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0E182" w14:textId="77777777" w:rsidR="00D45525" w:rsidRDefault="00AB768D">
      <w:pPr>
        <w:rPr>
          <w:rFonts w:hint="eastAsia"/>
        </w:rPr>
      </w:pPr>
      <w:r>
        <w:rPr>
          <w:rFonts w:hint="eastAsia"/>
        </w:rPr>
        <w:t xml:space="preserve">K-means remains one of the most popular algorithm in clustering methods over the past decades. The advantage of k-means is its simplicity in </w:t>
      </w:r>
      <w:r>
        <w:t>implementing</w:t>
      </w:r>
      <w:r>
        <w:rPr>
          <w:rFonts w:hint="eastAsia"/>
        </w:rPr>
        <w:t xml:space="preserve">. however, this </w:t>
      </w:r>
      <w:r>
        <w:t>algorithm</w:t>
      </w:r>
      <w:r>
        <w:rPr>
          <w:rFonts w:hint="eastAsia"/>
        </w:rPr>
        <w:t xml:space="preserve"> is not good enough in terms of clustering quality and efficiency. So recent work has been focused on finding better representation of the data and better initialization procedure. We choose to corporate </w:t>
      </w:r>
      <w:r>
        <w:t>spectral</w:t>
      </w:r>
      <w:r>
        <w:rPr>
          <w:rFonts w:hint="eastAsia"/>
        </w:rPr>
        <w:t xml:space="preserve"> clustering</w:t>
      </w:r>
      <w:r w:rsidR="005A16CE">
        <w:rPr>
          <w:rFonts w:hint="eastAsia"/>
        </w:rPr>
        <w:t xml:space="preserve"> with parallel version of k-means++ initialization method in to k-means algorithm so as to achieve better clustering.</w:t>
      </w:r>
    </w:p>
    <w:p w14:paraId="6717F1C5" w14:textId="77777777" w:rsidR="005A16CE" w:rsidRDefault="005A16CE" w:rsidP="005A16CE">
      <w:pPr>
        <w:pStyle w:val="Heading1"/>
        <w:rPr>
          <w:rFonts w:hint="eastAsia"/>
        </w:rPr>
      </w:pPr>
      <w:r>
        <w:rPr>
          <w:rFonts w:hint="eastAsia"/>
        </w:rPr>
        <w:t>Algorithm Outline:</w:t>
      </w:r>
    </w:p>
    <w:p w14:paraId="1CA2FF97" w14:textId="77777777" w:rsidR="005A16CE" w:rsidRPr="005A16CE" w:rsidRDefault="005A16CE" w:rsidP="005A16CE">
      <w:pPr>
        <w:rPr>
          <w:rFonts w:hint="eastAsia"/>
        </w:rPr>
      </w:pPr>
      <w:r>
        <w:rPr>
          <w:rFonts w:hint="eastAsia"/>
        </w:rPr>
        <w:t>In the following description, assume a set of data points X = {x</w:t>
      </w:r>
      <w:r>
        <w:rPr>
          <w:rFonts w:hint="eastAsia"/>
          <w:vertAlign w:val="subscript"/>
        </w:rPr>
        <w:t>1</w:t>
      </w:r>
      <w:r>
        <w:rPr>
          <w:rFonts w:hint="eastAsia"/>
        </w:rPr>
        <w:t xml:space="preserve">, </w:t>
      </w:r>
      <w:r>
        <w:rPr>
          <w:rFonts w:hint="eastAsia"/>
        </w:rPr>
        <w:t>x</w:t>
      </w:r>
      <w:r>
        <w:rPr>
          <w:rFonts w:hint="eastAsia"/>
          <w:vertAlign w:val="subscript"/>
        </w:rPr>
        <w:t>2</w:t>
      </w:r>
      <w:r>
        <w:rPr>
          <w:rFonts w:hint="eastAsia"/>
        </w:rPr>
        <w:t>,</w:t>
      </w:r>
      <w:r>
        <w:rPr>
          <w:rFonts w:hint="eastAsia"/>
        </w:rPr>
        <w:t xml:space="preserve"> </w:t>
      </w:r>
      <w:r>
        <w:t>…</w:t>
      </w:r>
      <w:r>
        <w:rPr>
          <w:rFonts w:hint="eastAsia"/>
        </w:rPr>
        <w:t xml:space="preserve">, </w:t>
      </w:r>
      <w:proofErr w:type="spellStart"/>
      <w:r>
        <w:rPr>
          <w:rFonts w:hint="eastAsia"/>
        </w:rPr>
        <w:t>x</w:t>
      </w:r>
      <w:r>
        <w:rPr>
          <w:rFonts w:hint="eastAsia"/>
          <w:vertAlign w:val="subscript"/>
        </w:rPr>
        <w:t>n</w:t>
      </w:r>
      <w:proofErr w:type="spellEnd"/>
      <w:r>
        <w:rPr>
          <w:rFonts w:hint="eastAsia"/>
        </w:rPr>
        <w:t>} in the d dimensional space, and our objective is to divide them into k different clusters.</w:t>
      </w:r>
    </w:p>
    <w:p w14:paraId="34340259" w14:textId="77777777" w:rsidR="005A16CE" w:rsidRDefault="005A16CE" w:rsidP="005A16CE">
      <w:pPr>
        <w:pStyle w:val="Heading2"/>
        <w:rPr>
          <w:rFonts w:hint="eastAsia"/>
        </w:rPr>
      </w:pPr>
      <w:r>
        <w:rPr>
          <w:rFonts w:hint="eastAsia"/>
        </w:rPr>
        <w:t>Spectral Clustering:</w:t>
      </w:r>
    </w:p>
    <w:p w14:paraId="4A4AD68A" w14:textId="77777777" w:rsidR="005A16CE" w:rsidRDefault="00997662" w:rsidP="005A16CE">
      <w:pPr>
        <w:pStyle w:val="ListParagraph"/>
        <w:numPr>
          <w:ilvl w:val="0"/>
          <w:numId w:val="1"/>
        </w:numPr>
        <w:rPr>
          <w:rFonts w:hint="eastAsia"/>
        </w:rPr>
      </w:pPr>
      <w:r>
        <w:rPr>
          <w:rFonts w:hint="eastAsia"/>
        </w:rPr>
        <w:t>Calculate the affinity matrix A</w:t>
      </w:r>
      <w:r w:rsidRPr="00997662">
        <w:t xml:space="preserve"> </w:t>
      </w:r>
      <w:r w:rsidRPr="00997662">
        <w:drawing>
          <wp:inline distT="0" distB="0" distL="0" distR="0" wp14:anchorId="211CA564" wp14:editId="6301B016">
            <wp:extent cx="466105" cy="117378"/>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458" cy="132577"/>
                    </a:xfrm>
                    <a:prstGeom prst="rect">
                      <a:avLst/>
                    </a:prstGeom>
                    <a:noFill/>
                    <a:ln>
                      <a:noFill/>
                    </a:ln>
                  </pic:spPr>
                </pic:pic>
              </a:graphicData>
            </a:graphic>
          </wp:inline>
        </w:drawing>
      </w:r>
      <w:r>
        <w:rPr>
          <w:rFonts w:hint="eastAsia"/>
        </w:rPr>
        <w:t xml:space="preserve">, where </w:t>
      </w:r>
      <w:r w:rsidRPr="00997662">
        <w:drawing>
          <wp:inline distT="0" distB="0" distL="0" distR="0" wp14:anchorId="52CD3620" wp14:editId="25A24650">
            <wp:extent cx="1441642" cy="1357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62" cy="261037"/>
                    </a:xfrm>
                    <a:prstGeom prst="rect">
                      <a:avLst/>
                    </a:prstGeom>
                    <a:noFill/>
                    <a:ln>
                      <a:noFill/>
                    </a:ln>
                  </pic:spPr>
                </pic:pic>
              </a:graphicData>
            </a:graphic>
          </wp:inline>
        </w:drawing>
      </w:r>
      <w:r>
        <w:rPr>
          <w:rFonts w:hint="eastAsia"/>
        </w:rPr>
        <w:t xml:space="preserve">, </w:t>
      </w:r>
      <w:r w:rsidRPr="00997662">
        <w:drawing>
          <wp:inline distT="0" distB="0" distL="0" distR="0" wp14:anchorId="5D7038FD" wp14:editId="35471827">
            <wp:extent cx="149786" cy="14608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338" cy="155395"/>
                    </a:xfrm>
                    <a:prstGeom prst="rect">
                      <a:avLst/>
                    </a:prstGeom>
                    <a:noFill/>
                    <a:ln>
                      <a:noFill/>
                    </a:ln>
                  </pic:spPr>
                </pic:pic>
              </a:graphicData>
            </a:graphic>
          </wp:inline>
        </w:drawing>
      </w:r>
      <w:r>
        <w:rPr>
          <w:rFonts w:hint="eastAsia"/>
        </w:rPr>
        <w:t xml:space="preserve">  is a scaling parameter</w:t>
      </w:r>
      <w:r w:rsidR="00893F99">
        <w:rPr>
          <w:rFonts w:hint="eastAsia"/>
        </w:rPr>
        <w:t xml:space="preserve"> which can be manually assigned</w:t>
      </w:r>
      <w:r w:rsidR="005356B6">
        <w:t xml:space="preserve"> or</w:t>
      </w:r>
      <w:r w:rsidR="005356B6">
        <w:rPr>
          <w:rFonts w:hint="eastAsia"/>
        </w:rPr>
        <w:t xml:space="preserve"> selected during clustering procedure</w:t>
      </w:r>
      <w:r>
        <w:rPr>
          <w:rFonts w:hint="eastAsia"/>
        </w:rPr>
        <w:t>.</w:t>
      </w:r>
    </w:p>
    <w:p w14:paraId="34154D8A" w14:textId="77777777" w:rsidR="00997662" w:rsidRDefault="00997662" w:rsidP="005A16CE">
      <w:pPr>
        <w:pStyle w:val="ListParagraph"/>
        <w:numPr>
          <w:ilvl w:val="0"/>
          <w:numId w:val="1"/>
        </w:numPr>
        <w:rPr>
          <w:rFonts w:hint="eastAsia"/>
        </w:rPr>
      </w:pPr>
      <w:r>
        <w:rPr>
          <w:rFonts w:hint="eastAsia"/>
        </w:rPr>
        <w:t xml:space="preserve">Define a diagonal matrix D, whose </w:t>
      </w:r>
      <w:proofErr w:type="spellStart"/>
      <w:r>
        <w:t>i</w:t>
      </w:r>
      <w:r>
        <w:rPr>
          <w:rFonts w:hint="eastAsia"/>
        </w:rPr>
        <w:t>-th</w:t>
      </w:r>
      <w:proofErr w:type="spellEnd"/>
      <w:r>
        <w:rPr>
          <w:rFonts w:hint="eastAsia"/>
        </w:rPr>
        <w:t xml:space="preserve"> diagonal entry is the sum of A</w:t>
      </w:r>
      <w:r>
        <w:t>’</w:t>
      </w:r>
      <w:r>
        <w:rPr>
          <w:rFonts w:hint="eastAsia"/>
        </w:rPr>
        <w:t xml:space="preserve">s </w:t>
      </w:r>
      <w:proofErr w:type="spellStart"/>
      <w:r>
        <w:rPr>
          <w:rFonts w:hint="eastAsia"/>
        </w:rPr>
        <w:t>i-th</w:t>
      </w:r>
      <w:proofErr w:type="spellEnd"/>
      <w:r>
        <w:rPr>
          <w:rFonts w:hint="eastAsia"/>
        </w:rPr>
        <w:t xml:space="preserve"> row, and define </w:t>
      </w:r>
      <w:r w:rsidRPr="00997662">
        <w:drawing>
          <wp:inline distT="0" distB="0" distL="0" distR="0" wp14:anchorId="03766CA2" wp14:editId="71323BDF">
            <wp:extent cx="1042035" cy="14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035" cy="148590"/>
                    </a:xfrm>
                    <a:prstGeom prst="rect">
                      <a:avLst/>
                    </a:prstGeom>
                    <a:noFill/>
                    <a:ln>
                      <a:noFill/>
                    </a:ln>
                  </pic:spPr>
                </pic:pic>
              </a:graphicData>
            </a:graphic>
          </wp:inline>
        </w:drawing>
      </w:r>
      <w:r>
        <w:rPr>
          <w:rFonts w:hint="eastAsia"/>
        </w:rPr>
        <w:t>.</w:t>
      </w:r>
    </w:p>
    <w:p w14:paraId="304C8611" w14:textId="77777777" w:rsidR="00997662" w:rsidRDefault="005356B6" w:rsidP="005A16CE">
      <w:pPr>
        <w:pStyle w:val="ListParagraph"/>
        <w:numPr>
          <w:ilvl w:val="0"/>
          <w:numId w:val="1"/>
        </w:numPr>
        <w:rPr>
          <w:rFonts w:hint="eastAsia"/>
        </w:rPr>
      </w:pPr>
      <w:r>
        <w:rPr>
          <w:rFonts w:hint="eastAsia"/>
        </w:rPr>
        <w:t xml:space="preserve">Find the k largest eigenvectors of L, </w:t>
      </w:r>
      <w:r w:rsidRPr="005356B6">
        <w:drawing>
          <wp:inline distT="0" distB="0" distL="0" distR="0" wp14:anchorId="2F2FBC9E" wp14:editId="5563D4BC">
            <wp:extent cx="744220" cy="106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4220" cy="106045"/>
                    </a:xfrm>
                    <a:prstGeom prst="rect">
                      <a:avLst/>
                    </a:prstGeom>
                    <a:noFill/>
                    <a:ln>
                      <a:noFill/>
                    </a:ln>
                  </pic:spPr>
                </pic:pic>
              </a:graphicData>
            </a:graphic>
          </wp:inline>
        </w:drawing>
      </w:r>
      <w:r>
        <w:rPr>
          <w:rFonts w:hint="eastAsia"/>
        </w:rPr>
        <w:t>, and form a matrix Z by horizontally stacking them in columns.</w:t>
      </w:r>
    </w:p>
    <w:p w14:paraId="02C01957" w14:textId="77777777" w:rsidR="005356B6" w:rsidRDefault="005356B6" w:rsidP="005A16CE">
      <w:pPr>
        <w:pStyle w:val="ListParagraph"/>
        <w:numPr>
          <w:ilvl w:val="0"/>
          <w:numId w:val="1"/>
        </w:numPr>
        <w:rPr>
          <w:rFonts w:hint="eastAsia"/>
        </w:rPr>
      </w:pPr>
      <w:r>
        <w:rPr>
          <w:rFonts w:hint="eastAsia"/>
        </w:rPr>
        <w:t xml:space="preserve">Form matrix Y by normalizing each row of X so that each row in Y has unit norm, i.e. </w:t>
      </w:r>
      <w:r w:rsidRPr="005356B6">
        <w:drawing>
          <wp:inline distT="0" distB="0" distL="0" distR="0" wp14:anchorId="71E51A3E" wp14:editId="7D2CB694">
            <wp:extent cx="1520190" cy="2127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190" cy="212725"/>
                    </a:xfrm>
                    <a:prstGeom prst="rect">
                      <a:avLst/>
                    </a:prstGeom>
                    <a:noFill/>
                    <a:ln>
                      <a:noFill/>
                    </a:ln>
                  </pic:spPr>
                </pic:pic>
              </a:graphicData>
            </a:graphic>
          </wp:inline>
        </w:drawing>
      </w:r>
      <w:r>
        <w:rPr>
          <w:rFonts w:hint="eastAsia"/>
        </w:rPr>
        <w:t xml:space="preserve"> </w:t>
      </w:r>
    </w:p>
    <w:p w14:paraId="1E98C5F2" w14:textId="77777777" w:rsidR="005356B6" w:rsidRDefault="005356B6" w:rsidP="005A16CE">
      <w:pPr>
        <w:pStyle w:val="ListParagraph"/>
        <w:numPr>
          <w:ilvl w:val="0"/>
          <w:numId w:val="1"/>
        </w:numPr>
        <w:rPr>
          <w:rFonts w:hint="eastAsia"/>
        </w:rPr>
      </w:pPr>
      <w:r>
        <w:rPr>
          <w:rFonts w:hint="eastAsia"/>
        </w:rPr>
        <w:t>Treat each row of Y as a new data point, and cluster them into k clusters via k-means</w:t>
      </w:r>
      <w:r w:rsidR="00456177">
        <w:rPr>
          <w:rFonts w:hint="eastAsia"/>
        </w:rPr>
        <w:t>.</w:t>
      </w:r>
    </w:p>
    <w:p w14:paraId="65EE9640" w14:textId="77777777" w:rsidR="005E0FA3" w:rsidRDefault="00456177" w:rsidP="005A16CE">
      <w:pPr>
        <w:pStyle w:val="ListParagraph"/>
        <w:numPr>
          <w:ilvl w:val="0"/>
          <w:numId w:val="1"/>
        </w:numPr>
        <w:rPr>
          <w:rFonts w:hint="eastAsia"/>
        </w:rPr>
      </w:pPr>
      <w:r>
        <w:rPr>
          <w:rFonts w:hint="eastAsia"/>
        </w:rPr>
        <w:t xml:space="preserve">Assign </w:t>
      </w:r>
      <w:r w:rsidR="005E0FA3">
        <w:rPr>
          <w:rFonts w:hint="eastAsia"/>
        </w:rPr>
        <w:t xml:space="preserve">the original point </w:t>
      </w:r>
      <w:r w:rsidR="005E0FA3" w:rsidRPr="005E0FA3">
        <w:drawing>
          <wp:inline distT="0" distB="0" distL="0" distR="0" wp14:anchorId="376547EC" wp14:editId="438501D3">
            <wp:extent cx="127635" cy="106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 cy="106045"/>
                    </a:xfrm>
                    <a:prstGeom prst="rect">
                      <a:avLst/>
                    </a:prstGeom>
                    <a:noFill/>
                    <a:ln>
                      <a:noFill/>
                    </a:ln>
                  </pic:spPr>
                </pic:pic>
              </a:graphicData>
            </a:graphic>
          </wp:inline>
        </w:drawing>
      </w:r>
      <w:r w:rsidR="005E0FA3">
        <w:rPr>
          <w:rFonts w:hint="eastAsia"/>
        </w:rPr>
        <w:t xml:space="preserve"> to the same cluster as </w:t>
      </w:r>
      <w:proofErr w:type="spellStart"/>
      <w:r w:rsidR="005E0FA3">
        <w:rPr>
          <w:rFonts w:hint="eastAsia"/>
        </w:rPr>
        <w:t>i-th</w:t>
      </w:r>
      <w:proofErr w:type="spellEnd"/>
      <w:r w:rsidR="005E0FA3">
        <w:rPr>
          <w:rFonts w:hint="eastAsia"/>
        </w:rPr>
        <w:t xml:space="preserve"> row of Y.</w:t>
      </w:r>
    </w:p>
    <w:p w14:paraId="0D071515" w14:textId="77777777" w:rsidR="005E0FA3" w:rsidRDefault="005E0FA3" w:rsidP="005E0FA3">
      <w:pPr>
        <w:rPr>
          <w:rFonts w:hint="eastAsia"/>
        </w:rPr>
      </w:pPr>
    </w:p>
    <w:p w14:paraId="63C07575" w14:textId="77777777" w:rsidR="005E0FA3" w:rsidRDefault="005E0FA3" w:rsidP="005E0FA3">
      <w:pPr>
        <w:pStyle w:val="Heading2"/>
        <w:rPr>
          <w:rFonts w:hint="eastAsia"/>
        </w:rPr>
      </w:pPr>
      <w:r>
        <w:t>P</w:t>
      </w:r>
      <w:r>
        <w:rPr>
          <w:rFonts w:hint="eastAsia"/>
        </w:rPr>
        <w:t>arallel k-means++ algorithm:</w:t>
      </w:r>
    </w:p>
    <w:p w14:paraId="6966F77F" w14:textId="77777777" w:rsidR="00456177" w:rsidRDefault="005E0FA3" w:rsidP="005E0FA3">
      <w:pPr>
        <w:rPr>
          <w:rFonts w:hint="eastAsia"/>
        </w:rPr>
      </w:pPr>
      <w:r>
        <w:rPr>
          <w:rFonts w:hint="eastAsia"/>
        </w:rPr>
        <w:t xml:space="preserve"> Define a cost function of X with respect to the set of centers C as:</w:t>
      </w:r>
      <w:r w:rsidR="00414684" w:rsidRPr="00414684">
        <w:t xml:space="preserve"> </w:t>
      </w:r>
      <w:r w:rsidR="00414684" w:rsidRPr="00414684">
        <w:drawing>
          <wp:inline distT="0" distB="0" distL="0" distR="0" wp14:anchorId="60A3D45E" wp14:editId="0816F664">
            <wp:extent cx="2466975" cy="201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201930"/>
                    </a:xfrm>
                    <a:prstGeom prst="rect">
                      <a:avLst/>
                    </a:prstGeom>
                    <a:noFill/>
                    <a:ln>
                      <a:noFill/>
                    </a:ln>
                  </pic:spPr>
                </pic:pic>
              </a:graphicData>
            </a:graphic>
          </wp:inline>
        </w:drawing>
      </w:r>
    </w:p>
    <w:p w14:paraId="2E31B5DA" w14:textId="77777777" w:rsidR="005E0FA3" w:rsidRDefault="005B3A52" w:rsidP="005B3A52">
      <w:pPr>
        <w:pStyle w:val="ListParagraph"/>
        <w:numPr>
          <w:ilvl w:val="0"/>
          <w:numId w:val="3"/>
        </w:numPr>
        <w:rPr>
          <w:rFonts w:hint="eastAsia"/>
        </w:rPr>
      </w:pPr>
      <w:r>
        <w:rPr>
          <w:rFonts w:hint="eastAsia"/>
        </w:rPr>
        <w:t>First sample a single point uniformly</w:t>
      </w:r>
      <w:r w:rsidR="004D6B08">
        <w:rPr>
          <w:rFonts w:hint="eastAsia"/>
        </w:rPr>
        <w:t xml:space="preserve"> at random from data set Y</w:t>
      </w:r>
      <w:r w:rsidR="00C03E83">
        <w:rPr>
          <w:rFonts w:hint="eastAsia"/>
        </w:rPr>
        <w:t>, add it to the center set C</w:t>
      </w:r>
    </w:p>
    <w:p w14:paraId="441A498E" w14:textId="77777777" w:rsidR="004D6B08" w:rsidRDefault="004D6B08" w:rsidP="005B3A52">
      <w:pPr>
        <w:pStyle w:val="ListParagraph"/>
        <w:numPr>
          <w:ilvl w:val="0"/>
          <w:numId w:val="3"/>
        </w:numPr>
        <w:rPr>
          <w:rFonts w:hint="eastAsia"/>
        </w:rPr>
      </w:pPr>
      <w:r>
        <w:t>C</w:t>
      </w:r>
      <w:r>
        <w:rPr>
          <w:rFonts w:hint="eastAsia"/>
        </w:rPr>
        <w:t xml:space="preserve">alculate </w:t>
      </w:r>
      <w:r w:rsidR="00C03E83" w:rsidRPr="00C03E83">
        <w:drawing>
          <wp:inline distT="0" distB="0" distL="0" distR="0" wp14:anchorId="73F6FE71" wp14:editId="658C2405">
            <wp:extent cx="414655" cy="170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655" cy="170180"/>
                    </a:xfrm>
                    <a:prstGeom prst="rect">
                      <a:avLst/>
                    </a:prstGeom>
                    <a:noFill/>
                    <a:ln>
                      <a:noFill/>
                    </a:ln>
                  </pic:spPr>
                </pic:pic>
              </a:graphicData>
            </a:graphic>
          </wp:inline>
        </w:drawing>
      </w:r>
      <w:r w:rsidR="00C03E83">
        <w:rPr>
          <w:rFonts w:hint="eastAsia"/>
        </w:rPr>
        <w:t xml:space="preserve"> and denote it as </w:t>
      </w:r>
      <w:r w:rsidR="00C03E83" w:rsidRPr="00C03E83">
        <w:drawing>
          <wp:inline distT="0" distB="0" distL="0" distR="0" wp14:anchorId="4C4EAE1B" wp14:editId="017A16EE">
            <wp:extent cx="106045" cy="138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045" cy="138430"/>
                    </a:xfrm>
                    <a:prstGeom prst="rect">
                      <a:avLst/>
                    </a:prstGeom>
                    <a:noFill/>
                    <a:ln>
                      <a:noFill/>
                    </a:ln>
                  </pic:spPr>
                </pic:pic>
              </a:graphicData>
            </a:graphic>
          </wp:inline>
        </w:drawing>
      </w:r>
    </w:p>
    <w:p w14:paraId="3F84B2DD" w14:textId="77777777" w:rsidR="00C03E83" w:rsidRDefault="00C03E83" w:rsidP="005B3A52">
      <w:pPr>
        <w:pStyle w:val="ListParagraph"/>
        <w:numPr>
          <w:ilvl w:val="0"/>
          <w:numId w:val="3"/>
        </w:numPr>
        <w:rPr>
          <w:rFonts w:hint="eastAsia"/>
        </w:rPr>
      </w:pPr>
      <w:r>
        <w:rPr>
          <w:rFonts w:hint="eastAsia"/>
        </w:rPr>
        <w:t xml:space="preserve">Then update C iteratively. In each iteration, sample each points in Y </w:t>
      </w:r>
      <w:r>
        <w:t>independently</w:t>
      </w:r>
      <w:r>
        <w:rPr>
          <w:rFonts w:hint="eastAsia"/>
        </w:rPr>
        <w:t>, with</w:t>
      </w:r>
      <w:r w:rsidR="006A42CC">
        <w:rPr>
          <w:rFonts w:hint="eastAsia"/>
        </w:rPr>
        <w:t xml:space="preserve"> inclusion</w:t>
      </w:r>
      <w:r>
        <w:rPr>
          <w:rFonts w:hint="eastAsia"/>
        </w:rPr>
        <w:t xml:space="preserve"> probability</w:t>
      </w:r>
      <w:r w:rsidR="006A42CC">
        <w:rPr>
          <w:rFonts w:hint="eastAsia"/>
        </w:rPr>
        <w:t xml:space="preserve"> of </w:t>
      </w:r>
      <w:r w:rsidR="006A42CC" w:rsidRPr="006A42CC">
        <w:drawing>
          <wp:inline distT="0" distB="0" distL="0" distR="0" wp14:anchorId="43CE6920" wp14:editId="60A3C119">
            <wp:extent cx="1020445" cy="382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0445" cy="382905"/>
                    </a:xfrm>
                    <a:prstGeom prst="rect">
                      <a:avLst/>
                    </a:prstGeom>
                    <a:noFill/>
                    <a:ln>
                      <a:noFill/>
                    </a:ln>
                  </pic:spPr>
                </pic:pic>
              </a:graphicData>
            </a:graphic>
          </wp:inline>
        </w:drawing>
      </w:r>
      <w:r>
        <w:rPr>
          <w:rFonts w:hint="eastAsia"/>
        </w:rPr>
        <w:t xml:space="preserve"> , where l is a oversampling factor chosen manually, </w:t>
      </w:r>
      <w:r w:rsidR="006A42CC" w:rsidRPr="006A42CC">
        <w:drawing>
          <wp:inline distT="0" distB="0" distL="0" distR="0" wp14:anchorId="0533C489" wp14:editId="2E077730">
            <wp:extent cx="1903095" cy="26606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095" cy="266065"/>
                    </a:xfrm>
                    <a:prstGeom prst="rect">
                      <a:avLst/>
                    </a:prstGeom>
                    <a:noFill/>
                    <a:ln>
                      <a:noFill/>
                    </a:ln>
                  </pic:spPr>
                </pic:pic>
              </a:graphicData>
            </a:graphic>
          </wp:inline>
        </w:drawing>
      </w:r>
      <w:r w:rsidR="006A42CC">
        <w:rPr>
          <w:rFonts w:hint="eastAsia"/>
        </w:rPr>
        <w:t xml:space="preserve">. Then update the center set by adding all these newly chosen points. Repeat this for </w:t>
      </w:r>
      <w:r w:rsidR="006A42CC" w:rsidRPr="006A42CC">
        <w:drawing>
          <wp:inline distT="0" distB="0" distL="0" distR="0" wp14:anchorId="6F7447D9" wp14:editId="5AF540BF">
            <wp:extent cx="531495" cy="1701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495" cy="170180"/>
                    </a:xfrm>
                    <a:prstGeom prst="rect">
                      <a:avLst/>
                    </a:prstGeom>
                    <a:noFill/>
                    <a:ln>
                      <a:noFill/>
                    </a:ln>
                  </pic:spPr>
                </pic:pic>
              </a:graphicData>
            </a:graphic>
          </wp:inline>
        </w:drawing>
      </w:r>
      <w:r w:rsidR="006A42CC">
        <w:rPr>
          <w:rFonts w:hint="eastAsia"/>
        </w:rPr>
        <w:t xml:space="preserve"> times.</w:t>
      </w:r>
    </w:p>
    <w:p w14:paraId="60CE9FCD" w14:textId="77777777" w:rsidR="006A42CC" w:rsidRDefault="006A42CC" w:rsidP="005B3A52">
      <w:pPr>
        <w:pStyle w:val="ListParagraph"/>
        <w:numPr>
          <w:ilvl w:val="0"/>
          <w:numId w:val="3"/>
        </w:numPr>
        <w:rPr>
          <w:rFonts w:hint="eastAsia"/>
        </w:rPr>
      </w:pPr>
      <w:r>
        <w:rPr>
          <w:rFonts w:hint="eastAsia"/>
        </w:rPr>
        <w:t xml:space="preserve">For each point </w:t>
      </w:r>
      <w:r w:rsidR="00AB569F">
        <w:rPr>
          <w:rFonts w:hint="eastAsia"/>
        </w:rPr>
        <w:t xml:space="preserve">x </w:t>
      </w:r>
      <w:r>
        <w:rPr>
          <w:rFonts w:hint="eastAsia"/>
        </w:rPr>
        <w:t xml:space="preserve">in the center set C, assign a weight  </w:t>
      </w:r>
      <w:r w:rsidR="00AB569F" w:rsidRPr="00AB569F">
        <w:drawing>
          <wp:inline distT="0" distB="0" distL="0" distR="0" wp14:anchorId="0DC1D567" wp14:editId="6024871D">
            <wp:extent cx="180975" cy="106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06045"/>
                    </a:xfrm>
                    <a:prstGeom prst="rect">
                      <a:avLst/>
                    </a:prstGeom>
                    <a:noFill/>
                    <a:ln>
                      <a:noFill/>
                    </a:ln>
                  </pic:spPr>
                </pic:pic>
              </a:graphicData>
            </a:graphic>
          </wp:inline>
        </w:drawing>
      </w:r>
      <w:r w:rsidR="00AB569F">
        <w:rPr>
          <w:rFonts w:hint="eastAsia"/>
        </w:rPr>
        <w:t xml:space="preserve"> that equals the number of points closer to x than any other points in C.</w:t>
      </w:r>
    </w:p>
    <w:p w14:paraId="71D55B4E" w14:textId="77777777" w:rsidR="00AB569F" w:rsidRPr="005A16CE" w:rsidRDefault="00AB569F" w:rsidP="005B3A52">
      <w:pPr>
        <w:pStyle w:val="ListParagraph"/>
        <w:numPr>
          <w:ilvl w:val="0"/>
          <w:numId w:val="3"/>
        </w:numPr>
        <w:rPr>
          <w:rFonts w:hint="eastAsia"/>
        </w:rPr>
      </w:pPr>
      <w:r>
        <w:rPr>
          <w:rFonts w:hint="eastAsia"/>
        </w:rPr>
        <w:t xml:space="preserve">Finally, </w:t>
      </w:r>
      <w:proofErr w:type="spellStart"/>
      <w:r>
        <w:rPr>
          <w:rFonts w:hint="eastAsia"/>
        </w:rPr>
        <w:t>recluster</w:t>
      </w:r>
      <w:proofErr w:type="spellEnd"/>
      <w:r>
        <w:rPr>
          <w:rFonts w:hint="eastAsia"/>
        </w:rPr>
        <w:t xml:space="preserve"> the weighted points in C into k clusters.</w:t>
      </w:r>
      <w:bookmarkStart w:id="0" w:name="_GoBack"/>
      <w:bookmarkEnd w:id="0"/>
    </w:p>
    <w:sectPr w:rsidR="00AB569F" w:rsidRPr="005A16CE" w:rsidSect="001D6B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956A2"/>
    <w:multiLevelType w:val="hybridMultilevel"/>
    <w:tmpl w:val="1728CB6C"/>
    <w:lvl w:ilvl="0" w:tplc="2FC87AE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31E59"/>
    <w:multiLevelType w:val="hybridMultilevel"/>
    <w:tmpl w:val="383A7DA8"/>
    <w:lvl w:ilvl="0" w:tplc="819A6E0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64300E"/>
    <w:multiLevelType w:val="hybridMultilevel"/>
    <w:tmpl w:val="FA60D586"/>
    <w:lvl w:ilvl="0" w:tplc="CD2A5E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8D"/>
    <w:rsid w:val="001D6B54"/>
    <w:rsid w:val="00285BBE"/>
    <w:rsid w:val="00376BBB"/>
    <w:rsid w:val="00414684"/>
    <w:rsid w:val="00456177"/>
    <w:rsid w:val="004D6B08"/>
    <w:rsid w:val="005356B6"/>
    <w:rsid w:val="005A16CE"/>
    <w:rsid w:val="005B3A52"/>
    <w:rsid w:val="005E0FA3"/>
    <w:rsid w:val="006A42CC"/>
    <w:rsid w:val="007F20A7"/>
    <w:rsid w:val="00893F99"/>
    <w:rsid w:val="00997662"/>
    <w:rsid w:val="00AB569F"/>
    <w:rsid w:val="00AB768D"/>
    <w:rsid w:val="00C03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C9FA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16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16C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6C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A16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6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16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A1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emf"/><Relationship Id="rId20" Type="http://schemas.openxmlformats.org/officeDocument/2006/relationships/theme" Target="theme/theme1.xml"/><Relationship Id="rId10" Type="http://schemas.openxmlformats.org/officeDocument/2006/relationships/image" Target="media/image6.emf"/><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image" Target="media/image13.emf"/><Relationship Id="rId18" Type="http://schemas.openxmlformats.org/officeDocument/2006/relationships/image" Target="media/image14.emf"/><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297</Words>
  <Characters>1695</Characters>
  <Application>Microsoft Macintosh Word</Application>
  <DocSecurity>0</DocSecurity>
  <Lines>14</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Algorithm Outline:</vt:lpstr>
      <vt:lpstr>    Spectral Clustering:</vt:lpstr>
      <vt:lpstr>    Parallel k-means++ algorithm:</vt:lpstr>
    </vt:vector>
  </TitlesOfParts>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Jianghao Li</dc:creator>
  <cp:keywords/>
  <dc:description/>
  <cp:lastModifiedBy>Jianghao Li</cp:lastModifiedBy>
  <cp:revision>1</cp:revision>
  <dcterms:created xsi:type="dcterms:W3CDTF">2016-04-06T01:53:00Z</dcterms:created>
  <dcterms:modified xsi:type="dcterms:W3CDTF">2016-04-06T05:08:00Z</dcterms:modified>
</cp:coreProperties>
</file>