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0979" w14:textId="5CA91BE7" w:rsidR="001A3E9F" w:rsidRPr="0084377C" w:rsidRDefault="001A3E9F" w:rsidP="001A3E9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377C">
        <w:rPr>
          <w:rFonts w:ascii="Times New Roman" w:hAnsi="Times New Roman" w:cs="Times New Roman"/>
        </w:rPr>
        <w:t>[1] A Field Guide to</w:t>
      </w:r>
      <w:r w:rsidR="0084377C">
        <w:rPr>
          <w:rFonts w:ascii="Times New Roman" w:hAnsi="Times New Roman" w:cs="Times New Roman"/>
        </w:rPr>
        <w:t xml:space="preserve"> </w:t>
      </w:r>
      <w:r w:rsidRPr="0084377C">
        <w:rPr>
          <w:rFonts w:ascii="Times New Roman" w:hAnsi="Times New Roman" w:cs="Times New Roman"/>
        </w:rPr>
        <w:t>Genetic Programming</w:t>
      </w:r>
    </w:p>
    <w:p w14:paraId="234543A5" w14:textId="5D27E109" w:rsidR="00565E12" w:rsidRPr="0084377C" w:rsidRDefault="001A3E9F" w:rsidP="0012289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377C">
        <w:rPr>
          <w:rFonts w:ascii="Times New Roman" w:hAnsi="Times New Roman" w:cs="Times New Roman"/>
        </w:rPr>
        <w:t>Riccardo Poli</w:t>
      </w:r>
      <w:r w:rsidR="00122891">
        <w:rPr>
          <w:rFonts w:ascii="Times New Roman" w:hAnsi="Times New Roman" w:cs="Times New Roman"/>
        </w:rPr>
        <w:t xml:space="preserve">, </w:t>
      </w:r>
      <w:r w:rsidRPr="0084377C">
        <w:rPr>
          <w:rFonts w:ascii="Times New Roman" w:hAnsi="Times New Roman" w:cs="Times New Roman"/>
        </w:rPr>
        <w:t>William B. Langdon</w:t>
      </w:r>
      <w:r w:rsidR="00122891">
        <w:rPr>
          <w:rFonts w:ascii="Times New Roman" w:hAnsi="Times New Roman" w:cs="Times New Roman"/>
        </w:rPr>
        <w:t xml:space="preserve">, </w:t>
      </w:r>
      <w:r w:rsidRPr="0084377C">
        <w:rPr>
          <w:rFonts w:ascii="Times New Roman" w:hAnsi="Times New Roman" w:cs="Times New Roman"/>
        </w:rPr>
        <w:t>Nicholas F. McPhee</w:t>
      </w:r>
      <w:r w:rsidR="00122891">
        <w:rPr>
          <w:rFonts w:ascii="Times New Roman" w:hAnsi="Times New Roman" w:cs="Times New Roman"/>
        </w:rPr>
        <w:t xml:space="preserve"> </w:t>
      </w:r>
      <w:r w:rsidRPr="0084377C">
        <w:rPr>
          <w:rFonts w:ascii="Times New Roman" w:hAnsi="Times New Roman" w:cs="Times New Roman"/>
        </w:rPr>
        <w:t>with contributions by</w:t>
      </w:r>
      <w:r w:rsidR="00122891">
        <w:rPr>
          <w:rFonts w:ascii="Times New Roman" w:hAnsi="Times New Roman" w:cs="Times New Roman"/>
        </w:rPr>
        <w:t xml:space="preserve"> </w:t>
      </w:r>
      <w:r w:rsidRPr="0084377C">
        <w:rPr>
          <w:rFonts w:ascii="Times New Roman" w:hAnsi="Times New Roman" w:cs="Times New Roman"/>
        </w:rPr>
        <w:t xml:space="preserve">John R. </w:t>
      </w:r>
      <w:proofErr w:type="spellStart"/>
      <w:r w:rsidRPr="0084377C">
        <w:rPr>
          <w:rFonts w:ascii="Times New Roman" w:hAnsi="Times New Roman" w:cs="Times New Roman"/>
        </w:rPr>
        <w:t>Koza</w:t>
      </w:r>
      <w:proofErr w:type="spellEnd"/>
      <w:r w:rsidR="00122891">
        <w:rPr>
          <w:rFonts w:ascii="Times New Roman" w:hAnsi="Times New Roman" w:cs="Times New Roman"/>
        </w:rPr>
        <w:t xml:space="preserve">. </w:t>
      </w:r>
      <w:r w:rsidRPr="0084377C">
        <w:rPr>
          <w:rFonts w:ascii="Times New Roman" w:hAnsi="Times New Roman" w:cs="Times New Roman"/>
        </w:rPr>
        <w:t>March 2008</w:t>
      </w:r>
    </w:p>
    <w:p w14:paraId="644039C2" w14:textId="05602F18" w:rsidR="00E5600E" w:rsidRPr="005203FE" w:rsidRDefault="00E5600E" w:rsidP="001A3E9F"/>
    <w:p w14:paraId="55FB5321" w14:textId="1BAFDB4E" w:rsidR="00E5600E" w:rsidRDefault="00E5600E" w:rsidP="001A3E9F">
      <w:r w:rsidRPr="005203FE">
        <w:t>[</w:t>
      </w:r>
      <w:r w:rsidR="002D1FFF">
        <w:t>2</w:t>
      </w:r>
      <w:r w:rsidRPr="005203FE">
        <w:t>]</w:t>
      </w:r>
      <w:r w:rsidR="00443AA1">
        <w:t xml:space="preserve"> </w:t>
      </w:r>
      <w:r w:rsidR="00D42007">
        <w:t xml:space="preserve">Jeannie Fitzgerald, R. Muhammad Atif Azad, Conor Ryan, A Bootstrapping Approach to Reduce Over-fitting in Genetic Programming. GECCO’13 Computation. July 6-10, 2013, Amsterdam, The </w:t>
      </w:r>
      <w:r w:rsidR="0074391A">
        <w:t>Netherlands</w:t>
      </w:r>
    </w:p>
    <w:p w14:paraId="0BC16010" w14:textId="148F0475" w:rsidR="0074391A" w:rsidRDefault="0074391A" w:rsidP="001A3E9F"/>
    <w:p w14:paraId="4DAAAA49" w14:textId="0C8C786C" w:rsidR="0074391A" w:rsidRDefault="0074391A" w:rsidP="001A3E9F">
      <w:r>
        <w:t>[</w:t>
      </w:r>
      <w:r w:rsidR="002D1FFF">
        <w:t>3</w:t>
      </w:r>
      <w:r>
        <w:t xml:space="preserve">] </w:t>
      </w:r>
      <w:r w:rsidR="00172290">
        <w:t xml:space="preserve">C. </w:t>
      </w:r>
      <w:proofErr w:type="spellStart"/>
      <w:r w:rsidR="00172290">
        <w:t>Fonlupt</w:t>
      </w:r>
      <w:proofErr w:type="spellEnd"/>
      <w:r w:rsidR="00172290">
        <w:t xml:space="preserve">. Solving the </w:t>
      </w:r>
      <w:proofErr w:type="spellStart"/>
      <w:r w:rsidR="00172290">
        <w:t>cean</w:t>
      </w:r>
      <w:proofErr w:type="spellEnd"/>
      <w:r w:rsidR="00172290">
        <w:t xml:space="preserve"> Color Problem Using a Genetic Programming Approach. Applied Soft Computing 1 (2001) 63-72</w:t>
      </w:r>
    </w:p>
    <w:p w14:paraId="2709AFFC" w14:textId="39B127B2" w:rsidR="00172290" w:rsidRDefault="00172290" w:rsidP="001A3E9F"/>
    <w:p w14:paraId="691DEED0" w14:textId="7178C616" w:rsidR="00EB3CE2" w:rsidRDefault="00172290" w:rsidP="001A3E9F">
      <w:r>
        <w:t>[</w:t>
      </w:r>
      <w:r w:rsidR="002D1FFF">
        <w:t>4</w:t>
      </w:r>
      <w:r>
        <w:t xml:space="preserve">] </w:t>
      </w:r>
      <w:proofErr w:type="spellStart"/>
      <w:r>
        <w:t>Chih</w:t>
      </w:r>
      <w:proofErr w:type="spellEnd"/>
      <w:r>
        <w:t xml:space="preserve">-Hua Chang, Development of Ocean Color Algorithms </w:t>
      </w:r>
      <w:proofErr w:type="gramStart"/>
      <w:r w:rsidR="00EB3CE2">
        <w:t>For</w:t>
      </w:r>
      <w:proofErr w:type="gramEnd"/>
      <w:r w:rsidR="00EB3CE2">
        <w:t xml:space="preserve"> Estimating Chlorophyll-a Concentrations and Inherent Optical Properties using Gene Expression Programming (GEP). 9 Mar 2015|Vol.23, No.5|DOI:10.1364/OE.23.005417|OPTICS EXPRESS 5417</w:t>
      </w:r>
    </w:p>
    <w:p w14:paraId="39E503DC" w14:textId="7AD0A6F7" w:rsidR="00EB3CE2" w:rsidRDefault="00EB3CE2" w:rsidP="001A3E9F"/>
    <w:p w14:paraId="3CF9FAE1" w14:textId="52B77679" w:rsidR="002D1FFF" w:rsidRPr="005203FE" w:rsidRDefault="002D1FFF" w:rsidP="002D1FFF">
      <w:pPr>
        <w:rPr>
          <w:rFonts w:ascii="Times New Roman" w:eastAsia="Times New Roman" w:hAnsi="Times New Roman" w:cs="Times New Roman"/>
        </w:rPr>
      </w:pPr>
      <w:r w:rsidRPr="005203F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5</w:t>
      </w:r>
      <w:r w:rsidRPr="005203FE">
        <w:rPr>
          <w:rFonts w:ascii="Times New Roman" w:hAnsi="Times New Roman" w:cs="Times New Roman"/>
        </w:rPr>
        <w:t xml:space="preserve">] </w:t>
      </w:r>
      <w:proofErr w:type="spellStart"/>
      <w:r w:rsidRPr="005203FE">
        <w:rPr>
          <w:rFonts w:ascii="Times New Roman" w:eastAsia="Times New Roman" w:hAnsi="Times New Roman" w:cs="Times New Roman"/>
        </w:rPr>
        <w:t>Ruixiang</w:t>
      </w:r>
      <w:proofErr w:type="spellEnd"/>
      <w:r w:rsidRPr="005203FE">
        <w:rPr>
          <w:rFonts w:ascii="Times New Roman" w:eastAsia="Times New Roman" w:hAnsi="Times New Roman" w:cs="Times New Roman"/>
        </w:rPr>
        <w:t xml:space="preserve"> Sun, </w:t>
      </w:r>
      <w:proofErr w:type="spellStart"/>
      <w:r w:rsidRPr="005203FE">
        <w:rPr>
          <w:rFonts w:ascii="Times New Roman" w:eastAsia="Times New Roman" w:hAnsi="Times New Roman" w:cs="Times New Roman"/>
        </w:rPr>
        <w:t>Fugee</w:t>
      </w:r>
      <w:proofErr w:type="spellEnd"/>
      <w:r w:rsidRPr="005203FE">
        <w:rPr>
          <w:rFonts w:ascii="Times New Roman" w:eastAsia="Times New Roman" w:hAnsi="Times New Roman" w:cs="Times New Roman"/>
        </w:rPr>
        <w:t xml:space="preserve"> Tsung</w:t>
      </w:r>
      <w:r>
        <w:rPr>
          <w:rFonts w:ascii="Times New Roman" w:eastAsia="Times New Roman" w:hAnsi="Times New Roman" w:cs="Times New Roman"/>
        </w:rPr>
        <w:t>,</w:t>
      </w:r>
      <w:r w:rsidRPr="005203F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203FE">
        <w:rPr>
          <w:rFonts w:ascii="Times New Roman" w:eastAsia="Times New Roman" w:hAnsi="Times New Roman" w:cs="Times New Roman"/>
        </w:rPr>
        <w:t>Liangsheng</w:t>
      </w:r>
      <w:proofErr w:type="spellEnd"/>
      <w:r w:rsidRPr="005203FE">
        <w:rPr>
          <w:rFonts w:ascii="Times New Roman" w:eastAsia="Times New Roman" w:hAnsi="Times New Roman" w:cs="Times New Roman"/>
        </w:rPr>
        <w:t xml:space="preserve"> Qu</w:t>
      </w:r>
      <w:r>
        <w:rPr>
          <w:rFonts w:ascii="Times New Roman" w:eastAsia="Times New Roman" w:hAnsi="Times New Roman" w:cs="Times New Roman"/>
        </w:rPr>
        <w:t>,</w:t>
      </w:r>
      <w:r w:rsidRPr="005203FE">
        <w:rPr>
          <w:rFonts w:ascii="Times New Roman" w:eastAsia="Times New Roman" w:hAnsi="Times New Roman" w:cs="Times New Roman"/>
        </w:rPr>
        <w:t xml:space="preserve"> C</w:t>
      </w:r>
      <w:r>
        <w:rPr>
          <w:rFonts w:ascii="Times New Roman" w:eastAsia="Times New Roman" w:hAnsi="Times New Roman" w:cs="Times New Roman"/>
        </w:rPr>
        <w:t>ombining</w:t>
      </w:r>
      <w:r w:rsidRPr="005203FE">
        <w:rPr>
          <w:rFonts w:ascii="Times New Roman" w:eastAsia="Times New Roman" w:hAnsi="Times New Roman" w:cs="Times New Roman"/>
        </w:rPr>
        <w:t xml:space="preserve"> B</w:t>
      </w:r>
      <w:r>
        <w:rPr>
          <w:rFonts w:ascii="Times New Roman" w:eastAsia="Times New Roman" w:hAnsi="Times New Roman" w:cs="Times New Roman"/>
        </w:rPr>
        <w:t>ootstrap</w:t>
      </w:r>
      <w:r w:rsidRPr="005203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 w:rsidRPr="005203FE">
        <w:rPr>
          <w:rFonts w:ascii="Times New Roman" w:eastAsia="Times New Roman" w:hAnsi="Times New Roman" w:cs="Times New Roman"/>
        </w:rPr>
        <w:t xml:space="preserve"> G</w:t>
      </w:r>
      <w:r>
        <w:rPr>
          <w:rFonts w:ascii="Times New Roman" w:eastAsia="Times New Roman" w:hAnsi="Times New Roman" w:cs="Times New Roman"/>
        </w:rPr>
        <w:t>enetic</w:t>
      </w:r>
      <w:r w:rsidRPr="005203FE">
        <w:rPr>
          <w:rFonts w:ascii="Times New Roman" w:eastAsia="Times New Roman" w:hAnsi="Times New Roman" w:cs="Times New Roman"/>
        </w:rPr>
        <w:t xml:space="preserve"> P</w:t>
      </w:r>
      <w:r>
        <w:rPr>
          <w:rFonts w:ascii="Times New Roman" w:eastAsia="Times New Roman" w:hAnsi="Times New Roman" w:cs="Times New Roman"/>
        </w:rPr>
        <w:t>rogramming</w:t>
      </w:r>
      <w:r w:rsidRPr="005203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 w:rsidRPr="005203FE">
        <w:rPr>
          <w:rFonts w:ascii="Times New Roman" w:eastAsia="Times New Roman" w:hAnsi="Times New Roman" w:cs="Times New Roman"/>
        </w:rPr>
        <w:t xml:space="preserve"> F</w:t>
      </w:r>
      <w:r>
        <w:rPr>
          <w:rFonts w:ascii="Times New Roman" w:eastAsia="Times New Roman" w:hAnsi="Times New Roman" w:cs="Times New Roman"/>
        </w:rPr>
        <w:t>eature</w:t>
      </w:r>
      <w:r w:rsidRPr="005203FE">
        <w:rPr>
          <w:rFonts w:ascii="Times New Roman" w:eastAsia="Times New Roman" w:hAnsi="Times New Roman" w:cs="Times New Roman"/>
        </w:rPr>
        <w:t xml:space="preserve"> D</w:t>
      </w:r>
      <w:r>
        <w:rPr>
          <w:rFonts w:ascii="Times New Roman" w:eastAsia="Times New Roman" w:hAnsi="Times New Roman" w:cs="Times New Roman"/>
        </w:rPr>
        <w:t>iscovery</w:t>
      </w:r>
      <w:r w:rsidRPr="005203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 w:rsidRPr="005203FE">
        <w:rPr>
          <w:rFonts w:ascii="Times New Roman" w:eastAsia="Times New Roman" w:hAnsi="Times New Roman" w:cs="Times New Roman"/>
        </w:rPr>
        <w:t xml:space="preserve"> D</w:t>
      </w:r>
      <w:r>
        <w:rPr>
          <w:rFonts w:ascii="Times New Roman" w:eastAsia="Times New Roman" w:hAnsi="Times New Roman" w:cs="Times New Roman"/>
        </w:rPr>
        <w:t>iesel</w:t>
      </w:r>
      <w:r w:rsidRPr="005203FE">
        <w:rPr>
          <w:rFonts w:ascii="Times New Roman" w:eastAsia="Times New Roman" w:hAnsi="Times New Roman" w:cs="Times New Roman"/>
        </w:rPr>
        <w:t xml:space="preserve"> E</w:t>
      </w:r>
      <w:r>
        <w:rPr>
          <w:rFonts w:ascii="Times New Roman" w:eastAsia="Times New Roman" w:hAnsi="Times New Roman" w:cs="Times New Roman"/>
        </w:rPr>
        <w:t>ngine</w:t>
      </w:r>
      <w:r w:rsidRPr="005203FE">
        <w:rPr>
          <w:rFonts w:ascii="Times New Roman" w:eastAsia="Times New Roman" w:hAnsi="Times New Roman" w:cs="Times New Roman"/>
        </w:rPr>
        <w:t xml:space="preserve"> D</w:t>
      </w:r>
      <w:r>
        <w:rPr>
          <w:rFonts w:ascii="Times New Roman" w:eastAsia="Times New Roman" w:hAnsi="Times New Roman" w:cs="Times New Roman"/>
        </w:rPr>
        <w:t xml:space="preserve">iagnostics. </w:t>
      </w:r>
      <w:r w:rsidRPr="005203FE">
        <w:rPr>
          <w:rFonts w:ascii="Times New Roman" w:eastAsia="Times New Roman" w:hAnsi="Times New Roman" w:cs="Times New Roman"/>
        </w:rPr>
        <w:t xml:space="preserve">International Journal of Industrial Engineering, 11(3), 273-281, 2004. </w:t>
      </w:r>
    </w:p>
    <w:p w14:paraId="5D1A62E7" w14:textId="77777777" w:rsidR="002D1FFF" w:rsidRPr="005203FE" w:rsidRDefault="002D1FFF" w:rsidP="002D1FFF"/>
    <w:p w14:paraId="5851179A" w14:textId="7B2BEC0C" w:rsidR="002D1FFF" w:rsidRPr="005203FE" w:rsidRDefault="002D1FFF" w:rsidP="002D1FFF">
      <w:pPr>
        <w:rPr>
          <w:rFonts w:ascii="Times New Roman" w:eastAsia="Times New Roman" w:hAnsi="Times New Roman" w:cs="Times New Roman"/>
        </w:rPr>
      </w:pPr>
      <w:r w:rsidRPr="005203FE">
        <w:t>[</w:t>
      </w:r>
      <w:r>
        <w:t>6</w:t>
      </w:r>
      <w:r w:rsidRPr="005203FE">
        <w:t xml:space="preserve">] </w:t>
      </w:r>
      <w:r w:rsidRPr="005203FE">
        <w:rPr>
          <w:rFonts w:ascii="Times New Roman" w:eastAsia="Times New Roman" w:hAnsi="Times New Roman" w:cs="Times New Roman"/>
        </w:rPr>
        <w:t xml:space="preserve">Dimitris N. </w:t>
      </w:r>
      <w:proofErr w:type="spellStart"/>
      <w:r w:rsidRPr="005203FE">
        <w:rPr>
          <w:rFonts w:ascii="Times New Roman" w:eastAsia="Times New Roman" w:hAnsi="Times New Roman" w:cs="Times New Roman"/>
        </w:rPr>
        <w:t>Politis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Pr="005203FE">
        <w:rPr>
          <w:rFonts w:ascii="Times New Roman" w:eastAsia="Times New Roman" w:hAnsi="Times New Roman" w:cs="Times New Roman"/>
        </w:rPr>
        <w:t>Computer-intensive methods in statistical analysis</w:t>
      </w:r>
      <w:r>
        <w:rPr>
          <w:rFonts w:ascii="Times New Roman" w:eastAsia="Times New Roman" w:hAnsi="Times New Roman" w:cs="Times New Roman"/>
        </w:rPr>
        <w:t>,</w:t>
      </w:r>
      <w:r w:rsidRPr="005203FE">
        <w:rPr>
          <w:rFonts w:ascii="Times New Roman" w:eastAsia="Times New Roman" w:hAnsi="Times New Roman" w:cs="Times New Roman"/>
        </w:rPr>
        <w:t xml:space="preserve"> IEEE Signal Proc. Mag. in Jan 1998, pp 39-55.</w:t>
      </w:r>
    </w:p>
    <w:p w14:paraId="3A034710" w14:textId="77777777" w:rsidR="002D1FFF" w:rsidRPr="005203FE" w:rsidRDefault="002D1FFF" w:rsidP="002D1FFF">
      <w:pPr>
        <w:rPr>
          <w:rFonts w:ascii="Times New Roman" w:eastAsia="Times New Roman" w:hAnsi="Times New Roman" w:cs="Times New Roman"/>
        </w:rPr>
      </w:pPr>
    </w:p>
    <w:p w14:paraId="2AC9FBAB" w14:textId="587A2E5F" w:rsidR="002D1FFF" w:rsidRPr="005203FE" w:rsidRDefault="002D1FFF" w:rsidP="002D1FFF">
      <w:pPr>
        <w:rPr>
          <w:rFonts w:ascii="Times New Roman" w:eastAsia="Times New Roman" w:hAnsi="Times New Roman" w:cs="Times New Roman"/>
        </w:rPr>
      </w:pPr>
      <w:r w:rsidRPr="005203FE"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</w:rPr>
        <w:t>7</w:t>
      </w:r>
      <w:r w:rsidRPr="005203FE">
        <w:rPr>
          <w:rFonts w:ascii="Times New Roman" w:eastAsia="Times New Roman" w:hAnsi="Times New Roman" w:cs="Times New Roman"/>
        </w:rPr>
        <w:t xml:space="preserve">] Isaiah </w:t>
      </w:r>
      <w:proofErr w:type="spellStart"/>
      <w:r w:rsidRPr="005203FE">
        <w:rPr>
          <w:rFonts w:ascii="Times New Roman" w:eastAsia="Times New Roman" w:hAnsi="Times New Roman" w:cs="Times New Roman"/>
        </w:rPr>
        <w:t>Lankham</w:t>
      </w:r>
      <w:proofErr w:type="spellEnd"/>
      <w:r w:rsidRPr="005203FE">
        <w:rPr>
          <w:rFonts w:ascii="Times New Roman" w:eastAsia="Times New Roman" w:hAnsi="Times New Roman" w:cs="Times New Roman"/>
        </w:rPr>
        <w:t>, Matthew Slaughter, Simple and Efficient Bootstrap Validation of Predictive Models Using SAS/STAT® Software</w:t>
      </w:r>
      <w:r>
        <w:rPr>
          <w:rFonts w:ascii="Times New Roman" w:eastAsia="Times New Roman" w:hAnsi="Times New Roman" w:cs="Times New Roman"/>
        </w:rPr>
        <w:t>,</w:t>
      </w:r>
      <w:r w:rsidRPr="005203FE">
        <w:rPr>
          <w:rFonts w:ascii="Times New Roman" w:eastAsia="Times New Roman" w:hAnsi="Times New Roman" w:cs="Times New Roman"/>
        </w:rPr>
        <w:t xml:space="preserve"> SAS Global Forum 2020</w:t>
      </w:r>
      <w:r>
        <w:rPr>
          <w:rFonts w:ascii="Times New Roman" w:eastAsia="Times New Roman" w:hAnsi="Times New Roman" w:cs="Times New Roman"/>
        </w:rPr>
        <w:t xml:space="preserve">, </w:t>
      </w:r>
      <w:r w:rsidRPr="005203FE">
        <w:rPr>
          <w:rFonts w:ascii="Times New Roman" w:eastAsia="Times New Roman" w:hAnsi="Times New Roman" w:cs="Times New Roman"/>
        </w:rPr>
        <w:t xml:space="preserve">Paper 4647-2020 </w:t>
      </w:r>
    </w:p>
    <w:p w14:paraId="21C89435" w14:textId="77777777" w:rsidR="002D1FFF" w:rsidRPr="005203FE" w:rsidRDefault="002D1FFF" w:rsidP="002D1FFF">
      <w:pPr>
        <w:rPr>
          <w:rFonts w:ascii="Times New Roman" w:eastAsia="Times New Roman" w:hAnsi="Times New Roman" w:cs="Times New Roman"/>
        </w:rPr>
      </w:pPr>
    </w:p>
    <w:p w14:paraId="26EA7ADD" w14:textId="78E275CD" w:rsidR="002D1FFF" w:rsidRPr="005203FE" w:rsidRDefault="002D1FFF" w:rsidP="002D1FFF">
      <w:pPr>
        <w:pStyle w:val="Heading1"/>
        <w:shd w:val="clear" w:color="auto" w:fill="FFFFFF"/>
        <w:spacing w:before="0" w:beforeAutospacing="0" w:after="0" w:afterAutospacing="0"/>
        <w:rPr>
          <w:rFonts w:ascii="Times" w:hAnsi="Times"/>
          <w:b w:val="0"/>
          <w:bCs w:val="0"/>
          <w:color w:val="000000"/>
          <w:sz w:val="24"/>
          <w:szCs w:val="24"/>
        </w:rPr>
      </w:pPr>
      <w:r w:rsidRPr="009B6B9F">
        <w:rPr>
          <w:b w:val="0"/>
          <w:bCs w:val="0"/>
          <w:sz w:val="24"/>
          <w:szCs w:val="24"/>
        </w:rPr>
        <w:t>[</w:t>
      </w:r>
      <w:r>
        <w:rPr>
          <w:b w:val="0"/>
          <w:bCs w:val="0"/>
          <w:sz w:val="24"/>
          <w:szCs w:val="24"/>
        </w:rPr>
        <w:t>8</w:t>
      </w:r>
      <w:r w:rsidRPr="009B6B9F">
        <w:rPr>
          <w:b w:val="0"/>
          <w:bCs w:val="0"/>
          <w:sz w:val="24"/>
          <w:szCs w:val="24"/>
        </w:rPr>
        <w:t>]</w:t>
      </w:r>
      <w:r w:rsidRPr="005203FE">
        <w:rPr>
          <w:sz w:val="24"/>
          <w:szCs w:val="24"/>
        </w:rPr>
        <w:t xml:space="preserve"> </w:t>
      </w:r>
      <w:hyperlink r:id="rId4" w:history="1">
        <w:r w:rsidRPr="002715D5">
          <w:rPr>
            <w:rStyle w:val="Hyperlink"/>
            <w:rFonts w:ascii="Times" w:hAnsi="Times"/>
            <w:b w:val="0"/>
            <w:bCs w:val="0"/>
            <w:sz w:val="24"/>
            <w:szCs w:val="24"/>
          </w:rPr>
          <w:t>Ada</w:t>
        </w:r>
        <w:r w:rsidRPr="002715D5">
          <w:rPr>
            <w:rStyle w:val="Hyperlink"/>
            <w:rFonts w:ascii="Times" w:hAnsi="Times"/>
            <w:b w:val="0"/>
            <w:bCs w:val="0"/>
            <w:sz w:val="24"/>
            <w:szCs w:val="24"/>
          </w:rPr>
          <w:t>m</w:t>
        </w:r>
        <w:r w:rsidRPr="002715D5">
          <w:rPr>
            <w:rStyle w:val="Hyperlink"/>
            <w:rFonts w:ascii="Times" w:hAnsi="Times"/>
            <w:b w:val="0"/>
            <w:bCs w:val="0"/>
            <w:sz w:val="24"/>
            <w:szCs w:val="24"/>
          </w:rPr>
          <w:t xml:space="preserve"> </w:t>
        </w:r>
        <w:proofErr w:type="spellStart"/>
        <w:r w:rsidRPr="002715D5">
          <w:rPr>
            <w:rStyle w:val="Hyperlink"/>
            <w:rFonts w:ascii="Times" w:hAnsi="Times"/>
            <w:b w:val="0"/>
            <w:bCs w:val="0"/>
            <w:sz w:val="24"/>
            <w:szCs w:val="24"/>
          </w:rPr>
          <w:t>Marczyk</w:t>
        </w:r>
        <w:proofErr w:type="spellEnd"/>
      </w:hyperlink>
      <w:r>
        <w:rPr>
          <w:rStyle w:val="Hyperlink"/>
          <w:rFonts w:ascii="Times" w:hAnsi="Times"/>
          <w:sz w:val="24"/>
          <w:szCs w:val="24"/>
        </w:rPr>
        <w:t xml:space="preserve">, </w:t>
      </w:r>
      <w:r w:rsidRPr="005203FE">
        <w:rPr>
          <w:rFonts w:ascii="Times" w:hAnsi="Times"/>
          <w:b w:val="0"/>
          <w:bCs w:val="0"/>
          <w:color w:val="000000"/>
          <w:sz w:val="24"/>
          <w:szCs w:val="24"/>
        </w:rPr>
        <w:t>Genetic Algorithms and Evolutionary Computation</w:t>
      </w:r>
      <w:r>
        <w:rPr>
          <w:rFonts w:ascii="Times" w:hAnsi="Times"/>
          <w:b w:val="0"/>
          <w:bCs w:val="0"/>
          <w:color w:val="000000"/>
          <w:sz w:val="24"/>
          <w:szCs w:val="24"/>
        </w:rPr>
        <w:t xml:space="preserve">. </w:t>
      </w:r>
      <w:r w:rsidRPr="002715D5">
        <w:rPr>
          <w:rFonts w:ascii="Times" w:hAnsi="Times"/>
          <w:b w:val="0"/>
          <w:bCs w:val="0"/>
          <w:color w:val="000000"/>
          <w:sz w:val="24"/>
          <w:szCs w:val="24"/>
        </w:rPr>
        <w:t>Copyright © 2004</w:t>
      </w:r>
    </w:p>
    <w:p w14:paraId="0C784050" w14:textId="77777777" w:rsidR="002D1FFF" w:rsidRPr="005203FE" w:rsidRDefault="002D1FFF" w:rsidP="002D1FFF">
      <w:pPr>
        <w:shd w:val="clear" w:color="auto" w:fill="FFFFFF"/>
        <w:rPr>
          <w:rFonts w:ascii="Times" w:hAnsi="Times"/>
          <w:color w:val="000000"/>
        </w:rPr>
      </w:pPr>
      <w:r w:rsidRPr="005203FE">
        <w:rPr>
          <w:rFonts w:ascii="Times" w:hAnsi="Times"/>
          <w:color w:val="000000"/>
        </w:rPr>
        <w:t>[Posted: April 23, 2004]</w:t>
      </w:r>
    </w:p>
    <w:p w14:paraId="7C47F03C" w14:textId="77777777" w:rsidR="002D1FFF" w:rsidRPr="005203FE" w:rsidRDefault="002D1FFF" w:rsidP="002D1FFF">
      <w:pPr>
        <w:rPr>
          <w:rFonts w:ascii="Times New Roman" w:eastAsia="Times New Roman" w:hAnsi="Times New Roman" w:cs="Times New Roman"/>
        </w:rPr>
      </w:pPr>
    </w:p>
    <w:p w14:paraId="6ED83052" w14:textId="5C005999" w:rsidR="002D1FFF" w:rsidRPr="000F2205" w:rsidRDefault="002D1FFF" w:rsidP="002D1FFF">
      <w:pPr>
        <w:rPr>
          <w:rFonts w:ascii="Arial" w:hAnsi="Arial" w:cs="Arial"/>
          <w:color w:val="2E2E2E"/>
        </w:rPr>
      </w:pPr>
      <w:r w:rsidRPr="005203FE">
        <w:t>[</w:t>
      </w:r>
      <w:r>
        <w:t>9</w:t>
      </w:r>
      <w:r w:rsidRPr="005203FE">
        <w:t>]</w:t>
      </w:r>
      <w:r>
        <w:t xml:space="preserve"> </w:t>
      </w:r>
      <w:bookmarkStart w:id="0" w:name="bau1"/>
      <w:r w:rsidRPr="005203FE">
        <w:rPr>
          <w:rFonts w:ascii="Arial" w:hAnsi="Arial" w:cs="Arial"/>
          <w:color w:val="2E2E2E"/>
        </w:rPr>
        <w:fldChar w:fldCharType="begin"/>
      </w:r>
      <w:r w:rsidRPr="005203FE">
        <w:rPr>
          <w:rFonts w:ascii="Arial" w:hAnsi="Arial" w:cs="Arial"/>
          <w:color w:val="2E2E2E"/>
        </w:rPr>
        <w:instrText xml:space="preserve"> HYPERLINK "https://www.sciencedirect.com/science/article/pii/S1674987115000821" \l "!" </w:instrText>
      </w:r>
      <w:r w:rsidRPr="005203FE">
        <w:rPr>
          <w:rFonts w:ascii="Arial" w:hAnsi="Arial" w:cs="Arial"/>
          <w:color w:val="2E2E2E"/>
        </w:rPr>
        <w:fldChar w:fldCharType="separate"/>
      </w:r>
      <w:r w:rsidRPr="005203FE">
        <w:rPr>
          <w:rStyle w:val="text"/>
          <w:rFonts w:ascii="Arial" w:hAnsi="Arial" w:cs="Arial"/>
          <w:color w:val="0C7DBB"/>
        </w:rPr>
        <w:t>David J.Lary</w:t>
      </w:r>
      <w:r w:rsidRPr="005203FE">
        <w:rPr>
          <w:rStyle w:val="author-ref"/>
          <w:rFonts w:ascii="Arial" w:hAnsi="Arial" w:cs="Arial"/>
          <w:color w:val="0C7DBB"/>
          <w:vertAlign w:val="superscript"/>
        </w:rPr>
        <w:t>a</w:t>
      </w:r>
      <w:r w:rsidRPr="005203FE">
        <w:rPr>
          <w:rFonts w:ascii="Arial" w:hAnsi="Arial" w:cs="Arial"/>
          <w:color w:val="2E2E2E"/>
        </w:rPr>
        <w:fldChar w:fldCharType="end"/>
      </w:r>
      <w:bookmarkStart w:id="1" w:name="bau2"/>
      <w:bookmarkEnd w:id="0"/>
      <w:r w:rsidRPr="005203FE">
        <w:rPr>
          <w:rFonts w:ascii="Arial" w:hAnsi="Arial" w:cs="Arial"/>
          <w:color w:val="2E2E2E"/>
        </w:rPr>
        <w:fldChar w:fldCharType="begin"/>
      </w:r>
      <w:r w:rsidRPr="005203FE">
        <w:rPr>
          <w:rFonts w:ascii="Arial" w:hAnsi="Arial" w:cs="Arial"/>
          <w:color w:val="2E2E2E"/>
        </w:rPr>
        <w:instrText xml:space="preserve"> HYPERLINK "https://www.sciencedirect.com/science/article/pii/S1674987115000821" \l "!" </w:instrText>
      </w:r>
      <w:r w:rsidRPr="005203FE">
        <w:rPr>
          <w:rFonts w:ascii="Arial" w:hAnsi="Arial" w:cs="Arial"/>
          <w:color w:val="2E2E2E"/>
        </w:rPr>
        <w:fldChar w:fldCharType="separate"/>
      </w:r>
      <w:r w:rsidRPr="005203FE">
        <w:rPr>
          <w:rStyle w:val="text"/>
          <w:rFonts w:ascii="Arial" w:hAnsi="Arial" w:cs="Arial"/>
          <w:color w:val="0C7DBB"/>
        </w:rPr>
        <w:t>Amir H.Alavi</w:t>
      </w:r>
      <w:r w:rsidRPr="005203FE">
        <w:rPr>
          <w:rStyle w:val="author-ref"/>
          <w:rFonts w:ascii="Arial" w:hAnsi="Arial" w:cs="Arial"/>
          <w:color w:val="0C7DBB"/>
          <w:vertAlign w:val="superscript"/>
        </w:rPr>
        <w:t>b</w:t>
      </w:r>
      <w:r w:rsidRPr="005203FE">
        <w:rPr>
          <w:rFonts w:ascii="Arial" w:hAnsi="Arial" w:cs="Arial"/>
          <w:color w:val="2E2E2E"/>
        </w:rPr>
        <w:fldChar w:fldCharType="end"/>
      </w:r>
      <w:bookmarkStart w:id="2" w:name="bau3"/>
      <w:bookmarkEnd w:id="1"/>
      <w:r w:rsidRPr="005203FE">
        <w:rPr>
          <w:rFonts w:ascii="Arial" w:hAnsi="Arial" w:cs="Arial"/>
          <w:color w:val="2E2E2E"/>
        </w:rPr>
        <w:fldChar w:fldCharType="begin"/>
      </w:r>
      <w:r w:rsidRPr="005203FE">
        <w:rPr>
          <w:rFonts w:ascii="Arial" w:hAnsi="Arial" w:cs="Arial"/>
          <w:color w:val="2E2E2E"/>
        </w:rPr>
        <w:instrText xml:space="preserve"> HYPERLINK "https://www.sciencedirect.com/science/article/pii/S1674987115000821" \l "!" </w:instrText>
      </w:r>
      <w:r w:rsidRPr="005203FE">
        <w:rPr>
          <w:rFonts w:ascii="Arial" w:hAnsi="Arial" w:cs="Arial"/>
          <w:color w:val="2E2E2E"/>
        </w:rPr>
        <w:fldChar w:fldCharType="separate"/>
      </w:r>
      <w:r w:rsidRPr="005203FE">
        <w:rPr>
          <w:rStyle w:val="text"/>
          <w:rFonts w:ascii="Arial" w:hAnsi="Arial" w:cs="Arial"/>
          <w:color w:val="0C7DBB"/>
        </w:rPr>
        <w:t>Amir H.Gandomi</w:t>
      </w:r>
      <w:r w:rsidRPr="005203FE">
        <w:rPr>
          <w:rStyle w:val="author-ref"/>
          <w:rFonts w:ascii="Arial" w:hAnsi="Arial" w:cs="Arial"/>
          <w:color w:val="0C7DBB"/>
          <w:vertAlign w:val="superscript"/>
        </w:rPr>
        <w:t>c</w:t>
      </w:r>
      <w:r w:rsidRPr="005203FE">
        <w:rPr>
          <w:rFonts w:ascii="Arial" w:hAnsi="Arial" w:cs="Arial"/>
          <w:color w:val="2E2E2E"/>
        </w:rPr>
        <w:fldChar w:fldCharType="end"/>
      </w:r>
      <w:bookmarkStart w:id="3" w:name="bau4"/>
      <w:bookmarkEnd w:id="2"/>
      <w:r w:rsidRPr="005203FE">
        <w:rPr>
          <w:rFonts w:ascii="Arial" w:hAnsi="Arial" w:cs="Arial"/>
          <w:color w:val="2E2E2E"/>
        </w:rPr>
        <w:fldChar w:fldCharType="begin"/>
      </w:r>
      <w:r w:rsidRPr="005203FE">
        <w:rPr>
          <w:rFonts w:ascii="Arial" w:hAnsi="Arial" w:cs="Arial"/>
          <w:color w:val="2E2E2E"/>
        </w:rPr>
        <w:instrText xml:space="preserve"> HYPERLINK "https://www.sciencedirect.com/science/article/pii/S1674987115000821" \l "!" </w:instrText>
      </w:r>
      <w:r w:rsidRPr="005203FE">
        <w:rPr>
          <w:rFonts w:ascii="Arial" w:hAnsi="Arial" w:cs="Arial"/>
          <w:color w:val="2E2E2E"/>
        </w:rPr>
        <w:fldChar w:fldCharType="separate"/>
      </w:r>
      <w:r w:rsidRPr="005203FE">
        <w:rPr>
          <w:rStyle w:val="text"/>
          <w:rFonts w:ascii="Arial" w:hAnsi="Arial" w:cs="Arial"/>
          <w:color w:val="0C7DBB"/>
        </w:rPr>
        <w:t>Annette L.Walker</w:t>
      </w:r>
      <w:r w:rsidRPr="005203FE">
        <w:rPr>
          <w:rStyle w:val="author-ref"/>
          <w:rFonts w:ascii="Arial" w:hAnsi="Arial" w:cs="Arial"/>
          <w:color w:val="0C7DBB"/>
          <w:vertAlign w:val="superscript"/>
        </w:rPr>
        <w:t>d</w:t>
      </w:r>
      <w:r w:rsidRPr="005203FE">
        <w:rPr>
          <w:rFonts w:ascii="Arial" w:hAnsi="Arial" w:cs="Arial"/>
          <w:color w:val="2E2E2E"/>
        </w:rPr>
        <w:fldChar w:fldCharType="end"/>
      </w:r>
      <w:bookmarkEnd w:id="3"/>
      <w:r>
        <w:rPr>
          <w:rFonts w:ascii="Arial" w:hAnsi="Arial" w:cs="Arial"/>
          <w:color w:val="2E2E2E"/>
        </w:rPr>
        <w:t xml:space="preserve">, </w:t>
      </w:r>
      <w:r w:rsidRPr="005203FE">
        <w:rPr>
          <w:rStyle w:val="title-text"/>
          <w:rFonts w:ascii="Georgia" w:hAnsi="Georgia"/>
          <w:color w:val="505050"/>
        </w:rPr>
        <w:t>Machine learning in geosciences and remote sensing</w:t>
      </w:r>
      <w:r>
        <w:rPr>
          <w:rStyle w:val="title-text"/>
          <w:rFonts w:ascii="Georgia" w:hAnsi="Georgia"/>
          <w:color w:val="505050"/>
        </w:rPr>
        <w:t xml:space="preserve"> </w:t>
      </w:r>
      <w:r w:rsidRPr="005203FE">
        <w:t xml:space="preserve"> </w:t>
      </w:r>
      <w:r w:rsidRPr="002715D5">
        <w:rPr>
          <w:b/>
          <w:bCs/>
        </w:rPr>
        <w:fldChar w:fldCharType="begin"/>
      </w:r>
      <w:r w:rsidRPr="002715D5">
        <w:rPr>
          <w:b/>
          <w:bCs/>
        </w:rPr>
        <w:instrText xml:space="preserve"> HYPERLINK "https://www.sciencedirect.com/journal/geoscience-frontiers" \o "Go to Geoscience Frontiers on ScienceDirect" </w:instrText>
      </w:r>
      <w:r w:rsidRPr="002715D5">
        <w:rPr>
          <w:b/>
          <w:bCs/>
        </w:rPr>
        <w:fldChar w:fldCharType="separate"/>
      </w:r>
      <w:r w:rsidRPr="002715D5">
        <w:rPr>
          <w:rStyle w:val="Hyperlink"/>
          <w:rFonts w:ascii="Arial" w:hAnsi="Arial" w:cs="Arial"/>
          <w:b/>
          <w:bCs/>
          <w:color w:val="505050"/>
          <w:u w:val="none"/>
        </w:rPr>
        <w:t>Geosc</w:t>
      </w:r>
      <w:r w:rsidRPr="002715D5">
        <w:rPr>
          <w:rStyle w:val="Hyperlink"/>
          <w:rFonts w:ascii="Arial" w:hAnsi="Arial" w:cs="Arial"/>
          <w:b/>
          <w:bCs/>
          <w:color w:val="505050"/>
          <w:u w:val="none"/>
        </w:rPr>
        <w:t>i</w:t>
      </w:r>
      <w:r w:rsidRPr="002715D5">
        <w:rPr>
          <w:rStyle w:val="Hyperlink"/>
          <w:rFonts w:ascii="Arial" w:hAnsi="Arial" w:cs="Arial"/>
          <w:b/>
          <w:bCs/>
          <w:color w:val="505050"/>
          <w:u w:val="none"/>
        </w:rPr>
        <w:t>ence Fronti</w:t>
      </w:r>
      <w:r w:rsidRPr="002715D5">
        <w:rPr>
          <w:rStyle w:val="Hyperlink"/>
          <w:rFonts w:ascii="Arial" w:hAnsi="Arial" w:cs="Arial"/>
          <w:b/>
          <w:bCs/>
          <w:color w:val="505050"/>
          <w:u w:val="none"/>
        </w:rPr>
        <w:t>e</w:t>
      </w:r>
      <w:r w:rsidRPr="002715D5">
        <w:rPr>
          <w:rStyle w:val="Hyperlink"/>
          <w:rFonts w:ascii="Arial" w:hAnsi="Arial" w:cs="Arial"/>
          <w:b/>
          <w:bCs/>
          <w:color w:val="505050"/>
          <w:u w:val="none"/>
        </w:rPr>
        <w:t>rs</w:t>
      </w:r>
      <w:r w:rsidRPr="002715D5">
        <w:rPr>
          <w:rStyle w:val="Hyperlink"/>
          <w:rFonts w:ascii="Arial" w:hAnsi="Arial" w:cs="Arial"/>
          <w:b/>
          <w:bCs/>
          <w:color w:val="505050"/>
          <w:u w:val="none"/>
        </w:rPr>
        <w:fldChar w:fldCharType="end"/>
      </w:r>
      <w:r>
        <w:rPr>
          <w:rFonts w:ascii="Arial" w:hAnsi="Arial" w:cs="Arial"/>
          <w:color w:val="2E2E2E"/>
        </w:rPr>
        <w:t xml:space="preserve">, </w:t>
      </w:r>
      <w:hyperlink r:id="rId5" w:tooltip="Go to table of contents for this volume/issue" w:history="1">
        <w:r w:rsidRPr="005203FE">
          <w:rPr>
            <w:rStyle w:val="Hyperlink"/>
            <w:rFonts w:ascii="Arial" w:hAnsi="Arial" w:cs="Arial"/>
            <w:color w:val="0C7DBB"/>
            <w:u w:val="none"/>
          </w:rPr>
          <w:t>Volume 7, Issue 1</w:t>
        </w:r>
      </w:hyperlink>
      <w:r w:rsidRPr="005203FE">
        <w:rPr>
          <w:rFonts w:ascii="Arial" w:hAnsi="Arial" w:cs="Arial"/>
          <w:color w:val="2E2E2E"/>
        </w:rPr>
        <w:t>, January 2016, Pages 3-10</w:t>
      </w:r>
      <w:r>
        <w:rPr>
          <w:rFonts w:ascii="Arial" w:hAnsi="Arial" w:cs="Arial"/>
          <w:color w:val="2E2E2E"/>
        </w:rPr>
        <w:t xml:space="preserve">. </w:t>
      </w:r>
      <w:hyperlink r:id="rId6" w:history="1">
        <w:r w:rsidRPr="00C41698">
          <w:rPr>
            <w:rStyle w:val="Hyperlink"/>
            <w:rFonts w:ascii="Arial" w:hAnsi="Arial" w:cs="Arial"/>
          </w:rPr>
          <w:t>https://doi.org/10.1016/j.gsf.2015.07.003</w:t>
        </w:r>
      </w:hyperlink>
    </w:p>
    <w:p w14:paraId="76C2A3CF" w14:textId="77777777" w:rsidR="002D1FFF" w:rsidRPr="005203FE" w:rsidRDefault="002D1FFF" w:rsidP="002D1FFF"/>
    <w:p w14:paraId="24133D4D" w14:textId="107E7599" w:rsidR="002D1FFF" w:rsidRPr="00C25B50" w:rsidRDefault="002D1FFF" w:rsidP="002D1FFF">
      <w:r w:rsidRPr="005203FE">
        <w:t>[</w:t>
      </w:r>
      <w:r>
        <w:t>10</w:t>
      </w:r>
      <w:r w:rsidRPr="005203FE">
        <w:t>]</w:t>
      </w:r>
      <w:r>
        <w:t xml:space="preserve"> </w:t>
      </w:r>
      <w:r w:rsidRPr="005203FE">
        <w:rPr>
          <w:rFonts w:ascii="Times New Roman" w:eastAsia="Times New Roman" w:hAnsi="Times New Roman" w:cs="Times New Roman"/>
          <w:shd w:val="clear" w:color="auto" w:fill="FFFFFF"/>
        </w:rPr>
        <w:t xml:space="preserve">Li Chen, </w:t>
      </w:r>
      <w:proofErr w:type="spellStart"/>
      <w:r w:rsidRPr="005203FE">
        <w:rPr>
          <w:rFonts w:ascii="Times New Roman" w:eastAsia="Times New Roman" w:hAnsi="Times New Roman" w:cs="Times New Roman"/>
          <w:shd w:val="clear" w:color="auto" w:fill="FFFFFF"/>
        </w:rPr>
        <w:t>Keh</w:t>
      </w:r>
      <w:proofErr w:type="spellEnd"/>
      <w:r w:rsidRPr="005203FE">
        <w:rPr>
          <w:rFonts w:ascii="Times New Roman" w:eastAsia="Times New Roman" w:hAnsi="Times New Roman" w:cs="Times New Roman"/>
          <w:shd w:val="clear" w:color="auto" w:fill="FFFFFF"/>
        </w:rPr>
        <w:t>-Chia Yeh,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5203FE">
        <w:rPr>
          <w:rFonts w:ascii="Times New Roman" w:eastAsia="Times New Roman" w:hAnsi="Times New Roman" w:cs="Times New Roman"/>
          <w:shd w:val="clear" w:color="auto" w:fill="FFFFFF"/>
        </w:rPr>
        <w:t>Hsiao-Ping Wei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r w:rsidRPr="005203FE">
        <w:rPr>
          <w:rFonts w:ascii="Times New Roman" w:eastAsia="Times New Roman" w:hAnsi="Times New Roman" w:cs="Times New Roman"/>
          <w:shd w:val="clear" w:color="auto" w:fill="FFFFFF"/>
        </w:rPr>
        <w:t>Gin-Rong Liu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r w:rsidRPr="005203FE">
        <w:rPr>
          <w:rFonts w:ascii="Times New Roman" w:eastAsia="Times New Roman" w:hAnsi="Times New Roman" w:cs="Times New Roman"/>
          <w:shd w:val="clear" w:color="auto" w:fill="FFFFFF"/>
        </w:rPr>
        <w:t xml:space="preserve">An improved genetic programming to SSM/I </w:t>
      </w:r>
      <w:proofErr w:type="spellStart"/>
      <w:r w:rsidRPr="005203FE">
        <w:rPr>
          <w:rFonts w:ascii="Times New Roman" w:eastAsia="Times New Roman" w:hAnsi="Times New Roman" w:cs="Times New Roman"/>
          <w:shd w:val="clear" w:color="auto" w:fill="FFFFFF"/>
        </w:rPr>
        <w:t>estimationtyphoon</w:t>
      </w:r>
      <w:proofErr w:type="spellEnd"/>
      <w:r w:rsidRPr="005203FE">
        <w:rPr>
          <w:rFonts w:ascii="Times New Roman" w:eastAsia="Times New Roman" w:hAnsi="Times New Roman" w:cs="Times New Roman"/>
          <w:shd w:val="clear" w:color="auto" w:fill="FFFFFF"/>
        </w:rPr>
        <w:t xml:space="preserve"> precipitation over ocean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. </w:t>
      </w:r>
      <w:r w:rsidRPr="005203FE">
        <w:rPr>
          <w:rFonts w:ascii="Times New Roman" w:eastAsia="Times New Roman" w:hAnsi="Times New Roman" w:cs="Times New Roman"/>
          <w:shd w:val="clear" w:color="auto" w:fill="FFFFFF"/>
        </w:rPr>
        <w:t>H</w:t>
      </w:r>
      <w:r>
        <w:rPr>
          <w:rFonts w:ascii="Times New Roman" w:eastAsia="Times New Roman" w:hAnsi="Times New Roman" w:cs="Times New Roman"/>
          <w:shd w:val="clear" w:color="auto" w:fill="FFFFFF"/>
        </w:rPr>
        <w:t>ydrological</w:t>
      </w:r>
      <w:r w:rsidRPr="005203FE">
        <w:rPr>
          <w:rFonts w:ascii="Times New Roman" w:eastAsia="Times New Roman" w:hAnsi="Times New Roman" w:cs="Times New Roman"/>
          <w:shd w:val="clear" w:color="auto" w:fill="FFFFFF"/>
        </w:rPr>
        <w:t xml:space="preserve"> P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rocesses </w:t>
      </w:r>
      <w:proofErr w:type="spellStart"/>
      <w:r w:rsidRPr="005203FE">
        <w:rPr>
          <w:rFonts w:ascii="Times New Roman" w:eastAsia="Times New Roman" w:hAnsi="Times New Roman" w:cs="Times New Roman"/>
          <w:shd w:val="clear" w:color="auto" w:fill="FFFFFF"/>
        </w:rPr>
        <w:t>Hydrol</w:t>
      </w:r>
      <w:proofErr w:type="spellEnd"/>
      <w:r w:rsidRPr="005203FE">
        <w:rPr>
          <w:rFonts w:ascii="Times New Roman" w:eastAsia="Times New Roman" w:hAnsi="Times New Roman" w:cs="Times New Roman"/>
          <w:shd w:val="clear" w:color="auto" w:fill="FFFFFF"/>
        </w:rPr>
        <w:t>. Process.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5203FE">
        <w:rPr>
          <w:rFonts w:ascii="Times New Roman" w:eastAsia="Times New Roman" w:hAnsi="Times New Roman" w:cs="Times New Roman"/>
          <w:shd w:val="clear" w:color="auto" w:fill="FFFFFF"/>
        </w:rPr>
        <w:t>25, 2573 – 2583 (</w:t>
      </w:r>
      <w:proofErr w:type="gramStart"/>
      <w:r w:rsidRPr="005203FE">
        <w:rPr>
          <w:rFonts w:ascii="Times New Roman" w:eastAsia="Times New Roman" w:hAnsi="Times New Roman" w:cs="Times New Roman"/>
          <w:shd w:val="clear" w:color="auto" w:fill="FFFFFF"/>
        </w:rPr>
        <w:t>2011)Published</w:t>
      </w:r>
      <w:proofErr w:type="gramEnd"/>
      <w:r w:rsidRPr="005203FE">
        <w:rPr>
          <w:rFonts w:ascii="Times New Roman" w:eastAsia="Times New Roman" w:hAnsi="Times New Roman" w:cs="Times New Roman"/>
          <w:shd w:val="clear" w:color="auto" w:fill="FFFFFF"/>
        </w:rPr>
        <w:t xml:space="preserve"> online 10 May 2011 in Wiley Online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5203FE">
        <w:rPr>
          <w:rFonts w:ascii="Times New Roman" w:eastAsia="Times New Roman" w:hAnsi="Times New Roman" w:cs="Times New Roman"/>
          <w:shd w:val="clear" w:color="auto" w:fill="FFFFFF"/>
        </w:rPr>
        <w:t>Library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5203FE">
        <w:rPr>
          <w:rFonts w:ascii="Times New Roman" w:eastAsia="Times New Roman" w:hAnsi="Times New Roman" w:cs="Times New Roman"/>
          <w:shd w:val="clear" w:color="auto" w:fill="FFFFFF"/>
        </w:rPr>
        <w:t>(wileyonlinelibrary.com) DOI: 10.1002/hyp.</w:t>
      </w:r>
      <w:r>
        <w:rPr>
          <w:rFonts w:ascii="Times New Roman" w:eastAsia="Times New Roman" w:hAnsi="Times New Roman" w:cs="Times New Roman"/>
          <w:shd w:val="clear" w:color="auto" w:fill="FFFFFF"/>
        </w:rPr>
        <w:t>8132</w:t>
      </w:r>
    </w:p>
    <w:p w14:paraId="31A25DEC" w14:textId="77777777" w:rsidR="002D1FFF" w:rsidRDefault="002D1FFF" w:rsidP="001A3E9F"/>
    <w:p w14:paraId="5C4CA6A3" w14:textId="4B9C4D00" w:rsidR="00172290" w:rsidRDefault="00EB3CE2" w:rsidP="001A3E9F">
      <w:pPr>
        <w:rPr>
          <w:rFonts w:ascii="Times New Roman" w:hAnsi="Times New Roman" w:cs="Times New Roman"/>
        </w:rPr>
      </w:pPr>
      <w:r>
        <w:t xml:space="preserve"> </w:t>
      </w:r>
      <w:r w:rsidR="0046597D">
        <w:t xml:space="preserve">[11] Bradley </w:t>
      </w:r>
      <w:proofErr w:type="spellStart"/>
      <w:r w:rsidR="00B87CEB">
        <w:t>Efron</w:t>
      </w:r>
      <w:proofErr w:type="spellEnd"/>
      <w:r w:rsidR="00B87CEB">
        <w:t xml:space="preserve">, Robert J. </w:t>
      </w:r>
      <w:proofErr w:type="spellStart"/>
      <w:r w:rsidR="00B87CEB">
        <w:t>Tibshirani</w:t>
      </w:r>
      <w:proofErr w:type="spellEnd"/>
      <w:r w:rsidR="00B87CEB">
        <w:t xml:space="preserve">, An Introduction to Bootstrap, </w:t>
      </w:r>
      <w:r w:rsidR="00B87CEB" w:rsidRPr="00B87CEB">
        <w:rPr>
          <w:rFonts w:ascii="Times New Roman" w:hAnsi="Times New Roman" w:cs="Times New Roman"/>
        </w:rPr>
        <w:t xml:space="preserve">©Springer </w:t>
      </w:r>
      <w:proofErr w:type="spellStart"/>
      <w:r w:rsidR="00B87CEB" w:rsidRPr="00B87CEB">
        <w:rPr>
          <w:rFonts w:ascii="Times New Roman" w:hAnsi="Times New Roman" w:cs="Times New Roman"/>
        </w:rPr>
        <w:t>Science+Business</w:t>
      </w:r>
      <w:proofErr w:type="spellEnd"/>
      <w:r w:rsidR="00B87CEB" w:rsidRPr="00B87CEB">
        <w:rPr>
          <w:rFonts w:ascii="Times New Roman" w:hAnsi="Times New Roman" w:cs="Times New Roman"/>
        </w:rPr>
        <w:t xml:space="preserve"> Media Dordrecht 1993</w:t>
      </w:r>
    </w:p>
    <w:p w14:paraId="3EF26B7A" w14:textId="7511F851" w:rsidR="00B87CEB" w:rsidRDefault="00B87CEB" w:rsidP="001A3E9F">
      <w:pPr>
        <w:rPr>
          <w:rFonts w:ascii="Times New Roman" w:hAnsi="Times New Roman" w:cs="Times New Roman"/>
        </w:rPr>
      </w:pPr>
    </w:p>
    <w:p w14:paraId="4D7022D4" w14:textId="4619FFB1" w:rsidR="00B87CEB" w:rsidRDefault="00EF16CF" w:rsidP="001A3E9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[12] </w:t>
      </w:r>
      <w:r w:rsidR="00C60DCB">
        <w:rPr>
          <w:rFonts w:ascii="Times New Roman" w:hAnsi="Times New Roman" w:cs="Times New Roman"/>
          <w:color w:val="000000"/>
        </w:rPr>
        <w:t xml:space="preserve">Helmuth, T., N. F. McPhee, E. </w:t>
      </w:r>
      <w:proofErr w:type="spellStart"/>
      <w:r w:rsidR="00C60DCB">
        <w:rPr>
          <w:rFonts w:ascii="Times New Roman" w:hAnsi="Times New Roman" w:cs="Times New Roman"/>
          <w:color w:val="000000"/>
        </w:rPr>
        <w:t>Pantridge</w:t>
      </w:r>
      <w:proofErr w:type="spellEnd"/>
      <w:r w:rsidR="00C60DCB">
        <w:rPr>
          <w:rFonts w:ascii="Times New Roman" w:hAnsi="Times New Roman" w:cs="Times New Roman"/>
          <w:color w:val="000000"/>
        </w:rPr>
        <w:t>, and L. Spector. Improving Generalization of Evolved Programs through Automatic Simplification. In GECCO '17: Proceedings of the 2017 Genetic and Evolutionary Computation Conference. July 2017. ACM</w:t>
      </w:r>
    </w:p>
    <w:p w14:paraId="5A1EBA13" w14:textId="67D553F3" w:rsidR="00356C30" w:rsidRDefault="00356C30" w:rsidP="001A3E9F">
      <w:pPr>
        <w:rPr>
          <w:rFonts w:ascii="Times New Roman" w:hAnsi="Times New Roman" w:cs="Times New Roman"/>
          <w:color w:val="000000"/>
        </w:rPr>
      </w:pPr>
    </w:p>
    <w:p w14:paraId="7E028470" w14:textId="419FC3DC" w:rsidR="00356C30" w:rsidRDefault="00356C30" w:rsidP="001A3E9F">
      <w:pPr>
        <w:rPr>
          <w:rFonts w:ascii="Times New Roman" w:hAnsi="Times New Roman" w:cs="Times New Roman"/>
          <w:color w:val="000000"/>
        </w:rPr>
      </w:pPr>
    </w:p>
    <w:p w14:paraId="100D1D19" w14:textId="42358111" w:rsidR="00356C30" w:rsidRPr="00356C30" w:rsidRDefault="00EF16CF" w:rsidP="00356C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[13] </w:t>
      </w:r>
      <w:r w:rsidR="00356C30">
        <w:rPr>
          <w:rFonts w:ascii="Times New Roman" w:hAnsi="Times New Roman" w:cs="Times New Roman"/>
          <w:sz w:val="22"/>
          <w:szCs w:val="22"/>
        </w:rPr>
        <w:t xml:space="preserve">A. </w:t>
      </w:r>
      <w:proofErr w:type="spellStart"/>
      <w:r w:rsidR="00356C30">
        <w:rPr>
          <w:rFonts w:ascii="Times New Roman" w:hAnsi="Times New Roman" w:cs="Times New Roman"/>
          <w:sz w:val="22"/>
          <w:szCs w:val="22"/>
        </w:rPr>
        <w:t>Shintemirov</w:t>
      </w:r>
      <w:proofErr w:type="spellEnd"/>
      <w:r w:rsidR="00356C30">
        <w:rPr>
          <w:rFonts w:ascii="Times New Roman" w:hAnsi="Times New Roman" w:cs="Times New Roman"/>
          <w:sz w:val="22"/>
          <w:szCs w:val="22"/>
        </w:rPr>
        <w:t>, W. Tang, and Q. H. Wu</w:t>
      </w:r>
      <w:r w:rsidR="00356C30">
        <w:rPr>
          <w:rFonts w:ascii="Times New Roman" w:hAnsi="Times New Roman" w:cs="Times New Roman"/>
          <w:sz w:val="22"/>
          <w:szCs w:val="22"/>
        </w:rPr>
        <w:t xml:space="preserve">, </w:t>
      </w:r>
      <w:r w:rsidR="00356C30" w:rsidRPr="00356C30">
        <w:rPr>
          <w:rFonts w:ascii="Times New Roman" w:hAnsi="Times New Roman" w:cs="Times New Roman"/>
        </w:rPr>
        <w:t>Power Transformer Fault Classification Based</w:t>
      </w:r>
    </w:p>
    <w:p w14:paraId="29299C79" w14:textId="3BF793E1" w:rsidR="00356C30" w:rsidRDefault="00356C30" w:rsidP="00356C3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56C30">
        <w:rPr>
          <w:rFonts w:ascii="Times New Roman" w:hAnsi="Times New Roman" w:cs="Times New Roman"/>
        </w:rPr>
        <w:t>on Dissolved Gas Analysis by Implementing</w:t>
      </w:r>
      <w:r>
        <w:rPr>
          <w:rFonts w:ascii="Times New Roman" w:hAnsi="Times New Roman" w:cs="Times New Roman"/>
        </w:rPr>
        <w:t xml:space="preserve"> </w:t>
      </w:r>
      <w:r w:rsidRPr="00356C30">
        <w:rPr>
          <w:rFonts w:ascii="Times New Roman" w:hAnsi="Times New Roman" w:cs="Times New Roman"/>
        </w:rPr>
        <w:t>Bootstrap and Genetic Programming</w:t>
      </w:r>
      <w:r>
        <w:rPr>
          <w:rFonts w:ascii="Times New Roman" w:hAnsi="Times New Roman" w:cs="Times New Roman"/>
        </w:rPr>
        <w:t xml:space="preserve">. </w:t>
      </w:r>
      <w:r w:rsidRPr="00356C30">
        <w:rPr>
          <w:rFonts w:ascii="Times New Roman" w:hAnsi="Times New Roman" w:cs="Times New Roman"/>
        </w:rPr>
        <w:t>IEEE TRANSACTIONS ON SYSTEMS, MAN, AND CYBERNETICS—PART C: APPLICATIONS AND REVIEWS, VOL. 39, NO. 1, JANUARY 2009</w:t>
      </w:r>
      <w:r>
        <w:rPr>
          <w:rFonts w:ascii="Times New Roman" w:hAnsi="Times New Roman" w:cs="Times New Roman"/>
        </w:rPr>
        <w:t>, p69-p79</w:t>
      </w:r>
    </w:p>
    <w:p w14:paraId="23F0F9EE" w14:textId="6EB0D51B" w:rsidR="009F0DDB" w:rsidRDefault="009F0DDB" w:rsidP="00356C3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EC6F1D" w14:textId="699851B3" w:rsidR="009F0DDB" w:rsidRDefault="009F0DDB" w:rsidP="00B1699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[14] John R. </w:t>
      </w:r>
      <w:proofErr w:type="spellStart"/>
      <w:r>
        <w:rPr>
          <w:rFonts w:ascii="Times New Roman" w:hAnsi="Times New Roman" w:cs="Times New Roman"/>
        </w:rPr>
        <w:t>Koza</w:t>
      </w:r>
      <w:proofErr w:type="spellEnd"/>
      <w:r w:rsidR="00B16996">
        <w:rPr>
          <w:rFonts w:ascii="Times New Roman" w:hAnsi="Times New Roman" w:cs="Times New Roman"/>
        </w:rPr>
        <w:t xml:space="preserve">, </w:t>
      </w:r>
      <w:r w:rsidR="00B16996">
        <w:rPr>
          <w:rFonts w:ascii="Times New Roman" w:hAnsi="Times New Roman" w:cs="Times New Roman"/>
          <w:sz w:val="26"/>
          <w:szCs w:val="26"/>
        </w:rPr>
        <w:t>Human-competitive results produced by genetic</w:t>
      </w:r>
      <w:r w:rsidR="00B16996">
        <w:rPr>
          <w:rFonts w:ascii="Times New Roman" w:hAnsi="Times New Roman" w:cs="Times New Roman"/>
          <w:sz w:val="26"/>
          <w:szCs w:val="26"/>
        </w:rPr>
        <w:t xml:space="preserve"> </w:t>
      </w:r>
      <w:r w:rsidR="00B16996">
        <w:rPr>
          <w:rFonts w:ascii="Times New Roman" w:hAnsi="Times New Roman" w:cs="Times New Roman"/>
          <w:sz w:val="26"/>
          <w:szCs w:val="26"/>
        </w:rPr>
        <w:t>programming</w:t>
      </w:r>
      <w:r w:rsidR="00B16996">
        <w:rPr>
          <w:rFonts w:ascii="Times New Roman" w:hAnsi="Times New Roman" w:cs="Times New Roman"/>
          <w:sz w:val="26"/>
          <w:szCs w:val="26"/>
        </w:rPr>
        <w:t xml:space="preserve">. </w:t>
      </w:r>
      <w:r w:rsidR="00B16996" w:rsidRPr="00B16996">
        <w:rPr>
          <w:rFonts w:ascii="Times New Roman" w:hAnsi="Times New Roman" w:cs="Times New Roman"/>
        </w:rPr>
        <w:t>Genet Program Evolvable Mach (2010) 11:251–284</w:t>
      </w:r>
      <w:r w:rsidR="00B16996">
        <w:rPr>
          <w:rFonts w:ascii="Times New Roman" w:hAnsi="Times New Roman" w:cs="Times New Roman"/>
        </w:rPr>
        <w:t xml:space="preserve">. </w:t>
      </w:r>
      <w:r w:rsidR="00B16996" w:rsidRPr="00B16996">
        <w:rPr>
          <w:rFonts w:ascii="Times New Roman" w:hAnsi="Times New Roman" w:cs="Times New Roman"/>
        </w:rPr>
        <w:t>DOI 10.1007/s10710-010-9112-3</w:t>
      </w:r>
    </w:p>
    <w:p w14:paraId="138330B9" w14:textId="7ECCBCFB" w:rsidR="00B16996" w:rsidRDefault="00B16996" w:rsidP="00B1699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7AE438" w14:textId="32017D15" w:rsidR="007502FA" w:rsidRDefault="007502FA" w:rsidP="007502F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[15] </w:t>
      </w:r>
      <w:r>
        <w:rPr>
          <w:rFonts w:ascii="Times New Roman" w:hAnsi="Times New Roman" w:cs="Times New Roman"/>
        </w:rPr>
        <w:t xml:space="preserve">P. Jeremy </w:t>
      </w:r>
      <w:proofErr w:type="spellStart"/>
      <w:r>
        <w:rPr>
          <w:rFonts w:ascii="Times New Roman" w:hAnsi="Times New Roman" w:cs="Times New Roman"/>
        </w:rPr>
        <w:t>Werdell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>Bryan A. Franz,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>Sean W. Bailey,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>Gene C. Feldman,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>Emmanuel Boss,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>Vittorio E. Brando,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>Mark Dowell,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</w:rPr>
        <w:t>Takafumi</w:t>
      </w:r>
      <w:proofErr w:type="spellEnd"/>
      <w:r>
        <w:rPr>
          <w:rFonts w:ascii="Times New Roman" w:hAnsi="Times New Roman" w:cs="Times New Roman"/>
        </w:rPr>
        <w:t xml:space="preserve"> Hirata,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>Samantha J. Lavender,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</w:rPr>
        <w:t>ZhongPing</w:t>
      </w:r>
      <w:proofErr w:type="spellEnd"/>
      <w:r>
        <w:rPr>
          <w:rFonts w:ascii="Times New Roman" w:hAnsi="Times New Roman" w:cs="Times New Roman"/>
        </w:rPr>
        <w:t xml:space="preserve"> Lee,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>Hubert Loisel,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 xml:space="preserve">Stéphane </w:t>
      </w:r>
      <w:proofErr w:type="spellStart"/>
      <w:r>
        <w:rPr>
          <w:rFonts w:ascii="Times New Roman" w:hAnsi="Times New Roman" w:cs="Times New Roman"/>
        </w:rPr>
        <w:t>Maritorena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</w:rPr>
        <w:t>Fréderic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Mélin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 xml:space="preserve">Timothy S. </w:t>
      </w:r>
      <w:proofErr w:type="spellStart"/>
      <w:proofErr w:type="gramStart"/>
      <w:r>
        <w:rPr>
          <w:rFonts w:ascii="Times New Roman" w:hAnsi="Times New Roman" w:cs="Times New Roman"/>
        </w:rPr>
        <w:t>Moore,Timothy</w:t>
      </w:r>
      <w:proofErr w:type="spellEnd"/>
      <w:proofErr w:type="gramEnd"/>
      <w:r>
        <w:rPr>
          <w:rFonts w:ascii="Times New Roman" w:hAnsi="Times New Roman" w:cs="Times New Roman"/>
        </w:rPr>
        <w:t xml:space="preserve"> J. Smyth,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>David Antoine,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 xml:space="preserve">Emmanuel </w:t>
      </w:r>
      <w:proofErr w:type="spellStart"/>
      <w:r>
        <w:rPr>
          <w:rFonts w:ascii="Times New Roman" w:hAnsi="Times New Roman" w:cs="Times New Roman"/>
        </w:rPr>
        <w:t>Devred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 xml:space="preserve">Odile </w:t>
      </w:r>
      <w:proofErr w:type="spellStart"/>
      <w:r>
        <w:rPr>
          <w:rFonts w:ascii="Times New Roman" w:hAnsi="Times New Roman" w:cs="Times New Roman"/>
        </w:rPr>
        <w:t>Hembise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Fanton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d’Andon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 xml:space="preserve">and Antoine </w:t>
      </w:r>
      <w:proofErr w:type="spellStart"/>
      <w:r>
        <w:rPr>
          <w:rFonts w:ascii="Times New Roman" w:hAnsi="Times New Roman" w:cs="Times New Roman"/>
        </w:rPr>
        <w:t>Mangin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7502FA">
        <w:rPr>
          <w:rFonts w:ascii="Times New Roman" w:hAnsi="Times New Roman" w:cs="Times New Roman"/>
        </w:rPr>
        <w:t>Generalized ocean color inversion model for retrieving</w:t>
      </w:r>
      <w:r>
        <w:rPr>
          <w:rFonts w:ascii="Times New Roman" w:hAnsi="Times New Roman" w:cs="Times New Roman"/>
        </w:rPr>
        <w:t xml:space="preserve"> </w:t>
      </w:r>
      <w:r w:rsidRPr="007502FA">
        <w:rPr>
          <w:rFonts w:ascii="Times New Roman" w:hAnsi="Times New Roman" w:cs="Times New Roman"/>
        </w:rPr>
        <w:t>marine inherent optical properties</w:t>
      </w:r>
      <w:r>
        <w:rPr>
          <w:rFonts w:ascii="Times New Roman" w:hAnsi="Times New Roman" w:cs="Times New Roman"/>
        </w:rPr>
        <w:t xml:space="preserve">. </w:t>
      </w:r>
      <w:r w:rsidRPr="007502FA">
        <w:rPr>
          <w:rFonts w:ascii="Times New Roman" w:hAnsi="Times New Roman" w:cs="Times New Roman"/>
        </w:rPr>
        <w:t>APPLIED OPTICS / Vol. 52, No. 10 / 1 April 2013</w:t>
      </w:r>
    </w:p>
    <w:p w14:paraId="7E286937" w14:textId="6F5953F8" w:rsidR="00F02ADD" w:rsidRDefault="00F02ADD" w:rsidP="007502F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F74E00" w14:textId="55F46768" w:rsidR="00F02ADD" w:rsidRPr="007502FA" w:rsidRDefault="00F02ADD" w:rsidP="007502FA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[16] NASA Ocean Color</w:t>
      </w:r>
      <w:r w:rsidR="008E646E">
        <w:rPr>
          <w:rFonts w:ascii="Times New Roman" w:hAnsi="Times New Roman" w:cs="Times New Roman"/>
        </w:rPr>
        <w:t xml:space="preserve">, </w:t>
      </w:r>
      <w:proofErr w:type="gramStart"/>
      <w:r w:rsidR="008E646E" w:rsidRPr="008E646E">
        <w:rPr>
          <w:rFonts w:ascii="Times New Roman" w:hAnsi="Times New Roman" w:cs="Times New Roman"/>
          <w:color w:val="000000" w:themeColor="text1"/>
        </w:rPr>
        <w:t>Airborne</w:t>
      </w:r>
      <w:proofErr w:type="gramEnd"/>
      <w:r w:rsidR="008E646E" w:rsidRPr="008E646E">
        <w:rPr>
          <w:rFonts w:ascii="Times New Roman" w:hAnsi="Times New Roman" w:cs="Times New Roman"/>
          <w:color w:val="000000" w:themeColor="text1"/>
        </w:rPr>
        <w:t xml:space="preserve"> and Field Data Workshop on March 29th - 30th, 2022 from 11am - 5pm ET</w:t>
      </w:r>
    </w:p>
    <w:p w14:paraId="7662EAD4" w14:textId="5CD962C1" w:rsidR="00B16996" w:rsidRDefault="00B16996" w:rsidP="00B1699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AE65E0" w14:textId="274C9FB4" w:rsidR="000F07CE" w:rsidRPr="00B3316F" w:rsidRDefault="000F07CE" w:rsidP="00B3316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[17]</w:t>
      </w:r>
      <w:r w:rsidR="00B3316F">
        <w:rPr>
          <w:rFonts w:ascii="Times New Roman" w:hAnsi="Times New Roman" w:cs="Times New Roman"/>
        </w:rPr>
        <w:t xml:space="preserve"> </w:t>
      </w:r>
      <w:r w:rsidR="00B3316F">
        <w:rPr>
          <w:rFonts w:ascii="Times New Roman" w:hAnsi="Times New Roman" w:cs="Times New Roman"/>
          <w:sz w:val="20"/>
          <w:szCs w:val="20"/>
        </w:rPr>
        <w:t>W. B. Langdon</w:t>
      </w:r>
      <w:r w:rsidR="00B3316F">
        <w:rPr>
          <w:rFonts w:ascii="Times New Roman" w:hAnsi="Times New Roman" w:cs="Times New Roman"/>
          <w:sz w:val="14"/>
          <w:szCs w:val="14"/>
        </w:rPr>
        <w:t xml:space="preserve">, </w:t>
      </w:r>
      <w:r w:rsidR="00B3316F">
        <w:rPr>
          <w:rFonts w:ascii="Times New Roman" w:hAnsi="Times New Roman" w:cs="Times New Roman"/>
          <w:sz w:val="26"/>
          <w:szCs w:val="26"/>
        </w:rPr>
        <w:t>Genetic programming convergence</w:t>
      </w:r>
      <w:r w:rsidR="00B3316F">
        <w:rPr>
          <w:rFonts w:ascii="Times New Roman" w:hAnsi="Times New Roman" w:cs="Times New Roman"/>
          <w:sz w:val="26"/>
          <w:szCs w:val="26"/>
        </w:rPr>
        <w:t xml:space="preserve">. </w:t>
      </w:r>
      <w:r w:rsidR="00B3316F" w:rsidRPr="00B3316F">
        <w:rPr>
          <w:rFonts w:ascii="Times New Roman" w:hAnsi="Times New Roman" w:cs="Times New Roman"/>
        </w:rPr>
        <w:t>Genetic Programming and Evolvable Machines</w:t>
      </w:r>
      <w:r w:rsidR="00B3316F">
        <w:rPr>
          <w:rFonts w:ascii="Times New Roman" w:hAnsi="Times New Roman" w:cs="Times New Roman"/>
        </w:rPr>
        <w:t xml:space="preserve">, </w:t>
      </w:r>
      <w:r w:rsidR="00B3316F" w:rsidRPr="00B3316F">
        <w:rPr>
          <w:rFonts w:ascii="Times New Roman" w:hAnsi="Times New Roman" w:cs="Times New Roman"/>
        </w:rPr>
        <w:t>https://doi.org/10.1007/s10710-021-09405-9</w:t>
      </w:r>
    </w:p>
    <w:sectPr w:rsidR="000F07CE" w:rsidRPr="00B3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9F"/>
    <w:rsid w:val="000F07CE"/>
    <w:rsid w:val="000F2205"/>
    <w:rsid w:val="00122891"/>
    <w:rsid w:val="00122901"/>
    <w:rsid w:val="00172290"/>
    <w:rsid w:val="001A3E9F"/>
    <w:rsid w:val="002715D5"/>
    <w:rsid w:val="002D1FFF"/>
    <w:rsid w:val="00356C30"/>
    <w:rsid w:val="00443AA1"/>
    <w:rsid w:val="0046597D"/>
    <w:rsid w:val="004E6AB9"/>
    <w:rsid w:val="005203FE"/>
    <w:rsid w:val="00565CF5"/>
    <w:rsid w:val="0074391A"/>
    <w:rsid w:val="007502FA"/>
    <w:rsid w:val="0084377C"/>
    <w:rsid w:val="008E646E"/>
    <w:rsid w:val="0097269B"/>
    <w:rsid w:val="009B6B9F"/>
    <w:rsid w:val="009F0DDB"/>
    <w:rsid w:val="00A17E43"/>
    <w:rsid w:val="00A46015"/>
    <w:rsid w:val="00B16996"/>
    <w:rsid w:val="00B3316F"/>
    <w:rsid w:val="00B57A6D"/>
    <w:rsid w:val="00B87CEB"/>
    <w:rsid w:val="00BF1F5C"/>
    <w:rsid w:val="00C25B50"/>
    <w:rsid w:val="00C60DCB"/>
    <w:rsid w:val="00C96C1A"/>
    <w:rsid w:val="00D42007"/>
    <w:rsid w:val="00E5600E"/>
    <w:rsid w:val="00E93CF8"/>
    <w:rsid w:val="00EB3CE2"/>
    <w:rsid w:val="00EF16CF"/>
    <w:rsid w:val="00F02ADD"/>
    <w:rsid w:val="00F3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E7649"/>
  <w15:chartTrackingRefBased/>
  <w15:docId w15:val="{E4038CED-2202-544C-B520-F8ADFA75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0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0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3E9F"/>
  </w:style>
  <w:style w:type="character" w:customStyle="1" w:styleId="DateChar">
    <w:name w:val="Date Char"/>
    <w:basedOn w:val="DefaultParagraphFont"/>
    <w:link w:val="Date"/>
    <w:uiPriority w:val="99"/>
    <w:semiHidden/>
    <w:rsid w:val="001A3E9F"/>
  </w:style>
  <w:style w:type="character" w:styleId="Hyperlink">
    <w:name w:val="Hyperlink"/>
    <w:basedOn w:val="DefaultParagraphFont"/>
    <w:uiPriority w:val="99"/>
    <w:unhideWhenUsed/>
    <w:rsid w:val="00B57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A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56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5600E"/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5600E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e-text">
    <w:name w:val="title-text"/>
    <w:basedOn w:val="DefaultParagraphFont"/>
    <w:rsid w:val="00E5600E"/>
  </w:style>
  <w:style w:type="character" w:customStyle="1" w:styleId="sr-only">
    <w:name w:val="sr-only"/>
    <w:basedOn w:val="DefaultParagraphFont"/>
    <w:rsid w:val="00E5600E"/>
  </w:style>
  <w:style w:type="character" w:customStyle="1" w:styleId="text">
    <w:name w:val="text"/>
    <w:basedOn w:val="DefaultParagraphFont"/>
    <w:rsid w:val="00E5600E"/>
  </w:style>
  <w:style w:type="character" w:customStyle="1" w:styleId="author-ref">
    <w:name w:val="author-ref"/>
    <w:basedOn w:val="DefaultParagraphFont"/>
    <w:rsid w:val="00E5600E"/>
  </w:style>
  <w:style w:type="character" w:styleId="FollowedHyperlink">
    <w:name w:val="FollowedHyperlink"/>
    <w:basedOn w:val="DefaultParagraphFont"/>
    <w:uiPriority w:val="99"/>
    <w:semiHidden/>
    <w:unhideWhenUsed/>
    <w:rsid w:val="00520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3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12" w:space="9" w:color="EBEBEB"/>
            <w:right w:val="none" w:sz="0" w:space="0" w:color="auto"/>
          </w:divBdr>
          <w:divsChild>
            <w:div w:id="8506108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3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gsf.2015.07.003" TargetMode="External"/><Relationship Id="rId5" Type="http://schemas.openxmlformats.org/officeDocument/2006/relationships/hyperlink" Target="https://www.sciencedirect.com/journal/geoscience-frontiers/vol/7/issue/1" TargetMode="External"/><Relationship Id="rId4" Type="http://schemas.openxmlformats.org/officeDocument/2006/relationships/hyperlink" Target="mailto:adam@ebonmusing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Yuping (GSFC-616.0)[SCIENCE SYSTEMS AND APPLICATIONS INC]</dc:creator>
  <cp:keywords/>
  <dc:description/>
  <cp:lastModifiedBy>Liu, Yuping (GSFC-616.0)[SCIENCE SYSTEMS AND APPLICATIONS INC]</cp:lastModifiedBy>
  <cp:revision>23</cp:revision>
  <dcterms:created xsi:type="dcterms:W3CDTF">2022-03-31T01:10:00Z</dcterms:created>
  <dcterms:modified xsi:type="dcterms:W3CDTF">2022-05-24T13:45:00Z</dcterms:modified>
</cp:coreProperties>
</file>