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134"/>
        <w:gridCol w:w="1424"/>
        <w:gridCol w:w="1472"/>
        <w:gridCol w:w="1343"/>
        <w:gridCol w:w="2663"/>
      </w:tblGrid>
      <w:tr w:rsidR="007606FB" w:rsidRPr="00437443" w:rsidTr="006E5FBF">
        <w:trPr>
          <w:trHeight w:val="284"/>
          <w:jc w:val="center"/>
        </w:trPr>
        <w:tc>
          <w:tcPr>
            <w:tcW w:w="903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7606FB" w:rsidRPr="00437443" w:rsidRDefault="007606FB" w:rsidP="006E5FB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43744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7606FB" w:rsidRPr="00A60AFF" w:rsidTr="00A520E9">
        <w:trPr>
          <w:trHeight w:val="284"/>
          <w:jc w:val="center"/>
        </w:trPr>
        <w:tc>
          <w:tcPr>
            <w:tcW w:w="998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63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7606FB" w:rsidRPr="00672F64" w:rsidTr="00A520E9">
        <w:trPr>
          <w:trHeight w:val="227"/>
          <w:jc w:val="center"/>
        </w:trPr>
        <w:tc>
          <w:tcPr>
            <w:tcW w:w="998" w:type="dxa"/>
          </w:tcPr>
          <w:p w:rsidR="007606FB" w:rsidRPr="00672F64" w:rsidRDefault="00A520E9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7606FB" w:rsidRPr="00672F64" w:rsidRDefault="00A520E9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DM</w:t>
            </w:r>
          </w:p>
        </w:tc>
        <w:tc>
          <w:tcPr>
            <w:tcW w:w="1424" w:type="dxa"/>
          </w:tcPr>
          <w:p w:rsidR="007606FB" w:rsidRPr="00672F64" w:rsidRDefault="00A520E9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MP</w:t>
            </w:r>
          </w:p>
        </w:tc>
        <w:tc>
          <w:tcPr>
            <w:tcW w:w="1472" w:type="dxa"/>
          </w:tcPr>
          <w:p w:rsidR="007606FB" w:rsidRPr="00672F64" w:rsidRDefault="00A520E9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MP</w:t>
            </w:r>
          </w:p>
        </w:tc>
        <w:tc>
          <w:tcPr>
            <w:tcW w:w="1343" w:type="dxa"/>
            <w:vAlign w:val="center"/>
          </w:tcPr>
          <w:p w:rsidR="007606FB" w:rsidRPr="00672F64" w:rsidRDefault="00A520E9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16/10/2020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7606FB" w:rsidRPr="00672F64" w:rsidRDefault="00A520E9" w:rsidP="00A520E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7606FB" w:rsidRPr="00826DE5" w:rsidRDefault="007606FB" w:rsidP="007606FB">
      <w:pPr>
        <w:pStyle w:val="Textoindependiente"/>
        <w:jc w:val="both"/>
        <w:rPr>
          <w:rFonts w:ascii="Verdana" w:hAnsi="Verdana"/>
          <w:sz w:val="28"/>
        </w:rPr>
      </w:pPr>
    </w:p>
    <w:p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LISTA DE INTERESADOS </w:t>
      </w:r>
    </w:p>
    <w:p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POR ROL GENERAL EN EL PROYECTO -</w:t>
      </w:r>
    </w:p>
    <w:p w:rsidR="007606FB" w:rsidRPr="00826DE5" w:rsidRDefault="007606FB" w:rsidP="007606FB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813"/>
      </w:tblGrid>
      <w:tr w:rsidR="007606FB" w:rsidRPr="00437443" w:rsidTr="00C90401">
        <w:trPr>
          <w:trHeight w:val="284"/>
          <w:jc w:val="center"/>
        </w:trPr>
        <w:tc>
          <w:tcPr>
            <w:tcW w:w="4224" w:type="dxa"/>
            <w:shd w:val="clear" w:color="auto" w:fill="D9D9D9"/>
            <w:vAlign w:val="center"/>
          </w:tcPr>
          <w:p w:rsidR="007606FB" w:rsidRPr="00437443" w:rsidRDefault="007606FB" w:rsidP="006E5FBF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813" w:type="dxa"/>
            <w:shd w:val="clear" w:color="auto" w:fill="D9D9D9"/>
            <w:vAlign w:val="center"/>
          </w:tcPr>
          <w:p w:rsidR="007606FB" w:rsidRPr="00437443" w:rsidRDefault="007606FB" w:rsidP="006E5FBF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7606FB" w:rsidRPr="00A520E9" w:rsidTr="00C90401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:rsidR="007606FB" w:rsidRPr="00F3452B" w:rsidRDefault="00A520E9" w:rsidP="00A520E9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Desarrollar e Implementar un Sistema de Facturación de Electrónica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06FB" w:rsidRPr="00F3452B" w:rsidRDefault="00A520E9" w:rsidP="006E5FBF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DISFE</w:t>
            </w:r>
          </w:p>
        </w:tc>
      </w:tr>
    </w:tbl>
    <w:p w:rsidR="007606FB" w:rsidRDefault="007606FB" w:rsidP="007606FB">
      <w:pPr>
        <w:pStyle w:val="Textoindependiente"/>
        <w:jc w:val="center"/>
        <w:rPr>
          <w:rFonts w:ascii="Arial" w:hAnsi="Arial"/>
          <w:b/>
          <w:lang w:val="es-ES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5245"/>
      </w:tblGrid>
      <w:tr w:rsidR="007606FB" w:rsidRPr="00437443" w:rsidTr="00241A02">
        <w:trPr>
          <w:trHeight w:val="261"/>
          <w:jc w:val="center"/>
        </w:trPr>
        <w:tc>
          <w:tcPr>
            <w:tcW w:w="3828" w:type="dxa"/>
            <w:shd w:val="clear" w:color="auto" w:fill="D9D9D9"/>
          </w:tcPr>
          <w:p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Rol General</w:t>
            </w:r>
          </w:p>
        </w:tc>
        <w:tc>
          <w:tcPr>
            <w:tcW w:w="5245" w:type="dxa"/>
            <w:shd w:val="clear" w:color="auto" w:fill="D9D9D9"/>
          </w:tcPr>
          <w:p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Interesados</w:t>
            </w:r>
          </w:p>
        </w:tc>
      </w:tr>
      <w:tr w:rsidR="007606FB" w:rsidRPr="00A520E9" w:rsidTr="00241A02">
        <w:trPr>
          <w:trHeight w:val="489"/>
          <w:jc w:val="center"/>
        </w:trPr>
        <w:tc>
          <w:tcPr>
            <w:tcW w:w="3828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PATROCINADOR</w:t>
            </w:r>
          </w:p>
        </w:tc>
        <w:tc>
          <w:tcPr>
            <w:tcW w:w="5245" w:type="dxa"/>
            <w:vAlign w:val="center"/>
          </w:tcPr>
          <w:p w:rsidR="007606FB" w:rsidRPr="00A520E9" w:rsidRDefault="00A520E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 w:rsidRPr="00A520E9">
              <w:rPr>
                <w:rFonts w:ascii="Tahoma" w:hAnsi="Tahoma" w:cs="Tahoma"/>
                <w:sz w:val="18"/>
                <w:szCs w:val="18"/>
              </w:rPr>
              <w:t xml:space="preserve">MsC. </w:t>
            </w:r>
            <w:r>
              <w:rPr>
                <w:rFonts w:ascii="Tahoma" w:hAnsi="Tahoma" w:cs="Tahoma"/>
                <w:sz w:val="18"/>
                <w:szCs w:val="18"/>
              </w:rPr>
              <w:t xml:space="preserve">Mario Pérez </w:t>
            </w:r>
          </w:p>
        </w:tc>
      </w:tr>
      <w:tr w:rsidR="007606FB" w:rsidRPr="0022790A" w:rsidTr="00241A02">
        <w:trPr>
          <w:trHeight w:val="553"/>
          <w:jc w:val="center"/>
        </w:trPr>
        <w:tc>
          <w:tcPr>
            <w:tcW w:w="3828" w:type="dxa"/>
            <w:vMerge w:val="restart"/>
            <w:vAlign w:val="center"/>
          </w:tcPr>
          <w:p w:rsidR="007606FB" w:rsidRPr="00A520E9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PROYECTO</w:t>
            </w:r>
            <w:r w:rsidRPr="00A520E9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7606FB" w:rsidRPr="00A520E9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 w:rsidRPr="00A520E9">
              <w:rPr>
                <w:rFonts w:ascii="Tahoma" w:hAnsi="Tahoma" w:cs="Tahoma"/>
                <w:sz w:val="18"/>
                <w:szCs w:val="18"/>
              </w:rPr>
              <w:t>DIRECTOR DE PROYECTO</w:t>
            </w:r>
          </w:p>
          <w:p w:rsidR="00A520E9" w:rsidRPr="00A520E9" w:rsidRDefault="00A520E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</w:p>
          <w:p w:rsidR="007606FB" w:rsidRPr="00AC45D0" w:rsidRDefault="00A520E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Jean Carlos Cevallos</w:t>
            </w:r>
          </w:p>
        </w:tc>
      </w:tr>
      <w:tr w:rsidR="007606FB" w:rsidRPr="00A520E9" w:rsidTr="00241A02">
        <w:trPr>
          <w:trHeight w:val="659"/>
          <w:jc w:val="center"/>
        </w:trPr>
        <w:tc>
          <w:tcPr>
            <w:tcW w:w="3828" w:type="dxa"/>
            <w:vMerge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GESTIÓN DE PROYECTO</w:t>
            </w:r>
          </w:p>
          <w:p w:rsidR="00A520E9" w:rsidRDefault="00A520E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7606FB" w:rsidRDefault="00A520E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David Mendoza</w:t>
            </w:r>
          </w:p>
          <w:p w:rsidR="00A520E9" w:rsidRDefault="00A520E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Christian Rivas</w:t>
            </w:r>
          </w:p>
          <w:p w:rsidR="00A520E9" w:rsidRPr="00AC45D0" w:rsidRDefault="00A520E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Fernanda Tirira</w:t>
            </w:r>
          </w:p>
        </w:tc>
      </w:tr>
      <w:tr w:rsidR="007606FB" w:rsidRPr="00A520E9" w:rsidTr="00241A02">
        <w:trPr>
          <w:trHeight w:val="599"/>
          <w:jc w:val="center"/>
        </w:trPr>
        <w:tc>
          <w:tcPr>
            <w:tcW w:w="3828" w:type="dxa"/>
            <w:vMerge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OTROS MIEMBROS DEL EQUIPO DE PROYECTO</w:t>
            </w:r>
          </w:p>
          <w:p w:rsidR="007606FB" w:rsidRPr="00AC45D0" w:rsidRDefault="00A520E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Benito Camelo</w:t>
            </w:r>
          </w:p>
        </w:tc>
      </w:tr>
      <w:tr w:rsidR="007606FB" w:rsidRPr="00AC45D0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PORTAFOLIOS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C45D0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PROGRAMAS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22790A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PERSONAL DE LA OFICINA DE PROYECTOS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C45D0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DE OPERACIONES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22790A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FUNCIONALES</w:t>
            </w:r>
          </w:p>
        </w:tc>
        <w:tc>
          <w:tcPr>
            <w:tcW w:w="5245" w:type="dxa"/>
            <w:vAlign w:val="center"/>
          </w:tcPr>
          <w:p w:rsidR="007606FB" w:rsidRPr="0022790A" w:rsidRDefault="00A520E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Gerente General: </w:t>
            </w:r>
            <w:r w:rsidR="0022790A">
              <w:rPr>
                <w:rFonts w:ascii="Tahoma" w:hAnsi="Tahoma" w:cs="Tahoma"/>
                <w:sz w:val="18"/>
                <w:szCs w:val="18"/>
                <w:lang w:val="es-ES"/>
              </w:rPr>
              <w:t>Jean Carlos Cevallos</w:t>
            </w:r>
          </w:p>
          <w:p w:rsidR="000814FB" w:rsidRPr="0022790A" w:rsidRDefault="000814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Gerente de Unidad:</w:t>
            </w:r>
            <w:r w:rsidR="0022790A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</w:t>
            </w:r>
            <w:r w:rsidR="0022790A">
              <w:rPr>
                <w:rFonts w:ascii="Tahoma" w:hAnsi="Tahoma" w:cs="Tahoma"/>
                <w:sz w:val="18"/>
                <w:szCs w:val="18"/>
                <w:lang w:val="es-ES"/>
              </w:rPr>
              <w:t xml:space="preserve">Christian Rivas </w:t>
            </w:r>
          </w:p>
          <w:p w:rsidR="000814FB" w:rsidRPr="000C545F" w:rsidRDefault="000814FB" w:rsidP="006E5FBF">
            <w:pPr>
              <w:pStyle w:val="Textoindependiente"/>
              <w:ind w:left="113" w:right="113"/>
              <w:rPr>
                <w:rFonts w:ascii="Tahoma" w:hAnsi="Tahoma" w:cs="Tahoma"/>
                <w:b/>
                <w:sz w:val="18"/>
                <w:szCs w:val="18"/>
                <w:lang w:val="es-EC"/>
              </w:rPr>
            </w:pPr>
          </w:p>
        </w:tc>
      </w:tr>
      <w:tr w:rsidR="007606FB" w:rsidRPr="00AC45D0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USUARIOS / CLIENTES</w:t>
            </w:r>
          </w:p>
        </w:tc>
        <w:tc>
          <w:tcPr>
            <w:tcW w:w="5245" w:type="dxa"/>
            <w:vAlign w:val="center"/>
          </w:tcPr>
          <w:p w:rsidR="007606FB" w:rsidRDefault="0022790A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Coordinador General: 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Mario Pérez</w:t>
            </w:r>
          </w:p>
          <w:p w:rsidR="0022790A" w:rsidRPr="0022790A" w:rsidRDefault="0022790A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Coordinador Administrativo: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Benito Suarez</w:t>
            </w:r>
          </w:p>
        </w:tc>
      </w:tr>
      <w:tr w:rsidR="007606FB" w:rsidRPr="0022790A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PROVEEDORES / SOCIOS DE NEGOCIOS</w:t>
            </w:r>
          </w:p>
        </w:tc>
        <w:tc>
          <w:tcPr>
            <w:tcW w:w="5245" w:type="dxa"/>
            <w:vAlign w:val="center"/>
          </w:tcPr>
          <w:p w:rsidR="0022790A" w:rsidRDefault="0022790A" w:rsidP="0022790A">
            <w:pPr>
              <w:pStyle w:val="Textoindependiente"/>
              <w:ind w:right="113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Proveedor de Aula:</w:t>
            </w:r>
          </w:p>
          <w:p w:rsidR="0022790A" w:rsidRPr="0022790A" w:rsidRDefault="0022790A" w:rsidP="0022790A">
            <w:pPr>
              <w:pStyle w:val="Textoindependiente"/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Banco Pichincha</w:t>
            </w:r>
            <w:bookmarkStart w:id="0" w:name="_GoBack"/>
            <w:bookmarkEnd w:id="0"/>
          </w:p>
          <w:p w:rsidR="0022790A" w:rsidRDefault="0022790A" w:rsidP="006E5FBF">
            <w:pPr>
              <w:pStyle w:val="Textoindependiente"/>
              <w:ind w:left="113" w:right="113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  <w:p w:rsidR="007606FB" w:rsidRDefault="0022790A" w:rsidP="006E5FBF">
            <w:pPr>
              <w:pStyle w:val="Textoindependiente"/>
              <w:ind w:left="113" w:right="113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Proveedor de Refrigerio: </w:t>
            </w:r>
          </w:p>
          <w:p w:rsidR="0022790A" w:rsidRPr="0022790A" w:rsidRDefault="0022790A" w:rsidP="0022790A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Los siete mares</w:t>
            </w:r>
          </w:p>
        </w:tc>
      </w:tr>
      <w:tr w:rsidR="007606FB" w:rsidRPr="00AC45D0" w:rsidTr="00241A02">
        <w:trPr>
          <w:trHeight w:val="711"/>
          <w:jc w:val="center"/>
        </w:trPr>
        <w:tc>
          <w:tcPr>
            <w:tcW w:w="3828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OTROS INTERESADOS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7606FB" w:rsidRDefault="0022790A" w:rsidP="006E5FBF">
            <w:pPr>
              <w:pStyle w:val="Textoindependiente"/>
              <w:ind w:left="113" w:right="113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Participantes:</w:t>
            </w:r>
          </w:p>
          <w:p w:rsidR="0022790A" w:rsidRPr="0022790A" w:rsidRDefault="0022790A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Varios</w:t>
            </w:r>
          </w:p>
        </w:tc>
      </w:tr>
    </w:tbl>
    <w:p w:rsidR="007606FB" w:rsidRPr="00767E71" w:rsidRDefault="007606FB" w:rsidP="007606FB">
      <w:pPr>
        <w:pStyle w:val="Textoindependiente"/>
        <w:jc w:val="both"/>
        <w:rPr>
          <w:lang w:val="es-ES"/>
        </w:rPr>
      </w:pPr>
    </w:p>
    <w:p w:rsidR="007606FB" w:rsidRPr="00767E71" w:rsidRDefault="007606FB" w:rsidP="007606FB">
      <w:pPr>
        <w:pStyle w:val="Textoindependiente"/>
        <w:jc w:val="both"/>
        <w:rPr>
          <w:lang w:val="es-ES"/>
        </w:rPr>
      </w:pPr>
    </w:p>
    <w:p w:rsidR="007606FB" w:rsidRPr="00027E70" w:rsidRDefault="007606FB" w:rsidP="007606FB">
      <w:pPr>
        <w:pStyle w:val="Textoindependiente"/>
        <w:jc w:val="both"/>
      </w:pPr>
    </w:p>
    <w:p w:rsidR="00AE763A" w:rsidRPr="005031B8" w:rsidRDefault="00AE763A" w:rsidP="00AE763A">
      <w:pPr>
        <w:pStyle w:val="Textoindependiente"/>
        <w:jc w:val="both"/>
        <w:rPr>
          <w:rFonts w:ascii="Verdana" w:hAnsi="Verdana"/>
          <w:sz w:val="28"/>
          <w:lang w:val="es-ES"/>
        </w:rPr>
      </w:pPr>
    </w:p>
    <w:sectPr w:rsidR="00AE763A" w:rsidRPr="005031B8" w:rsidSect="00241A02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0E2" w:rsidRDefault="00B560E2" w:rsidP="008629D0">
      <w:pPr>
        <w:pStyle w:val="Textoindependiente"/>
      </w:pPr>
      <w:r>
        <w:separator/>
      </w:r>
    </w:p>
  </w:endnote>
  <w:endnote w:type="continuationSeparator" w:id="0">
    <w:p w:rsidR="00B560E2" w:rsidRDefault="00B560E2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931"/>
    </w:tblGrid>
    <w:tr w:rsidR="009D522F" w:rsidRPr="0022790A" w:rsidTr="007D2001">
      <w:tc>
        <w:tcPr>
          <w:tcW w:w="8931" w:type="dxa"/>
          <w:vAlign w:val="center"/>
        </w:tcPr>
        <w:p w:rsidR="009D522F" w:rsidRPr="00C732D9" w:rsidRDefault="00BF2E6B" w:rsidP="00C732D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>El</w:t>
          </w:r>
          <w:r w:rsidRPr="00210DBA">
            <w:rPr>
              <w:rFonts w:ascii="Verdana" w:hAnsi="Verdana"/>
              <w:sz w:val="14"/>
              <w:szCs w:val="14"/>
              <w:lang w:val="es-ES"/>
            </w:rPr>
            <w:t xml:space="preserve"> logotipo</w:t>
          </w:r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PMI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,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Inc</w:t>
          </w:r>
          <w:proofErr w:type="spellEnd"/>
        </w:p>
      </w:tc>
    </w:tr>
  </w:tbl>
  <w:p w:rsidR="00AE763A" w:rsidRPr="009D522F" w:rsidRDefault="00AE763A" w:rsidP="00BD114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900866" w:rsidRPr="0022790A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B560E2">
            <w:fldChar w:fldCharType="begin"/>
          </w:r>
          <w:r w:rsidR="00B560E2" w:rsidRPr="0022790A">
            <w:rPr>
              <w:lang w:val="es-MX"/>
            </w:rPr>
            <w:instrText xml:space="preserve"> HYPERLINK "mailto:informes@dharma-consulting.com" </w:instrText>
          </w:r>
          <w:r w:rsidR="00B560E2">
            <w:fldChar w:fldCharType="separate"/>
          </w:r>
          <w:r w:rsidRPr="001F14D1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B560E2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r w:rsidR="00B560E2">
            <w:fldChar w:fldCharType="begin"/>
          </w:r>
          <w:r w:rsidR="00B560E2" w:rsidRPr="0022790A">
            <w:rPr>
              <w:lang w:val="es-MX"/>
            </w:rPr>
            <w:instrText xml:space="preserve"> HYPERLINK "http://www.dharmacon.net" </w:instrText>
          </w:r>
          <w:r w:rsidR="00B560E2">
            <w:fldChar w:fldCharType="separate"/>
          </w:r>
          <w:r w:rsidRPr="001F14D1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B560E2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900866" w:rsidRPr="0022790A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0E2" w:rsidRDefault="00B560E2" w:rsidP="008629D0">
      <w:pPr>
        <w:pStyle w:val="Textoindependiente"/>
      </w:pPr>
      <w:r>
        <w:separator/>
      </w:r>
    </w:p>
  </w:footnote>
  <w:footnote w:type="continuationSeparator" w:id="0">
    <w:p w:rsidR="00B560E2" w:rsidRDefault="00B560E2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B560E2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8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077"/>
      <w:gridCol w:w="1560"/>
      <w:gridCol w:w="1686"/>
      <w:gridCol w:w="1740"/>
    </w:tblGrid>
    <w:tr w:rsidR="001122F1" w:rsidTr="001F14D1">
      <w:tc>
        <w:tcPr>
          <w:tcW w:w="4077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2276475" cy="523875"/>
                <wp:effectExtent l="0" t="0" r="9525" b="9525"/>
                <wp:docPr id="6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64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shd w:val="clear" w:color="auto" w:fill="auto"/>
          <w:vAlign w:val="center"/>
        </w:tcPr>
        <w:p w:rsidR="00C732D9" w:rsidRDefault="00C90401" w:rsidP="001F14D1">
          <w:pPr>
            <w:pStyle w:val="Encabezado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923925" cy="447040"/>
                <wp:effectExtent l="0" t="0" r="952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47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6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000125" cy="447675"/>
                <wp:effectExtent l="0" t="0" r="9525" b="9525"/>
                <wp:docPr id="4" name="Imagen 3" descr="logo part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 part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0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971550" cy="457200"/>
                <wp:effectExtent l="0" t="0" r="0" b="0"/>
                <wp:docPr id="5" name="Picture 8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32D9" w:rsidTr="001F14D1">
      <w:tc>
        <w:tcPr>
          <w:tcW w:w="9063" w:type="dxa"/>
          <w:gridSpan w:val="4"/>
          <w:shd w:val="clear" w:color="auto" w:fill="auto"/>
        </w:tcPr>
        <w:p w:rsidR="00C732D9" w:rsidRDefault="00C732D9" w:rsidP="001F14D1">
          <w:pPr>
            <w:pStyle w:val="Encabezado"/>
            <w:jc w:val="right"/>
          </w:pPr>
          <w:r w:rsidRPr="001F14D1">
            <w:rPr>
              <w:rFonts w:ascii="Verdana" w:hAnsi="Verdana"/>
              <w:b/>
              <w:color w:val="FF0000"/>
              <w:sz w:val="16"/>
              <w:szCs w:val="16"/>
            </w:rPr>
            <w:t>FGPR140</w:t>
          </w:r>
          <w:r w:rsidRPr="001F14D1">
            <w:rPr>
              <w:rFonts w:ascii="Verdana" w:hAnsi="Verdana"/>
              <w:sz w:val="16"/>
              <w:szCs w:val="16"/>
            </w:rPr>
            <w:t xml:space="preserve"> - </w:t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1F14D1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C732D9" w:rsidRDefault="00B560E2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9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5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C90401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C90401" w:rsidRDefault="00C90401" w:rsidP="00C90401">
          <w:pPr>
            <w:pStyle w:val="Encabezado"/>
            <w:rPr>
              <w:lang w:val="es-ES" w:eastAsia="en-US"/>
            </w:rPr>
          </w:pPr>
          <w:r w:rsidRPr="00C90401">
            <w:rPr>
              <w:noProof/>
              <w:lang w:val="es-MX" w:eastAsia="es-MX"/>
            </w:rPr>
            <w:drawing>
              <wp:inline distT="0" distB="0" distL="0" distR="0">
                <wp:extent cx="1924050" cy="438150"/>
                <wp:effectExtent l="0" t="0" r="0" b="0"/>
                <wp:docPr id="15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C90401" w:rsidRDefault="00C90401" w:rsidP="00C90401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C90401" w:rsidRDefault="00C90401" w:rsidP="00C90401">
          <w:pPr>
            <w:pStyle w:val="Encabezado"/>
            <w:jc w:val="center"/>
          </w:pPr>
          <w:r w:rsidRPr="00C90401">
            <w:rPr>
              <w:noProof/>
              <w:lang w:val="es-MX" w:eastAsia="es-MX"/>
            </w:rPr>
            <w:drawing>
              <wp:inline distT="0" distB="0" distL="0" distR="0">
                <wp:extent cx="933450" cy="409575"/>
                <wp:effectExtent l="0" t="0" r="0" b="9525"/>
                <wp:docPr id="14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C90401" w:rsidRDefault="00C90401" w:rsidP="00C90401">
          <w:pPr>
            <w:pStyle w:val="Encabezado"/>
            <w:jc w:val="right"/>
          </w:pPr>
          <w:r w:rsidRPr="00C90401">
            <w:rPr>
              <w:noProof/>
              <w:lang w:val="es-MX" w:eastAsia="es-MX"/>
            </w:rPr>
            <w:drawing>
              <wp:inline distT="0" distB="0" distL="0" distR="0">
                <wp:extent cx="866775" cy="409575"/>
                <wp:effectExtent l="0" t="0" r="9525" b="9525"/>
                <wp:docPr id="1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90401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C90401" w:rsidRDefault="00C90401" w:rsidP="00C9040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FGPR320 - Versión 1.0</w:t>
          </w:r>
        </w:p>
      </w:tc>
    </w:tr>
  </w:tbl>
  <w:p w:rsidR="00C732D9" w:rsidRPr="00C732D9" w:rsidRDefault="00B560E2" w:rsidP="00C732D9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7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814FB"/>
    <w:rsid w:val="000A35EC"/>
    <w:rsid w:val="000B4726"/>
    <w:rsid w:val="000C545F"/>
    <w:rsid w:val="000E7E4C"/>
    <w:rsid w:val="00101836"/>
    <w:rsid w:val="001122F1"/>
    <w:rsid w:val="00130FDF"/>
    <w:rsid w:val="00145234"/>
    <w:rsid w:val="001462CC"/>
    <w:rsid w:val="00162073"/>
    <w:rsid w:val="00190147"/>
    <w:rsid w:val="001978FA"/>
    <w:rsid w:val="001A2A02"/>
    <w:rsid w:val="001C3E54"/>
    <w:rsid w:val="001D2604"/>
    <w:rsid w:val="001D7196"/>
    <w:rsid w:val="001F14D1"/>
    <w:rsid w:val="002055BB"/>
    <w:rsid w:val="002065D2"/>
    <w:rsid w:val="0021059A"/>
    <w:rsid w:val="00210DBA"/>
    <w:rsid w:val="0022790A"/>
    <w:rsid w:val="00227C25"/>
    <w:rsid w:val="002418C1"/>
    <w:rsid w:val="00241A02"/>
    <w:rsid w:val="0025329D"/>
    <w:rsid w:val="00281933"/>
    <w:rsid w:val="002A3498"/>
    <w:rsid w:val="002A5AB6"/>
    <w:rsid w:val="002B6525"/>
    <w:rsid w:val="002C2D1B"/>
    <w:rsid w:val="002C7461"/>
    <w:rsid w:val="002D2891"/>
    <w:rsid w:val="002F6EDF"/>
    <w:rsid w:val="002F7B98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E1240"/>
    <w:rsid w:val="003E1D29"/>
    <w:rsid w:val="003F717A"/>
    <w:rsid w:val="004022A6"/>
    <w:rsid w:val="00406E92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7A9C"/>
    <w:rsid w:val="006E27DE"/>
    <w:rsid w:val="006E3636"/>
    <w:rsid w:val="006E5529"/>
    <w:rsid w:val="006E5FBF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D35EE"/>
    <w:rsid w:val="008E190F"/>
    <w:rsid w:val="008E4DC2"/>
    <w:rsid w:val="00900866"/>
    <w:rsid w:val="009008F1"/>
    <w:rsid w:val="00903343"/>
    <w:rsid w:val="00937978"/>
    <w:rsid w:val="009464D3"/>
    <w:rsid w:val="00985129"/>
    <w:rsid w:val="009852D3"/>
    <w:rsid w:val="009B5898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520E9"/>
    <w:rsid w:val="00A60784"/>
    <w:rsid w:val="00A656FC"/>
    <w:rsid w:val="00A9777E"/>
    <w:rsid w:val="00AA1E16"/>
    <w:rsid w:val="00AC6DF4"/>
    <w:rsid w:val="00AD1373"/>
    <w:rsid w:val="00AD46E9"/>
    <w:rsid w:val="00AD5C12"/>
    <w:rsid w:val="00AE763A"/>
    <w:rsid w:val="00AF3B61"/>
    <w:rsid w:val="00B1217B"/>
    <w:rsid w:val="00B275F4"/>
    <w:rsid w:val="00B5573E"/>
    <w:rsid w:val="00B560E2"/>
    <w:rsid w:val="00B7338A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71E82"/>
    <w:rsid w:val="00C732D9"/>
    <w:rsid w:val="00C848DE"/>
    <w:rsid w:val="00C86962"/>
    <w:rsid w:val="00C90401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61C4"/>
    <w:rsid w:val="00E92B6C"/>
    <w:rsid w:val="00E937E3"/>
    <w:rsid w:val="00E94603"/>
    <w:rsid w:val="00EF40E4"/>
    <w:rsid w:val="00F01C3B"/>
    <w:rsid w:val="00F06A33"/>
    <w:rsid w:val="00F075AE"/>
    <w:rsid w:val="00F14243"/>
    <w:rsid w:val="00F2744F"/>
    <w:rsid w:val="00F373CC"/>
    <w:rsid w:val="00F52E67"/>
    <w:rsid w:val="00F576F6"/>
    <w:rsid w:val="00F80D04"/>
    <w:rsid w:val="00F95C0A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35D92B69"/>
  <w15:chartTrackingRefBased/>
  <w15:docId w15:val="{D313B5BA-104B-4F82-A302-40A22464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EncabezadoCar">
    <w:name w:val="Encabezado Car"/>
    <w:link w:val="Encabezado"/>
    <w:rsid w:val="00C90401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1017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David Mendoza</cp:lastModifiedBy>
  <cp:revision>10</cp:revision>
  <cp:lastPrinted>2013-03-04T16:46:00Z</cp:lastPrinted>
  <dcterms:created xsi:type="dcterms:W3CDTF">2018-02-20T17:33:00Z</dcterms:created>
  <dcterms:modified xsi:type="dcterms:W3CDTF">2020-11-22T02:37:00Z</dcterms:modified>
</cp:coreProperties>
</file>