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35C2" w:rsidR="00396BC6" w:rsidP="003D35C2" w:rsidRDefault="00000000" w14:paraId="00000001" w14:textId="4E8C9C3B">
      <w:pPr>
        <w:pStyle w:val="Ttulo1"/>
        <w:rPr>
          <w:b/>
          <w:bCs/>
          <w:color w:val="auto"/>
        </w:rPr>
      </w:pPr>
      <w:r w:rsidRPr="003D35C2">
        <w:rPr>
          <w:b/>
          <w:bCs/>
          <w:color w:val="auto"/>
        </w:rPr>
        <w:t xml:space="preserve">Dimensão </w:t>
      </w:r>
      <w:r w:rsidR="00652883">
        <w:rPr>
          <w:b/>
          <w:bCs/>
          <w:color w:val="auto"/>
        </w:rPr>
        <w:t>pedagógica</w:t>
      </w:r>
      <w:r w:rsidRPr="003D35C2">
        <w:rPr>
          <w:b/>
          <w:bCs/>
          <w:color w:val="auto"/>
        </w:rPr>
        <w:t xml:space="preserve"> </w:t>
      </w:r>
    </w:p>
    <w:p w:rsidR="00396BC6" w:rsidRDefault="00000000" w14:paraId="00000002" w14:textId="77777777">
      <w:pPr>
        <w:pStyle w:val="Ttulo1"/>
        <w:rPr>
          <w:color w:val="000000"/>
          <w:sz w:val="32"/>
          <w:szCs w:val="32"/>
        </w:rPr>
      </w:pPr>
      <w:proofErr w:type="spellStart"/>
      <w:r w:rsidRPr="1135ECBD" w:rsidR="00000000">
        <w:rPr>
          <w:b w:val="1"/>
          <w:bCs w:val="1"/>
          <w:color w:val="000000" w:themeColor="text1" w:themeTint="FF" w:themeShade="FF"/>
          <w:sz w:val="32"/>
          <w:szCs w:val="32"/>
        </w:rPr>
        <w:t>Subdimensão</w:t>
      </w:r>
      <w:proofErr w:type="spellEnd"/>
      <w:r w:rsidRPr="1135ECBD" w:rsidR="00000000">
        <w:rPr>
          <w:color w:val="000000" w:themeColor="text1" w:themeTint="FF" w:themeShade="FF"/>
          <w:sz w:val="32"/>
          <w:szCs w:val="32"/>
        </w:rPr>
        <w:t xml:space="preserve"> </w:t>
      </w:r>
    </w:p>
    <w:p w:rsidR="6202C886" w:rsidP="1135ECBD" w:rsidRDefault="6202C886" w14:paraId="7DC726D3" w14:textId="0B0DE5CB">
      <w:pPr>
        <w:rPr>
          <w:rFonts w:ascii="Calibri" w:hAnsi="Calibri" w:eastAsia="Calibri" w:cs="Calibri"/>
          <w:b w:val="0"/>
          <w:bCs w:val="0"/>
          <w:i w:val="0"/>
          <w:iCs w:val="0"/>
          <w:strike w:val="0"/>
          <w:dstrike w:val="0"/>
          <w:noProof w:val="0"/>
          <w:color w:val="000000" w:themeColor="text1" w:themeTint="FF" w:themeShade="FF"/>
          <w:sz w:val="28"/>
          <w:szCs w:val="28"/>
          <w:u w:val="none"/>
          <w:lang w:val="pt-BR"/>
        </w:rPr>
      </w:pPr>
      <w:r w:rsidRPr="1135ECBD" w:rsidR="6202C886">
        <w:rPr>
          <w:rFonts w:ascii="Calibri" w:hAnsi="Calibri" w:eastAsia="Calibri" w:cs="Calibri"/>
          <w:b w:val="0"/>
          <w:bCs w:val="0"/>
          <w:i w:val="0"/>
          <w:iCs w:val="0"/>
          <w:strike w:val="0"/>
          <w:dstrike w:val="0"/>
          <w:noProof w:val="0"/>
          <w:color w:val="000000" w:themeColor="text1" w:themeTint="FF" w:themeShade="FF"/>
          <w:sz w:val="28"/>
          <w:szCs w:val="28"/>
          <w:u w:val="none"/>
          <w:lang w:val="pt-BR"/>
        </w:rPr>
        <w:t>Planejamento pedagógico</w:t>
      </w:r>
    </w:p>
    <w:p w:rsidR="00C11AD0" w:rsidP="00C11AD0" w:rsidRDefault="00C11AD0" w14:paraId="02710AB3" w14:textId="1AF01338">
      <w:pPr>
        <w:pStyle w:val="Ttulo2"/>
      </w:pPr>
      <w:r w:rsidR="00C11AD0">
        <w:rPr/>
        <w:t>Classificação por rubrica</w:t>
      </w:r>
    </w:p>
    <w:p w:rsidR="75299D0C" w:rsidP="1135ECBD" w:rsidRDefault="75299D0C" w14:paraId="46524669" w14:textId="10BE692D">
      <w:pPr>
        <w:spacing w:before="0" w:beforeAutospacing="off" w:after="160" w:afterAutospacing="off"/>
        <w:rPr>
          <w:rFonts w:ascii="Calibri" w:hAnsi="Calibri" w:eastAsia="Calibri" w:cs="Calibri"/>
          <w:b w:val="0"/>
          <w:bCs w:val="0"/>
          <w:i w:val="0"/>
          <w:iCs w:val="0"/>
          <w:strike w:val="0"/>
          <w:dstrike w:val="0"/>
          <w:noProof w:val="0"/>
          <w:color w:val="auto"/>
          <w:sz w:val="24"/>
          <w:szCs w:val="24"/>
          <w:u w:val="none"/>
          <w:lang w:val="pt-BR"/>
        </w:rPr>
      </w:pPr>
      <w:r w:rsidRPr="1135ECBD" w:rsidR="75299D0C">
        <w:rPr>
          <w:rFonts w:ascii="Calibri" w:hAnsi="Calibri" w:eastAsia="Calibri" w:cs="Calibri"/>
          <w:b w:val="0"/>
          <w:bCs w:val="0"/>
          <w:i w:val="0"/>
          <w:iCs w:val="0"/>
          <w:strike w:val="0"/>
          <w:dstrike w:val="0"/>
          <w:noProof w:val="0"/>
          <w:color w:val="auto"/>
          <w:sz w:val="24"/>
          <w:szCs w:val="24"/>
          <w:u w:val="none"/>
          <w:lang w:val="pt-BR"/>
        </w:rPr>
        <w:t>Faixas de Classificação por Rubrica (em se considerando verdadeira a hipótese de que rubricas são cumulativas)</w:t>
      </w:r>
    </w:p>
    <w:p w:rsidR="75299D0C" w:rsidP="1135ECBD" w:rsidRDefault="75299D0C" w14:paraId="3C9DF2BD" w14:textId="2BA937F3">
      <w:pPr>
        <w:pStyle w:val="PargrafodaLista"/>
        <w:numPr>
          <w:ilvl w:val="0"/>
          <w:numId w:val="22"/>
        </w:numPr>
        <w:spacing w:before="0" w:beforeAutospacing="off" w:after="0" w:afterAutospacing="off"/>
        <w:rPr>
          <w:rFonts w:ascii="Calibri" w:hAnsi="Calibri" w:eastAsia="Calibri" w:cs="Calibri"/>
          <w:b w:val="0"/>
          <w:bCs w:val="0"/>
          <w:i w:val="0"/>
          <w:iCs w:val="0"/>
          <w:strike w:val="0"/>
          <w:dstrike w:val="0"/>
          <w:noProof w:val="0"/>
          <w:color w:val="auto"/>
          <w:sz w:val="24"/>
          <w:szCs w:val="24"/>
          <w:u w:val="none"/>
          <w:lang w:val="pt-BR"/>
        </w:rPr>
      </w:pPr>
      <w:r w:rsidRPr="1135ECBD" w:rsidR="75299D0C">
        <w:rPr>
          <w:rFonts w:ascii="Calibri" w:hAnsi="Calibri" w:eastAsia="Calibri" w:cs="Calibri"/>
          <w:b w:val="0"/>
          <w:bCs w:val="0"/>
          <w:i w:val="0"/>
          <w:iCs w:val="0"/>
          <w:strike w:val="0"/>
          <w:dstrike w:val="0"/>
          <w:noProof w:val="0"/>
          <w:color w:val="auto"/>
          <w:sz w:val="22"/>
          <w:szCs w:val="22"/>
          <w:u w:val="none"/>
          <w:lang w:val="pt-BR"/>
        </w:rPr>
        <w:t>Rubrica 1 (Sensibilização): 0-9 pontos / Consolidar: 0-5; Avançar: 6-9</w:t>
      </w:r>
    </w:p>
    <w:p w:rsidR="75299D0C" w:rsidP="1135ECBD" w:rsidRDefault="75299D0C" w14:paraId="7421E519" w14:textId="1CC30041">
      <w:pPr>
        <w:pStyle w:val="PargrafodaLista"/>
        <w:numPr>
          <w:ilvl w:val="0"/>
          <w:numId w:val="22"/>
        </w:numPr>
        <w:spacing w:before="0" w:beforeAutospacing="off" w:after="0" w:afterAutospacing="off"/>
        <w:rPr>
          <w:rFonts w:ascii="Calibri" w:hAnsi="Calibri" w:eastAsia="Calibri" w:cs="Calibri"/>
          <w:b w:val="0"/>
          <w:bCs w:val="0"/>
          <w:i w:val="0"/>
          <w:iCs w:val="0"/>
          <w:strike w:val="0"/>
          <w:dstrike w:val="0"/>
          <w:noProof w:val="0"/>
          <w:color w:val="auto"/>
          <w:sz w:val="24"/>
          <w:szCs w:val="24"/>
          <w:u w:val="none"/>
          <w:lang w:val="pt-BR"/>
        </w:rPr>
      </w:pPr>
      <w:r w:rsidRPr="1135ECBD" w:rsidR="75299D0C">
        <w:rPr>
          <w:rFonts w:ascii="Calibri" w:hAnsi="Calibri" w:eastAsia="Calibri" w:cs="Calibri"/>
          <w:b w:val="0"/>
          <w:bCs w:val="0"/>
          <w:i w:val="0"/>
          <w:iCs w:val="0"/>
          <w:strike w:val="0"/>
          <w:dstrike w:val="0"/>
          <w:noProof w:val="0"/>
          <w:color w:val="auto"/>
          <w:sz w:val="22"/>
          <w:szCs w:val="22"/>
          <w:u w:val="none"/>
          <w:lang w:val="pt-BR"/>
        </w:rPr>
        <w:t>Rubrica 2 (Exploração):  10 a 21 pontos/ Consolidar: 10-16; Avançar: 17-21</w:t>
      </w:r>
    </w:p>
    <w:p w:rsidR="75299D0C" w:rsidP="1135ECBD" w:rsidRDefault="75299D0C" w14:paraId="67F2CBA5" w14:textId="16452482">
      <w:pPr>
        <w:pStyle w:val="PargrafodaLista"/>
        <w:numPr>
          <w:ilvl w:val="0"/>
          <w:numId w:val="22"/>
        </w:numPr>
        <w:spacing w:before="0" w:beforeAutospacing="off" w:after="0" w:afterAutospacing="off"/>
        <w:rPr>
          <w:rFonts w:ascii="Calibri" w:hAnsi="Calibri" w:eastAsia="Calibri" w:cs="Calibri"/>
          <w:b w:val="0"/>
          <w:bCs w:val="0"/>
          <w:i w:val="0"/>
          <w:iCs w:val="0"/>
          <w:strike w:val="0"/>
          <w:dstrike w:val="0"/>
          <w:noProof w:val="0"/>
          <w:color w:val="auto"/>
          <w:sz w:val="24"/>
          <w:szCs w:val="24"/>
          <w:u w:val="none"/>
          <w:lang w:val="pt-BR"/>
        </w:rPr>
      </w:pPr>
      <w:r w:rsidRPr="1135ECBD" w:rsidR="75299D0C">
        <w:rPr>
          <w:rFonts w:ascii="Calibri" w:hAnsi="Calibri" w:eastAsia="Calibri" w:cs="Calibri"/>
          <w:b w:val="0"/>
          <w:bCs w:val="0"/>
          <w:i w:val="0"/>
          <w:iCs w:val="0"/>
          <w:strike w:val="0"/>
          <w:dstrike w:val="0"/>
          <w:noProof w:val="0"/>
          <w:color w:val="auto"/>
          <w:sz w:val="22"/>
          <w:szCs w:val="22"/>
          <w:u w:val="none"/>
          <w:lang w:val="pt-BR"/>
        </w:rPr>
        <w:t>Rubrica 3 (Liderança Estratégica):  22 a 36/ Consolidar: 22-30; Avançar: 31 a 36</w:t>
      </w:r>
    </w:p>
    <w:p w:rsidR="75299D0C" w:rsidP="1135ECBD" w:rsidRDefault="75299D0C" w14:paraId="13E79F8C" w14:textId="1A173CF8">
      <w:pPr>
        <w:pStyle w:val="PargrafodaLista"/>
        <w:numPr>
          <w:ilvl w:val="0"/>
          <w:numId w:val="22"/>
        </w:numPr>
        <w:suppressLineNumbers w:val="0"/>
        <w:bidi w:val="0"/>
        <w:spacing w:before="0" w:beforeAutospacing="off" w:after="0" w:afterAutospacing="off" w:line="278" w:lineRule="auto"/>
        <w:ind w:right="0"/>
        <w:jc w:val="left"/>
        <w:rPr>
          <w:rFonts w:ascii="Calibri" w:hAnsi="Calibri" w:eastAsia="Calibri" w:cs="Calibri"/>
          <w:b w:val="0"/>
          <w:bCs w:val="0"/>
          <w:i w:val="0"/>
          <w:iCs w:val="0"/>
          <w:strike w:val="0"/>
          <w:dstrike w:val="0"/>
          <w:noProof w:val="0"/>
          <w:color w:val="auto"/>
          <w:sz w:val="24"/>
          <w:szCs w:val="24"/>
          <w:u w:val="none"/>
          <w:lang w:val="pt-BR"/>
        </w:rPr>
      </w:pPr>
      <w:r w:rsidRPr="1135ECBD" w:rsidR="75299D0C">
        <w:rPr>
          <w:rFonts w:ascii="Calibri" w:hAnsi="Calibri" w:eastAsia="Calibri" w:cs="Calibri"/>
          <w:b w:val="0"/>
          <w:bCs w:val="0"/>
          <w:i w:val="0"/>
          <w:iCs w:val="0"/>
          <w:strike w:val="0"/>
          <w:dstrike w:val="0"/>
          <w:noProof w:val="0"/>
          <w:color w:val="auto"/>
          <w:sz w:val="22"/>
          <w:szCs w:val="22"/>
          <w:u w:val="none"/>
          <w:lang w:val="pt-BR"/>
        </w:rPr>
        <w:t>Rubrica 4 (Transformação Cultural):  37 a 51 pontos/ Consolidar: 37-51</w:t>
      </w:r>
    </w:p>
    <w:p w:rsidR="1135ECBD" w:rsidP="1135ECBD" w:rsidRDefault="1135ECBD" w14:paraId="5A004D76" w14:textId="0DA7E355">
      <w:pPr>
        <w:pStyle w:val="Normal"/>
      </w:pPr>
    </w:p>
    <w:p w:rsidR="00C11AD0" w:rsidP="00C11AD0" w:rsidRDefault="00C11AD0" w14:paraId="58CAF438" w14:textId="77777777">
      <w:pPr>
        <w:pStyle w:val="Ttulo2"/>
        <w:jc w:val="both"/>
      </w:pPr>
      <w:r>
        <w:t>Devolutivas</w:t>
      </w:r>
    </w:p>
    <w:p w:rsidR="002D0093" w:rsidP="002D0093" w:rsidRDefault="002D0093" w14:paraId="5096CC0B" w14:textId="0254E794">
      <w:pPr>
        <w:pStyle w:val="Ttulo3"/>
      </w:pPr>
      <w:r w:rsidR="002D0093">
        <w:rPr/>
        <w:t>Rubrica 1 – Sensibilização – Nível Consolidar</w:t>
      </w:r>
    </w:p>
    <w:p w:rsidR="319DF121" w:rsidP="1135ECBD" w:rsidRDefault="319DF121" w14:paraId="65CAFC74" w14:textId="450BAEC7">
      <w:pPr>
        <w:pStyle w:val="Normal"/>
        <w:spacing w:before="200" w:beforeAutospacing="off" w:after="20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319DF121">
        <w:rPr>
          <w:rFonts w:ascii="Calibri" w:hAnsi="Calibri" w:eastAsia="Calibri" w:cs="Calibri"/>
          <w:b w:val="1"/>
          <w:bCs w:val="1"/>
          <w:i w:val="0"/>
          <w:iCs w:val="0"/>
          <w:strike w:val="0"/>
          <w:dstrike w:val="0"/>
          <w:noProof w:val="0"/>
          <w:color w:val="000000" w:themeColor="text1" w:themeTint="FF" w:themeShade="FF"/>
          <w:sz w:val="22"/>
          <w:szCs w:val="22"/>
          <w:u w:val="none"/>
          <w:lang w:val="pt-BR"/>
        </w:rPr>
        <w:t>Seus pontos fortes:</w:t>
      </w:r>
      <w:r>
        <w:br/>
      </w:r>
      <w:r w:rsidRPr="1135ECBD" w:rsidR="319DF121">
        <w:rPr>
          <w:rFonts w:ascii="Calibri" w:hAnsi="Calibri" w:eastAsia="Calibri" w:cs="Calibri"/>
          <w:b w:val="0"/>
          <w:bCs w:val="0"/>
          <w:i w:val="0"/>
          <w:iCs w:val="0"/>
          <w:strike w:val="0"/>
          <w:dstrike w:val="0"/>
          <w:noProof w:val="0"/>
          <w:color w:val="000000" w:themeColor="text1" w:themeTint="FF" w:themeShade="FF"/>
          <w:sz w:val="22"/>
          <w:szCs w:val="22"/>
          <w:u w:val="none"/>
          <w:lang w:val="pt-BR"/>
        </w:rPr>
        <w:t>Muito bem! Você já reconhece a importância do planejamento pedagógico e demonstra compromisso em viabilizar momentos e espaços para que ele aconteça. Está no caminho certo para desenvolver práticas fundamentais na gestão do planejamento escolar.</w:t>
      </w:r>
    </w:p>
    <w:p w:rsidR="319DF121" w:rsidP="1135ECBD" w:rsidRDefault="319DF121" w14:paraId="72E02948" w14:textId="75D94096">
      <w:pPr>
        <w:pStyle w:val="Normal"/>
        <w:spacing w:before="200" w:beforeAutospacing="off" w:after="20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319DF121">
        <w:rPr>
          <w:rFonts w:ascii="Calibri" w:hAnsi="Calibri" w:eastAsia="Calibri" w:cs="Calibri"/>
          <w:b w:val="1"/>
          <w:bCs w:val="1"/>
          <w:i w:val="0"/>
          <w:iCs w:val="0"/>
          <w:strike w:val="0"/>
          <w:dstrike w:val="0"/>
          <w:noProof w:val="0"/>
          <w:color w:val="000000" w:themeColor="text1" w:themeTint="FF" w:themeShade="FF"/>
          <w:sz w:val="22"/>
          <w:szCs w:val="22"/>
          <w:u w:val="none"/>
          <w:lang w:val="pt-BR"/>
        </w:rPr>
        <w:t>O que fazer para avançar?</w:t>
      </w:r>
    </w:p>
    <w:p w:rsidR="319DF121" w:rsidP="1135ECBD" w:rsidRDefault="319DF121" w14:paraId="523AF85B" w14:textId="44BCE301">
      <w:pPr>
        <w:spacing w:before="200" w:beforeAutospacing="off" w:after="200" w:afterAutospacing="off"/>
      </w:pPr>
      <w:r w:rsidRPr="1135ECBD" w:rsidR="319DF121">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Antes de avançar, é necessário consolidar este nível. Para isso, será essencial estar preparado(a) para compreender mais profundamente o planejamento pedagógico, assegurar condições básicas para que os professores realizem seu planejamento e organizar rotinas e um calendário de planejamento ao longo do ano. Também será importante conhecer os fundamentos básicos da recomposição de aprendizagens. </w:t>
      </w:r>
      <w:r w:rsidRPr="1135ECBD" w:rsidR="319DF121">
        <w:rPr>
          <w:rFonts w:ascii="Calibri" w:hAnsi="Calibri" w:eastAsia="Calibri" w:cs="Calibri"/>
          <w:b w:val="0"/>
          <w:bCs w:val="0"/>
          <w:i w:val="0"/>
          <w:iCs w:val="0"/>
          <w:strike w:val="0"/>
          <w:dstrike w:val="0"/>
          <w:noProof w:val="0"/>
          <w:color w:val="000000" w:themeColor="text1" w:themeTint="FF" w:themeShade="FF"/>
          <w:sz w:val="22"/>
          <w:szCs w:val="22"/>
          <w:u w:val="single"/>
          <w:lang w:val="pt-BR"/>
        </w:rPr>
        <w:t>Veja a seguir algumas indicações de objetos educacionais e recursos de aprendizagem que podem apoiá-lo nessa tarefa.</w:t>
      </w:r>
      <w:r w:rsidRPr="1135ECBD" w:rsidR="319DF121">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w:t>
      </w:r>
    </w:p>
    <w:p w:rsidR="1135ECBD" w:rsidP="1135ECBD" w:rsidRDefault="1135ECBD" w14:paraId="34C9D382" w14:textId="68AA2CA0">
      <w:pPr>
        <w:rPr>
          <w:highlight w:val="yellow"/>
        </w:rPr>
      </w:pPr>
    </w:p>
    <w:p w:rsidR="002D0093" w:rsidP="002D0093" w:rsidRDefault="002D0093" w14:paraId="470D0F93" w14:textId="7D0B1C93">
      <w:pPr>
        <w:rPr>
          <w:b/>
          <w:bCs/>
        </w:rPr>
      </w:pPr>
      <w:r w:rsidRPr="1135ECBD" w:rsidR="002D0093">
        <w:rPr>
          <w:b w:val="1"/>
          <w:bCs w:val="1"/>
        </w:rPr>
        <w:t>Necessidades formativas</w:t>
      </w:r>
    </w:p>
    <w:p w:rsidR="3A5A0B82" w:rsidP="1135ECBD" w:rsidRDefault="3A5A0B82" w14:paraId="6C1014E0" w14:textId="4570DC84">
      <w:pPr>
        <w:pStyle w:val="PargrafodaLista"/>
        <w:numPr>
          <w:ilvl w:val="0"/>
          <w:numId w:val="28"/>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3A5A0B82">
        <w:rPr>
          <w:rFonts w:ascii="Calibri" w:hAnsi="Calibri" w:eastAsia="Calibri" w:cs="Calibri"/>
          <w:b w:val="1"/>
          <w:bCs w:val="1"/>
          <w:i w:val="0"/>
          <w:iCs w:val="0"/>
          <w:strike w:val="0"/>
          <w:dstrike w:val="0"/>
          <w:noProof w:val="0"/>
          <w:color w:val="000000" w:themeColor="text1" w:themeTint="FF" w:themeShade="FF"/>
          <w:sz w:val="22"/>
          <w:szCs w:val="22"/>
          <w:u w:val="none"/>
          <w:lang w:val="pt-BR"/>
        </w:rPr>
        <w:t>Conceitos básicos de planejamento pedagógico</w:t>
      </w:r>
    </w:p>
    <w:p w:rsidR="3A5A0B82" w:rsidP="1135ECBD" w:rsidRDefault="3A5A0B82" w14:paraId="143B7B48" w14:textId="064601C0">
      <w:pPr>
        <w:pStyle w:val="PargrafodaLista"/>
        <w:numPr>
          <w:ilvl w:val="0"/>
          <w:numId w:val="29"/>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3A5A0B82">
        <w:rPr>
          <w:rFonts w:ascii="Calibri" w:hAnsi="Calibri" w:eastAsia="Calibri" w:cs="Calibri"/>
          <w:b w:val="0"/>
          <w:bCs w:val="0"/>
          <w:i w:val="0"/>
          <w:iCs w:val="0"/>
          <w:strike w:val="0"/>
          <w:dstrike w:val="0"/>
          <w:noProof w:val="0"/>
          <w:color w:val="000000" w:themeColor="text1" w:themeTint="FF" w:themeShade="FF"/>
          <w:sz w:val="22"/>
          <w:szCs w:val="22"/>
          <w:u w:val="none"/>
          <w:lang w:val="pt-BR"/>
        </w:rPr>
        <w:t>O que o planejamento pedagógico e qual é sua importância?</w:t>
      </w:r>
    </w:p>
    <w:p w:rsidR="3A5A0B82" w:rsidP="1135ECBD" w:rsidRDefault="3A5A0B82" w14:paraId="4CA11A9D" w14:textId="5DB55196">
      <w:pPr>
        <w:pStyle w:val="PargrafodaLista"/>
        <w:numPr>
          <w:ilvl w:val="0"/>
          <w:numId w:val="29"/>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3A5A0B82">
        <w:rPr>
          <w:rFonts w:ascii="Calibri" w:hAnsi="Calibri" w:eastAsia="Calibri" w:cs="Calibri"/>
          <w:b w:val="0"/>
          <w:bCs w:val="0"/>
          <w:i w:val="0"/>
          <w:iCs w:val="0"/>
          <w:strike w:val="0"/>
          <w:dstrike w:val="0"/>
          <w:noProof w:val="0"/>
          <w:color w:val="000000" w:themeColor="text1" w:themeTint="FF" w:themeShade="FF"/>
          <w:sz w:val="22"/>
          <w:szCs w:val="22"/>
          <w:u w:val="none"/>
          <w:lang w:val="pt-BR"/>
        </w:rPr>
        <w:t>O que contempla um planejamento pedagógico de qualidade? (pode incluir roteiros, exemplos etc.)</w:t>
      </w:r>
    </w:p>
    <w:p w:rsidR="1135ECBD" w:rsidRDefault="1135ECBD" w14:paraId="6F29FBC1" w14:textId="755AA68F"/>
    <w:p w:rsidR="3A5A0B82" w:rsidP="1135ECBD" w:rsidRDefault="3A5A0B82" w14:paraId="20EA0315" w14:textId="565255F5">
      <w:pPr>
        <w:pStyle w:val="PargrafodaLista"/>
        <w:numPr>
          <w:ilvl w:val="0"/>
          <w:numId w:val="28"/>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3A5A0B82">
        <w:rPr>
          <w:rFonts w:ascii="Calibri" w:hAnsi="Calibri" w:eastAsia="Calibri" w:cs="Calibri"/>
          <w:b w:val="1"/>
          <w:bCs w:val="1"/>
          <w:i w:val="0"/>
          <w:iCs w:val="0"/>
          <w:strike w:val="0"/>
          <w:dstrike w:val="0"/>
          <w:noProof w:val="0"/>
          <w:color w:val="000000" w:themeColor="text1" w:themeTint="FF" w:themeShade="FF"/>
          <w:sz w:val="22"/>
          <w:szCs w:val="22"/>
          <w:u w:val="none"/>
          <w:lang w:val="pt-BR"/>
        </w:rPr>
        <w:t>Etapas e calendário de planejamento</w:t>
      </w:r>
    </w:p>
    <w:p w:rsidR="3A5A0B82" w:rsidP="1135ECBD" w:rsidRDefault="3A5A0B82" w14:paraId="1463D035" w14:textId="7E3CA3DE">
      <w:pPr>
        <w:pStyle w:val="PargrafodaLista"/>
        <w:numPr>
          <w:ilvl w:val="0"/>
          <w:numId w:val="31"/>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3A5A0B82">
        <w:rPr>
          <w:rFonts w:ascii="Calibri" w:hAnsi="Calibri" w:eastAsia="Calibri" w:cs="Calibri"/>
          <w:b w:val="0"/>
          <w:bCs w:val="0"/>
          <w:i w:val="0"/>
          <w:iCs w:val="0"/>
          <w:strike w:val="0"/>
          <w:dstrike w:val="0"/>
          <w:noProof w:val="0"/>
          <w:color w:val="000000" w:themeColor="text1" w:themeTint="FF" w:themeShade="FF"/>
          <w:sz w:val="22"/>
          <w:szCs w:val="22"/>
          <w:u w:val="none"/>
          <w:lang w:val="pt-BR"/>
        </w:rPr>
        <w:t>Quais são as etapas do ciclo de planejamento?</w:t>
      </w:r>
    </w:p>
    <w:p w:rsidR="6F640D2F" w:rsidP="1135ECBD" w:rsidRDefault="6F640D2F" w14:paraId="118EDA79" w14:textId="501B29F2">
      <w:pPr>
        <w:pStyle w:val="PargrafodaLista"/>
        <w:numPr>
          <w:ilvl w:val="0"/>
          <w:numId w:val="31"/>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pt-BR"/>
        </w:rPr>
      </w:pPr>
      <w:r w:rsidRPr="1135ECBD" w:rsidR="6F640D2F">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Como elaborar um calendário e instituir rotinas de planejamento coletivo e individual ao longo do ano? (pode incluir ferramentas) </w:t>
      </w:r>
    </w:p>
    <w:p w:rsidR="1135ECBD" w:rsidRDefault="1135ECBD" w14:paraId="2838ABBB" w14:textId="4DBD3E6B"/>
    <w:p w:rsidR="6F640D2F" w:rsidP="1135ECBD" w:rsidRDefault="6F640D2F" w14:paraId="09EE4A27" w14:textId="2EDBC905">
      <w:pPr>
        <w:pStyle w:val="Normal"/>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6F640D2F">
        <w:rPr>
          <w:rFonts w:ascii="Calibri" w:hAnsi="Calibri" w:eastAsia="Calibri" w:cs="Calibri"/>
          <w:b w:val="1"/>
          <w:bCs w:val="1"/>
          <w:i w:val="0"/>
          <w:iCs w:val="0"/>
          <w:strike w:val="0"/>
          <w:dstrike w:val="0"/>
          <w:noProof w:val="0"/>
          <w:color w:val="000000" w:themeColor="text1" w:themeTint="FF" w:themeShade="FF"/>
          <w:sz w:val="22"/>
          <w:szCs w:val="22"/>
          <w:u w:val="none"/>
          <w:lang w:val="pt-BR"/>
        </w:rPr>
        <w:t>Fundamentos conceituais e normativos da recomposição de aprendizagens</w:t>
      </w:r>
    </w:p>
    <w:p w:rsidR="6F640D2F" w:rsidP="1135ECBD" w:rsidRDefault="6F640D2F" w14:paraId="3B1D8ACF" w14:textId="397F2192">
      <w:pPr>
        <w:pStyle w:val="Normal"/>
        <w:spacing w:before="0" w:beforeAutospacing="off" w:after="0" w:afterAutospacing="off"/>
        <w:ind w:right="0"/>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6F640D2F">
        <w:rPr>
          <w:rFonts w:ascii="Calibri" w:hAnsi="Calibri" w:eastAsia="Calibri" w:cs="Calibri"/>
          <w:b w:val="0"/>
          <w:bCs w:val="0"/>
          <w:i w:val="0"/>
          <w:iCs w:val="0"/>
          <w:strike w:val="0"/>
          <w:dstrike w:val="0"/>
          <w:noProof w:val="0"/>
          <w:color w:val="000000" w:themeColor="text1" w:themeTint="FF" w:themeShade="FF"/>
          <w:sz w:val="22"/>
          <w:szCs w:val="22"/>
          <w:u w:val="none"/>
          <w:lang w:val="pt-BR"/>
        </w:rPr>
        <w:t>Definição da recomposição das aprendizagens e sua diferença em relação à recuperação escolar.</w:t>
      </w:r>
    </w:p>
    <w:p w:rsidR="6F640D2F" w:rsidP="1135ECBD" w:rsidRDefault="6F640D2F" w14:paraId="28D1FB0D" w14:textId="6B85C379">
      <w:pPr>
        <w:pStyle w:val="Normal"/>
        <w:spacing w:before="0" w:beforeAutospacing="off" w:after="0" w:afterAutospacing="off"/>
        <w:ind w:right="0"/>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6F640D2F">
        <w:rPr>
          <w:rFonts w:ascii="Calibri" w:hAnsi="Calibri" w:eastAsia="Calibri" w:cs="Calibri"/>
          <w:b w:val="0"/>
          <w:bCs w:val="0"/>
          <w:i w:val="0"/>
          <w:iCs w:val="0"/>
          <w:strike w:val="0"/>
          <w:dstrike w:val="0"/>
          <w:noProof w:val="0"/>
          <w:color w:val="000000" w:themeColor="text1" w:themeTint="FF" w:themeShade="FF"/>
          <w:sz w:val="22"/>
          <w:szCs w:val="22"/>
          <w:u w:val="none"/>
          <w:lang w:val="pt-BR"/>
        </w:rPr>
        <w:t>Marco legal e normativo: Pacto Nacional pela Recomposição das Aprendizagens (MEC), diretrizes do CNE e normativas estaduais e municipais.</w:t>
      </w:r>
    </w:p>
    <w:p w:rsidR="1135ECBD" w:rsidRDefault="1135ECBD" w14:paraId="36B2C2C8" w14:textId="63431158"/>
    <w:p w:rsidR="1135ECBD" w:rsidP="1135ECBD" w:rsidRDefault="1135ECBD" w14:paraId="2F4F5F8C" w14:textId="6A1D6773">
      <w:pPr>
        <w:rPr>
          <w:highlight w:val="yellow"/>
        </w:rPr>
      </w:pPr>
    </w:p>
    <w:p w:rsidR="002D0093" w:rsidP="002D0093" w:rsidRDefault="002D0093" w14:paraId="16024123" w14:textId="19F4A9F0">
      <w:pPr>
        <w:pStyle w:val="Ttulo3"/>
      </w:pPr>
      <w:r w:rsidR="002D0093">
        <w:rPr/>
        <w:t>Rubrica 1 – Sensibilização – Nível Avançar</w:t>
      </w:r>
    </w:p>
    <w:p w:rsidR="1F2A0AF6" w:rsidP="1135ECBD" w:rsidRDefault="1F2A0AF6" w14:paraId="76404B1B" w14:textId="6F1890EE">
      <w:pPr>
        <w:pStyle w:val="Normal"/>
        <w:spacing w:before="200" w:beforeAutospacing="off" w:after="20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F2A0AF6">
        <w:rPr>
          <w:rFonts w:ascii="Calibri" w:hAnsi="Calibri" w:eastAsia="Calibri" w:cs="Calibri"/>
          <w:b w:val="1"/>
          <w:bCs w:val="1"/>
          <w:i w:val="0"/>
          <w:iCs w:val="0"/>
          <w:strike w:val="0"/>
          <w:dstrike w:val="0"/>
          <w:noProof w:val="0"/>
          <w:color w:val="000000" w:themeColor="text1" w:themeTint="FF" w:themeShade="FF"/>
          <w:sz w:val="22"/>
          <w:szCs w:val="22"/>
          <w:u w:val="none"/>
          <w:lang w:val="pt-BR"/>
        </w:rPr>
        <w:t>Seus pontos fortes</w:t>
      </w:r>
    </w:p>
    <w:p w:rsidR="1F2A0AF6" w:rsidP="1135ECBD" w:rsidRDefault="1F2A0AF6" w14:paraId="3BF9ADD6" w14:textId="6FAD3004">
      <w:pPr>
        <w:pStyle w:val="Normal"/>
        <w:spacing w:before="200" w:beforeAutospacing="off" w:after="20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F2A0AF6">
        <w:rPr>
          <w:rFonts w:ascii="Calibri" w:hAnsi="Calibri" w:eastAsia="Calibri" w:cs="Calibri"/>
          <w:b w:val="0"/>
          <w:bCs w:val="0"/>
          <w:i w:val="0"/>
          <w:iCs w:val="0"/>
          <w:strike w:val="0"/>
          <w:dstrike w:val="0"/>
          <w:noProof w:val="0"/>
          <w:color w:val="000000" w:themeColor="text1" w:themeTint="FF" w:themeShade="FF"/>
          <w:sz w:val="22"/>
          <w:szCs w:val="22"/>
          <w:u w:val="none"/>
          <w:lang w:val="pt-BR"/>
        </w:rPr>
        <w:t>Muito bem! Você já reconhece a importância do planejamento pedagógico e se sente preparado(a) para viabilizar momentos e espaços para sua realização. Você se percebe preparado(a) para assegurar que os professores elaborem e implementem suas propostas, evidenciando compromisso com o processo de planejamento pedagógico na escola.</w:t>
      </w:r>
    </w:p>
    <w:p w:rsidR="1135ECBD" w:rsidRDefault="1135ECBD" w14:paraId="3ABD2F92" w14:textId="6310C47D"/>
    <w:p w:rsidR="1F2A0AF6" w:rsidP="1135ECBD" w:rsidRDefault="1F2A0AF6" w14:paraId="4365C3C9" w14:textId="2D4608B0">
      <w:pPr>
        <w:rPr>
          <w:rFonts w:ascii="Calibri" w:hAnsi="Calibri" w:eastAsia="Calibri" w:cs="Calibri"/>
          <w:b w:val="0"/>
          <w:bCs w:val="0"/>
          <w:i w:val="0"/>
          <w:iCs w:val="0"/>
          <w:strike w:val="0"/>
          <w:dstrike w:val="0"/>
          <w:noProof w:val="0"/>
          <w:color w:val="000000" w:themeColor="text1" w:themeTint="FF" w:themeShade="FF"/>
          <w:sz w:val="22"/>
          <w:szCs w:val="22"/>
          <w:u w:val="none"/>
          <w:lang w:val="pt-BR"/>
        </w:rPr>
      </w:pPr>
      <w:r w:rsidRPr="1135ECBD" w:rsidR="1F2A0AF6">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O que fazer para avançar?  </w:t>
      </w:r>
    </w:p>
    <w:p w:rsidR="1F2A0AF6" w:rsidP="1135ECBD" w:rsidRDefault="1F2A0AF6" w14:paraId="0221C42F" w14:textId="39D8366B">
      <w:pPr>
        <w:rPr>
          <w:rFonts w:ascii="Calibri" w:hAnsi="Calibri" w:eastAsia="Calibri" w:cs="Calibri"/>
          <w:b w:val="0"/>
          <w:bCs w:val="0"/>
          <w:i w:val="0"/>
          <w:iCs w:val="0"/>
          <w:strike w:val="0"/>
          <w:dstrike w:val="0"/>
          <w:noProof w:val="0"/>
          <w:color w:val="000000" w:themeColor="text1" w:themeTint="FF" w:themeShade="FF"/>
          <w:sz w:val="22"/>
          <w:szCs w:val="22"/>
          <w:u w:val="none"/>
          <w:lang w:val="pt-BR"/>
        </w:rPr>
      </w:pPr>
      <w:r w:rsidRPr="1135ECBD" w:rsidR="1F2A0AF6">
        <w:rPr>
          <w:rFonts w:ascii="Calibri" w:hAnsi="Calibri" w:eastAsia="Calibri" w:cs="Calibri"/>
          <w:b w:val="0"/>
          <w:bCs w:val="0"/>
          <w:i w:val="0"/>
          <w:iCs w:val="0"/>
          <w:strike w:val="0"/>
          <w:dstrike w:val="0"/>
          <w:noProof w:val="0"/>
          <w:color w:val="000000" w:themeColor="text1" w:themeTint="FF" w:themeShade="FF"/>
          <w:sz w:val="22"/>
          <w:szCs w:val="22"/>
          <w:u w:val="none"/>
          <w:lang w:val="pt-BR"/>
        </w:rPr>
        <w:t>Para avançar, será necessário estar preparado(a) para assumir um papel mais ativo de mediação, promovendo um planejamento pedagógico mais integrado e colaborativo, que dialogue com diagnósticos e objetivos institucionais</w:t>
      </w:r>
      <w:r w:rsidRPr="1135ECBD" w:rsidR="1F2A0AF6">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 </w:t>
      </w:r>
      <w:r w:rsidRPr="1135ECBD" w:rsidR="1F2A0AF6">
        <w:rPr>
          <w:rFonts w:ascii="Calibri" w:hAnsi="Calibri" w:eastAsia="Calibri" w:cs="Calibri"/>
          <w:b w:val="0"/>
          <w:bCs w:val="0"/>
          <w:i w:val="0"/>
          <w:iCs w:val="0"/>
          <w:strike w:val="0"/>
          <w:dstrike w:val="0"/>
          <w:noProof w:val="0"/>
          <w:color w:val="000000" w:themeColor="text1" w:themeTint="FF" w:themeShade="FF"/>
          <w:sz w:val="22"/>
          <w:szCs w:val="22"/>
          <w:u w:val="none"/>
          <w:lang w:val="pt-BR"/>
        </w:rPr>
        <w:t>inclusive no que se refere à recomposição de aprendizagens</w:t>
      </w:r>
      <w:r w:rsidRPr="1135ECBD" w:rsidR="1F2A0AF6">
        <w:rPr>
          <w:rFonts w:ascii="Calibri" w:hAnsi="Calibri" w:eastAsia="Calibri" w:cs="Calibri"/>
          <w:b w:val="0"/>
          <w:bCs w:val="0"/>
          <w:i w:val="0"/>
          <w:iCs w:val="0"/>
          <w:strike w:val="0"/>
          <w:dstrike w:val="0"/>
          <w:noProof w:val="0"/>
          <w:color w:val="000000" w:themeColor="text1" w:themeTint="FF" w:themeShade="FF"/>
          <w:sz w:val="22"/>
          <w:szCs w:val="22"/>
          <w:u w:val="single"/>
          <w:lang w:val="pt-BR"/>
        </w:rPr>
        <w:t>. Veja a seguir algumas indicações de objetos educacionais e recursos de aprendizagem que podem apoiá-lo nessa tarefa.</w:t>
      </w:r>
    </w:p>
    <w:p w:rsidR="002D0093" w:rsidP="002D0093" w:rsidRDefault="002D0093" w14:paraId="69D8E766" w14:textId="44AA626C">
      <w:pPr>
        <w:rPr>
          <w:b/>
          <w:bCs/>
        </w:rPr>
      </w:pPr>
      <w:r w:rsidRPr="1135ECBD" w:rsidR="002D0093">
        <w:rPr>
          <w:b w:val="1"/>
          <w:bCs w:val="1"/>
        </w:rPr>
        <w:t>Necessidades formativas</w:t>
      </w:r>
    </w:p>
    <w:p w:rsidR="00652883" w:rsidP="1135ECBD" w:rsidRDefault="00652883" w14:paraId="2CDBE379" w14:textId="737502B8">
      <w:pPr>
        <w:pStyle w:val="PargrafodaLista"/>
        <w:numPr>
          <w:ilvl w:val="0"/>
          <w:numId w:val="37"/>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2E417F04">
        <w:rPr>
          <w:rFonts w:ascii="Calibri" w:hAnsi="Calibri" w:eastAsia="Calibri" w:cs="Calibri"/>
          <w:b w:val="1"/>
          <w:bCs w:val="1"/>
          <w:i w:val="0"/>
          <w:iCs w:val="0"/>
          <w:strike w:val="0"/>
          <w:dstrike w:val="0"/>
          <w:noProof w:val="0"/>
          <w:color w:val="000000" w:themeColor="text1" w:themeTint="FF" w:themeShade="FF"/>
          <w:sz w:val="22"/>
          <w:szCs w:val="22"/>
          <w:u w:val="none"/>
          <w:lang w:val="pt-BR"/>
        </w:rPr>
        <w:t>Diagnóstico escolar para embasar o planejamento pedagógico</w:t>
      </w:r>
    </w:p>
    <w:p w:rsidR="00652883" w:rsidP="1135ECBD" w:rsidRDefault="00652883" w14:paraId="3CEF85CA" w14:textId="63831EE6">
      <w:pPr>
        <w:pStyle w:val="PargrafodaLista"/>
        <w:numPr>
          <w:ilvl w:val="1"/>
          <w:numId w:val="36"/>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E417F04">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O que deve estar contemplado no diagnóstico para o planejamento? (diferença do diagnóstico mais amplo para PPP) </w:t>
      </w:r>
    </w:p>
    <w:p w:rsidR="00652883" w:rsidP="1135ECBD" w:rsidRDefault="00652883" w14:paraId="24FB52F6" w14:textId="31F7A5F5">
      <w:pPr>
        <w:pStyle w:val="PargrafodaLista"/>
        <w:numPr>
          <w:ilvl w:val="1"/>
          <w:numId w:val="36"/>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E417F04">
        <w:rPr>
          <w:rFonts w:ascii="Calibri" w:hAnsi="Calibri" w:eastAsia="Calibri" w:cs="Calibri"/>
          <w:b w:val="0"/>
          <w:bCs w:val="0"/>
          <w:i w:val="0"/>
          <w:iCs w:val="0"/>
          <w:strike w:val="0"/>
          <w:dstrike w:val="0"/>
          <w:noProof w:val="0"/>
          <w:color w:val="000000" w:themeColor="text1" w:themeTint="FF" w:themeShade="FF"/>
          <w:sz w:val="22"/>
          <w:szCs w:val="22"/>
          <w:u w:val="none"/>
          <w:lang w:val="pt-BR"/>
        </w:rPr>
        <w:t>Diagnóstico das necessidades dos estudantes (relação com o conhecimento escolar e níveis de aprendizagem)?</w:t>
      </w:r>
    </w:p>
    <w:p w:rsidR="00652883" w:rsidP="1135ECBD" w:rsidRDefault="00652883" w14:paraId="236D15E9" w14:textId="109D5B3F">
      <w:pPr>
        <w:pStyle w:val="PargrafodaLista"/>
        <w:numPr>
          <w:ilvl w:val="1"/>
          <w:numId w:val="38"/>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E417F04">
        <w:rPr>
          <w:rFonts w:ascii="Calibri" w:hAnsi="Calibri" w:eastAsia="Calibri" w:cs="Calibri"/>
          <w:b w:val="0"/>
          <w:bCs w:val="0"/>
          <w:i w:val="0"/>
          <w:iCs w:val="0"/>
          <w:strike w:val="0"/>
          <w:dstrike w:val="0"/>
          <w:noProof w:val="0"/>
          <w:color w:val="000000" w:themeColor="text1" w:themeTint="FF" w:themeShade="FF"/>
          <w:sz w:val="22"/>
          <w:szCs w:val="22"/>
          <w:u w:val="none"/>
          <w:lang w:val="pt-BR"/>
        </w:rPr>
        <w:t>Uso de avaliações externas e internas para diagnosticar a necessidade de recomposição das aprendizagens</w:t>
      </w:r>
    </w:p>
    <w:p w:rsidR="00652883" w:rsidP="1135ECBD" w:rsidRDefault="00652883" w14:paraId="23F9FC12" w14:textId="2A14411F">
      <w:pPr/>
    </w:p>
    <w:p w:rsidR="00652883" w:rsidP="1135ECBD" w:rsidRDefault="00652883" w14:paraId="35B32BE4" w14:textId="44A0524B">
      <w:pPr>
        <w:pStyle w:val="PargrafodaLista"/>
        <w:numPr>
          <w:ilvl w:val="0"/>
          <w:numId w:val="37"/>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2E417F04">
        <w:rPr>
          <w:rFonts w:ascii="Calibri" w:hAnsi="Calibri" w:eastAsia="Calibri" w:cs="Calibri"/>
          <w:b w:val="1"/>
          <w:bCs w:val="1"/>
          <w:i w:val="0"/>
          <w:iCs w:val="0"/>
          <w:strike w:val="0"/>
          <w:dstrike w:val="0"/>
          <w:noProof w:val="0"/>
          <w:color w:val="000000" w:themeColor="text1" w:themeTint="FF" w:themeShade="FF"/>
          <w:sz w:val="22"/>
          <w:szCs w:val="22"/>
          <w:u w:val="none"/>
          <w:lang w:val="pt-BR"/>
        </w:rPr>
        <w:t>Definição de objetivos de aprendizagem a partir dos parâmetros curriculares e diagnóstico da escola</w:t>
      </w:r>
    </w:p>
    <w:p w:rsidR="00652883" w:rsidP="1135ECBD" w:rsidRDefault="00652883" w14:paraId="6E2FF140" w14:textId="6FC0ABB3">
      <w:pPr>
        <w:pStyle w:val="PargrafodaLista"/>
        <w:numPr>
          <w:ilvl w:val="1"/>
          <w:numId w:val="39"/>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E417F04">
        <w:rPr>
          <w:rFonts w:ascii="Calibri" w:hAnsi="Calibri" w:eastAsia="Calibri" w:cs="Calibri"/>
          <w:b w:val="0"/>
          <w:bCs w:val="0"/>
          <w:i w:val="0"/>
          <w:iCs w:val="0"/>
          <w:strike w:val="0"/>
          <w:dstrike w:val="0"/>
          <w:noProof w:val="0"/>
          <w:color w:val="000000" w:themeColor="text1" w:themeTint="FF" w:themeShade="FF"/>
          <w:sz w:val="22"/>
          <w:szCs w:val="22"/>
          <w:u w:val="none"/>
          <w:lang w:val="pt-BR"/>
        </w:rPr>
        <w:t>Conhecimento dos parâmetros curriculares nacionais e locais (BNCC, currículo priorizado para recomposição de aprendizagens)</w:t>
      </w:r>
    </w:p>
    <w:p w:rsidR="00652883" w:rsidP="1135ECBD" w:rsidRDefault="00652883" w14:paraId="7DAE2497" w14:textId="4BCF5FDB">
      <w:pPr>
        <w:pStyle w:val="PargrafodaLista"/>
        <w:numPr>
          <w:ilvl w:val="1"/>
          <w:numId w:val="39"/>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E417F04">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Definição de objetivos de aprendizagem para o ano e desdobramento por bimestre/trimestre, a partir do estudo das diretrizes externas e da proposta e diagnóstico da escola, incluindo diretrizes sobre recomposição de aprendizagens.  </w:t>
      </w:r>
    </w:p>
    <w:p w:rsidR="00652883" w:rsidP="1135ECBD" w:rsidRDefault="00652883" w14:paraId="23A37939" w14:textId="715D34B1">
      <w:pPr>
        <w:pStyle w:val="PargrafodaLista"/>
        <w:spacing w:before="220" w:beforeAutospacing="off" w:after="220" w:afterAutospacing="off"/>
        <w:ind w:left="1440"/>
        <w:rPr>
          <w:rFonts w:ascii="Calibri" w:hAnsi="Calibri" w:eastAsia="Calibri" w:cs="Calibri"/>
          <w:b w:val="0"/>
          <w:bCs w:val="0"/>
          <w:i w:val="0"/>
          <w:iCs w:val="0"/>
          <w:strike w:val="0"/>
          <w:dstrike w:val="0"/>
          <w:noProof w:val="0"/>
          <w:color w:val="000000" w:themeColor="text1" w:themeTint="FF" w:themeShade="FF"/>
          <w:sz w:val="24"/>
          <w:szCs w:val="24"/>
          <w:u w:val="none"/>
          <w:lang w:val="pt-BR"/>
        </w:rPr>
      </w:pPr>
    </w:p>
    <w:p w:rsidR="00652883" w:rsidP="1135ECBD" w:rsidRDefault="00652883" w14:paraId="1908EED3" w14:textId="6275AE66">
      <w:pPr>
        <w:pStyle w:val="PargrafodaLista"/>
        <w:numPr>
          <w:ilvl w:val="0"/>
          <w:numId w:val="37"/>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0D69FD4F">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Organização e mediação das reuniões de planejamento </w:t>
      </w:r>
    </w:p>
    <w:p w:rsidR="00652883" w:rsidP="1135ECBD" w:rsidRDefault="00652883" w14:paraId="269ED5CE" w14:textId="134BBEF8">
      <w:pPr>
        <w:pStyle w:val="PargrafodaLista"/>
        <w:numPr>
          <w:ilvl w:val="1"/>
          <w:numId w:val="42"/>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0D69FD4F">
        <w:rPr>
          <w:rFonts w:ascii="Calibri" w:hAnsi="Calibri" w:eastAsia="Calibri" w:cs="Calibri"/>
          <w:b w:val="0"/>
          <w:bCs w:val="0"/>
          <w:i w:val="0"/>
          <w:iCs w:val="0"/>
          <w:strike w:val="0"/>
          <w:dstrike w:val="0"/>
          <w:noProof w:val="0"/>
          <w:color w:val="000000" w:themeColor="text1" w:themeTint="FF" w:themeShade="FF"/>
          <w:sz w:val="22"/>
          <w:szCs w:val="22"/>
          <w:u w:val="none"/>
          <w:lang w:val="pt-BR"/>
        </w:rPr>
        <w:t>Como organizar e facilitar reuniões de planejamento (participantes, objetivos, metodologias etc.)?</w:t>
      </w:r>
    </w:p>
    <w:p w:rsidR="00652883" w:rsidP="1135ECBD" w:rsidRDefault="00652883" w14:paraId="0DB7E16E" w14:textId="2770C22B">
      <w:pPr>
        <w:pStyle w:val="Normal"/>
        <w:spacing w:before="220" w:beforeAutospacing="off" w:after="220" w:afterAutospacing="off"/>
        <w:ind w:left="720"/>
        <w:rPr>
          <w:rFonts w:ascii="Calibri" w:hAnsi="Calibri" w:eastAsia="Calibri" w:cs="Calibri"/>
          <w:b w:val="0"/>
          <w:bCs w:val="0"/>
          <w:i w:val="0"/>
          <w:iCs w:val="0"/>
          <w:strike w:val="0"/>
          <w:dstrike w:val="0"/>
          <w:noProof w:val="0"/>
          <w:color w:val="000000" w:themeColor="text1" w:themeTint="FF" w:themeShade="FF"/>
          <w:sz w:val="22"/>
          <w:szCs w:val="22"/>
          <w:u w:val="none"/>
          <w:lang w:val="pt-BR"/>
        </w:rPr>
      </w:pPr>
    </w:p>
    <w:p w:rsidR="00652883" w:rsidP="1135ECBD" w:rsidRDefault="00652883" w14:paraId="73862B8F" w14:textId="1AD07BD1">
      <w:pPr>
        <w:pStyle w:val="Ttulo3"/>
        <w:rPr>
          <w:highlight w:val="yellow"/>
        </w:rPr>
      </w:pPr>
      <w:r w:rsidR="00652883">
        <w:rPr/>
        <w:t xml:space="preserve">Rubrica </w:t>
      </w:r>
      <w:r w:rsidR="00652883">
        <w:rPr/>
        <w:t>2</w:t>
      </w:r>
      <w:r w:rsidR="00652883">
        <w:rPr/>
        <w:t xml:space="preserve"> – </w:t>
      </w:r>
      <w:r w:rsidR="6C07954B">
        <w:rPr/>
        <w:t>Exploração</w:t>
      </w:r>
      <w:r w:rsidR="00652883">
        <w:rPr/>
        <w:t xml:space="preserve"> – Nível Consolidar</w:t>
      </w:r>
    </w:p>
    <w:p w:rsidR="432BE017" w:rsidP="1135ECBD" w:rsidRDefault="432BE017" w14:paraId="60ABAF80" w14:textId="76D90036">
      <w:pPr>
        <w:pStyle w:val="Normal"/>
        <w:spacing w:before="200" w:beforeAutospacing="off" w:after="20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432BE017">
        <w:rPr>
          <w:rFonts w:ascii="Calibri" w:hAnsi="Calibri" w:eastAsia="Calibri" w:cs="Calibri"/>
          <w:b w:val="1"/>
          <w:bCs w:val="1"/>
          <w:i w:val="0"/>
          <w:iCs w:val="0"/>
          <w:strike w:val="0"/>
          <w:dstrike w:val="0"/>
          <w:noProof w:val="0"/>
          <w:color w:val="000000" w:themeColor="text1" w:themeTint="FF" w:themeShade="FF"/>
          <w:sz w:val="22"/>
          <w:szCs w:val="22"/>
          <w:u w:val="none"/>
          <w:lang w:val="pt-BR"/>
        </w:rPr>
        <w:t>Seus pontos fortes</w:t>
      </w:r>
    </w:p>
    <w:p w:rsidR="432BE017" w:rsidP="1135ECBD" w:rsidRDefault="432BE017" w14:paraId="695209E6" w14:textId="55FC4A7A">
      <w:pPr>
        <w:pStyle w:val="Normal"/>
        <w:spacing w:before="200" w:beforeAutospacing="off" w:after="20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432BE017">
        <w:rPr>
          <w:rFonts w:ascii="Calibri" w:hAnsi="Calibri" w:eastAsia="Calibri" w:cs="Calibri"/>
          <w:b w:val="0"/>
          <w:bCs w:val="0"/>
          <w:i w:val="0"/>
          <w:iCs w:val="0"/>
          <w:strike w:val="0"/>
          <w:dstrike w:val="0"/>
          <w:noProof w:val="0"/>
          <w:color w:val="000000" w:themeColor="text1" w:themeTint="FF" w:themeShade="FF"/>
          <w:sz w:val="22"/>
          <w:szCs w:val="22"/>
          <w:u w:val="none"/>
          <w:lang w:val="pt-BR"/>
        </w:rPr>
        <w:t>Ótimo! Você já se sente preparado(a) para assumir um papel ativo na mediação do planejamento pedagógico e para começar a alinhar esse processo às diretrizes institucionais e políticas educacionais.</w:t>
      </w:r>
      <w:r w:rsidRPr="1135ECBD" w:rsidR="432BE017">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 </w:t>
      </w:r>
    </w:p>
    <w:p w:rsidR="1135ECBD" w:rsidP="1135ECBD" w:rsidRDefault="1135ECBD" w14:paraId="40F9F5C8" w14:textId="4C817CD1">
      <w:pPr>
        <w:rPr>
          <w:b w:val="1"/>
          <w:bCs w:val="1"/>
        </w:rPr>
      </w:pPr>
    </w:p>
    <w:p w:rsidR="432BE017" w:rsidP="1135ECBD" w:rsidRDefault="432BE017" w14:paraId="40CCF81D" w14:textId="410F44A1">
      <w:pPr>
        <w:pStyle w:val="Normal"/>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2"/>
          <w:szCs w:val="22"/>
          <w:u w:val="none"/>
          <w:lang w:val="pt-BR"/>
        </w:rPr>
      </w:pPr>
      <w:r w:rsidRPr="1135ECBD" w:rsidR="432BE017">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O que fazer para avançar? </w:t>
      </w:r>
    </w:p>
    <w:p w:rsidR="432BE017" w:rsidP="1135ECBD" w:rsidRDefault="432BE017" w14:paraId="24CEDB06" w14:textId="51945BBA">
      <w:pPr>
        <w:pStyle w:val="Normal"/>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432BE017">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Antes de avançar, será necessário fortalecer sua preparação para usar dados de aprendizagem dos estudantes de forma mais consistente como base para o planejamento pedagógico, inclusive para planejar ações de recomposição das aprendizagens. Além disso, será importante consolidar sua capacidade de mediar discussões com os professores sobre o alinhamento pedagógico.</w:t>
      </w:r>
      <w:r w:rsidRPr="1135ECBD" w:rsidR="432BE017">
        <w:rPr>
          <w:rFonts w:ascii="Calibri" w:hAnsi="Calibri" w:eastAsia="Calibri" w:cs="Calibri"/>
          <w:b w:val="0"/>
          <w:bCs w:val="0"/>
          <w:i w:val="0"/>
          <w:iCs w:val="0"/>
          <w:strike w:val="0"/>
          <w:dstrike w:val="0"/>
          <w:noProof w:val="0"/>
          <w:color w:val="000000" w:themeColor="text1" w:themeTint="FF" w:themeShade="FF"/>
          <w:sz w:val="22"/>
          <w:szCs w:val="22"/>
          <w:u w:val="single"/>
          <w:lang w:val="pt-BR"/>
        </w:rPr>
        <w:t xml:space="preserve"> Veja a seguir algumas indicações de objetos educacionais e recursos de aprendizagem que podem apoiá-lo nessa tarefa.</w:t>
      </w:r>
      <w:r w:rsidRPr="1135ECBD" w:rsidR="432BE017">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w:t>
      </w:r>
    </w:p>
    <w:p w:rsidR="1135ECBD" w:rsidP="1135ECBD" w:rsidRDefault="1135ECBD" w14:paraId="60F9603E" w14:textId="0CE42E58">
      <w:pPr>
        <w:rPr>
          <w:highlight w:val="yellow"/>
        </w:rPr>
      </w:pPr>
    </w:p>
    <w:p w:rsidR="00652883" w:rsidP="00652883" w:rsidRDefault="00652883" w14:paraId="681F586F" w14:textId="77777777">
      <w:pPr>
        <w:rPr>
          <w:b/>
          <w:bCs/>
        </w:rPr>
      </w:pPr>
      <w:r w:rsidRPr="1135ECBD" w:rsidR="00652883">
        <w:rPr>
          <w:b w:val="1"/>
          <w:bCs w:val="1"/>
        </w:rPr>
        <w:t>Necessidades formativas</w:t>
      </w:r>
    </w:p>
    <w:p w:rsidR="5A47E4EF" w:rsidP="1135ECBD" w:rsidRDefault="5A47E4EF" w14:paraId="3C3963DE" w14:textId="426531D1">
      <w:pPr>
        <w:pStyle w:val="PargrafodaLista"/>
        <w:numPr>
          <w:ilvl w:val="0"/>
          <w:numId w:val="52"/>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5A47E4EF">
        <w:rPr>
          <w:rFonts w:ascii="Calibri" w:hAnsi="Calibri" w:eastAsia="Calibri" w:cs="Calibri"/>
          <w:b w:val="1"/>
          <w:bCs w:val="1"/>
          <w:i w:val="0"/>
          <w:iCs w:val="0"/>
          <w:strike w:val="0"/>
          <w:dstrike w:val="0"/>
          <w:noProof w:val="0"/>
          <w:color w:val="000000" w:themeColor="text1" w:themeTint="FF" w:themeShade="FF"/>
          <w:sz w:val="22"/>
          <w:szCs w:val="22"/>
          <w:u w:val="none"/>
          <w:lang w:val="pt-BR"/>
        </w:rPr>
        <w:t>Diagnóstico escolar para embasar o planejamento pedagógico</w:t>
      </w:r>
    </w:p>
    <w:p w:rsidR="5A47E4EF" w:rsidP="1135ECBD" w:rsidRDefault="5A47E4EF" w14:paraId="1A1920E1" w14:textId="0F3D7AD2">
      <w:pPr>
        <w:pStyle w:val="PargrafodaLista"/>
        <w:numPr>
          <w:ilvl w:val="1"/>
          <w:numId w:val="50"/>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A47E4EF">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O que deve estar contemplado no diagnóstico para o planejamento? (diferença do diagnóstico mais amplo para PPP) </w:t>
      </w:r>
    </w:p>
    <w:p w:rsidR="5A47E4EF" w:rsidP="1135ECBD" w:rsidRDefault="5A47E4EF" w14:paraId="4A55C8DC" w14:textId="1BF69FB0">
      <w:pPr>
        <w:pStyle w:val="PargrafodaLista"/>
        <w:numPr>
          <w:ilvl w:val="1"/>
          <w:numId w:val="50"/>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A47E4EF">
        <w:rPr>
          <w:rFonts w:ascii="Calibri" w:hAnsi="Calibri" w:eastAsia="Calibri" w:cs="Calibri"/>
          <w:b w:val="0"/>
          <w:bCs w:val="0"/>
          <w:i w:val="0"/>
          <w:iCs w:val="0"/>
          <w:strike w:val="0"/>
          <w:dstrike w:val="0"/>
          <w:noProof w:val="0"/>
          <w:color w:val="000000" w:themeColor="text1" w:themeTint="FF" w:themeShade="FF"/>
          <w:sz w:val="22"/>
          <w:szCs w:val="22"/>
          <w:u w:val="none"/>
          <w:lang w:val="pt-BR"/>
        </w:rPr>
        <w:t>Diagnóstico das necessidades dos estudantes (relação com o conhecimento escolar e níveis de aprendizagem)?</w:t>
      </w:r>
    </w:p>
    <w:p w:rsidR="5A47E4EF" w:rsidP="1135ECBD" w:rsidRDefault="5A47E4EF" w14:paraId="59B195DE" w14:textId="4D8BFD76">
      <w:pPr>
        <w:pStyle w:val="PargrafodaLista"/>
        <w:numPr>
          <w:ilvl w:val="1"/>
          <w:numId w:val="50"/>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A47E4EF">
        <w:rPr>
          <w:rFonts w:ascii="Calibri" w:hAnsi="Calibri" w:eastAsia="Calibri" w:cs="Calibri"/>
          <w:b w:val="0"/>
          <w:bCs w:val="0"/>
          <w:i w:val="0"/>
          <w:iCs w:val="0"/>
          <w:strike w:val="0"/>
          <w:dstrike w:val="0"/>
          <w:noProof w:val="0"/>
          <w:color w:val="000000" w:themeColor="text1" w:themeTint="FF" w:themeShade="FF"/>
          <w:sz w:val="22"/>
          <w:szCs w:val="22"/>
          <w:u w:val="none"/>
          <w:lang w:val="pt-BR"/>
        </w:rPr>
        <w:t>Uso de avaliações externas e internas para diagnosticar a necessidade de recomposição das aprendizagens</w:t>
      </w:r>
    </w:p>
    <w:p w:rsidR="1135ECBD" w:rsidRDefault="1135ECBD" w14:paraId="6C9A6D12" w14:textId="2A41D317"/>
    <w:p w:rsidR="1135ECBD" w:rsidRDefault="1135ECBD" w14:paraId="43F3C6A6" w14:textId="290D72A4"/>
    <w:p w:rsidR="5A47E4EF" w:rsidP="1135ECBD" w:rsidRDefault="5A47E4EF" w14:paraId="2E83CC69" w14:textId="25FADB73">
      <w:pPr>
        <w:pStyle w:val="PargrafodaLista"/>
        <w:numPr>
          <w:ilvl w:val="0"/>
          <w:numId w:val="52"/>
        </w:numPr>
        <w:spacing w:before="0" w:beforeAutospacing="off" w:after="0" w:afterAutospacing="off"/>
        <w:ind w:right="0"/>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5A47E4EF">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 Definição de objetivos de aprendizagem a partir dos parâmetros curriculares e diagnóstico da escola</w:t>
      </w:r>
    </w:p>
    <w:p w:rsidR="5A47E4EF" w:rsidP="1135ECBD" w:rsidRDefault="5A47E4EF" w14:paraId="3AB13F27" w14:textId="732CBAA5">
      <w:pPr>
        <w:pStyle w:val="PargrafodaLista"/>
        <w:numPr>
          <w:ilvl w:val="0"/>
          <w:numId w:val="49"/>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A47E4EF">
        <w:rPr>
          <w:rFonts w:ascii="Calibri" w:hAnsi="Calibri" w:eastAsia="Calibri" w:cs="Calibri"/>
          <w:b w:val="0"/>
          <w:bCs w:val="0"/>
          <w:i w:val="0"/>
          <w:iCs w:val="0"/>
          <w:strike w:val="0"/>
          <w:dstrike w:val="0"/>
          <w:noProof w:val="0"/>
          <w:color w:val="000000" w:themeColor="text1" w:themeTint="FF" w:themeShade="FF"/>
          <w:sz w:val="22"/>
          <w:szCs w:val="22"/>
          <w:u w:val="none"/>
          <w:lang w:val="pt-BR"/>
        </w:rPr>
        <w:t>Conhecimento dos parâmetros curriculares nacionais (BNCC, currículo priorizado para recomposição de aprendizagens))</w:t>
      </w:r>
    </w:p>
    <w:p w:rsidR="5A47E4EF" w:rsidP="1135ECBD" w:rsidRDefault="5A47E4EF" w14:paraId="40038B78" w14:textId="76807605">
      <w:pPr>
        <w:pStyle w:val="PargrafodaLista"/>
        <w:numPr>
          <w:ilvl w:val="0"/>
          <w:numId w:val="49"/>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A47E4EF">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Definição de objetivos de aprendizagem para o ano e desdobramento por bimestre/trimestre, a partir do estudo das diretrizes externas e da proposta e diagnóstico da escola incluindo diretrizes sobre recomposição de aprendizagens.  </w:t>
      </w:r>
    </w:p>
    <w:p w:rsidR="1135ECBD" w:rsidRDefault="1135ECBD" w14:paraId="42335132" w14:textId="6F1BEEB7"/>
    <w:p w:rsidR="55D499BB" w:rsidP="1135ECBD" w:rsidRDefault="55D499BB" w14:paraId="2A787103" w14:textId="547F612B">
      <w:pPr>
        <w:pStyle w:val="PargrafodaLista"/>
        <w:numPr>
          <w:ilvl w:val="0"/>
          <w:numId w:val="52"/>
        </w:numPr>
        <w:spacing w:before="0" w:beforeAutospacing="off" w:after="0" w:afterAutospacing="off"/>
        <w:ind w:right="0"/>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55D499BB">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Organização e mediação das reuniões de planejamento </w:t>
      </w:r>
    </w:p>
    <w:p w:rsidR="55D499BB" w:rsidP="1135ECBD" w:rsidRDefault="55D499BB" w14:paraId="5149E145" w14:textId="7A09E610">
      <w:pPr>
        <w:pStyle w:val="PargrafodaLista"/>
        <w:numPr>
          <w:ilvl w:val="0"/>
          <w:numId w:val="55"/>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5D499BB">
        <w:rPr>
          <w:rFonts w:ascii="Calibri" w:hAnsi="Calibri" w:eastAsia="Calibri" w:cs="Calibri"/>
          <w:b w:val="0"/>
          <w:bCs w:val="0"/>
          <w:i w:val="0"/>
          <w:iCs w:val="0"/>
          <w:strike w:val="0"/>
          <w:dstrike w:val="0"/>
          <w:noProof w:val="0"/>
          <w:color w:val="000000" w:themeColor="text1" w:themeTint="FF" w:themeShade="FF"/>
          <w:sz w:val="22"/>
          <w:szCs w:val="22"/>
          <w:u w:val="none"/>
          <w:lang w:val="pt-BR"/>
        </w:rPr>
        <w:t>Como organizar e facilitar reuniões de planejamento (participantes, objetivos, metodologias etc.)?</w:t>
      </w:r>
    </w:p>
    <w:p w:rsidR="1135ECBD" w:rsidP="1135ECBD" w:rsidRDefault="1135ECBD" w14:paraId="3385B0A7" w14:textId="27AC7937">
      <w:pPr>
        <w:rPr>
          <w:highlight w:val="yellow"/>
        </w:rPr>
      </w:pPr>
    </w:p>
    <w:p w:rsidR="00652883" w:rsidP="00652883" w:rsidRDefault="00652883" w14:paraId="671D835E" w14:textId="7B2F037F">
      <w:pPr>
        <w:pStyle w:val="Ttulo3"/>
      </w:pPr>
      <w:r w:rsidR="00652883">
        <w:rPr/>
        <w:t xml:space="preserve">Rubrica </w:t>
      </w:r>
      <w:r w:rsidR="00652883">
        <w:rPr/>
        <w:t>2</w:t>
      </w:r>
      <w:r w:rsidR="00652883">
        <w:rPr/>
        <w:t xml:space="preserve"> – </w:t>
      </w:r>
      <w:r w:rsidR="01F93C10">
        <w:rPr/>
        <w:t>Exploração</w:t>
      </w:r>
      <w:r w:rsidR="00652883">
        <w:rPr/>
        <w:t xml:space="preserve"> – Nível Avançar</w:t>
      </w:r>
    </w:p>
    <w:p w:rsidR="4D4D5D3C" w:rsidP="1135ECBD" w:rsidRDefault="4D4D5D3C" w14:paraId="17A13299" w14:textId="53DBD54B">
      <w:pPr>
        <w:pStyle w:val="Normal"/>
        <w:spacing w:before="200" w:beforeAutospacing="off" w:after="20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4D4D5D3C">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Seus pontos </w:t>
      </w:r>
      <w:r w:rsidRPr="1135ECBD" w:rsidR="4D4D5D3C">
        <w:rPr>
          <w:rFonts w:ascii="Calibri" w:hAnsi="Calibri" w:eastAsia="Calibri" w:cs="Calibri"/>
          <w:b w:val="1"/>
          <w:bCs w:val="1"/>
          <w:i w:val="0"/>
          <w:iCs w:val="0"/>
          <w:strike w:val="0"/>
          <w:dstrike w:val="0"/>
          <w:noProof w:val="0"/>
          <w:color w:val="000000" w:themeColor="text1" w:themeTint="FF" w:themeShade="FF"/>
          <w:sz w:val="22"/>
          <w:szCs w:val="22"/>
          <w:u w:val="none"/>
          <w:lang w:val="pt-BR"/>
        </w:rPr>
        <w:t>fortes</w:t>
      </w:r>
    </w:p>
    <w:p w:rsidR="4D4D5D3C" w:rsidP="1135ECBD" w:rsidRDefault="4D4D5D3C" w14:paraId="1FD35637" w14:textId="6110155E">
      <w:pPr>
        <w:pStyle w:val="Normal"/>
        <w:spacing w:before="200" w:beforeAutospacing="off" w:after="20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4D4D5D3C">
        <w:rPr>
          <w:rFonts w:ascii="Calibri" w:hAnsi="Calibri" w:eastAsia="Calibri" w:cs="Calibri"/>
          <w:b w:val="0"/>
          <w:bCs w:val="0"/>
          <w:i w:val="0"/>
          <w:iCs w:val="0"/>
          <w:strike w:val="0"/>
          <w:dstrike w:val="0"/>
          <w:noProof w:val="0"/>
          <w:color w:val="000000" w:themeColor="text1" w:themeTint="FF" w:themeShade="FF"/>
          <w:sz w:val="22"/>
          <w:szCs w:val="22"/>
          <w:u w:val="none"/>
          <w:lang w:val="pt-BR"/>
        </w:rPr>
        <w:t>Parabéns</w:t>
      </w:r>
      <w:r w:rsidRPr="1135ECBD" w:rsidR="4D4D5D3C">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Você já se sente preparado(a) para desempenhar um papel ativo na mediação do planejamento pedagógico, garantindo que ele seja baseado em um diagnóstico de aprendizagem dos estudantes. Você se percebe preparado(a) para promover discussões importantes sobre o alinhamento do planejamento com as políticas educacionais e a proposta pedagógica da escola, além de monitorar se as ações estão sendo implementadas conforme planejado. </w:t>
      </w:r>
    </w:p>
    <w:p w:rsidR="4D4D5D3C" w:rsidP="1135ECBD" w:rsidRDefault="4D4D5D3C" w14:paraId="7DDFC2C8" w14:textId="453661B8">
      <w:pPr>
        <w:pStyle w:val="Normal"/>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4D4D5D3C">
        <w:rPr>
          <w:rFonts w:ascii="Calibri" w:hAnsi="Calibri" w:eastAsia="Calibri" w:cs="Calibri"/>
          <w:b w:val="1"/>
          <w:bCs w:val="1"/>
          <w:i w:val="0"/>
          <w:iCs w:val="0"/>
          <w:strike w:val="0"/>
          <w:dstrike w:val="0"/>
          <w:noProof w:val="0"/>
          <w:color w:val="000000" w:themeColor="text1" w:themeTint="FF" w:themeShade="FF"/>
          <w:sz w:val="22"/>
          <w:szCs w:val="22"/>
          <w:u w:val="none"/>
          <w:lang w:val="pt-BR"/>
        </w:rPr>
        <w:t>O que fazer para avançar?</w:t>
      </w:r>
      <w:r w:rsidRPr="1135ECBD" w:rsidR="4D4D5D3C">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w:t>
      </w:r>
    </w:p>
    <w:p w:rsidR="4D4D5D3C" w:rsidP="1135ECBD" w:rsidRDefault="4D4D5D3C" w14:paraId="6D816D66" w14:textId="64E15132">
      <w:pPr>
        <w:pStyle w:val="Normal"/>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4D4D5D3C">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Para avançar, será fundamental estar preparado(a) para ampliar o escopo do diagnóstico, estruturar melhor as rotinas de monitoramento e replanejamento e fornecer apoio consistente aos professores, com diretrizes claras sobre o que deve conter no planejamento e devolutivas construtivas. Isso inclui estar preparado para continuamente avaliar e revisar as estratégias de recomposição das aprendizagens. </w:t>
      </w:r>
      <w:r w:rsidRPr="1135ECBD" w:rsidR="4D4D5D3C">
        <w:rPr>
          <w:rFonts w:ascii="Calibri" w:hAnsi="Calibri" w:eastAsia="Calibri" w:cs="Calibri"/>
          <w:b w:val="0"/>
          <w:bCs w:val="0"/>
          <w:i w:val="0"/>
          <w:iCs w:val="0"/>
          <w:strike w:val="0"/>
          <w:dstrike w:val="0"/>
          <w:noProof w:val="0"/>
          <w:color w:val="000000" w:themeColor="text1" w:themeTint="FF" w:themeShade="FF"/>
          <w:sz w:val="22"/>
          <w:szCs w:val="22"/>
          <w:u w:val="single"/>
          <w:lang w:val="pt-BR"/>
        </w:rPr>
        <w:t>Veja a seguir algumas indicações de objetos educacionais e recursos de aprendizagem que podem apoiá-lo nessa tarefa.</w:t>
      </w:r>
      <w:r w:rsidRPr="1135ECBD" w:rsidR="4D4D5D3C">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w:t>
      </w:r>
    </w:p>
    <w:p w:rsidR="1135ECBD" w:rsidP="1135ECBD" w:rsidRDefault="1135ECBD" w14:paraId="18813CF7" w14:textId="7AFB3231">
      <w:pPr>
        <w:pStyle w:val="Normal"/>
      </w:pPr>
    </w:p>
    <w:p w:rsidR="00652883" w:rsidP="00652883" w:rsidRDefault="00652883" w14:paraId="7245A7CE" w14:textId="77777777">
      <w:pPr>
        <w:rPr>
          <w:b/>
          <w:bCs/>
        </w:rPr>
      </w:pPr>
      <w:r w:rsidRPr="1135ECBD" w:rsidR="00652883">
        <w:rPr>
          <w:b w:val="1"/>
          <w:bCs w:val="1"/>
        </w:rPr>
        <w:t>Necessidades formativas</w:t>
      </w:r>
    </w:p>
    <w:p w:rsidR="5FE6F9B9" w:rsidP="1135ECBD" w:rsidRDefault="5FE6F9B9" w14:paraId="0D36F4AC" w14:textId="24E1B708">
      <w:pPr>
        <w:pStyle w:val="PargrafodaLista"/>
        <w:numPr>
          <w:ilvl w:val="0"/>
          <w:numId w:val="65"/>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5FE6F9B9">
        <w:rPr>
          <w:rFonts w:ascii="Calibri" w:hAnsi="Calibri" w:eastAsia="Calibri" w:cs="Calibri"/>
          <w:b w:val="1"/>
          <w:bCs w:val="1"/>
          <w:i w:val="0"/>
          <w:iCs w:val="0"/>
          <w:strike w:val="0"/>
          <w:dstrike w:val="0"/>
          <w:noProof w:val="0"/>
          <w:color w:val="000000" w:themeColor="text1" w:themeTint="FF" w:themeShade="FF"/>
          <w:sz w:val="22"/>
          <w:szCs w:val="22"/>
          <w:u w:val="none"/>
          <w:lang w:val="pt-BR"/>
        </w:rPr>
        <w:t>Diagnóstico escolar para embasar o planejamento pedagógico</w:t>
      </w:r>
    </w:p>
    <w:p w:rsidR="5FE6F9B9" w:rsidP="1135ECBD" w:rsidRDefault="5FE6F9B9" w14:paraId="2839E45C" w14:textId="37DF8266">
      <w:pPr>
        <w:pStyle w:val="PargrafodaLista"/>
        <w:numPr>
          <w:ilvl w:val="1"/>
          <w:numId w:val="63"/>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FE6F9B9">
        <w:rPr>
          <w:rFonts w:ascii="Calibri" w:hAnsi="Calibri" w:eastAsia="Calibri" w:cs="Calibri"/>
          <w:b w:val="0"/>
          <w:bCs w:val="0"/>
          <w:i w:val="0"/>
          <w:iCs w:val="0"/>
          <w:strike w:val="0"/>
          <w:dstrike w:val="0"/>
          <w:noProof w:val="0"/>
          <w:color w:val="000000" w:themeColor="text1" w:themeTint="FF" w:themeShade="FF"/>
          <w:sz w:val="22"/>
          <w:szCs w:val="22"/>
          <w:u w:val="none"/>
          <w:lang w:val="pt-BR"/>
        </w:rPr>
        <w:t>Diagnóstico das práticas de ensino dos professores (sua capacidade de transpor os parâmetros curriculares em práticas efetivas de ensino e aprendizagem)</w:t>
      </w:r>
    </w:p>
    <w:p w:rsidR="1135ECBD" w:rsidRDefault="1135ECBD" w14:paraId="2243BFD0" w14:textId="7D8A4AD0"/>
    <w:p w:rsidR="5FE6F9B9" w:rsidP="1135ECBD" w:rsidRDefault="5FE6F9B9" w14:paraId="095F3064" w14:textId="26026551">
      <w:pPr>
        <w:pStyle w:val="PargrafodaLista"/>
        <w:numPr>
          <w:ilvl w:val="0"/>
          <w:numId w:val="65"/>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5FE6F9B9">
        <w:rPr>
          <w:rFonts w:ascii="Calibri" w:hAnsi="Calibri" w:eastAsia="Calibri" w:cs="Calibri"/>
          <w:b w:val="1"/>
          <w:bCs w:val="1"/>
          <w:i w:val="0"/>
          <w:iCs w:val="0"/>
          <w:strike w:val="0"/>
          <w:dstrike w:val="0"/>
          <w:noProof w:val="0"/>
          <w:color w:val="000000" w:themeColor="text1" w:themeTint="FF" w:themeShade="FF"/>
          <w:sz w:val="22"/>
          <w:szCs w:val="22"/>
          <w:u w:val="none"/>
          <w:lang w:val="pt-BR"/>
        </w:rPr>
        <w:t>Planejamento das ações, responsáveis e recursos necessários</w:t>
      </w:r>
    </w:p>
    <w:p w:rsidR="5FE6F9B9" w:rsidP="1135ECBD" w:rsidRDefault="5FE6F9B9" w14:paraId="60CA2341" w14:textId="4ACC682E">
      <w:pPr>
        <w:pStyle w:val="PargrafodaLista"/>
        <w:numPr>
          <w:ilvl w:val="1"/>
          <w:numId w:val="64"/>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FE6F9B9">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Conhecimento de estratégias didático-metodológicas para aprendizagem mais efetiva (metodologias ativas, aprendizagem por projetos, práticas de diferenciação e personalização do ensino) </w:t>
      </w:r>
    </w:p>
    <w:p w:rsidR="5FE6F9B9" w:rsidP="1135ECBD" w:rsidRDefault="5FE6F9B9" w14:paraId="52AD0FAF" w14:textId="3D6717B5">
      <w:pPr>
        <w:pStyle w:val="PargrafodaLista"/>
        <w:numPr>
          <w:ilvl w:val="1"/>
          <w:numId w:val="64"/>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FE6F9B9">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Elaboração de diretrizes para o planejamento macro das ações e para o seu desdobramento progressivo em planos de aula detalhados </w:t>
      </w:r>
    </w:p>
    <w:p w:rsidR="5FE6F9B9" w:rsidP="1135ECBD" w:rsidRDefault="5FE6F9B9" w14:paraId="5377C942" w14:textId="0DBA3FE0">
      <w:pPr>
        <w:pStyle w:val="PargrafodaLista"/>
        <w:numPr>
          <w:ilvl w:val="1"/>
          <w:numId w:val="64"/>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FE6F9B9">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Conhecimento de estratégias específicas de recomposição das aprendizagens e diretrizes para sua integração ao planejamento pedagógico. </w:t>
      </w:r>
    </w:p>
    <w:p w:rsidR="1135ECBD" w:rsidRDefault="1135ECBD" w14:paraId="63479A1B" w14:textId="0D2E51C8"/>
    <w:p w:rsidR="5FE6F9B9" w:rsidP="1135ECBD" w:rsidRDefault="5FE6F9B9" w14:paraId="67D78FBD" w14:textId="57CB7823">
      <w:pPr>
        <w:pStyle w:val="PargrafodaLista"/>
        <w:numPr>
          <w:ilvl w:val="0"/>
          <w:numId w:val="65"/>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5FE6F9B9">
        <w:rPr>
          <w:rFonts w:ascii="Calibri" w:hAnsi="Calibri" w:eastAsia="Calibri" w:cs="Calibri"/>
          <w:b w:val="1"/>
          <w:bCs w:val="1"/>
          <w:i w:val="0"/>
          <w:iCs w:val="0"/>
          <w:strike w:val="0"/>
          <w:dstrike w:val="0"/>
          <w:noProof w:val="0"/>
          <w:color w:val="000000" w:themeColor="text1" w:themeTint="FF" w:themeShade="FF"/>
          <w:sz w:val="22"/>
          <w:szCs w:val="22"/>
          <w:u w:val="none"/>
          <w:lang w:val="pt-BR"/>
        </w:rPr>
        <w:t>Suporte e devolutiva aos professores</w:t>
      </w:r>
    </w:p>
    <w:p w:rsidR="5FE6F9B9" w:rsidP="1135ECBD" w:rsidRDefault="5FE6F9B9" w14:paraId="6AB7B986" w14:textId="338EAEBC">
      <w:pPr>
        <w:pStyle w:val="PargrafodaLista"/>
        <w:numPr>
          <w:ilvl w:val="1"/>
          <w:numId w:val="67"/>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FE6F9B9">
        <w:rPr>
          <w:rFonts w:ascii="Calibri" w:hAnsi="Calibri" w:eastAsia="Calibri" w:cs="Calibri"/>
          <w:b w:val="0"/>
          <w:bCs w:val="0"/>
          <w:i w:val="0"/>
          <w:iCs w:val="0"/>
          <w:strike w:val="0"/>
          <w:dstrike w:val="0"/>
          <w:noProof w:val="0"/>
          <w:color w:val="000000" w:themeColor="text1" w:themeTint="FF" w:themeShade="FF"/>
          <w:sz w:val="22"/>
          <w:szCs w:val="22"/>
          <w:u w:val="none"/>
          <w:lang w:val="pt-BR"/>
        </w:rPr>
        <w:t>Avaliação e devolutiva técnico/crítica do planejamento pedagógico dos professores (critérios de qualidade, roteiros de análise e devolutiva, técnicas de feedback do gestor e entre pares).</w:t>
      </w:r>
    </w:p>
    <w:p w:rsidR="1135ECBD" w:rsidRDefault="1135ECBD" w14:paraId="5D5A18FC" w14:textId="51E28E7E"/>
    <w:p w:rsidR="5FE6F9B9" w:rsidP="1135ECBD" w:rsidRDefault="5FE6F9B9" w14:paraId="2A0334D7" w14:textId="2B3D94BB">
      <w:pPr>
        <w:pStyle w:val="PargrafodaLista"/>
        <w:numPr>
          <w:ilvl w:val="0"/>
          <w:numId w:val="65"/>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5FE6F9B9">
        <w:rPr>
          <w:rFonts w:ascii="Calibri" w:hAnsi="Calibri" w:eastAsia="Calibri" w:cs="Calibri"/>
          <w:b w:val="1"/>
          <w:bCs w:val="1"/>
          <w:i w:val="0"/>
          <w:iCs w:val="0"/>
          <w:strike w:val="0"/>
          <w:dstrike w:val="0"/>
          <w:noProof w:val="0"/>
          <w:color w:val="000000" w:themeColor="text1" w:themeTint="FF" w:themeShade="FF"/>
          <w:sz w:val="22"/>
          <w:szCs w:val="22"/>
          <w:u w:val="none"/>
          <w:lang w:val="pt-BR"/>
        </w:rPr>
        <w:t>Monitoramento, avaliação e replanejamento</w:t>
      </w:r>
    </w:p>
    <w:p w:rsidR="5FE6F9B9" w:rsidP="1135ECBD" w:rsidRDefault="5FE6F9B9" w14:paraId="7482F6A1" w14:textId="1B668D97">
      <w:pPr>
        <w:pStyle w:val="PargrafodaLista"/>
        <w:numPr>
          <w:ilvl w:val="1"/>
          <w:numId w:val="69"/>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FE6F9B9">
        <w:rPr>
          <w:rFonts w:ascii="Calibri" w:hAnsi="Calibri" w:eastAsia="Calibri" w:cs="Calibri"/>
          <w:b w:val="0"/>
          <w:bCs w:val="0"/>
          <w:i w:val="0"/>
          <w:iCs w:val="0"/>
          <w:strike w:val="0"/>
          <w:dstrike w:val="0"/>
          <w:noProof w:val="0"/>
          <w:color w:val="000000" w:themeColor="text1" w:themeTint="FF" w:themeShade="FF"/>
          <w:sz w:val="22"/>
          <w:szCs w:val="22"/>
          <w:u w:val="none"/>
          <w:lang w:val="pt-BR"/>
        </w:rPr>
        <w:t>Monitoramento e avaliação dos resultados de aprendizagem e replanejamento</w:t>
      </w:r>
    </w:p>
    <w:p w:rsidR="5FE6F9B9" w:rsidP="1135ECBD" w:rsidRDefault="5FE6F9B9" w14:paraId="176CAA1A" w14:textId="11C3D83D">
      <w:pPr>
        <w:pStyle w:val="PargrafodaLista"/>
        <w:numPr>
          <w:ilvl w:val="1"/>
          <w:numId w:val="69"/>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5FE6F9B9">
        <w:rPr>
          <w:rFonts w:ascii="Calibri" w:hAnsi="Calibri" w:eastAsia="Calibri" w:cs="Calibri"/>
          <w:b w:val="0"/>
          <w:bCs w:val="0"/>
          <w:i w:val="0"/>
          <w:iCs w:val="0"/>
          <w:strike w:val="0"/>
          <w:dstrike w:val="0"/>
          <w:noProof w:val="0"/>
          <w:color w:val="000000" w:themeColor="text1" w:themeTint="FF" w:themeShade="FF"/>
          <w:sz w:val="22"/>
          <w:szCs w:val="22"/>
          <w:u w:val="none"/>
          <w:lang w:val="pt-BR"/>
        </w:rPr>
        <w:t>Monitoramento da implementação das ações recomposição das aprendizagens e avaliação dos resultados</w:t>
      </w:r>
    </w:p>
    <w:p w:rsidR="1135ECBD" w:rsidP="1135ECBD" w:rsidRDefault="1135ECBD" w14:paraId="6C817185" w14:textId="2F5FB354">
      <w:pPr>
        <w:rPr>
          <w:highlight w:val="yellow"/>
        </w:rPr>
      </w:pPr>
    </w:p>
    <w:p w:rsidR="00652883" w:rsidP="00652883" w:rsidRDefault="00652883" w14:paraId="3EC054E8" w14:textId="77777777"/>
    <w:p w:rsidR="00652883" w:rsidP="00652883" w:rsidRDefault="00652883" w14:paraId="7DF69B64" w14:textId="749315DC">
      <w:pPr>
        <w:pStyle w:val="Ttulo3"/>
      </w:pPr>
      <w:r w:rsidR="00652883">
        <w:rPr/>
        <w:t xml:space="preserve">Rubrica </w:t>
      </w:r>
      <w:r w:rsidR="00652883">
        <w:rPr/>
        <w:t>3</w:t>
      </w:r>
      <w:r w:rsidR="00652883">
        <w:rPr/>
        <w:t xml:space="preserve"> – </w:t>
      </w:r>
      <w:r w:rsidR="0AAB31D9">
        <w:rPr/>
        <w:t>Liderança Estratégica</w:t>
      </w:r>
      <w:r w:rsidR="00652883">
        <w:rPr/>
        <w:t xml:space="preserve"> – Nível Consolidar</w:t>
      </w:r>
    </w:p>
    <w:p w:rsidR="63889A49" w:rsidP="1135ECBD" w:rsidRDefault="63889A49" w14:paraId="095C4369" w14:textId="6571EAA2">
      <w:pPr>
        <w:pStyle w:val="Normal"/>
        <w:spacing w:before="200" w:beforeAutospacing="off" w:after="20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63889A49">
        <w:rPr>
          <w:rFonts w:ascii="Calibri" w:hAnsi="Calibri" w:eastAsia="Calibri" w:cs="Calibri"/>
          <w:b w:val="1"/>
          <w:bCs w:val="1"/>
          <w:i w:val="0"/>
          <w:iCs w:val="0"/>
          <w:strike w:val="0"/>
          <w:dstrike w:val="0"/>
          <w:noProof w:val="0"/>
          <w:color w:val="000000" w:themeColor="text1" w:themeTint="FF" w:themeShade="FF"/>
          <w:sz w:val="22"/>
          <w:szCs w:val="22"/>
          <w:u w:val="none"/>
          <w:lang w:val="pt-BR"/>
        </w:rPr>
        <w:t>Seus pontos fortes:</w:t>
      </w:r>
    </w:p>
    <w:p w:rsidR="63889A49" w:rsidP="1135ECBD" w:rsidRDefault="63889A49" w14:paraId="353E55DE" w14:textId="3D15878D">
      <w:pPr>
        <w:pStyle w:val="Normal"/>
        <w:spacing w:before="200" w:beforeAutospacing="off" w:after="20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63889A49">
        <w:rPr>
          <w:rFonts w:ascii="Calibri" w:hAnsi="Calibri" w:eastAsia="Calibri" w:cs="Calibri"/>
          <w:b w:val="0"/>
          <w:bCs w:val="0"/>
          <w:i w:val="0"/>
          <w:iCs w:val="0"/>
          <w:strike w:val="0"/>
          <w:dstrike w:val="0"/>
          <w:noProof w:val="0"/>
          <w:color w:val="000000" w:themeColor="text1" w:themeTint="FF" w:themeShade="FF"/>
          <w:sz w:val="22"/>
          <w:szCs w:val="22"/>
          <w:u w:val="none"/>
          <w:lang w:val="pt-BR"/>
        </w:rPr>
        <w:t>Parabéns! Você já se sente preparado(a) para liderar o processo de planejamento pedagógico de forma consistente e estruturada, buscando o alinhamento entre o diagnóstico, a proposta da escola e as diretrizes externas.</w:t>
      </w:r>
      <w:r w:rsidRPr="1135ECBD" w:rsidR="63889A49">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 </w:t>
      </w:r>
    </w:p>
    <w:p w:rsidR="1135ECBD" w:rsidRDefault="1135ECBD" w14:paraId="287E20BB" w14:textId="6193E00E"/>
    <w:p w:rsidR="63889A49" w:rsidP="1135ECBD" w:rsidRDefault="63889A49" w14:paraId="4D715B32" w14:textId="2D1F94E9">
      <w:pPr>
        <w:pStyle w:val="Normal"/>
        <w:spacing w:before="200" w:beforeAutospacing="off" w:after="20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63889A49">
        <w:rPr>
          <w:rFonts w:ascii="Calibri" w:hAnsi="Calibri" w:eastAsia="Calibri" w:cs="Calibri"/>
          <w:b w:val="1"/>
          <w:bCs w:val="1"/>
          <w:i w:val="0"/>
          <w:iCs w:val="0"/>
          <w:strike w:val="0"/>
          <w:dstrike w:val="0"/>
          <w:noProof w:val="0"/>
          <w:color w:val="000000" w:themeColor="text1" w:themeTint="FF" w:themeShade="FF"/>
          <w:sz w:val="22"/>
          <w:szCs w:val="22"/>
          <w:u w:val="none"/>
          <w:lang w:val="pt-BR"/>
        </w:rPr>
        <w:t>O que fazer para avançar?</w:t>
      </w:r>
      <w:r w:rsidRPr="1135ECBD" w:rsidR="63889A49">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w:t>
      </w:r>
    </w:p>
    <w:p w:rsidR="63889A49" w:rsidP="1135ECBD" w:rsidRDefault="63889A49" w14:paraId="172ABCDF" w14:textId="14569A45">
      <w:pPr>
        <w:pStyle w:val="Normal"/>
        <w:spacing w:before="200" w:beforeAutospacing="off" w:after="20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63889A49">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Antes de avançar, será necessário fortalecer seu preparo para realizar diagnósticos das práticas pedagógicas dos professores e utilizá-los para embasar os objetivos e estratégias planejadas, incluindo as de recomposição das aprendizagens. Também será importante consolidar sua capacidade de orientar tecnicamente o planejamento, tornando as devolutivas aos professores mais consistentes e garantindo um acompanhamento sistemático dos resultados e seu uso no replanejamento. </w:t>
      </w:r>
      <w:r w:rsidRPr="1135ECBD" w:rsidR="63889A49">
        <w:rPr>
          <w:rFonts w:ascii="Calibri" w:hAnsi="Calibri" w:eastAsia="Calibri" w:cs="Calibri"/>
          <w:b w:val="0"/>
          <w:bCs w:val="0"/>
          <w:i w:val="0"/>
          <w:iCs w:val="0"/>
          <w:strike w:val="0"/>
          <w:dstrike w:val="0"/>
          <w:noProof w:val="0"/>
          <w:color w:val="000000" w:themeColor="text1" w:themeTint="FF" w:themeShade="FF"/>
          <w:sz w:val="22"/>
          <w:szCs w:val="22"/>
          <w:u w:val="single"/>
          <w:lang w:val="pt-BR"/>
        </w:rPr>
        <w:t>Veja a seguir algumas indicações de objetos educacionais e recursos de aprendizagem que podem apoiá-lo nessa tarefa.</w:t>
      </w:r>
      <w:r w:rsidRPr="1135ECBD" w:rsidR="63889A49">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w:t>
      </w:r>
    </w:p>
    <w:p w:rsidR="1135ECBD" w:rsidP="1135ECBD" w:rsidRDefault="1135ECBD" w14:paraId="13D4688E" w14:textId="6DF3C869">
      <w:pPr>
        <w:rPr>
          <w:highlight w:val="yellow"/>
        </w:rPr>
      </w:pPr>
    </w:p>
    <w:p w:rsidR="00652883" w:rsidP="00652883" w:rsidRDefault="00652883" w14:paraId="37A4438D" w14:textId="77777777">
      <w:pPr>
        <w:rPr>
          <w:b/>
          <w:bCs/>
        </w:rPr>
      </w:pPr>
      <w:r w:rsidRPr="1135ECBD" w:rsidR="00652883">
        <w:rPr>
          <w:b w:val="1"/>
          <w:bCs w:val="1"/>
        </w:rPr>
        <w:t>Necessidades formativas</w:t>
      </w:r>
    </w:p>
    <w:p w:rsidR="1BD1D99F" w:rsidP="1135ECBD" w:rsidRDefault="1BD1D99F" w14:paraId="661B1DFF" w14:textId="4F76FB27">
      <w:pPr>
        <w:pStyle w:val="PargrafodaLista"/>
        <w:numPr>
          <w:ilvl w:val="0"/>
          <w:numId w:val="76"/>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1BD1D99F">
        <w:rPr>
          <w:rFonts w:ascii="Calibri" w:hAnsi="Calibri" w:eastAsia="Calibri" w:cs="Calibri"/>
          <w:b w:val="1"/>
          <w:bCs w:val="1"/>
          <w:i w:val="0"/>
          <w:iCs w:val="0"/>
          <w:strike w:val="0"/>
          <w:dstrike w:val="0"/>
          <w:noProof w:val="0"/>
          <w:color w:val="000000" w:themeColor="text1" w:themeTint="FF" w:themeShade="FF"/>
          <w:sz w:val="22"/>
          <w:szCs w:val="22"/>
          <w:u w:val="none"/>
          <w:lang w:val="pt-BR"/>
        </w:rPr>
        <w:t>Diagnóstico escolar para embasar o planejamento pedagógico</w:t>
      </w:r>
    </w:p>
    <w:p w:rsidR="1BD1D99F" w:rsidP="1135ECBD" w:rsidRDefault="1BD1D99F" w14:paraId="5B65A266" w14:textId="44D37104">
      <w:pPr>
        <w:pStyle w:val="PargrafodaLista"/>
        <w:numPr>
          <w:ilvl w:val="0"/>
          <w:numId w:val="75"/>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BD1D99F">
        <w:rPr>
          <w:rFonts w:ascii="Calibri" w:hAnsi="Calibri" w:eastAsia="Calibri" w:cs="Calibri"/>
          <w:b w:val="0"/>
          <w:bCs w:val="0"/>
          <w:i w:val="0"/>
          <w:iCs w:val="0"/>
          <w:strike w:val="0"/>
          <w:dstrike w:val="0"/>
          <w:noProof w:val="0"/>
          <w:color w:val="000000" w:themeColor="text1" w:themeTint="FF" w:themeShade="FF"/>
          <w:sz w:val="22"/>
          <w:szCs w:val="22"/>
          <w:u w:val="none"/>
          <w:lang w:val="pt-BR"/>
        </w:rPr>
        <w:t>Diagnóstico das práticas de ensino dos professores (sua capacidade de transpor os parâmetros curriculares em práticas efetivas de ensino e aprendizagem)</w:t>
      </w:r>
    </w:p>
    <w:p w:rsidR="1135ECBD" w:rsidRDefault="1135ECBD" w14:paraId="287E507A" w14:textId="7E816624"/>
    <w:p w:rsidR="1BD1D99F" w:rsidP="1135ECBD" w:rsidRDefault="1BD1D99F" w14:paraId="7E59A722" w14:textId="715084E9">
      <w:pPr>
        <w:pStyle w:val="PargrafodaLista"/>
        <w:numPr>
          <w:ilvl w:val="0"/>
          <w:numId w:val="76"/>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1BD1D99F">
        <w:rPr>
          <w:rFonts w:ascii="Calibri" w:hAnsi="Calibri" w:eastAsia="Calibri" w:cs="Calibri"/>
          <w:b w:val="1"/>
          <w:bCs w:val="1"/>
          <w:i w:val="0"/>
          <w:iCs w:val="0"/>
          <w:strike w:val="0"/>
          <w:dstrike w:val="0"/>
          <w:noProof w:val="0"/>
          <w:color w:val="000000" w:themeColor="text1" w:themeTint="FF" w:themeShade="FF"/>
          <w:sz w:val="22"/>
          <w:szCs w:val="22"/>
          <w:u w:val="none"/>
          <w:lang w:val="pt-BR"/>
        </w:rPr>
        <w:t>Planejamento das ações, responsáveis e recursos necessários</w:t>
      </w:r>
    </w:p>
    <w:p w:rsidR="1BD1D99F" w:rsidP="1135ECBD" w:rsidRDefault="1BD1D99F" w14:paraId="19577839" w14:textId="0CE81786">
      <w:pPr>
        <w:pStyle w:val="PargrafodaLista"/>
        <w:numPr>
          <w:ilvl w:val="1"/>
          <w:numId w:val="77"/>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BD1D99F">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Conhecimento de estratégias didático-metodológicas para aprendizagem mais efetiva (metodologias ativas, aprendizagem por projetos, práticas de diferenciação e personalização do ensino) </w:t>
      </w:r>
    </w:p>
    <w:p w:rsidR="1BD1D99F" w:rsidP="1135ECBD" w:rsidRDefault="1BD1D99F" w14:paraId="6C78E07C" w14:textId="4B8FF021">
      <w:pPr>
        <w:pStyle w:val="PargrafodaLista"/>
        <w:numPr>
          <w:ilvl w:val="1"/>
          <w:numId w:val="77"/>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BD1D99F">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Elaboração de diretrizes para o planejamento macro das ações e para o seu desdobramento progressivo em planos de aula detalhados </w:t>
      </w:r>
    </w:p>
    <w:p w:rsidR="1BD1D99F" w:rsidP="1135ECBD" w:rsidRDefault="1BD1D99F" w14:paraId="46CE9DC8" w14:textId="1AD08AF0">
      <w:pPr>
        <w:pStyle w:val="PargrafodaLista"/>
        <w:numPr>
          <w:ilvl w:val="1"/>
          <w:numId w:val="77"/>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BD1D99F">
        <w:rPr>
          <w:rFonts w:ascii="Calibri" w:hAnsi="Calibri" w:eastAsia="Calibri" w:cs="Calibri"/>
          <w:b w:val="0"/>
          <w:bCs w:val="0"/>
          <w:i w:val="0"/>
          <w:iCs w:val="0"/>
          <w:strike w:val="0"/>
          <w:dstrike w:val="0"/>
          <w:noProof w:val="0"/>
          <w:color w:val="000000" w:themeColor="text1" w:themeTint="FF" w:themeShade="FF"/>
          <w:sz w:val="22"/>
          <w:szCs w:val="22"/>
          <w:u w:val="none"/>
          <w:lang w:val="pt-BR"/>
        </w:rPr>
        <w:t>Conhecimento de estratégias específicas de recomposição das aprendizagens e diretrizes para sua integração ao planejamento pedagógico.</w:t>
      </w:r>
    </w:p>
    <w:p w:rsidR="1135ECBD" w:rsidP="1135ECBD" w:rsidRDefault="1135ECBD" w14:paraId="6DAB4E2F" w14:textId="4E69C3CB">
      <w:pPr>
        <w:pStyle w:val="PargrafodaLista"/>
        <w:spacing w:before="220" w:beforeAutospacing="off" w:after="220" w:afterAutospacing="off"/>
        <w:ind w:left="720"/>
        <w:rPr>
          <w:rFonts w:ascii="Calibri" w:hAnsi="Calibri" w:eastAsia="Calibri" w:cs="Calibri"/>
          <w:b w:val="0"/>
          <w:bCs w:val="0"/>
          <w:i w:val="0"/>
          <w:iCs w:val="0"/>
          <w:strike w:val="0"/>
          <w:dstrike w:val="0"/>
          <w:noProof w:val="0"/>
          <w:color w:val="000000" w:themeColor="text1" w:themeTint="FF" w:themeShade="FF"/>
          <w:sz w:val="24"/>
          <w:szCs w:val="24"/>
          <w:u w:val="none"/>
          <w:lang w:val="pt-BR"/>
        </w:rPr>
      </w:pPr>
    </w:p>
    <w:p w:rsidR="1135ECBD" w:rsidRDefault="1135ECBD" w14:paraId="377BA020" w14:textId="49EF0CB8"/>
    <w:p w:rsidR="157647FA" w:rsidP="1135ECBD" w:rsidRDefault="157647FA" w14:paraId="26F42841" w14:textId="07990C29">
      <w:pPr>
        <w:pStyle w:val="PargrafodaLista"/>
        <w:numPr>
          <w:ilvl w:val="0"/>
          <w:numId w:val="76"/>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2"/>
          <w:szCs w:val="22"/>
          <w:u w:val="none"/>
          <w:lang w:val="pt-BR"/>
        </w:rPr>
      </w:pPr>
      <w:r w:rsidRPr="1135ECBD" w:rsidR="157647FA">
        <w:rPr>
          <w:rFonts w:ascii="Calibri" w:hAnsi="Calibri" w:eastAsia="Calibri" w:cs="Calibri"/>
          <w:b w:val="1"/>
          <w:bCs w:val="1"/>
          <w:i w:val="0"/>
          <w:iCs w:val="0"/>
          <w:strike w:val="0"/>
          <w:dstrike w:val="0"/>
          <w:noProof w:val="0"/>
          <w:color w:val="000000" w:themeColor="text1" w:themeTint="FF" w:themeShade="FF"/>
          <w:sz w:val="22"/>
          <w:szCs w:val="22"/>
          <w:u w:val="none"/>
          <w:lang w:val="pt-BR"/>
        </w:rPr>
        <w:t>Suporte e devolutiva aos professores</w:t>
      </w:r>
    </w:p>
    <w:p w:rsidR="157647FA" w:rsidP="1135ECBD" w:rsidRDefault="157647FA" w14:paraId="3B41ADAC" w14:textId="0A6D92A4">
      <w:pPr>
        <w:pStyle w:val="PargrafodaLista"/>
        <w:numPr>
          <w:ilvl w:val="0"/>
          <w:numId w:val="81"/>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57647FA">
        <w:rPr>
          <w:rFonts w:ascii="Calibri" w:hAnsi="Calibri" w:eastAsia="Calibri" w:cs="Calibri"/>
          <w:b w:val="0"/>
          <w:bCs w:val="0"/>
          <w:i w:val="0"/>
          <w:iCs w:val="0"/>
          <w:strike w:val="0"/>
          <w:dstrike w:val="0"/>
          <w:noProof w:val="0"/>
          <w:color w:val="000000" w:themeColor="text1" w:themeTint="FF" w:themeShade="FF"/>
          <w:sz w:val="22"/>
          <w:szCs w:val="22"/>
          <w:u w:val="none"/>
          <w:lang w:val="pt-BR"/>
        </w:rPr>
        <w:t>Avaliação e devolutiva técnico/crítica do planejamento pedagógico dos professores (critérios de qualidade, roteiros de análise e devolutiva, técnicas de feedback do gestor e entre pares).</w:t>
      </w:r>
    </w:p>
    <w:p w:rsidR="1135ECBD" w:rsidRDefault="1135ECBD" w14:paraId="1CF6E27E" w14:textId="4B6B35BC"/>
    <w:p w:rsidR="157647FA" w:rsidP="1135ECBD" w:rsidRDefault="157647FA" w14:paraId="018EF3F5" w14:textId="33ED851C">
      <w:pPr>
        <w:pStyle w:val="PargrafodaLista"/>
        <w:numPr>
          <w:ilvl w:val="0"/>
          <w:numId w:val="76"/>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2"/>
          <w:szCs w:val="22"/>
          <w:u w:val="none"/>
          <w:lang w:val="pt-BR"/>
        </w:rPr>
      </w:pPr>
      <w:r w:rsidRPr="1135ECBD" w:rsidR="157647FA">
        <w:rPr>
          <w:rFonts w:ascii="Calibri" w:hAnsi="Calibri" w:eastAsia="Calibri" w:cs="Calibri"/>
          <w:b w:val="1"/>
          <w:bCs w:val="1"/>
          <w:i w:val="0"/>
          <w:iCs w:val="0"/>
          <w:strike w:val="0"/>
          <w:dstrike w:val="0"/>
          <w:noProof w:val="0"/>
          <w:color w:val="000000" w:themeColor="text1" w:themeTint="FF" w:themeShade="FF"/>
          <w:sz w:val="22"/>
          <w:szCs w:val="22"/>
          <w:u w:val="none"/>
          <w:lang w:val="pt-BR"/>
        </w:rPr>
        <w:t>Monitoramento, avaliação e replanejamento</w:t>
      </w:r>
    </w:p>
    <w:p w:rsidR="157647FA" w:rsidP="1135ECBD" w:rsidRDefault="157647FA" w14:paraId="59379FBA" w14:textId="599AA0D3">
      <w:pPr>
        <w:pStyle w:val="PargrafodaLista"/>
        <w:numPr>
          <w:ilvl w:val="0"/>
          <w:numId w:val="84"/>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57647FA">
        <w:rPr>
          <w:rFonts w:ascii="Calibri" w:hAnsi="Calibri" w:eastAsia="Calibri" w:cs="Calibri"/>
          <w:b w:val="0"/>
          <w:bCs w:val="0"/>
          <w:i w:val="0"/>
          <w:iCs w:val="0"/>
          <w:strike w:val="0"/>
          <w:dstrike w:val="0"/>
          <w:noProof w:val="0"/>
          <w:color w:val="000000" w:themeColor="text1" w:themeTint="FF" w:themeShade="FF"/>
          <w:sz w:val="22"/>
          <w:szCs w:val="22"/>
          <w:u w:val="none"/>
          <w:lang w:val="pt-BR"/>
        </w:rPr>
        <w:t>Monitoramento e avaliação dos resultados de aprendizagem e replanejamento</w:t>
      </w:r>
    </w:p>
    <w:p w:rsidR="157647FA" w:rsidP="1135ECBD" w:rsidRDefault="157647FA" w14:paraId="6AA17203" w14:textId="6AD4424E">
      <w:pPr>
        <w:pStyle w:val="PargrafodaLista"/>
        <w:numPr>
          <w:ilvl w:val="0"/>
          <w:numId w:val="84"/>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57647FA">
        <w:rPr>
          <w:rFonts w:ascii="Calibri" w:hAnsi="Calibri" w:eastAsia="Calibri" w:cs="Calibri"/>
          <w:b w:val="0"/>
          <w:bCs w:val="0"/>
          <w:i w:val="0"/>
          <w:iCs w:val="0"/>
          <w:strike w:val="0"/>
          <w:dstrike w:val="0"/>
          <w:noProof w:val="0"/>
          <w:color w:val="000000" w:themeColor="text1" w:themeTint="FF" w:themeShade="FF"/>
          <w:sz w:val="22"/>
          <w:szCs w:val="22"/>
          <w:u w:val="none"/>
          <w:lang w:val="pt-BR"/>
        </w:rPr>
        <w:t>Monitoramento da implementação das ações recomposição das aprendizagens e avaliação dos resultados</w:t>
      </w:r>
    </w:p>
    <w:p w:rsidR="1135ECBD" w:rsidP="1135ECBD" w:rsidRDefault="1135ECBD" w14:paraId="5D8BFB45" w14:textId="2E92B321">
      <w:pPr>
        <w:rPr>
          <w:highlight w:val="yellow"/>
        </w:rPr>
      </w:pPr>
    </w:p>
    <w:p w:rsidR="00652883" w:rsidP="00652883" w:rsidRDefault="00652883" w14:paraId="709829D5" w14:textId="79916EB5">
      <w:pPr>
        <w:pStyle w:val="Ttulo3"/>
      </w:pPr>
      <w:r w:rsidR="00652883">
        <w:rPr/>
        <w:t xml:space="preserve">Rubrica </w:t>
      </w:r>
      <w:r w:rsidR="00652883">
        <w:rPr/>
        <w:t>3</w:t>
      </w:r>
      <w:r w:rsidR="00652883">
        <w:rPr/>
        <w:t xml:space="preserve"> – </w:t>
      </w:r>
      <w:r w:rsidR="34988C26">
        <w:rPr/>
        <w:t xml:space="preserve">Liderança </w:t>
      </w:r>
      <w:r w:rsidR="34988C26">
        <w:rPr/>
        <w:t>Estratégic</w:t>
      </w:r>
      <w:r w:rsidR="34988C26">
        <w:rPr/>
        <w:t>a</w:t>
      </w:r>
      <w:r w:rsidR="00652883">
        <w:rPr/>
        <w:t xml:space="preserve"> – Nível Avançar</w:t>
      </w:r>
    </w:p>
    <w:p w:rsidR="3450BEA0" w:rsidP="1135ECBD" w:rsidRDefault="3450BEA0" w14:paraId="72BBDA7F" w14:textId="212A8689">
      <w:pPr>
        <w:pStyle w:val="Normal"/>
        <w:spacing w:before="200" w:beforeAutospacing="off" w:after="20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3450BEA0">
        <w:rPr>
          <w:rFonts w:ascii="Calibri" w:hAnsi="Calibri" w:eastAsia="Calibri" w:cs="Calibri"/>
          <w:b w:val="1"/>
          <w:bCs w:val="1"/>
          <w:i w:val="0"/>
          <w:iCs w:val="0"/>
          <w:strike w:val="0"/>
          <w:dstrike w:val="0"/>
          <w:noProof w:val="0"/>
          <w:color w:val="000000" w:themeColor="text1" w:themeTint="FF" w:themeShade="FF"/>
          <w:sz w:val="22"/>
          <w:szCs w:val="22"/>
          <w:u w:val="none"/>
          <w:lang w:val="pt-BR"/>
        </w:rPr>
        <w:t>Seus pontos fortes</w:t>
      </w:r>
    </w:p>
    <w:p w:rsidR="3450BEA0" w:rsidP="1135ECBD" w:rsidRDefault="3450BEA0" w14:paraId="1D6911DF" w14:textId="1700164C">
      <w:pPr>
        <w:pStyle w:val="Normal"/>
        <w:spacing w:before="200" w:beforeAutospacing="off" w:after="20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3450BEA0">
        <w:rPr>
          <w:rFonts w:ascii="Calibri" w:hAnsi="Calibri" w:eastAsia="Calibri" w:cs="Calibri"/>
          <w:b w:val="0"/>
          <w:bCs w:val="0"/>
          <w:i w:val="0"/>
          <w:iCs w:val="0"/>
          <w:strike w:val="0"/>
          <w:dstrike w:val="0"/>
          <w:noProof w:val="0"/>
          <w:color w:val="000000" w:themeColor="text1" w:themeTint="FF" w:themeShade="FF"/>
          <w:sz w:val="22"/>
          <w:szCs w:val="22"/>
          <w:u w:val="none"/>
          <w:lang w:val="pt-BR"/>
        </w:rPr>
        <w:t>Excelente trabalho! Você já se sente preparado(a) para liderar o planejamento pedagógico de forma consistente e estruturada, conectando o diagnóstico da aprendizagem e do ensino a objetivos e estratégias claras. Você se percebe preparado para assegurar o alinhamento com o PPP, a BNCC e outras políticas educacionais. Além disso, você se avalia capacitado(a) para instituir calendários e rotinas bem definidas para a elaboração, desdobramento e revisão do planejamento, fornecendo suporte técnico e devolutivas construtivas à equipe.</w:t>
      </w:r>
    </w:p>
    <w:p w:rsidR="3450BEA0" w:rsidP="1135ECBD" w:rsidRDefault="3450BEA0" w14:paraId="309E6312" w14:textId="25110A12">
      <w:pPr>
        <w:spacing w:before="200" w:beforeAutospacing="off" w:after="200" w:afterAutospacing="off"/>
      </w:pPr>
      <w:r w:rsidRPr="1135ECBD" w:rsidR="3450BEA0">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O que fazer para avançar? </w:t>
      </w:r>
    </w:p>
    <w:p w:rsidR="3450BEA0" w:rsidP="1135ECBD" w:rsidRDefault="3450BEA0" w14:paraId="75874BA1" w14:textId="1C837715">
      <w:pPr>
        <w:spacing w:before="200" w:beforeAutospacing="off" w:after="200" w:afterAutospacing="off"/>
      </w:pPr>
      <w:r w:rsidRPr="1135ECBD" w:rsidR="3450BEA0">
        <w:rPr>
          <w:rFonts w:ascii="Calibri" w:hAnsi="Calibri" w:eastAsia="Calibri" w:cs="Calibri"/>
          <w:b w:val="0"/>
          <w:bCs w:val="0"/>
          <w:i w:val="0"/>
          <w:iCs w:val="0"/>
          <w:strike w:val="0"/>
          <w:dstrike w:val="0"/>
          <w:noProof w:val="0"/>
          <w:color w:val="000000" w:themeColor="text1" w:themeTint="FF" w:themeShade="FF"/>
          <w:sz w:val="22"/>
          <w:szCs w:val="22"/>
          <w:u w:val="none"/>
          <w:lang w:val="pt-BR"/>
        </w:rPr>
        <w:t>Para avançar, será necessário fortalecer o preparo para promover a autonomia da equipe e consolidar a interdisciplinaridade e a inovação como práticas autossustentáveis e sistemáticas, incluindo a incorporação da recomposição das aprendizagens como parte da cultura de planejamento da escola.</w:t>
      </w:r>
      <w:r w:rsidRPr="1135ECBD" w:rsidR="3450BEA0">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 </w:t>
      </w:r>
      <w:r w:rsidRPr="1135ECBD" w:rsidR="3450BEA0">
        <w:rPr>
          <w:rFonts w:ascii="Calibri" w:hAnsi="Calibri" w:eastAsia="Calibri" w:cs="Calibri"/>
          <w:b w:val="0"/>
          <w:bCs w:val="0"/>
          <w:i w:val="0"/>
          <w:iCs w:val="0"/>
          <w:strike w:val="0"/>
          <w:dstrike w:val="0"/>
          <w:noProof w:val="0"/>
          <w:color w:val="000000" w:themeColor="text1" w:themeTint="FF" w:themeShade="FF"/>
          <w:sz w:val="22"/>
          <w:szCs w:val="22"/>
          <w:u w:val="single"/>
          <w:lang w:val="pt-BR"/>
        </w:rPr>
        <w:t>Veja a seguir algumas indicações de objetos educacionais e recursos de aprendizagem que podem apoiá-lo nessa tarefa.</w:t>
      </w:r>
      <w:r w:rsidRPr="1135ECBD" w:rsidR="3450BEA0">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w:t>
      </w:r>
    </w:p>
    <w:p w:rsidR="1135ECBD" w:rsidP="1135ECBD" w:rsidRDefault="1135ECBD" w14:paraId="52387550" w14:textId="01BFFF6F">
      <w:pPr>
        <w:pStyle w:val="Normal"/>
      </w:pPr>
    </w:p>
    <w:p w:rsidR="00652883" w:rsidP="00652883" w:rsidRDefault="00652883" w14:paraId="1889BD8D" w14:textId="77777777">
      <w:pPr>
        <w:rPr>
          <w:b/>
          <w:bCs/>
        </w:rPr>
      </w:pPr>
      <w:r w:rsidRPr="1135ECBD" w:rsidR="00652883">
        <w:rPr>
          <w:b w:val="1"/>
          <w:bCs w:val="1"/>
        </w:rPr>
        <w:t>Necessidades formativas</w:t>
      </w:r>
    </w:p>
    <w:p w:rsidR="00652883" w:rsidP="1135ECBD" w:rsidRDefault="00652883" w14:paraId="4EA1FDC1" w14:textId="2412611E">
      <w:pPr>
        <w:pStyle w:val="PargrafodaLista"/>
        <w:numPr>
          <w:ilvl w:val="0"/>
          <w:numId w:val="104"/>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2C6B80B2">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Interdisciplinariedade e práticas integradoras </w:t>
      </w:r>
    </w:p>
    <w:p w:rsidR="00652883" w:rsidP="1135ECBD" w:rsidRDefault="00652883" w14:paraId="692A4CBB" w14:textId="6E9F713E">
      <w:pPr>
        <w:pStyle w:val="PargrafodaLista"/>
        <w:numPr>
          <w:ilvl w:val="1"/>
          <w:numId w:val="103"/>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C6B80B2">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O que é a </w:t>
      </w:r>
      <w:r w:rsidRPr="1135ECBD" w:rsidR="2C6B80B2">
        <w:rPr>
          <w:rFonts w:ascii="Calibri" w:hAnsi="Calibri" w:eastAsia="Calibri" w:cs="Calibri"/>
          <w:b w:val="0"/>
          <w:bCs w:val="0"/>
          <w:i w:val="0"/>
          <w:iCs w:val="0"/>
          <w:strike w:val="0"/>
          <w:dstrike w:val="0"/>
          <w:noProof w:val="0"/>
          <w:color w:val="000000" w:themeColor="text1" w:themeTint="FF" w:themeShade="FF"/>
          <w:sz w:val="22"/>
          <w:szCs w:val="22"/>
          <w:u w:val="none"/>
          <w:lang w:val="pt-BR"/>
        </w:rPr>
        <w:t>interdisplinariedade</w:t>
      </w:r>
      <w:r w:rsidRPr="1135ECBD" w:rsidR="2C6B80B2">
        <w:rPr>
          <w:rFonts w:ascii="Calibri" w:hAnsi="Calibri" w:eastAsia="Calibri" w:cs="Calibri"/>
          <w:b w:val="0"/>
          <w:bCs w:val="0"/>
          <w:i w:val="0"/>
          <w:iCs w:val="0"/>
          <w:strike w:val="0"/>
          <w:dstrike w:val="0"/>
          <w:noProof w:val="0"/>
          <w:color w:val="000000" w:themeColor="text1" w:themeTint="FF" w:themeShade="FF"/>
          <w:sz w:val="22"/>
          <w:szCs w:val="22"/>
          <w:u w:val="none"/>
          <w:lang w:val="pt-BR"/>
        </w:rPr>
        <w:t>?</w:t>
      </w:r>
    </w:p>
    <w:p w:rsidR="00652883" w:rsidP="1135ECBD" w:rsidRDefault="00652883" w14:paraId="09AF8DE7" w14:textId="6B93C794">
      <w:pPr>
        <w:pStyle w:val="PargrafodaLista"/>
        <w:numPr>
          <w:ilvl w:val="1"/>
          <w:numId w:val="103"/>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C6B80B2">
        <w:rPr>
          <w:rFonts w:ascii="Calibri" w:hAnsi="Calibri" w:eastAsia="Calibri" w:cs="Calibri"/>
          <w:b w:val="0"/>
          <w:bCs w:val="0"/>
          <w:i w:val="0"/>
          <w:iCs w:val="0"/>
          <w:strike w:val="0"/>
          <w:dstrike w:val="0"/>
          <w:noProof w:val="0"/>
          <w:color w:val="000000" w:themeColor="text1" w:themeTint="FF" w:themeShade="FF"/>
          <w:sz w:val="22"/>
          <w:szCs w:val="22"/>
          <w:u w:val="none"/>
          <w:lang w:val="pt-BR"/>
        </w:rPr>
        <w:t>Práticas de promoção da interdisciplinariedade no planejamento coletivo.</w:t>
      </w:r>
    </w:p>
    <w:p w:rsidR="00652883" w:rsidP="00652883" w:rsidRDefault="00652883" w14:paraId="76716FFC" w14:textId="18BA3B0B"/>
    <w:p w:rsidR="00652883" w:rsidP="1135ECBD" w:rsidRDefault="00652883" w14:paraId="3875D7B0" w14:textId="67BCCE54">
      <w:pPr>
        <w:pStyle w:val="PargrafodaLista"/>
        <w:numPr>
          <w:ilvl w:val="0"/>
          <w:numId w:val="104"/>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2C6B80B2">
        <w:rPr>
          <w:rFonts w:ascii="Calibri" w:hAnsi="Calibri" w:eastAsia="Calibri" w:cs="Calibri"/>
          <w:b w:val="1"/>
          <w:bCs w:val="1"/>
          <w:i w:val="0"/>
          <w:iCs w:val="0"/>
          <w:strike w:val="0"/>
          <w:dstrike w:val="0"/>
          <w:noProof w:val="0"/>
          <w:color w:val="000000" w:themeColor="text1" w:themeTint="FF" w:themeShade="FF"/>
          <w:sz w:val="22"/>
          <w:szCs w:val="22"/>
          <w:u w:val="none"/>
          <w:lang w:val="pt-BR"/>
        </w:rPr>
        <w:t>Engajamento da comunidade e comunicação</w:t>
      </w:r>
    </w:p>
    <w:p w:rsidR="00652883" w:rsidP="1135ECBD" w:rsidRDefault="00652883" w14:paraId="0BDC8292" w14:textId="21D53676">
      <w:pPr>
        <w:pStyle w:val="PargrafodaLista"/>
        <w:numPr>
          <w:ilvl w:val="1"/>
          <w:numId w:val="105"/>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C6B80B2">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Participação dos estudantes no planejamento pedagógico </w:t>
      </w:r>
    </w:p>
    <w:p w:rsidR="00652883" w:rsidP="1135ECBD" w:rsidRDefault="00652883" w14:paraId="40143AE5" w14:textId="54949ED7">
      <w:pPr>
        <w:pStyle w:val="PargrafodaLista"/>
        <w:numPr>
          <w:ilvl w:val="1"/>
          <w:numId w:val="105"/>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C6B80B2">
        <w:rPr>
          <w:rFonts w:ascii="Calibri" w:hAnsi="Calibri" w:eastAsia="Calibri" w:cs="Calibri"/>
          <w:b w:val="0"/>
          <w:bCs w:val="0"/>
          <w:i w:val="0"/>
          <w:iCs w:val="0"/>
          <w:strike w:val="0"/>
          <w:dstrike w:val="0"/>
          <w:noProof w:val="0"/>
          <w:color w:val="000000" w:themeColor="text1" w:themeTint="FF" w:themeShade="FF"/>
          <w:sz w:val="22"/>
          <w:szCs w:val="22"/>
          <w:u w:val="none"/>
          <w:lang w:val="pt-BR"/>
        </w:rPr>
        <w:t>Papel das famílias e participação no planejamento pedagógico</w:t>
      </w:r>
    </w:p>
    <w:p w:rsidR="00652883" w:rsidP="1135ECBD" w:rsidRDefault="00652883" w14:paraId="0C0BB7D8" w14:textId="17167C8C">
      <w:pPr>
        <w:pStyle w:val="PargrafodaLista"/>
        <w:numPr>
          <w:ilvl w:val="1"/>
          <w:numId w:val="105"/>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C6B80B2">
        <w:rPr>
          <w:rFonts w:ascii="Calibri" w:hAnsi="Calibri" w:eastAsia="Calibri" w:cs="Calibri"/>
          <w:b w:val="0"/>
          <w:bCs w:val="0"/>
          <w:i w:val="0"/>
          <w:iCs w:val="0"/>
          <w:strike w:val="0"/>
          <w:dstrike w:val="0"/>
          <w:noProof w:val="0"/>
          <w:color w:val="000000" w:themeColor="text1" w:themeTint="FF" w:themeShade="FF"/>
          <w:sz w:val="22"/>
          <w:szCs w:val="22"/>
          <w:u w:val="none"/>
          <w:lang w:val="pt-BR"/>
        </w:rPr>
        <w:t>Comunicação eficaz do planejamento para a comunidade escolar</w:t>
      </w:r>
    </w:p>
    <w:p w:rsidR="00652883" w:rsidP="00652883" w:rsidRDefault="00652883" w14:paraId="4E3F7F6B" w14:textId="69EF1461"/>
    <w:p w:rsidR="00652883" w:rsidP="1135ECBD" w:rsidRDefault="00652883" w14:paraId="3A29EE2F" w14:textId="416842FC">
      <w:pPr>
        <w:pStyle w:val="PargrafodaLista"/>
        <w:numPr>
          <w:ilvl w:val="0"/>
          <w:numId w:val="104"/>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2C6B80B2">
        <w:rPr>
          <w:rFonts w:ascii="Calibri" w:hAnsi="Calibri" w:eastAsia="Calibri" w:cs="Calibri"/>
          <w:b w:val="1"/>
          <w:bCs w:val="1"/>
          <w:i w:val="0"/>
          <w:iCs w:val="0"/>
          <w:strike w:val="0"/>
          <w:dstrike w:val="0"/>
          <w:noProof w:val="0"/>
          <w:color w:val="000000" w:themeColor="text1" w:themeTint="FF" w:themeShade="FF"/>
          <w:sz w:val="22"/>
          <w:szCs w:val="22"/>
          <w:u w:val="none"/>
          <w:lang w:val="pt-BR"/>
        </w:rPr>
        <w:t>Distribuição da liderança e criação de uma cultura sustentável</w:t>
      </w:r>
    </w:p>
    <w:p w:rsidR="00652883" w:rsidP="1135ECBD" w:rsidRDefault="00652883" w14:paraId="00FE7B34" w14:textId="3FE9895D">
      <w:pPr>
        <w:pStyle w:val="PargrafodaLista"/>
        <w:numPr>
          <w:ilvl w:val="1"/>
          <w:numId w:val="107"/>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C6B80B2">
        <w:rPr>
          <w:rFonts w:ascii="Calibri" w:hAnsi="Calibri" w:eastAsia="Calibri" w:cs="Calibri"/>
          <w:b w:val="0"/>
          <w:bCs w:val="0"/>
          <w:i w:val="0"/>
          <w:iCs w:val="0"/>
          <w:strike w:val="0"/>
          <w:dstrike w:val="0"/>
          <w:noProof w:val="0"/>
          <w:color w:val="000000" w:themeColor="text1" w:themeTint="FF" w:themeShade="FF"/>
          <w:sz w:val="22"/>
          <w:szCs w:val="22"/>
          <w:u w:val="none"/>
          <w:lang w:val="pt-BR"/>
        </w:rPr>
        <w:t>Distribuição da liderança, definição de papeis, orientação e acompanhamento da equipe durante o processo de planejamento</w:t>
      </w:r>
    </w:p>
    <w:p w:rsidR="00652883" w:rsidP="00652883" w:rsidRDefault="00652883" w14:paraId="506DEB5B" w14:textId="6B3EFEAC"/>
    <w:p w:rsidR="00652883" w:rsidP="1135ECBD" w:rsidRDefault="00652883" w14:paraId="59BBD5A3" w14:textId="4831DB2A">
      <w:pPr>
        <w:pStyle w:val="PargrafodaLista"/>
        <w:numPr>
          <w:ilvl w:val="0"/>
          <w:numId w:val="104"/>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2C6B80B2">
        <w:rPr>
          <w:rFonts w:ascii="Calibri" w:hAnsi="Calibri" w:eastAsia="Calibri" w:cs="Calibri"/>
          <w:b w:val="1"/>
          <w:bCs w:val="1"/>
          <w:i w:val="0"/>
          <w:iCs w:val="0"/>
          <w:strike w:val="0"/>
          <w:dstrike w:val="0"/>
          <w:noProof w:val="0"/>
          <w:color w:val="000000" w:themeColor="text1" w:themeTint="FF" w:themeShade="FF"/>
          <w:sz w:val="22"/>
          <w:szCs w:val="22"/>
          <w:u w:val="none"/>
          <w:lang w:val="pt-BR"/>
        </w:rPr>
        <w:t>Sensibilização e mobilização para recomposição das aprendizagens</w:t>
      </w:r>
    </w:p>
    <w:p w:rsidR="00652883" w:rsidP="1135ECBD" w:rsidRDefault="00652883" w14:paraId="4A40AFB3" w14:textId="4764B894">
      <w:pPr>
        <w:pStyle w:val="PargrafodaLista"/>
        <w:numPr>
          <w:ilvl w:val="0"/>
          <w:numId w:val="109"/>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2C6B80B2">
        <w:rPr>
          <w:rFonts w:ascii="Calibri" w:hAnsi="Calibri" w:eastAsia="Calibri" w:cs="Calibri"/>
          <w:b w:val="0"/>
          <w:bCs w:val="0"/>
          <w:i w:val="0"/>
          <w:iCs w:val="0"/>
          <w:strike w:val="0"/>
          <w:dstrike w:val="0"/>
          <w:noProof w:val="0"/>
          <w:color w:val="000000" w:themeColor="text1" w:themeTint="FF" w:themeShade="FF"/>
          <w:sz w:val="22"/>
          <w:szCs w:val="22"/>
          <w:u w:val="none"/>
          <w:lang w:val="pt-BR"/>
        </w:rPr>
        <w:t>Comunicar a estudantes e famílias o que é recomposição e sua importância, diferenciando-a da recuperação escolar, sensibilizando a comunidade sobre a necessidade de abordar defasagens de anos anteriores sem estigmatizar os estudantes.</w:t>
      </w:r>
    </w:p>
    <w:p w:rsidR="00652883" w:rsidP="1135ECBD" w:rsidRDefault="00652883" w14:paraId="10EFC285" w14:textId="5ED4E62D">
      <w:pPr>
        <w:pStyle w:val="PargrafodaLista"/>
        <w:numPr>
          <w:ilvl w:val="0"/>
          <w:numId w:val="109"/>
        </w:numPr>
        <w:rPr>
          <w:rFonts w:ascii="Aptos" w:hAnsi="Aptos" w:eastAsia="Aptos" w:cs="Aptos"/>
          <w:noProof w:val="0"/>
          <w:sz w:val="24"/>
          <w:szCs w:val="24"/>
          <w:lang w:val="pt-BR"/>
        </w:rPr>
      </w:pPr>
      <w:r w:rsidRPr="1135ECBD" w:rsidR="2C6B80B2">
        <w:rPr>
          <w:rFonts w:ascii="Calibri" w:hAnsi="Calibri" w:eastAsia="Calibri" w:cs="Calibri"/>
          <w:b w:val="0"/>
          <w:bCs w:val="0"/>
          <w:i w:val="0"/>
          <w:iCs w:val="0"/>
          <w:strike w:val="0"/>
          <w:dstrike w:val="0"/>
          <w:noProof w:val="0"/>
          <w:color w:val="000000" w:themeColor="text1" w:themeTint="FF" w:themeShade="FF"/>
          <w:sz w:val="22"/>
          <w:szCs w:val="22"/>
          <w:u w:val="none"/>
          <w:lang w:val="pt-BR"/>
        </w:rPr>
        <w:t>Como engajar toda a equipe escolar na corresponsabilidade pela recomposição (por exemplo, garantindo que não seja vista apenas como uma tarefa do professor de reforço.)</w:t>
      </w:r>
    </w:p>
    <w:p w:rsidR="1135ECBD" w:rsidP="1135ECBD" w:rsidRDefault="1135ECBD" w14:paraId="77C1BA7B" w14:textId="556817E3">
      <w:pPr>
        <w:pStyle w:val="PargrafodaLista"/>
        <w:ind w:left="720"/>
        <w:rPr>
          <w:rFonts w:ascii="Aptos" w:hAnsi="Aptos" w:eastAsia="Aptos" w:cs="Aptos"/>
          <w:noProof w:val="0"/>
          <w:sz w:val="24"/>
          <w:szCs w:val="24"/>
          <w:lang w:val="pt-BR"/>
        </w:rPr>
      </w:pPr>
    </w:p>
    <w:p w:rsidR="00652883" w:rsidP="00652883" w:rsidRDefault="00652883" w14:paraId="539D8405" w14:textId="32581808">
      <w:pPr>
        <w:pStyle w:val="Ttulo3"/>
      </w:pPr>
      <w:r w:rsidR="00652883">
        <w:rPr/>
        <w:t xml:space="preserve">Rubrica </w:t>
      </w:r>
      <w:r w:rsidR="00652883">
        <w:rPr/>
        <w:t>4</w:t>
      </w:r>
      <w:r w:rsidR="00652883">
        <w:rPr/>
        <w:t xml:space="preserve"> – </w:t>
      </w:r>
      <w:r w:rsidR="004ADD93">
        <w:rPr/>
        <w:t>Transformação cultural</w:t>
      </w:r>
      <w:r w:rsidR="00652883">
        <w:rPr/>
        <w:t xml:space="preserve"> – Nível Consolidar</w:t>
      </w:r>
    </w:p>
    <w:p w:rsidR="277CE029" w:rsidP="1135ECBD" w:rsidRDefault="277CE029" w14:paraId="7FAF442D" w14:textId="7815BD5F">
      <w:pPr>
        <w:pStyle w:val="Normal"/>
        <w:spacing w:before="200" w:beforeAutospacing="off" w:after="20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277CE029">
        <w:rPr>
          <w:rFonts w:ascii="Calibri" w:hAnsi="Calibri" w:eastAsia="Calibri" w:cs="Calibri"/>
          <w:b w:val="1"/>
          <w:bCs w:val="1"/>
          <w:i w:val="0"/>
          <w:iCs w:val="0"/>
          <w:strike w:val="0"/>
          <w:dstrike w:val="0"/>
          <w:noProof w:val="0"/>
          <w:color w:val="000000" w:themeColor="text1" w:themeTint="FF" w:themeShade="FF"/>
          <w:sz w:val="22"/>
          <w:szCs w:val="22"/>
          <w:u w:val="none"/>
          <w:lang w:val="pt-BR"/>
        </w:rPr>
        <w:t>Seus pontos fortes</w:t>
      </w:r>
      <w:r w:rsidRPr="1135ECBD" w:rsidR="277CE029">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w:t>
      </w:r>
    </w:p>
    <w:p w:rsidR="277CE029" w:rsidP="1135ECBD" w:rsidRDefault="277CE029" w14:paraId="5B380538" w14:textId="279AFCE2">
      <w:pPr>
        <w:pStyle w:val="Normal"/>
        <w:spacing w:before="200" w:beforeAutospacing="off" w:after="20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277CE029">
        <w:rPr>
          <w:rFonts w:ascii="Calibri" w:hAnsi="Calibri" w:eastAsia="Calibri" w:cs="Calibri"/>
          <w:b w:val="0"/>
          <w:bCs w:val="0"/>
          <w:i w:val="0"/>
          <w:iCs w:val="0"/>
          <w:strike w:val="0"/>
          <w:dstrike w:val="0"/>
          <w:noProof w:val="0"/>
          <w:color w:val="000000" w:themeColor="text1" w:themeTint="FF" w:themeShade="FF"/>
          <w:sz w:val="22"/>
          <w:szCs w:val="22"/>
          <w:u w:val="none"/>
          <w:lang w:val="pt-BR"/>
        </w:rPr>
        <w:t>Fantástico! Você já se sente preparado(a) para promover uma cultura escolar em que o planejamento pedagógico seja consistente, colaborativo, contínuo e sustentável. Você se percebe preparado para integrar os objetivos e estratégias pedagógicas com o diagnóstico da escola e as políticas educacionais, fortalecendo a interdisciplinaridade e a inovação. Além disso, você se avalia capacitado(a) para envolver professores, estudantes, famílias e demais atores escolares, criando um ambiente de engajamento e autonomia coletiva.</w:t>
      </w:r>
      <w:r w:rsidRPr="1135ECBD" w:rsidR="277CE029">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 </w:t>
      </w:r>
    </w:p>
    <w:p w:rsidR="1135ECBD" w:rsidRDefault="1135ECBD" w14:paraId="11F92DF7" w14:textId="37577809"/>
    <w:p w:rsidR="277CE029" w:rsidP="1135ECBD" w:rsidRDefault="277CE029" w14:paraId="4B32DCCA" w14:textId="07CA9BBC">
      <w:pPr>
        <w:rPr>
          <w:rFonts w:ascii="Calibri" w:hAnsi="Calibri" w:eastAsia="Calibri" w:cs="Calibri"/>
          <w:b w:val="0"/>
          <w:bCs w:val="0"/>
          <w:i w:val="0"/>
          <w:iCs w:val="0"/>
          <w:strike w:val="0"/>
          <w:dstrike w:val="0"/>
          <w:noProof w:val="0"/>
          <w:color w:val="000000" w:themeColor="text1" w:themeTint="FF" w:themeShade="FF"/>
          <w:sz w:val="22"/>
          <w:szCs w:val="22"/>
          <w:u w:val="none"/>
          <w:lang w:val="pt-BR"/>
        </w:rPr>
      </w:pPr>
      <w:r w:rsidRPr="1135ECBD" w:rsidR="277CE029">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O que fazer para avançar? </w:t>
      </w:r>
      <w:r w:rsidRPr="1135ECBD" w:rsidR="277CE029">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w:t>
      </w:r>
    </w:p>
    <w:p w:rsidR="277CE029" w:rsidP="1135ECBD" w:rsidRDefault="277CE029" w14:paraId="3B1AE209" w14:textId="11767D90">
      <w:pPr>
        <w:rPr>
          <w:rFonts w:ascii="Calibri" w:hAnsi="Calibri" w:eastAsia="Calibri" w:cs="Calibri"/>
          <w:b w:val="0"/>
          <w:bCs w:val="0"/>
          <w:i w:val="0"/>
          <w:iCs w:val="0"/>
          <w:strike w:val="0"/>
          <w:dstrike w:val="0"/>
          <w:noProof w:val="0"/>
          <w:color w:val="000000" w:themeColor="text1" w:themeTint="FF" w:themeShade="FF"/>
          <w:sz w:val="22"/>
          <w:szCs w:val="22"/>
          <w:u w:val="none"/>
          <w:lang w:val="pt-BR"/>
        </w:rPr>
      </w:pPr>
      <w:r w:rsidRPr="1135ECBD" w:rsidR="277CE029">
        <w:rPr>
          <w:rFonts w:ascii="Calibri" w:hAnsi="Calibri" w:eastAsia="Calibri" w:cs="Calibri"/>
          <w:b w:val="0"/>
          <w:bCs w:val="0"/>
          <w:i w:val="0"/>
          <w:iCs w:val="0"/>
          <w:strike w:val="0"/>
          <w:dstrike w:val="0"/>
          <w:noProof w:val="0"/>
          <w:color w:val="000000" w:themeColor="text1" w:themeTint="FF" w:themeShade="FF"/>
          <w:sz w:val="22"/>
          <w:szCs w:val="22"/>
          <w:u w:val="none"/>
          <w:lang w:val="pt-BR"/>
        </w:rPr>
        <w:t>Embora este nível reflita uma atuação exemplar, é importante assegurar que as práticas sustentáveis e inovadoras continuem evoluindo em resposta às novas demandas educacionais e que a cultura escolar permaneça adaptável e aberta a mudanças futuras. O foco na distribuição da liderança e na criação de capacidade e autonomia da equipe continuará sendo fundamental nesse processo. Da mesma forma, continuará sendo importante a incorporação da recomposição das aprendizagens como parte da cultura de planejamento da escola.</w:t>
      </w:r>
      <w:r w:rsidRPr="1135ECBD" w:rsidR="277CE029">
        <w:rPr>
          <w:rFonts w:ascii="Calibri" w:hAnsi="Calibri" w:eastAsia="Calibri" w:cs="Calibri"/>
          <w:b w:val="0"/>
          <w:bCs w:val="0"/>
          <w:i w:val="0"/>
          <w:iCs w:val="0"/>
          <w:strike w:val="0"/>
          <w:dstrike w:val="0"/>
          <w:noProof w:val="0"/>
          <w:color w:val="000000" w:themeColor="text1" w:themeTint="FF" w:themeShade="FF"/>
          <w:sz w:val="22"/>
          <w:szCs w:val="22"/>
          <w:u w:val="single"/>
          <w:lang w:val="pt-BR"/>
        </w:rPr>
        <w:t xml:space="preserve"> Veja a seguir algumas indicações de objetos educacionais e recursos de aprendizagem que podem apoiá-lo nessa tarefa.</w:t>
      </w:r>
      <w:r w:rsidRPr="1135ECBD" w:rsidR="277CE029">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  </w:t>
      </w:r>
    </w:p>
    <w:p w:rsidR="00652883" w:rsidP="00652883" w:rsidRDefault="00652883" w14:paraId="5136379A" w14:textId="77777777">
      <w:pPr>
        <w:rPr>
          <w:b/>
          <w:bCs/>
        </w:rPr>
      </w:pPr>
      <w:r w:rsidRPr="1135ECBD" w:rsidR="00652883">
        <w:rPr>
          <w:b w:val="1"/>
          <w:bCs w:val="1"/>
        </w:rPr>
        <w:t>Necessidades formativas</w:t>
      </w:r>
    </w:p>
    <w:p w:rsidR="1AB54B4C" w:rsidP="1135ECBD" w:rsidRDefault="1AB54B4C" w14:paraId="78AEAEB5" w14:textId="4CD04B2D">
      <w:pPr>
        <w:pStyle w:val="PargrafodaLista"/>
        <w:numPr>
          <w:ilvl w:val="0"/>
          <w:numId w:val="91"/>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1"/>
          <w:bCs w:val="1"/>
          <w:i w:val="0"/>
          <w:iCs w:val="0"/>
          <w:strike w:val="0"/>
          <w:dstrike w:val="0"/>
          <w:noProof w:val="0"/>
          <w:color w:val="000000" w:themeColor="text1" w:themeTint="FF" w:themeShade="FF"/>
          <w:sz w:val="22"/>
          <w:szCs w:val="22"/>
          <w:u w:val="none"/>
          <w:lang w:val="pt-BR"/>
        </w:rPr>
        <w:t xml:space="preserve">Interdisciplinariedade e práticas integradoras </w:t>
      </w:r>
    </w:p>
    <w:p w:rsidR="1AB54B4C" w:rsidP="1135ECBD" w:rsidRDefault="1AB54B4C" w14:paraId="06CFF0A6" w14:textId="6208C15F">
      <w:pPr>
        <w:pStyle w:val="PargrafodaLista"/>
        <w:numPr>
          <w:ilvl w:val="1"/>
          <w:numId w:val="89"/>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0"/>
          <w:bCs w:val="0"/>
          <w:i w:val="0"/>
          <w:iCs w:val="0"/>
          <w:strike w:val="0"/>
          <w:dstrike w:val="0"/>
          <w:noProof w:val="0"/>
          <w:color w:val="000000" w:themeColor="text1" w:themeTint="FF" w:themeShade="FF"/>
          <w:sz w:val="22"/>
          <w:szCs w:val="22"/>
          <w:u w:val="none"/>
          <w:lang w:val="pt-BR"/>
        </w:rPr>
        <w:t>O que é a interdisplinariedade?</w:t>
      </w:r>
    </w:p>
    <w:p w:rsidR="1AB54B4C" w:rsidP="1135ECBD" w:rsidRDefault="1AB54B4C" w14:paraId="13F3860B" w14:textId="47093078">
      <w:pPr>
        <w:pStyle w:val="PargrafodaLista"/>
        <w:numPr>
          <w:ilvl w:val="1"/>
          <w:numId w:val="89"/>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0"/>
          <w:bCs w:val="0"/>
          <w:i w:val="0"/>
          <w:iCs w:val="0"/>
          <w:strike w:val="0"/>
          <w:dstrike w:val="0"/>
          <w:noProof w:val="0"/>
          <w:color w:val="000000" w:themeColor="text1" w:themeTint="FF" w:themeShade="FF"/>
          <w:sz w:val="22"/>
          <w:szCs w:val="22"/>
          <w:u w:val="none"/>
          <w:lang w:val="pt-BR"/>
        </w:rPr>
        <w:t>Práticas de promoção da interdisciplinariedade no planejamento coletivo.</w:t>
      </w:r>
    </w:p>
    <w:p w:rsidR="1135ECBD" w:rsidP="1135ECBD" w:rsidRDefault="1135ECBD" w14:paraId="1806BBB5" w14:textId="3A11FC43">
      <w:pPr>
        <w:pStyle w:val="PargrafodaLista"/>
        <w:spacing w:before="220" w:beforeAutospacing="off" w:after="220" w:afterAutospacing="off"/>
        <w:ind w:left="1440"/>
        <w:rPr>
          <w:rFonts w:ascii="Calibri" w:hAnsi="Calibri" w:eastAsia="Calibri" w:cs="Calibri"/>
          <w:b w:val="0"/>
          <w:bCs w:val="0"/>
          <w:i w:val="0"/>
          <w:iCs w:val="0"/>
          <w:strike w:val="0"/>
          <w:dstrike w:val="0"/>
          <w:noProof w:val="0"/>
          <w:color w:val="000000" w:themeColor="text1" w:themeTint="FF" w:themeShade="FF"/>
          <w:sz w:val="24"/>
          <w:szCs w:val="24"/>
          <w:u w:val="none"/>
          <w:lang w:val="pt-BR"/>
        </w:rPr>
      </w:pPr>
    </w:p>
    <w:p w:rsidR="1AB54B4C" w:rsidP="1135ECBD" w:rsidRDefault="1AB54B4C" w14:paraId="3A6B557F" w14:textId="1E7E9617">
      <w:pPr>
        <w:pStyle w:val="PargrafodaLista"/>
        <w:numPr>
          <w:ilvl w:val="0"/>
          <w:numId w:val="91"/>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1"/>
          <w:bCs w:val="1"/>
          <w:i w:val="0"/>
          <w:iCs w:val="0"/>
          <w:strike w:val="0"/>
          <w:dstrike w:val="0"/>
          <w:noProof w:val="0"/>
          <w:color w:val="000000" w:themeColor="text1" w:themeTint="FF" w:themeShade="FF"/>
          <w:sz w:val="22"/>
          <w:szCs w:val="22"/>
          <w:u w:val="none"/>
          <w:lang w:val="pt-BR"/>
        </w:rPr>
        <w:t>Engajamento da comunidade e comunicação</w:t>
      </w:r>
    </w:p>
    <w:p w:rsidR="1AB54B4C" w:rsidP="1135ECBD" w:rsidRDefault="1AB54B4C" w14:paraId="53C4116B" w14:textId="6D4E73FA">
      <w:pPr>
        <w:pStyle w:val="PargrafodaLista"/>
        <w:numPr>
          <w:ilvl w:val="1"/>
          <w:numId w:val="90"/>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0"/>
          <w:bCs w:val="0"/>
          <w:i w:val="0"/>
          <w:iCs w:val="0"/>
          <w:strike w:val="0"/>
          <w:dstrike w:val="0"/>
          <w:noProof w:val="0"/>
          <w:color w:val="000000" w:themeColor="text1" w:themeTint="FF" w:themeShade="FF"/>
          <w:sz w:val="22"/>
          <w:szCs w:val="22"/>
          <w:u w:val="none"/>
          <w:lang w:val="pt-BR"/>
        </w:rPr>
        <w:t xml:space="preserve">Participação dos estudantes no planejamento pedagógico </w:t>
      </w:r>
    </w:p>
    <w:p w:rsidR="1AB54B4C" w:rsidP="1135ECBD" w:rsidRDefault="1AB54B4C" w14:paraId="76ADB78A" w14:textId="05418141">
      <w:pPr>
        <w:pStyle w:val="PargrafodaLista"/>
        <w:numPr>
          <w:ilvl w:val="1"/>
          <w:numId w:val="90"/>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0"/>
          <w:bCs w:val="0"/>
          <w:i w:val="0"/>
          <w:iCs w:val="0"/>
          <w:strike w:val="0"/>
          <w:dstrike w:val="0"/>
          <w:noProof w:val="0"/>
          <w:color w:val="000000" w:themeColor="text1" w:themeTint="FF" w:themeShade="FF"/>
          <w:sz w:val="22"/>
          <w:szCs w:val="22"/>
          <w:u w:val="none"/>
          <w:lang w:val="pt-BR"/>
        </w:rPr>
        <w:t>Papel das famílias e participação no planejamento pedagógico</w:t>
      </w:r>
    </w:p>
    <w:p w:rsidR="1AB54B4C" w:rsidP="1135ECBD" w:rsidRDefault="1AB54B4C" w14:paraId="0F89534B" w14:textId="7A322D83">
      <w:pPr>
        <w:pStyle w:val="PargrafodaLista"/>
        <w:numPr>
          <w:ilvl w:val="1"/>
          <w:numId w:val="90"/>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0"/>
          <w:bCs w:val="0"/>
          <w:i w:val="0"/>
          <w:iCs w:val="0"/>
          <w:strike w:val="0"/>
          <w:dstrike w:val="0"/>
          <w:noProof w:val="0"/>
          <w:color w:val="000000" w:themeColor="text1" w:themeTint="FF" w:themeShade="FF"/>
          <w:sz w:val="22"/>
          <w:szCs w:val="22"/>
          <w:u w:val="none"/>
          <w:lang w:val="pt-BR"/>
        </w:rPr>
        <w:t>Comunicação eficaz do planejamento para a comunidade escolar</w:t>
      </w:r>
    </w:p>
    <w:p w:rsidR="1135ECBD" w:rsidRDefault="1135ECBD" w14:paraId="2ECB4013" w14:textId="6FC4BD88"/>
    <w:p w:rsidR="1AB54B4C" w:rsidP="1135ECBD" w:rsidRDefault="1AB54B4C" w14:paraId="0CE782C3" w14:textId="054677EF">
      <w:pPr>
        <w:pStyle w:val="PargrafodaLista"/>
        <w:numPr>
          <w:ilvl w:val="0"/>
          <w:numId w:val="91"/>
        </w:numPr>
        <w:spacing w:before="220" w:beforeAutospacing="off" w:after="22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1"/>
          <w:bCs w:val="1"/>
          <w:i w:val="0"/>
          <w:iCs w:val="0"/>
          <w:strike w:val="0"/>
          <w:dstrike w:val="0"/>
          <w:noProof w:val="0"/>
          <w:color w:val="000000" w:themeColor="text1" w:themeTint="FF" w:themeShade="FF"/>
          <w:sz w:val="22"/>
          <w:szCs w:val="22"/>
          <w:u w:val="none"/>
          <w:lang w:val="pt-BR"/>
        </w:rPr>
        <w:t>Distribuição da liderança e criação de uma cultura sustentável</w:t>
      </w:r>
    </w:p>
    <w:p w:rsidR="1AB54B4C" w:rsidP="1135ECBD" w:rsidRDefault="1AB54B4C" w14:paraId="43922F11" w14:textId="278C9E4A">
      <w:pPr>
        <w:pStyle w:val="PargrafodaLista"/>
        <w:numPr>
          <w:ilvl w:val="1"/>
          <w:numId w:val="93"/>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0"/>
          <w:bCs w:val="0"/>
          <w:i w:val="0"/>
          <w:iCs w:val="0"/>
          <w:strike w:val="0"/>
          <w:dstrike w:val="0"/>
          <w:noProof w:val="0"/>
          <w:color w:val="000000" w:themeColor="text1" w:themeTint="FF" w:themeShade="FF"/>
          <w:sz w:val="22"/>
          <w:szCs w:val="22"/>
          <w:u w:val="none"/>
          <w:lang w:val="pt-BR"/>
        </w:rPr>
        <w:t>Distribuição da liderança, definição de papeis, orientação e acompanhamento da equipe durante o processo de planejamento</w:t>
      </w:r>
    </w:p>
    <w:p w:rsidR="1135ECBD" w:rsidRDefault="1135ECBD" w14:paraId="2C783E8E" w14:textId="3ABD228D"/>
    <w:p w:rsidR="1AB54B4C" w:rsidP="1135ECBD" w:rsidRDefault="1AB54B4C" w14:paraId="3AC384CA" w14:textId="6FA187FC">
      <w:pPr>
        <w:pStyle w:val="PargrafodaLista"/>
        <w:numPr>
          <w:ilvl w:val="0"/>
          <w:numId w:val="91"/>
        </w:numPr>
        <w:spacing w:before="0" w:beforeAutospacing="off" w:after="0" w:afterAutospacing="off"/>
        <w:ind w:right="0"/>
        <w:rPr>
          <w:rFonts w:ascii="Calibri" w:hAnsi="Calibri" w:eastAsia="Calibri" w:cs="Calibri"/>
          <w:b w:val="1"/>
          <w:bCs w:val="1"/>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1"/>
          <w:bCs w:val="1"/>
          <w:i w:val="0"/>
          <w:iCs w:val="0"/>
          <w:strike w:val="0"/>
          <w:dstrike w:val="0"/>
          <w:noProof w:val="0"/>
          <w:color w:val="000000" w:themeColor="text1" w:themeTint="FF" w:themeShade="FF"/>
          <w:sz w:val="22"/>
          <w:szCs w:val="22"/>
          <w:u w:val="none"/>
          <w:lang w:val="pt-BR"/>
        </w:rPr>
        <w:t>Sensibilização e mobilização para recomposição das aprendizagens</w:t>
      </w:r>
    </w:p>
    <w:p w:rsidR="1AB54B4C" w:rsidP="1135ECBD" w:rsidRDefault="1AB54B4C" w14:paraId="68EC6A91" w14:textId="45D3EAC2">
      <w:pPr>
        <w:pStyle w:val="PargrafodaLista"/>
        <w:numPr>
          <w:ilvl w:val="0"/>
          <w:numId w:val="95"/>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0"/>
          <w:bCs w:val="0"/>
          <w:i w:val="0"/>
          <w:iCs w:val="0"/>
          <w:strike w:val="0"/>
          <w:dstrike w:val="0"/>
          <w:noProof w:val="0"/>
          <w:color w:val="000000" w:themeColor="text1" w:themeTint="FF" w:themeShade="FF"/>
          <w:sz w:val="22"/>
          <w:szCs w:val="22"/>
          <w:u w:val="none"/>
          <w:lang w:val="pt-BR"/>
        </w:rPr>
        <w:t>Comunicar a estudantes e famílias o que é recomposição e sua importância, diferenciando-a da recuperação escolar, sensibilizando a comunidade sobre a necessidade de abordar defasagens de anos anteriores sem estigmatizar os estudantes.</w:t>
      </w:r>
    </w:p>
    <w:p w:rsidR="1AB54B4C" w:rsidP="1135ECBD" w:rsidRDefault="1AB54B4C" w14:paraId="7C1C6233" w14:textId="193B9D8E">
      <w:pPr>
        <w:pStyle w:val="PargrafodaLista"/>
        <w:numPr>
          <w:ilvl w:val="0"/>
          <w:numId w:val="95"/>
        </w:numPr>
        <w:spacing w:before="220" w:beforeAutospacing="off" w:after="22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135ECBD" w:rsidR="1AB54B4C">
        <w:rPr>
          <w:rFonts w:ascii="Calibri" w:hAnsi="Calibri" w:eastAsia="Calibri" w:cs="Calibri"/>
          <w:b w:val="0"/>
          <w:bCs w:val="0"/>
          <w:i w:val="0"/>
          <w:iCs w:val="0"/>
          <w:strike w:val="0"/>
          <w:dstrike w:val="0"/>
          <w:noProof w:val="0"/>
          <w:color w:val="000000" w:themeColor="text1" w:themeTint="FF" w:themeShade="FF"/>
          <w:sz w:val="22"/>
          <w:szCs w:val="22"/>
          <w:u w:val="none"/>
          <w:lang w:val="pt-BR"/>
        </w:rPr>
        <w:t>Como engajar toda a equipe escolar na corresponsabilidade pela recomposição (por exemplo, garantindo que não seja vista apenas como uma tarefa do professor de reforço.)</w:t>
      </w:r>
    </w:p>
    <w:p w:rsidR="1135ECBD" w:rsidP="1135ECBD" w:rsidRDefault="1135ECBD" w14:paraId="428F30B3" w14:textId="7388974D">
      <w:pPr>
        <w:rPr>
          <w:highlight w:val="yellow"/>
        </w:rPr>
      </w:pPr>
    </w:p>
    <w:p w:rsidR="00652883" w:rsidP="00652883" w:rsidRDefault="00652883" w14:paraId="5D16ED61" w14:textId="77777777"/>
    <w:p w:rsidR="00652883" w:rsidP="00652883" w:rsidRDefault="00652883" w14:paraId="253F06DA" w14:textId="77777777"/>
    <w:p w:rsidR="00D02153" w:rsidP="00D02153" w:rsidRDefault="00D02153" w14:paraId="4F73FD69" w14:textId="77777777"/>
    <w:p w:rsidR="00D02153" w:rsidP="00D02153" w:rsidRDefault="00D02153" w14:paraId="37EB4CF9" w14:textId="77777777"/>
    <w:p w:rsidR="00396BC6" w:rsidRDefault="00396BC6" w14:paraId="00000060" w14:textId="77777777"/>
    <w:sectPr w:rsidR="00396BC6">
      <w:pgSz w:w="11906" w:h="16838" w:orient="portrait"/>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w:fontKey="{2102023A-20A5-4245-B96C-EAB12B70C5FA}" r:id="rId1"/>
    <w:embedBold w:fontKey="{5F31B4B8-6964-4C2F-B0D8-85177F59078B}" r:id="rId2"/>
    <w:embedItalic w:fontKey="{0C5359BD-D580-4C86-B66C-E455B821EE48}" r:id="rId3"/>
  </w:font>
  <w:font w:name="Aptos Display">
    <w:charset w:val="00"/>
    <w:family w:val="swiss"/>
    <w:pitch w:val="variable"/>
    <w:sig w:usb0="20000287" w:usb1="00000003" w:usb2="00000000" w:usb3="00000000" w:csb0="0000019F" w:csb1="00000000"/>
    <w:embedRegular w:fontKey="{CA88C7A6-7DF3-4170-8DBB-5FA7854988F7}" r:id="rId4"/>
    <w:embedBold w:fontKey="{43AAB4B3-7300-46A7-8ADE-A29076149EB8}" r:id="rId5"/>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3">
    <w:nsid w:val="660303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6267d99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5ea773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701309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2475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1be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4d4b1c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5ae6a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5bcccae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5816ea8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24f5446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e1c4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50467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db15f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13989f88"/>
    <w:multiLevelType xmlns:w="http://schemas.openxmlformats.org/wordprocessingml/2006/main" w:val="hybridMultilevel"/>
    <w:lvl xmlns:w="http://schemas.openxmlformats.org/wordprocessingml/2006/main" w:ilvl="0">
      <w:start w:val="1"/>
      <w:numFmt w:val="decimal"/>
      <w:lvlText w:val="%1."/>
      <w:lvlJc w:val="left"/>
      <w:pPr>
        <w:ind w:left="1098" w:hanging="360"/>
      </w:pPr>
    </w:lvl>
    <w:lvl xmlns:w="http://schemas.openxmlformats.org/wordprocessingml/2006/main" w:ilvl="1">
      <w:start w:val="1"/>
      <w:numFmt w:val="lowerLetter"/>
      <w:lvlText w:val="%2."/>
      <w:lvlJc w:val="left"/>
      <w:pPr>
        <w:ind w:left="1818" w:hanging="360"/>
      </w:pPr>
    </w:lvl>
    <w:lvl xmlns:w="http://schemas.openxmlformats.org/wordprocessingml/2006/main" w:ilvl="2">
      <w:start w:val="1"/>
      <w:numFmt w:val="lowerRoman"/>
      <w:lvlText w:val="%3."/>
      <w:lvlJc w:val="right"/>
      <w:pPr>
        <w:ind w:left="2538" w:hanging="180"/>
      </w:pPr>
    </w:lvl>
    <w:lvl xmlns:w="http://schemas.openxmlformats.org/wordprocessingml/2006/main" w:ilvl="3">
      <w:start w:val="1"/>
      <w:numFmt w:val="decimal"/>
      <w:lvlText w:val="%4."/>
      <w:lvlJc w:val="left"/>
      <w:pPr>
        <w:ind w:left="3258" w:hanging="360"/>
      </w:pPr>
    </w:lvl>
    <w:lvl xmlns:w="http://schemas.openxmlformats.org/wordprocessingml/2006/main" w:ilvl="4">
      <w:start w:val="1"/>
      <w:numFmt w:val="lowerLetter"/>
      <w:lvlText w:val="%5."/>
      <w:lvlJc w:val="left"/>
      <w:pPr>
        <w:ind w:left="3978" w:hanging="360"/>
      </w:pPr>
    </w:lvl>
    <w:lvl xmlns:w="http://schemas.openxmlformats.org/wordprocessingml/2006/main" w:ilvl="5">
      <w:start w:val="1"/>
      <w:numFmt w:val="lowerRoman"/>
      <w:lvlText w:val="%6."/>
      <w:lvlJc w:val="right"/>
      <w:pPr>
        <w:ind w:left="4698" w:hanging="180"/>
      </w:pPr>
    </w:lvl>
    <w:lvl xmlns:w="http://schemas.openxmlformats.org/wordprocessingml/2006/main" w:ilvl="6">
      <w:start w:val="1"/>
      <w:numFmt w:val="decimal"/>
      <w:lvlText w:val="%7."/>
      <w:lvlJc w:val="left"/>
      <w:pPr>
        <w:ind w:left="5418" w:hanging="360"/>
      </w:pPr>
    </w:lvl>
    <w:lvl xmlns:w="http://schemas.openxmlformats.org/wordprocessingml/2006/main" w:ilvl="7">
      <w:start w:val="1"/>
      <w:numFmt w:val="lowerLetter"/>
      <w:lvlText w:val="%8."/>
      <w:lvlJc w:val="left"/>
      <w:pPr>
        <w:ind w:left="6138" w:hanging="360"/>
      </w:pPr>
    </w:lvl>
    <w:lvl xmlns:w="http://schemas.openxmlformats.org/wordprocessingml/2006/main" w:ilvl="8">
      <w:start w:val="1"/>
      <w:numFmt w:val="lowerRoman"/>
      <w:lvlText w:val="%9."/>
      <w:lvlJc w:val="right"/>
      <w:pPr>
        <w:ind w:left="6858" w:hanging="180"/>
      </w:pPr>
    </w:lvl>
  </w:abstractNum>
  <w:abstractNum xmlns:w="http://schemas.openxmlformats.org/wordprocessingml/2006/main" w:abstractNumId="88">
    <w:nsid w:val="794ef77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4323f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1b5f63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fb936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915b5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5c1778a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3a9eb2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ec93dc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20ee768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4c9b2e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9784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7cd7cc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3875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f1ef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630d2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4b4a0b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6adbc9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69c526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9f169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25892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7cc4cda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48acdd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275364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57392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f3f5b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d4876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e151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51f96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35c0d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72f2f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1297fb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17730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f7f28a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f92a244"/>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7e456c3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61a052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2c696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370051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261bc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719855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3f45aad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c69812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53b80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a528f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e5131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ed6f2d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70da65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7ac8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8d5cdb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86098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38e8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36a97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801b0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6944ca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227da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ec546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a42438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ba7106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77c88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7ae092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dbb410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b4ec7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f8335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2b468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a0ff8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ed52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01bafd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a511e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ee927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8408bc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203d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286da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047b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6844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C519B"/>
    <w:multiLevelType w:val="multilevel"/>
    <w:tmpl w:val="BACA56B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37259"/>
    <w:multiLevelType w:val="multilevel"/>
    <w:tmpl w:val="41B63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6E5F91"/>
    <w:multiLevelType w:val="multilevel"/>
    <w:tmpl w:val="FC889F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880615"/>
    <w:multiLevelType w:val="multilevel"/>
    <w:tmpl w:val="1DE65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FE7A8A"/>
    <w:multiLevelType w:val="multilevel"/>
    <w:tmpl w:val="7FD6A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A75FA4"/>
    <w:multiLevelType w:val="hybridMultilevel"/>
    <w:tmpl w:val="190C206E"/>
    <w:lvl w:ilvl="0" w:tplc="041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300D1C7B"/>
    <w:multiLevelType w:val="hybridMultilevel"/>
    <w:tmpl w:val="2F22ADFE"/>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38711734"/>
    <w:multiLevelType w:val="multilevel"/>
    <w:tmpl w:val="95AC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1A1B07"/>
    <w:multiLevelType w:val="multilevel"/>
    <w:tmpl w:val="04D4A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56786"/>
    <w:multiLevelType w:val="hybridMultilevel"/>
    <w:tmpl w:val="22DCC7D4"/>
    <w:lvl w:ilvl="0" w:tplc="B8E6EB74">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62D724E4"/>
    <w:multiLevelType w:val="hybridMultilevel"/>
    <w:tmpl w:val="CDF4A15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6EA16011"/>
    <w:multiLevelType w:val="multilevel"/>
    <w:tmpl w:val="88EC5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2E0F3F"/>
    <w:multiLevelType w:val="hybridMultilevel"/>
    <w:tmpl w:val="4C6C33F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734C702A"/>
    <w:multiLevelType w:val="multilevel"/>
    <w:tmpl w:val="8974A7A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F5EB1"/>
    <w:multiLevelType w:val="multilevel"/>
    <w:tmpl w:val="0118343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10">
    <w:abstractNumId w:val="103"/>
  </w:num>
  <w:num w:numId="109">
    <w:abstractNumId w:val="102"/>
  </w:num>
  <w:num w:numId="108">
    <w:abstractNumId w:val="101"/>
  </w:num>
  <w:num w:numId="107">
    <w:abstractNumId w:val="100"/>
  </w:num>
  <w:num w:numId="106">
    <w:abstractNumId w:val="99"/>
  </w:num>
  <w:num w:numId="105">
    <w:abstractNumId w:val="98"/>
  </w:num>
  <w:num w:numId="104">
    <w:abstractNumId w:val="97"/>
  </w:num>
  <w:num w:numId="103">
    <w:abstractNumId w:val="96"/>
  </w:num>
  <w:num w:numId="102">
    <w:abstractNumId w:val="95"/>
  </w:num>
  <w:num w:numId="101">
    <w:abstractNumId w:val="94"/>
  </w:num>
  <w:num w:numId="100">
    <w:abstractNumId w:val="93"/>
  </w:num>
  <w:num w:numId="99">
    <w:abstractNumId w:val="92"/>
  </w:num>
  <w:num w:numId="98">
    <w:abstractNumId w:val="91"/>
  </w:num>
  <w:num w:numId="97">
    <w:abstractNumId w:val="90"/>
  </w:num>
  <w:num w:numId="96">
    <w:abstractNumId w:val="89"/>
  </w:num>
  <w:num w:numId="95">
    <w:abstractNumId w:val="88"/>
  </w:num>
  <w:num w:numId="94">
    <w:abstractNumId w:val="87"/>
  </w:num>
  <w:num w:numId="93">
    <w:abstractNumId w:val="86"/>
  </w:num>
  <w:num w:numId="92">
    <w:abstractNumId w:val="85"/>
  </w:num>
  <w:num w:numId="91">
    <w:abstractNumId w:val="84"/>
  </w:num>
  <w:num w:numId="90">
    <w:abstractNumId w:val="83"/>
  </w:num>
  <w:num w:numId="89">
    <w:abstractNumId w:val="82"/>
  </w:num>
  <w:num w:numId="88">
    <w:abstractNumId w:val="81"/>
  </w:num>
  <w:num w:numId="87">
    <w:abstractNumId w:val="80"/>
  </w:num>
  <w:num w:numId="86">
    <w:abstractNumId w:val="79"/>
  </w:num>
  <w:num w:numId="85">
    <w:abstractNumId w:val="78"/>
  </w:num>
  <w:num w:numId="84">
    <w:abstractNumId w:val="77"/>
  </w:num>
  <w:num w:numId="83">
    <w:abstractNumId w:val="76"/>
  </w:num>
  <w:num w:numId="82">
    <w:abstractNumId w:val="75"/>
  </w:num>
  <w:num w:numId="81">
    <w:abstractNumId w:val="74"/>
  </w:num>
  <w:num w:numId="80">
    <w:abstractNumId w:val="73"/>
  </w:num>
  <w:num w:numId="79">
    <w:abstractNumId w:val="72"/>
  </w:num>
  <w:num w:numId="78">
    <w:abstractNumId w:val="71"/>
  </w:num>
  <w:num w:numId="77">
    <w:abstractNumId w:val="70"/>
  </w:num>
  <w:num w:numId="76">
    <w:abstractNumId w:val="69"/>
  </w:num>
  <w:num w:numId="75">
    <w:abstractNumId w:val="68"/>
  </w:num>
  <w:num w:numId="74">
    <w:abstractNumId w:val="67"/>
  </w:num>
  <w:num w:numId="73">
    <w:abstractNumId w:val="66"/>
  </w:num>
  <w:num w:numId="72">
    <w:abstractNumId w:val="65"/>
  </w:num>
  <w:num w:numId="71">
    <w:abstractNumId w:val="64"/>
  </w:num>
  <w:num w:numId="70">
    <w:abstractNumId w:val="63"/>
  </w:num>
  <w:num w:numId="69">
    <w:abstractNumId w:val="62"/>
  </w:num>
  <w:num w:numId="68">
    <w:abstractNumId w:val="61"/>
  </w:num>
  <w:num w:numId="67">
    <w:abstractNumId w:val="60"/>
  </w:num>
  <w:num w:numId="66">
    <w:abstractNumId w:val="59"/>
  </w:num>
  <w:num w:numId="65">
    <w:abstractNumId w:val="58"/>
  </w:num>
  <w:num w:numId="64">
    <w:abstractNumId w:val="57"/>
  </w:num>
  <w:num w:numId="63">
    <w:abstractNumId w:val="56"/>
  </w:num>
  <w:num w:numId="62">
    <w:abstractNumId w:val="55"/>
  </w:num>
  <w:num w:numId="61">
    <w:abstractNumId w:val="54"/>
  </w:num>
  <w:num w:numId="60">
    <w:abstractNumId w:val="53"/>
  </w:num>
  <w:num w:numId="59">
    <w:abstractNumId w:val="52"/>
  </w:num>
  <w:num w:numId="58">
    <w:abstractNumId w:val="51"/>
  </w:num>
  <w:num w:numId="57">
    <w:abstractNumId w:val="50"/>
  </w:num>
  <w:num w:numId="56">
    <w:abstractNumId w:val="49"/>
  </w:num>
  <w:num w:numId="55">
    <w:abstractNumId w:val="48"/>
  </w:num>
  <w:num w:numId="54">
    <w:abstractNumId w:val="47"/>
  </w:num>
  <w:num w:numId="53">
    <w:abstractNumId w:val="46"/>
  </w:num>
  <w:num w:numId="52">
    <w:abstractNumId w:val="45"/>
  </w:num>
  <w:num w:numId="51">
    <w:abstractNumId w:val="44"/>
  </w:num>
  <w:num w:numId="50">
    <w:abstractNumId w:val="43"/>
  </w:num>
  <w:num w:numId="49">
    <w:abstractNumId w:val="42"/>
  </w:num>
  <w:num w:numId="48">
    <w:abstractNumId w:val="41"/>
  </w:num>
  <w:num w:numId="47">
    <w:abstractNumId w:val="40"/>
  </w:num>
  <w:num w:numId="46">
    <w:abstractNumId w:val="39"/>
  </w:num>
  <w:num w:numId="45">
    <w:abstractNumId w:val="38"/>
  </w:num>
  <w:num w:numId="44">
    <w:abstractNumId w:val="37"/>
  </w:num>
  <w:num w:numId="43">
    <w:abstractNumId w:val="36"/>
  </w:num>
  <w:num w:numId="42">
    <w:abstractNumId w:val="35"/>
  </w:num>
  <w:num w:numId="41">
    <w:abstractNumId w:val="34"/>
  </w:num>
  <w:num w:numId="40">
    <w:abstractNumId w:val="33"/>
  </w:num>
  <w:num w:numId="39">
    <w:abstractNumId w:val="32"/>
  </w:num>
  <w:num w:numId="38">
    <w:abstractNumId w:val="31"/>
  </w:num>
  <w:num w:numId="37">
    <w:abstractNumId w:val="30"/>
  </w:num>
  <w:num w:numId="36">
    <w:abstractNumId w:val="29"/>
  </w:num>
  <w:num w:numId="35">
    <w:abstractNumId w:val="28"/>
  </w:num>
  <w:num w:numId="34">
    <w:abstractNumId w:val="27"/>
  </w:num>
  <w:num w:numId="33">
    <w:abstractNumId w:val="26"/>
  </w:num>
  <w:num w:numId="32">
    <w:abstractNumId w:val="25"/>
  </w:num>
  <w:num w:numId="31">
    <w:abstractNumId w:val="24"/>
  </w:num>
  <w:num w:numId="30">
    <w:abstractNumId w:val="23"/>
  </w:num>
  <w:num w:numId="29">
    <w:abstractNumId w:val="22"/>
  </w:num>
  <w:num w:numId="28">
    <w:abstractNumId w:val="21"/>
  </w:num>
  <w:num w:numId="27">
    <w:abstractNumId w:val="20"/>
  </w:num>
  <w:num w:numId="26">
    <w:abstractNumId w:val="19"/>
  </w:num>
  <w:num w:numId="25">
    <w:abstractNumId w:val="18"/>
  </w:num>
  <w:num w:numId="24">
    <w:abstractNumId w:val="17"/>
  </w:num>
  <w:num w:numId="23">
    <w:abstractNumId w:val="16"/>
  </w:num>
  <w:num w:numId="22">
    <w:abstractNumId w:val="15"/>
  </w:num>
  <w:num w:numId="1" w16cid:durableId="209078383">
    <w:abstractNumId w:val="3"/>
  </w:num>
  <w:num w:numId="2" w16cid:durableId="1854297080">
    <w:abstractNumId w:val="7"/>
  </w:num>
  <w:num w:numId="3" w16cid:durableId="1135751959">
    <w:abstractNumId w:val="14"/>
  </w:num>
  <w:num w:numId="4" w16cid:durableId="1474177879">
    <w:abstractNumId w:val="1"/>
  </w:num>
  <w:num w:numId="5" w16cid:durableId="1425372098">
    <w:abstractNumId w:val="4"/>
  </w:num>
  <w:num w:numId="6" w16cid:durableId="1942761199">
    <w:abstractNumId w:val="11"/>
  </w:num>
  <w:num w:numId="7" w16cid:durableId="1284118141">
    <w:abstractNumId w:val="10"/>
  </w:num>
  <w:num w:numId="8" w16cid:durableId="1287662106">
    <w:abstractNumId w:val="2"/>
  </w:num>
  <w:num w:numId="9" w16cid:durableId="1615089224">
    <w:abstractNumId w:val="12"/>
  </w:num>
  <w:num w:numId="10" w16cid:durableId="253051949">
    <w:abstractNumId w:val="6"/>
  </w:num>
  <w:num w:numId="11" w16cid:durableId="1591739865">
    <w:abstractNumId w:val="5"/>
  </w:num>
  <w:num w:numId="12" w16cid:durableId="1097212114">
    <w:abstractNumId w:val="9"/>
  </w:num>
  <w:num w:numId="13" w16cid:durableId="2135706114">
    <w:abstractNumId w:val="8"/>
  </w:num>
  <w:num w:numId="14" w16cid:durableId="799148584">
    <w:abstractNumId w:val="8"/>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16cid:durableId="1789810222">
    <w:abstractNumId w:val="8"/>
    <w:lvlOverride w:ilvl="1">
      <w:lvl w:ilvl="1">
        <w:numFmt w:val="lowerLetter"/>
        <w:lvlText w:val="%2."/>
        <w:lvlJc w:val="left"/>
      </w:lvl>
    </w:lvlOverride>
  </w:num>
  <w:num w:numId="16" w16cid:durableId="59329396">
    <w:abstractNumId w:val="8"/>
    <w:lvlOverride w:ilvl="1">
      <w:lvl w:ilvl="1">
        <w:numFmt w:val="lowerLetter"/>
        <w:lvlText w:val="%2."/>
        <w:lvlJc w:val="left"/>
      </w:lvl>
    </w:lvlOverride>
  </w:num>
  <w:num w:numId="17" w16cid:durableId="458112144">
    <w:abstractNumId w:val="0"/>
    <w:lvlOverride w:ilvl="0">
      <w:lvl w:ilvl="0">
        <w:numFmt w:val="decimal"/>
        <w:lvlText w:val="%1."/>
        <w:lvlJc w:val="left"/>
      </w:lvl>
    </w:lvlOverride>
  </w:num>
  <w:num w:numId="18" w16cid:durableId="989402496">
    <w:abstractNumId w:val="0"/>
    <w:lvlOverride w:ilvl="1">
      <w:lvl w:ilvl="1">
        <w:numFmt w:val="lowerLetter"/>
        <w:lvlText w:val="%2."/>
        <w:lvlJc w:val="left"/>
      </w:lvl>
    </w:lvlOverride>
  </w:num>
  <w:num w:numId="19" w16cid:durableId="1639728931">
    <w:abstractNumId w:val="0"/>
    <w:lvlOverride w:ilvl="1">
      <w:lvl w:ilvl="1">
        <w:numFmt w:val="lowerLetter"/>
        <w:lvlText w:val="%2."/>
        <w:lvlJc w:val="left"/>
      </w:lvl>
    </w:lvlOverride>
  </w:num>
  <w:num w:numId="20" w16cid:durableId="2110656407">
    <w:abstractNumId w:val="13"/>
    <w:lvlOverride w:ilvl="0">
      <w:lvl w:ilvl="0">
        <w:numFmt w:val="decimal"/>
        <w:lvlText w:val="%1."/>
        <w:lvlJc w:val="left"/>
      </w:lvl>
    </w:lvlOverride>
  </w:num>
  <w:num w:numId="21" w16cid:durableId="412432660">
    <w:abstractNumId w:val="1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BC6"/>
    <w:rsid w:val="00000000"/>
    <w:rsid w:val="002D0093"/>
    <w:rsid w:val="00396BC6"/>
    <w:rsid w:val="003D35C2"/>
    <w:rsid w:val="004ADD93"/>
    <w:rsid w:val="00652883"/>
    <w:rsid w:val="00661156"/>
    <w:rsid w:val="0083369A"/>
    <w:rsid w:val="00C11AD0"/>
    <w:rsid w:val="00D02153"/>
    <w:rsid w:val="01F5EA33"/>
    <w:rsid w:val="01F93C10"/>
    <w:rsid w:val="04A67B8D"/>
    <w:rsid w:val="066BB3B0"/>
    <w:rsid w:val="071F920A"/>
    <w:rsid w:val="07FFEE0F"/>
    <w:rsid w:val="090FB09B"/>
    <w:rsid w:val="0AAB31D9"/>
    <w:rsid w:val="0D69FD4F"/>
    <w:rsid w:val="0E328AF3"/>
    <w:rsid w:val="0ED22CAA"/>
    <w:rsid w:val="1135ECBD"/>
    <w:rsid w:val="127E8DB1"/>
    <w:rsid w:val="14B6B361"/>
    <w:rsid w:val="157647FA"/>
    <w:rsid w:val="1AB54B4C"/>
    <w:rsid w:val="1BD1D99F"/>
    <w:rsid w:val="1C5C34B3"/>
    <w:rsid w:val="1F2A0AF6"/>
    <w:rsid w:val="203F2C54"/>
    <w:rsid w:val="229CE891"/>
    <w:rsid w:val="22E13B86"/>
    <w:rsid w:val="2395B276"/>
    <w:rsid w:val="23C2CBDE"/>
    <w:rsid w:val="23E6C52E"/>
    <w:rsid w:val="266F19F4"/>
    <w:rsid w:val="277CE029"/>
    <w:rsid w:val="28995A9B"/>
    <w:rsid w:val="2C6B80B2"/>
    <w:rsid w:val="2CFEAFBF"/>
    <w:rsid w:val="2DBB49B4"/>
    <w:rsid w:val="2DE8FB6A"/>
    <w:rsid w:val="2E417F04"/>
    <w:rsid w:val="2FED55B9"/>
    <w:rsid w:val="319DF121"/>
    <w:rsid w:val="33C8D4A0"/>
    <w:rsid w:val="3450BEA0"/>
    <w:rsid w:val="34988C26"/>
    <w:rsid w:val="361D0CA5"/>
    <w:rsid w:val="3727D23B"/>
    <w:rsid w:val="383E79A3"/>
    <w:rsid w:val="3A5A0B82"/>
    <w:rsid w:val="3D7325E3"/>
    <w:rsid w:val="3FB4E076"/>
    <w:rsid w:val="432BE017"/>
    <w:rsid w:val="44A01F87"/>
    <w:rsid w:val="492DFA3E"/>
    <w:rsid w:val="4C9D70AC"/>
    <w:rsid w:val="4D4D5D3C"/>
    <w:rsid w:val="55D499BB"/>
    <w:rsid w:val="55F9B533"/>
    <w:rsid w:val="566ED1F9"/>
    <w:rsid w:val="579AB317"/>
    <w:rsid w:val="57E7C6AD"/>
    <w:rsid w:val="58A989CB"/>
    <w:rsid w:val="58CF8A70"/>
    <w:rsid w:val="5A47E4EF"/>
    <w:rsid w:val="5A4E16CA"/>
    <w:rsid w:val="5C8B8AE8"/>
    <w:rsid w:val="5CD87E76"/>
    <w:rsid w:val="5F7BA3A1"/>
    <w:rsid w:val="5FE6F9B9"/>
    <w:rsid w:val="6202C886"/>
    <w:rsid w:val="62BA8E76"/>
    <w:rsid w:val="63889A49"/>
    <w:rsid w:val="679935E4"/>
    <w:rsid w:val="68290710"/>
    <w:rsid w:val="690109AF"/>
    <w:rsid w:val="6C02129A"/>
    <w:rsid w:val="6C07954B"/>
    <w:rsid w:val="6CCA666E"/>
    <w:rsid w:val="6CF9AC93"/>
    <w:rsid w:val="6E5E76C2"/>
    <w:rsid w:val="6F640D2F"/>
    <w:rsid w:val="72936CEF"/>
    <w:rsid w:val="74A0DEDA"/>
    <w:rsid w:val="74B15D9D"/>
    <w:rsid w:val="75299D0C"/>
    <w:rsid w:val="7799A4DD"/>
    <w:rsid w:val="7843B1C7"/>
    <w:rsid w:val="7AE9B56B"/>
    <w:rsid w:val="7CE7FF92"/>
    <w:rsid w:val="7E52F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514F"/>
  <w15:docId w15:val="{1CC3E828-3126-4F91-AB81-B3528866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hAnsi="Aptos" w:eastAsia="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EAF"/>
  </w:style>
  <w:style w:type="paragraph" w:styleId="Ttulo1">
    <w:name w:val="heading 1"/>
    <w:basedOn w:val="Normal"/>
    <w:next w:val="Normal"/>
    <w:link w:val="Ttulo1Char"/>
    <w:uiPriority w:val="9"/>
    <w:qFormat/>
    <w:rsid w:val="0002338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unhideWhenUsed/>
    <w:qFormat/>
    <w:rsid w:val="001B128D"/>
    <w:pPr>
      <w:keepNext/>
      <w:keepLines/>
      <w:spacing w:before="160" w:after="80"/>
      <w:outlineLvl w:val="1"/>
    </w:pPr>
    <w:rPr>
      <w:rFonts w:asciiTheme="majorHAnsi" w:hAnsiTheme="majorHAnsi" w:eastAsiaTheme="majorEastAsia" w:cstheme="majorBidi"/>
      <w:b/>
      <w:sz w:val="28"/>
      <w:szCs w:val="32"/>
    </w:rPr>
  </w:style>
  <w:style w:type="paragraph" w:styleId="Ttulo3">
    <w:name w:val="heading 3"/>
    <w:basedOn w:val="Normal"/>
    <w:next w:val="Normal"/>
    <w:link w:val="Ttulo3Char"/>
    <w:uiPriority w:val="9"/>
    <w:unhideWhenUsed/>
    <w:qFormat/>
    <w:rsid w:val="001B128D"/>
    <w:pPr>
      <w:keepNext/>
      <w:keepLines/>
      <w:spacing w:before="160" w:after="80"/>
      <w:outlineLvl w:val="2"/>
    </w:pPr>
    <w:rPr>
      <w:rFonts w:eastAsiaTheme="majorEastAsia" w:cstheme="majorBidi"/>
      <w:i/>
      <w:szCs w:val="28"/>
    </w:rPr>
  </w:style>
  <w:style w:type="paragraph" w:styleId="Ttulo4">
    <w:name w:val="heading 4"/>
    <w:basedOn w:val="Normal"/>
    <w:next w:val="Normal"/>
    <w:link w:val="Ttulo4Char"/>
    <w:uiPriority w:val="9"/>
    <w:semiHidden/>
    <w:unhideWhenUsed/>
    <w:qFormat/>
    <w:rsid w:val="000233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233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233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233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233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23385"/>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023385"/>
    <w:pPr>
      <w:spacing w:after="80" w:line="240" w:lineRule="auto"/>
      <w:contextualSpacing/>
    </w:pPr>
    <w:rPr>
      <w:rFonts w:asciiTheme="majorHAnsi" w:hAnsiTheme="majorHAnsi" w:eastAsiaTheme="majorEastAsia" w:cstheme="majorBidi"/>
      <w:spacing w:val="-10"/>
      <w:kern w:val="28"/>
      <w:sz w:val="56"/>
      <w:szCs w:val="56"/>
    </w:rPr>
  </w:style>
  <w:style w:type="character" w:styleId="Ttulo1Char" w:customStyle="1">
    <w:name w:val="Título 1 Char"/>
    <w:basedOn w:val="Fontepargpadro"/>
    <w:link w:val="Ttulo1"/>
    <w:uiPriority w:val="9"/>
    <w:rsid w:val="00023385"/>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rsid w:val="001B128D"/>
    <w:rPr>
      <w:rFonts w:asciiTheme="majorHAnsi" w:hAnsiTheme="majorHAnsi" w:eastAsiaTheme="majorEastAsia" w:cstheme="majorBidi"/>
      <w:b/>
      <w:sz w:val="28"/>
      <w:szCs w:val="32"/>
    </w:rPr>
  </w:style>
  <w:style w:type="character" w:styleId="Ttulo3Char" w:customStyle="1">
    <w:name w:val="Título 3 Char"/>
    <w:basedOn w:val="Fontepargpadro"/>
    <w:link w:val="Ttulo3"/>
    <w:uiPriority w:val="9"/>
    <w:rsid w:val="001B128D"/>
    <w:rPr>
      <w:rFonts w:eastAsiaTheme="majorEastAsia" w:cstheme="majorBidi"/>
      <w:i/>
      <w:szCs w:val="28"/>
    </w:rPr>
  </w:style>
  <w:style w:type="character" w:styleId="Ttulo4Char" w:customStyle="1">
    <w:name w:val="Título 4 Char"/>
    <w:basedOn w:val="Fontepargpadro"/>
    <w:link w:val="Ttulo4"/>
    <w:uiPriority w:val="9"/>
    <w:semiHidden/>
    <w:rsid w:val="00023385"/>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023385"/>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023385"/>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023385"/>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023385"/>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023385"/>
    <w:rPr>
      <w:rFonts w:eastAsiaTheme="majorEastAsia" w:cstheme="majorBidi"/>
      <w:color w:val="272727" w:themeColor="text1" w:themeTint="D8"/>
    </w:rPr>
  </w:style>
  <w:style w:type="character" w:styleId="TtuloChar" w:customStyle="1">
    <w:name w:val="Título Char"/>
    <w:basedOn w:val="Fontepargpadro"/>
    <w:link w:val="Ttulo"/>
    <w:uiPriority w:val="10"/>
    <w:rsid w:val="00023385"/>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styleId="SubttuloChar" w:customStyle="1">
    <w:name w:val="Subtítulo Char"/>
    <w:basedOn w:val="Fontepargpadro"/>
    <w:link w:val="Subttulo"/>
    <w:uiPriority w:val="11"/>
    <w:rsid w:val="0002338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23385"/>
    <w:pPr>
      <w:spacing w:before="160"/>
      <w:jc w:val="center"/>
    </w:pPr>
    <w:rPr>
      <w:i/>
      <w:iCs/>
      <w:color w:val="404040" w:themeColor="text1" w:themeTint="BF"/>
    </w:rPr>
  </w:style>
  <w:style w:type="character" w:styleId="CitaoChar" w:customStyle="1">
    <w:name w:val="Citação Char"/>
    <w:basedOn w:val="Fontepargpadro"/>
    <w:link w:val="Citao"/>
    <w:uiPriority w:val="29"/>
    <w:rsid w:val="00023385"/>
    <w:rPr>
      <w:i/>
      <w:iCs/>
      <w:color w:val="404040" w:themeColor="text1" w:themeTint="BF"/>
    </w:rPr>
  </w:style>
  <w:style w:type="paragraph" w:styleId="PargrafodaLista">
    <w:name w:val="List Paragraph"/>
    <w:basedOn w:val="Normal"/>
    <w:uiPriority w:val="34"/>
    <w:qFormat/>
    <w:rsid w:val="00023385"/>
    <w:pPr>
      <w:ind w:left="720"/>
      <w:contextualSpacing/>
    </w:pPr>
  </w:style>
  <w:style w:type="character" w:styleId="nfaseIntensa">
    <w:name w:val="Intense Emphasis"/>
    <w:basedOn w:val="Fontepargpadro"/>
    <w:uiPriority w:val="21"/>
    <w:qFormat/>
    <w:rsid w:val="00023385"/>
    <w:rPr>
      <w:i/>
      <w:iCs/>
      <w:color w:val="0F4761" w:themeColor="accent1" w:themeShade="BF"/>
    </w:rPr>
  </w:style>
  <w:style w:type="paragraph" w:styleId="CitaoIntensa">
    <w:name w:val="Intense Quote"/>
    <w:basedOn w:val="Normal"/>
    <w:next w:val="Normal"/>
    <w:link w:val="CitaoIntensaChar"/>
    <w:uiPriority w:val="30"/>
    <w:qFormat/>
    <w:rsid w:val="0002338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023385"/>
    <w:rPr>
      <w:i/>
      <w:iCs/>
      <w:color w:val="0F4761" w:themeColor="accent1" w:themeShade="BF"/>
    </w:rPr>
  </w:style>
  <w:style w:type="character" w:styleId="RefernciaIntensa">
    <w:name w:val="Intense Reference"/>
    <w:basedOn w:val="Fontepargpadro"/>
    <w:uiPriority w:val="32"/>
    <w:qFormat/>
    <w:rsid w:val="00023385"/>
    <w:rPr>
      <w:b/>
      <w:bCs/>
      <w:smallCaps/>
      <w:color w:val="0F4761" w:themeColor="accent1" w:themeShade="BF"/>
      <w:spacing w:val="5"/>
    </w:rPr>
  </w:style>
  <w:style w:type="paragraph" w:styleId="NormalWeb">
    <w:name w:val="Normal (Web)"/>
    <w:basedOn w:val="Normal"/>
    <w:uiPriority w:val="99"/>
    <w:semiHidden/>
    <w:unhideWhenUsed/>
    <w:rsid w:val="00FB5458"/>
    <w:pPr>
      <w:spacing w:before="100" w:beforeAutospacing="1" w:after="100" w:afterAutospacing="1" w:line="240" w:lineRule="auto"/>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450120">
      <w:bodyDiv w:val="1"/>
      <w:marLeft w:val="0"/>
      <w:marRight w:val="0"/>
      <w:marTop w:val="0"/>
      <w:marBottom w:val="0"/>
      <w:divBdr>
        <w:top w:val="none" w:sz="0" w:space="0" w:color="auto"/>
        <w:left w:val="none" w:sz="0" w:space="0" w:color="auto"/>
        <w:bottom w:val="none" w:sz="0" w:space="0" w:color="auto"/>
        <w:right w:val="none" w:sz="0" w:space="0" w:color="auto"/>
      </w:divBdr>
    </w:div>
    <w:div w:id="1082722979">
      <w:bodyDiv w:val="1"/>
      <w:marLeft w:val="0"/>
      <w:marRight w:val="0"/>
      <w:marTop w:val="0"/>
      <w:marBottom w:val="0"/>
      <w:divBdr>
        <w:top w:val="none" w:sz="0" w:space="0" w:color="auto"/>
        <w:left w:val="none" w:sz="0" w:space="0" w:color="auto"/>
        <w:bottom w:val="none" w:sz="0" w:space="0" w:color="auto"/>
        <w:right w:val="none" w:sz="0" w:space="0" w:color="auto"/>
      </w:divBdr>
    </w:div>
    <w:div w:id="1115755828">
      <w:bodyDiv w:val="1"/>
      <w:marLeft w:val="0"/>
      <w:marRight w:val="0"/>
      <w:marTop w:val="0"/>
      <w:marBottom w:val="0"/>
      <w:divBdr>
        <w:top w:val="none" w:sz="0" w:space="0" w:color="auto"/>
        <w:left w:val="none" w:sz="0" w:space="0" w:color="auto"/>
        <w:bottom w:val="none" w:sz="0" w:space="0" w:color="auto"/>
        <w:right w:val="none" w:sz="0" w:space="0" w:color="auto"/>
      </w:divBdr>
    </w:div>
    <w:div w:id="1117915847">
      <w:bodyDiv w:val="1"/>
      <w:marLeft w:val="0"/>
      <w:marRight w:val="0"/>
      <w:marTop w:val="0"/>
      <w:marBottom w:val="0"/>
      <w:divBdr>
        <w:top w:val="none" w:sz="0" w:space="0" w:color="auto"/>
        <w:left w:val="none" w:sz="0" w:space="0" w:color="auto"/>
        <w:bottom w:val="none" w:sz="0" w:space="0" w:color="auto"/>
        <w:right w:val="none" w:sz="0" w:space="0" w:color="auto"/>
      </w:divBdr>
    </w:div>
    <w:div w:id="1230728193">
      <w:bodyDiv w:val="1"/>
      <w:marLeft w:val="0"/>
      <w:marRight w:val="0"/>
      <w:marTop w:val="0"/>
      <w:marBottom w:val="0"/>
      <w:divBdr>
        <w:top w:val="none" w:sz="0" w:space="0" w:color="auto"/>
        <w:left w:val="none" w:sz="0" w:space="0" w:color="auto"/>
        <w:bottom w:val="none" w:sz="0" w:space="0" w:color="auto"/>
        <w:right w:val="none" w:sz="0" w:space="0" w:color="auto"/>
      </w:divBdr>
    </w:div>
    <w:div w:id="1364792462">
      <w:bodyDiv w:val="1"/>
      <w:marLeft w:val="0"/>
      <w:marRight w:val="0"/>
      <w:marTop w:val="0"/>
      <w:marBottom w:val="0"/>
      <w:divBdr>
        <w:top w:val="none" w:sz="0" w:space="0" w:color="auto"/>
        <w:left w:val="none" w:sz="0" w:space="0" w:color="auto"/>
        <w:bottom w:val="none" w:sz="0" w:space="0" w:color="auto"/>
        <w:right w:val="none" w:sz="0" w:space="0" w:color="auto"/>
      </w:divBdr>
    </w:div>
    <w:div w:id="1458330437">
      <w:bodyDiv w:val="1"/>
      <w:marLeft w:val="0"/>
      <w:marRight w:val="0"/>
      <w:marTop w:val="0"/>
      <w:marBottom w:val="0"/>
      <w:divBdr>
        <w:top w:val="none" w:sz="0" w:space="0" w:color="auto"/>
        <w:left w:val="none" w:sz="0" w:space="0" w:color="auto"/>
        <w:bottom w:val="none" w:sz="0" w:space="0" w:color="auto"/>
        <w:right w:val="none" w:sz="0" w:space="0" w:color="auto"/>
      </w:divBdr>
    </w:div>
    <w:div w:id="167464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vYlMxbuRNGLgxmZUmLbY9pZ4hw==">CgMxLjA4AHIhMVQ5YUZmQkZMMk1FeHllVHRNS1NwRmhUZHc3M3VBUldV</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32F4909DCD45E4B9935DB2928E47BC9" ma:contentTypeVersion="4" ma:contentTypeDescription="Crie um novo documento." ma:contentTypeScope="" ma:versionID="abc53e6de869cabd2913c75306bc3987">
  <xsd:schema xmlns:xsd="http://www.w3.org/2001/XMLSchema" xmlns:xs="http://www.w3.org/2001/XMLSchema" xmlns:p="http://schemas.microsoft.com/office/2006/metadata/properties" xmlns:ns2="38faa992-fca4-4d0a-a93d-797fb36763eb" targetNamespace="http://schemas.microsoft.com/office/2006/metadata/properties" ma:root="true" ma:fieldsID="ad855a7f431a5aa03f62ae91ab57a7d7" ns2:_="">
    <xsd:import namespace="38faa992-fca4-4d0a-a93d-797fb36763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aa992-fca4-4d0a-a93d-797fb3676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B7DB37-C57E-4B51-B078-492F1B7C8E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3A109A-32BC-4CFB-9A98-430F4C5F03F7}">
  <ds:schemaRefs>
    <ds:schemaRef ds:uri="http://schemas.microsoft.com/sharepoint/v3/contenttype/forms"/>
  </ds:schemaRefs>
</ds:datastoreItem>
</file>

<file path=customXml/itemProps4.xml><?xml version="1.0" encoding="utf-8"?>
<ds:datastoreItem xmlns:ds="http://schemas.openxmlformats.org/officeDocument/2006/customXml" ds:itemID="{6851DF92-9C7C-4C82-A100-5DFC0C59F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aa992-fca4-4d0a-a93d-797fb3676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 Luz</dc:creator>
  <lastModifiedBy>Patrícia Machado</lastModifiedBy>
  <revision>3</revision>
  <dcterms:created xsi:type="dcterms:W3CDTF">2025-03-19T20:18:00.0000000Z</dcterms:created>
  <dcterms:modified xsi:type="dcterms:W3CDTF">2025-03-20T00:56:05.1493224Z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0x010100532F4909DCD45E4B9935DB2928E47BC9</vt:lpwstr>
  </property>
</Properties>
</file>