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AVG Course Builder · 开发任务 Backlog（V1）</w:t>
      </w:r>
    </w:p>
    <w:p>
      <w:r>
        <w:t>产品定位：DIY 设计平台 → 线下产品包；线上运营不在 V1。合计 188 人天（P0 151 / P1 37）。</w:t>
      </w:r>
    </w:p>
    <w:p>
      <w:pPr>
        <w:pStyle w:val="Heading1"/>
      </w:pPr>
      <w:r>
        <w:t>一、里程碑路线（4 阶段 / 约 13 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阶段</w:t>
            </w:r>
          </w:p>
        </w:tc>
        <w:tc>
          <w:tcPr>
            <w:tcW w:type="dxa" w:w="1728"/>
          </w:tcPr>
          <w:p>
            <w:r>
              <w:t>周期</w:t>
            </w:r>
          </w:p>
        </w:tc>
        <w:tc>
          <w:tcPr>
            <w:tcW w:type="dxa" w:w="1728"/>
          </w:tcPr>
          <w:p>
            <w:r>
              <w:t>主题</w:t>
            </w:r>
          </w:p>
        </w:tc>
        <w:tc>
          <w:tcPr>
            <w:tcW w:type="dxa" w:w="1728"/>
          </w:tcPr>
          <w:p>
            <w:r>
              <w:t>Epic</w:t>
            </w:r>
          </w:p>
        </w:tc>
        <w:tc>
          <w:tcPr>
            <w:tcW w:type="dxa" w:w="1728"/>
          </w:tcPr>
          <w:p>
            <w:r>
              <w:t>目标</w:t>
            </w:r>
          </w:p>
        </w:tc>
      </w:tr>
      <w:tr>
        <w:tc>
          <w:tcPr>
            <w:tcW w:type="dxa" w:w="1728"/>
          </w:tcPr>
          <w:p>
            <w:r>
              <w:t>M1</w:t>
            </w:r>
          </w:p>
        </w:tc>
        <w:tc>
          <w:tcPr>
            <w:tcW w:type="dxa" w:w="1728"/>
          </w:tcPr>
          <w:p>
            <w:r>
              <w:t>W1–3</w:t>
            </w:r>
          </w:p>
        </w:tc>
        <w:tc>
          <w:tcPr>
            <w:tcW w:type="dxa" w:w="1728"/>
          </w:tcPr>
          <w:p>
            <w:r>
              <w:t>基座 · 解析 · 映射</w:t>
            </w:r>
          </w:p>
        </w:tc>
        <w:tc>
          <w:tcPr>
            <w:tcW w:type="dxa" w:w="1728"/>
          </w:tcPr>
          <w:p>
            <w:r>
              <w:t>E0, E1, E2</w:t>
            </w:r>
          </w:p>
        </w:tc>
        <w:tc>
          <w:tcPr>
            <w:tcW w:type="dxa" w:w="1728"/>
          </w:tcPr>
          <w:p>
            <w:r>
              <w:t>课程可导入并产出 Learning Gameplay Map（学习内容→游戏机制映射）</w:t>
            </w:r>
          </w:p>
        </w:tc>
      </w:tr>
      <w:tr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W4–7</w:t>
            </w:r>
          </w:p>
        </w:tc>
        <w:tc>
          <w:tcPr>
            <w:tcW w:type="dxa" w:w="1728"/>
          </w:tcPr>
          <w:p>
            <w:r>
              <w:t>生成 · 编辑器</w:t>
            </w:r>
          </w:p>
        </w:tc>
        <w:tc>
          <w:tcPr>
            <w:tcW w:type="dxa" w:w="1728"/>
          </w:tcPr>
          <w:p>
            <w:r>
              <w:t>E3, E4</w:t>
            </w:r>
          </w:p>
        </w:tc>
        <w:tc>
          <w:tcPr>
            <w:tcW w:type="dxa" w:w="1728"/>
          </w:tcPr>
          <w:p>
            <w:r>
              <w:t>一键生成 9 阶段 AVG 设计草稿，并可在节点编辑器继续加工</w:t>
            </w:r>
          </w:p>
        </w:tc>
      </w:tr>
      <w:tr>
        <w:tc>
          <w:tcPr>
            <w:tcW w:type="dxa" w:w="1728"/>
          </w:tcPr>
          <w:p>
            <w:r>
              <w:t>M3</w:t>
            </w:r>
          </w:p>
        </w:tc>
        <w:tc>
          <w:tcPr>
            <w:tcW w:type="dxa" w:w="1728"/>
          </w:tcPr>
          <w:p>
            <w:r>
              <w:t>W8–10</w:t>
            </w:r>
          </w:p>
        </w:tc>
        <w:tc>
          <w:tcPr>
            <w:tcW w:type="dxa" w:w="1728"/>
          </w:tcPr>
          <w:p>
            <w:r>
              <w:t>预览 · 导出离线包（⭐红线）</w:t>
            </w:r>
          </w:p>
        </w:tc>
        <w:tc>
          <w:tcPr>
            <w:tcW w:type="dxa" w:w="1728"/>
          </w:tcPr>
          <w:p>
            <w:r>
              <w:t>E5, E6</w:t>
            </w:r>
          </w:p>
        </w:tc>
        <w:tc>
          <w:tcPr>
            <w:tcW w:type="dxa" w:w="1728"/>
          </w:tcPr>
          <w:p>
            <w:r>
              <w:t>作者可试玩验证设计；系统导出一套可印刷/可线下运营的完整 AVG 产品包</w:t>
            </w:r>
          </w:p>
        </w:tc>
      </w:tr>
      <w:tr>
        <w:tc>
          <w:tcPr>
            <w:tcW w:type="dxa" w:w="1728"/>
          </w:tcPr>
          <w:p>
            <w:r>
              <w:t>M4</w:t>
            </w:r>
          </w:p>
        </w:tc>
        <w:tc>
          <w:tcPr>
            <w:tcW w:type="dxa" w:w="1728"/>
          </w:tcPr>
          <w:p>
            <w:r>
              <w:t>W11–13</w:t>
            </w:r>
          </w:p>
        </w:tc>
        <w:tc>
          <w:tcPr>
            <w:tcW w:type="dxa" w:w="1728"/>
          </w:tcPr>
          <w:p>
            <w:r>
              <w:t>质量迭代 · 乙方DIY验收</w:t>
            </w:r>
          </w:p>
        </w:tc>
        <w:tc>
          <w:tcPr>
            <w:tcW w:type="dxa" w:w="1728"/>
          </w:tcPr>
          <w:p>
            <w:r>
              <w:t>E7, E8</w:t>
            </w:r>
          </w:p>
        </w:tc>
        <w:tc>
          <w:tcPr>
            <w:tcW w:type="dxa" w:w="1728"/>
          </w:tcPr>
          <w:p>
            <w:r>
              <w:t>设计期质量闭环；由真实乙方讲师 DIY 跑通《新任管理者》并验证速度/质量/成本</w:t>
            </w:r>
          </w:p>
        </w:tc>
      </w:tr>
    </w:tbl>
    <w:p>
      <w:pPr>
        <w:pStyle w:val="Heading1"/>
      </w:pPr>
      <w:r>
        <w:t>二、Epic 与用户故事明细</w:t>
      </w:r>
    </w:p>
    <w:p>
      <w:pPr>
        <w:pStyle w:val="Heading2"/>
      </w:pPr>
      <w:r>
        <w:t>E0 · 平台基座（创作者工作台）</w:t>
      </w:r>
    </w:p>
    <w:p>
      <w:pPr>
        <w:pStyle w:val="Heading3"/>
      </w:pPr>
      <w:r>
        <w:t>US0.1 [P0 · 8人天]</w:t>
      </w:r>
    </w:p>
    <w:p>
      <w:r>
        <w:t>作为平台/工程，我希望定义并落库统一数据模型（CoursePackage + 9阶段 + Kit导出结构）作为单一事实来源，以便12 阶段产物与最终离线包可序列化、可回滚、跨模块流通。</w:t>
      </w:r>
    </w:p>
    <w:p>
      <w:r>
        <w:t>任务：</w:t>
      </w:r>
      <w:r>
        <w:t>定义 v1 数据模型（course→capability→behavior→challenge→world→npc→exploration→decision→consequence→growth→ending→reflection→kit）；项目 CRUD + 版本管理（staging/preview/published）；校验与迁移脚本</w:t>
      </w:r>
    </w:p>
    <w:p>
      <w:r>
        <w:rPr>
          <w:b/>
        </w:rPr>
        <w:t>验收标准：</w:t>
      </w:r>
      <w:r>
        <w:t>任一阶段产物可序列化；支持回滚到历史版本。</w:t>
      </w:r>
    </w:p>
    <w:p>
      <w:pPr>
        <w:pStyle w:val="Heading3"/>
      </w:pPr>
      <w:r>
        <w:t>US0.2 [P0 · 6人天]</w:t>
      </w:r>
    </w:p>
    <w:p>
      <w:r>
        <w:t>作为管理员，我希望创作者工作台与 RBAC（创作者/协作设计师/平台管理员），以便面向乙方讲师与甲方TD的 DIY 工作区，无‘在线学员’角色。</w:t>
      </w:r>
    </w:p>
    <w:p>
      <w:r>
        <w:t>任务：</w:t>
      </w:r>
      <w:r>
        <w:t>角色模型（乙方讲师/甲方TD/协作设计师/管理员）；登录与工作区；权限矩阵</w:t>
      </w:r>
    </w:p>
    <w:p>
      <w:r>
        <w:rPr>
          <w:b/>
        </w:rPr>
        <w:t>验收标准：</w:t>
      </w:r>
      <w:r>
        <w:t>角色权限生效；跨工作区数据隔离。</w:t>
      </w:r>
    </w:p>
    <w:p>
      <w:pPr>
        <w:pStyle w:val="Heading3"/>
      </w:pPr>
      <w:r>
        <w:t>US0.3 [P1 · 4人天]</w:t>
      </w:r>
    </w:p>
    <w:p>
      <w:r>
        <w:t>作为创作者，我希望素材与模板库（可复用美术/卡面/版式），以便占位美术+可替换，降低边际成本。</w:t>
      </w:r>
    </w:p>
    <w:p>
      <w:r>
        <w:t>任务：</w:t>
      </w:r>
      <w:r>
        <w:t>占位美术+可替换接口；卡面/版式模板；物料图标库</w:t>
      </w:r>
    </w:p>
    <w:p>
      <w:r>
        <w:rPr>
          <w:b/>
        </w:rPr>
        <w:t>验收标准：</w:t>
      </w:r>
      <w:r>
        <w:t>素材跨项目复用。</w:t>
      </w:r>
    </w:p>
    <w:p>
      <w:pPr>
        <w:pStyle w:val="Heading2"/>
      </w:pPr>
      <w:r>
        <w:t>E1 · 课程解析 → Course Package</w:t>
      </w:r>
    </w:p>
    <w:p>
      <w:pPr>
        <w:pStyle w:val="Heading3"/>
      </w:pPr>
      <w:r>
        <w:t>US1.1 [P0 · 10人天]</w:t>
      </w:r>
    </w:p>
    <w:p>
      <w:r>
        <w:t>作为创作者，我希望上传 PPT/PDF/Word/讲师手册，自动提取为 Course Package，以便把‘读文档’自动化，是 DIY 起点。</w:t>
      </w:r>
    </w:p>
    <w:p>
      <w:r>
        <w:t>任务：</w:t>
      </w:r>
      <w:r>
        <w:t>文档解析（pptx/pdf/docx→结构文本）；章节切分；知识点与学习目标抽取（LLM）；输出 CoursePackage（名称/客户/对象/时长/人数/目标/章节/知识点/案例/练习/工具/教学方式/预期行为改变）</w:t>
      </w:r>
    </w:p>
    <w:p>
      <w:r>
        <w:rPr>
          <w:b/>
        </w:rPr>
        <w:t>验收标准：</w:t>
      </w:r>
      <w:r>
        <w:t>解析准确率≥85%；结构完整可进入映射。</w:t>
      </w:r>
    </w:p>
    <w:p>
      <w:pPr>
        <w:pStyle w:val="Heading3"/>
      </w:pPr>
      <w:r>
        <w:t>US1.2 [P1 · 5人天]</w:t>
      </w:r>
    </w:p>
    <w:p>
      <w:r>
        <w:t>作为创作者，我希望人工校正界面（大纲/知识点增删/目标标注），以便修正解析偏差，保证生成质量。</w:t>
      </w:r>
    </w:p>
    <w:p>
      <w:r>
        <w:t>任务：</w:t>
      </w:r>
      <w:r>
        <w:t>课程大纲编辑；知识点增删；学习目标标注</w:t>
      </w:r>
    </w:p>
    <w:p>
      <w:r>
        <w:rPr>
          <w:b/>
        </w:rPr>
        <w:t>验收标准：</w:t>
      </w:r>
      <w:r>
        <w:t>可修正并保存。</w:t>
      </w:r>
    </w:p>
    <w:p>
      <w:pPr>
        <w:pStyle w:val="Heading2"/>
      </w:pPr>
      <w:r>
        <w:t>E2 · 学习玩法映射 LGM（⭐核心差异点）</w:t>
      </w:r>
    </w:p>
    <w:p>
      <w:pPr>
        <w:pStyle w:val="Heading3"/>
      </w:pPr>
      <w:r>
        <w:t>US2.1 [P0 · 12人天]</w:t>
      </w:r>
    </w:p>
    <w:p>
      <w:r>
        <w:t>作为创作者，我希望自动生成 Learning Gameplay Map（学习目标↔游戏机制），以便把‘学习设计’翻译成‘游戏设计’，是课程变游戏的关键中间层。</w:t>
      </w:r>
    </w:p>
    <w:p>
      <w:r>
        <w:t>任务：</w:t>
      </w:r>
      <w:r>
        <w:t>LGM Agent（连接学习目标与机制）；映射表（目标→机制→评估点）；难度曲线建议；Validator 覆盖率校验</w:t>
      </w:r>
    </w:p>
    <w:p>
      <w:r>
        <w:rPr>
          <w:b/>
        </w:rPr>
        <w:t>验收标准：</w:t>
      </w:r>
      <w:r>
        <w:t>每个学习目标≥1机制对应；Validator 校验覆盖率100%。</w:t>
      </w:r>
    </w:p>
    <w:p>
      <w:pPr>
        <w:pStyle w:val="Heading3"/>
      </w:pPr>
      <w:r>
        <w:t>US2.2 [P1 · 6人天]</w:t>
      </w:r>
    </w:p>
    <w:p>
      <w:r>
        <w:t>作为创作者，我希望LGM 可视化与编辑（左目标/右机制看板），以便专家在 AI 建议上做创意与质量控制。</w:t>
      </w:r>
    </w:p>
    <w:p>
      <w:r>
        <w:t>任务：</w:t>
      </w:r>
      <w:r>
        <w:t>映射看板；拖拽调整；复盘点标注</w:t>
      </w:r>
    </w:p>
    <w:p>
      <w:r>
        <w:rPr>
          <w:b/>
        </w:rPr>
        <w:t>验收标准：</w:t>
      </w:r>
      <w:r>
        <w:t>可见并编辑映射。</w:t>
      </w:r>
    </w:p>
    <w:p>
      <w:pPr>
        <w:pStyle w:val="Heading2"/>
      </w:pPr>
      <w:r>
        <w:t>E3 · 12 阶段生成 Pipeline + Validators（设计生产）</w:t>
      </w:r>
    </w:p>
    <w:p>
      <w:pPr>
        <w:pStyle w:val="Heading3"/>
      </w:pPr>
      <w:r>
        <w:t>US3.1 [P0 · 20人天]</w:t>
      </w:r>
    </w:p>
    <w:p>
      <w:r>
        <w:t>作为创作者，我希望9 个限权 Agent 编排生成 9 阶段 AVG 设计草稿，以便点‘生成’即得可玩设计初稿，AI 承担 80% 生产。</w:t>
      </w:r>
    </w:p>
    <w:p>
      <w:r>
        <w:t>任务：</w:t>
      </w:r>
      <w:r>
        <w:t>实现 Capability/Behavior/Challenge/World/NPC/Exploration/Decision/Consequence/Growth/Ending/Reflection 等 Agent（基于规范 system prompt）；Pipeline 编排与上下文传递；限权与成本护栏</w:t>
      </w:r>
    </w:p>
    <w:p>
      <w:r>
        <w:rPr>
          <w:b/>
        </w:rPr>
        <w:t>验收标准：</w:t>
      </w:r>
      <w:r>
        <w:t>输入 Course+映射→9阶段草稿；端到端《新任管理者》≤小时级。</w:t>
      </w:r>
    </w:p>
    <w:p>
      <w:pPr>
        <w:pStyle w:val="Heading3"/>
      </w:pPr>
      <w:r>
        <w:t>US3.2 [P0 · 8人天]</w:t>
      </w:r>
    </w:p>
    <w:p>
      <w:r>
        <w:t>作为平台，我希望Validator 质量门禁（Learning Validator / Runtime Validator 等，设计期校验），以便自动拦截不合规设计，保证学习有效性。</w:t>
      </w:r>
    </w:p>
    <w:p>
      <w:r>
        <w:t>任务：</w:t>
      </w:r>
      <w:r>
        <w:t>校验规则：决策≥2合理选项且有trade-off / 探索有分支 / 复盘闭环 / 学习点覆盖 / 六组可运行 / 讲师可管理；不达标打回重生成；质量报告</w:t>
      </w:r>
    </w:p>
    <w:p>
      <w:r>
        <w:rPr>
          <w:b/>
        </w:rPr>
        <w:t>验收标准：</w:t>
      </w:r>
      <w:r>
        <w:t>自动拦截不合规产物；生成质量报告。</w:t>
      </w:r>
    </w:p>
    <w:p>
      <w:pPr>
        <w:pStyle w:val="Heading3"/>
      </w:pPr>
      <w:r>
        <w:t>US3.3 [P1 · 3人天]</w:t>
      </w:r>
    </w:p>
    <w:p>
      <w:r>
        <w:t>作为创作者，我希望Pipeline 输出一键导入编辑器，以便生成与编辑无缝衔接。</w:t>
      </w:r>
    </w:p>
    <w:p>
      <w:r>
        <w:t>任务：</w:t>
      </w:r>
      <w:r>
        <w:t>草稿→编辑器工程转换；差异合并</w:t>
      </w:r>
    </w:p>
    <w:p>
      <w:r>
        <w:rPr>
          <w:b/>
        </w:rPr>
        <w:t>验收标准：</w:t>
      </w:r>
      <w:r>
        <w:t>草稿可在编辑器打开。</w:t>
      </w:r>
    </w:p>
    <w:p>
      <w:pPr>
        <w:pStyle w:val="Heading2"/>
      </w:pPr>
      <w:r>
        <w:t>E4 · AVG 编辑器（Kit Authoring）</w:t>
      </w:r>
    </w:p>
    <w:p>
      <w:pPr>
        <w:pStyle w:val="Heading3"/>
      </w:pPr>
      <w:r>
        <w:t>US4.1 [P0 · 15人天]</w:t>
      </w:r>
    </w:p>
    <w:p>
      <w:r>
        <w:t>作为创作者，我希望节点画布（对话/分支/决策/结局），以便可视化加工生成草稿。</w:t>
      </w:r>
    </w:p>
    <w:p>
      <w:r>
        <w:t>任务：</w:t>
      </w:r>
      <w:r>
        <w:t>画布（拖拽/连线/缩放）；≥200节点支持；实时保存</w:t>
      </w:r>
    </w:p>
    <w:p>
      <w:r>
        <w:rPr>
          <w:b/>
        </w:rPr>
        <w:t>验收标准：</w:t>
      </w:r>
      <w:r>
        <w:t>支持≥200节点；实时保存。</w:t>
      </w:r>
    </w:p>
    <w:p>
      <w:pPr>
        <w:pStyle w:val="Heading3"/>
      </w:pPr>
      <w:r>
        <w:t>US4.2 [P0 · 12人天]</w:t>
      </w:r>
    </w:p>
    <w:p>
      <w:r>
        <w:t>作为创作者，我希望节点属性编辑器（对话/选项/条件/变量/结局 + 卡面绑定），以便完整描述一个场景与卡牌。</w:t>
      </w:r>
    </w:p>
    <w:p>
      <w:r>
        <w:t>任务：</w:t>
      </w:r>
      <w:r>
        <w:t>对话/选项/条件/变量/结局编辑；角色立绘与卡面绑定；资产选择器</w:t>
      </w:r>
    </w:p>
    <w:p>
      <w:r>
        <w:rPr>
          <w:b/>
        </w:rPr>
        <w:t>验收标准：</w:t>
      </w:r>
      <w:r>
        <w:t>可完整描述一个场景。</w:t>
      </w:r>
    </w:p>
    <w:p>
      <w:pPr>
        <w:pStyle w:val="Heading3"/>
      </w:pPr>
      <w:r>
        <w:t>US4.3 [P1 · 6人天]</w:t>
      </w:r>
    </w:p>
    <w:p>
      <w:r>
        <w:t>作为创作者，我希望编辑器内实时预览，以便编辑即所见。</w:t>
      </w:r>
    </w:p>
    <w:p>
      <w:r>
        <w:t>任务：</w:t>
      </w:r>
      <w:r>
        <w:t>内嵌轻量预览；从任意节点起看</w:t>
      </w:r>
    </w:p>
    <w:p>
      <w:r>
        <w:rPr>
          <w:b/>
        </w:rPr>
        <w:t>验收标准：</w:t>
      </w:r>
      <w:r>
        <w:t>编辑即所见。</w:t>
      </w:r>
    </w:p>
    <w:p>
      <w:pPr>
        <w:pStyle w:val="Heading2"/>
      </w:pPr>
      <w:r>
        <w:t>E5 · 设计期原型预览 / Playtest（作者试玩验证，非线上产品）</w:t>
      </w:r>
    </w:p>
    <w:p>
      <w:pPr>
        <w:pStyle w:val="Heading3"/>
      </w:pPr>
      <w:r>
        <w:t>US5.1 [P0 · 12人天]</w:t>
      </w:r>
    </w:p>
    <w:p>
      <w:r>
        <w:t>作为创作者，我希望浏览器原型预览：作者试玩设计以验证可玩性，以便在导出离线包前先‘跑一遍’，确认体验成立（这就是全景图的 Prototype）。</w:t>
      </w:r>
    </w:p>
    <w:p>
      <w:r>
        <w:t>任务：</w:t>
      </w:r>
      <w:r>
        <w:t>对话/决策/状态/结局渲染（仅供作者验证，非部署产品）；桌面+移动适配；存档试玩进度</w:t>
      </w:r>
    </w:p>
    <w:p>
      <w:r>
        <w:rPr>
          <w:b/>
        </w:rPr>
        <w:t>验收标准：</w:t>
      </w:r>
      <w:r>
        <w:t>作者可试玩验证设计；可分享给协作者试玩。</w:t>
      </w:r>
    </w:p>
    <w:p>
      <w:pPr>
        <w:pStyle w:val="Heading3"/>
      </w:pPr>
      <w:r>
        <w:t>US5.2 [P0 · 8人天]</w:t>
      </w:r>
    </w:p>
    <w:p>
      <w:r>
        <w:t>作为平台，我希望Playtest 机制 + AI 分析问题（Game Tester 自动试玩），以便系统自己发现游戏问题，给出修改清单。</w:t>
      </w:r>
    </w:p>
    <w:p>
      <w:r>
        <w:t>任务：</w:t>
      </w:r>
      <w:r>
        <w:t>Game Tester 自动试玩；AI 分析（探索/选择/后果/信息不对称/失败有意义/卡死/破解攻略）；问题清单与定位</w:t>
      </w:r>
    </w:p>
    <w:p>
      <w:r>
        <w:rPr>
          <w:b/>
        </w:rPr>
        <w:t>验收标准：</w:t>
      </w:r>
      <w:r>
        <w:t>输出 AVG Prototype Test Report。</w:t>
      </w:r>
    </w:p>
    <w:p>
      <w:pPr>
        <w:pStyle w:val="Heading2"/>
      </w:pPr>
      <w:r>
        <w:t>E6 · 线下交付物生成与导出（⭐红线：真正产出物）</w:t>
      </w:r>
    </w:p>
    <w:p>
      <w:pPr>
        <w:pStyle w:val="Heading3"/>
      </w:pPr>
      <w:r>
        <w:t>US6.1 [P0 · 14人天]</w:t>
      </w:r>
    </w:p>
    <w:p>
      <w:r>
        <w:t>作为创作者，我希望自动生成离线包全部组件（覆盖全景图清单），以便系统产出‘可运行、可测试、可修改、可导出’的 AVG 课程原型全部物料。</w:t>
      </w:r>
    </w:p>
    <w:p>
      <w:r>
        <w:t>任务：</w:t>
      </w:r>
      <w:r>
        <w:t>组件生成：信息卡/NPC卡/决策卡/状态变量/任务/结局/讲师控制台/玩家界面说明；多人运行设计：公共事件时间线/各组状态/各组探索记录/信息发放规则/NPC使用规则/讲师控制面板/全班同步节点/最终汇合节点；角色分轨（5–6组不同剧本/角色）与分组设计</w:t>
      </w:r>
    </w:p>
    <w:p>
      <w:r>
        <w:rPr>
          <w:b/>
        </w:rPr>
        <w:t>验收标准：</w:t>
      </w:r>
      <w:r>
        <w:t>一套完整组件覆盖全景图所列清单；含讲师控制面板+全班同步节点+最终汇合节点。</w:t>
      </w:r>
    </w:p>
    <w:p>
      <w:pPr>
        <w:pStyle w:val="Heading3"/>
      </w:pPr>
      <w:r>
        <w:t>US6.2 [P0 · 12人天]</w:t>
      </w:r>
    </w:p>
    <w:p>
      <w:r>
        <w:t>作为创作者，我希望导出为可印刷/拼版格式（PDF / Word / InDesign + 物料清单与印刷规格），以便直接送印或打印即成线下产品包，与竞品形式载体一致。</w:t>
      </w:r>
    </w:p>
    <w:p>
      <w:r>
        <w:t>任务：</w:t>
      </w:r>
      <w:r>
        <w:t>导出管线（PDF拼版/Word/InDesign）；物料清单与印刷规格；卡面自动排版</w:t>
      </w:r>
    </w:p>
    <w:p>
      <w:r>
        <w:rPr>
          <w:b/>
        </w:rPr>
        <w:t>验收标准：</w:t>
      </w:r>
      <w:r>
        <w:t>导出一套可送印/可直接打印的离线包。</w:t>
      </w:r>
    </w:p>
    <w:p>
      <w:pPr>
        <w:pStyle w:val="Heading3"/>
      </w:pPr>
      <w:r>
        <w:t>US6.3 [P1 · 3人天]</w:t>
      </w:r>
    </w:p>
    <w:p>
      <w:r>
        <w:t>作为创作者，我希望测试报告随包交付（AVG Quality Check + Test Report），以便离线包自带质量背书。</w:t>
      </w:r>
    </w:p>
    <w:p>
      <w:r>
        <w:t>任务：</w:t>
      </w:r>
      <w:r>
        <w:t>质量报告生成；随导出打包</w:t>
      </w:r>
    </w:p>
    <w:p>
      <w:r>
        <w:rPr>
          <w:b/>
        </w:rPr>
        <w:t>验收标准：</w:t>
      </w:r>
      <w:r>
        <w:t>报告随包导出。</w:t>
      </w:r>
    </w:p>
    <w:p>
      <w:pPr>
        <w:pStyle w:val="Heading2"/>
      </w:pPr>
      <w:r>
        <w:t>E7 · 设计质量评估与迭代闭环（设计期，无线上数据）</w:t>
      </w:r>
    </w:p>
    <w:p>
      <w:pPr>
        <w:pStyle w:val="Heading3"/>
      </w:pPr>
      <w:r>
        <w:t>US7.1 [P1 · 6人天]</w:t>
      </w:r>
    </w:p>
    <w:p>
      <w:r>
        <w:t>作为创作者，我希望修改迭代闭环（playtest→AI分析→修改→rebuild→再测），以便把‘玩过’变成‘学懂了的设计’，多轮打磨至通过全部 validators。</w:t>
      </w:r>
    </w:p>
    <w:p>
      <w:r>
        <w:t>任务：</w:t>
      </w:r>
      <w:r>
        <w:t>问题→修改映射；一键 rebuild；回归校验</w:t>
      </w:r>
    </w:p>
    <w:p>
      <w:r>
        <w:rPr>
          <w:b/>
        </w:rPr>
        <w:t>验收标准：</w:t>
      </w:r>
      <w:r>
        <w:t>支持多轮迭代至通过全部 validators。</w:t>
      </w:r>
    </w:p>
    <w:p>
      <w:pPr>
        <w:pStyle w:val="Heading3"/>
      </w:pPr>
      <w:r>
        <w:t>US7.2 [P1 · 4人天]</w:t>
      </w:r>
    </w:p>
    <w:p>
      <w:r>
        <w:t>作为平台，我希望设计质量评分卡（供创作者自检/平台审核），以便量化设计质量，支撑订阅分级与未来市场审核。</w:t>
      </w:r>
    </w:p>
    <w:p>
      <w:r>
        <w:t>任务：</w:t>
      </w:r>
      <w:r>
        <w:t>评分维度配置；评分卡导出</w:t>
      </w:r>
    </w:p>
    <w:p>
      <w:r>
        <w:rPr>
          <w:b/>
        </w:rPr>
        <w:t>验收标准：</w:t>
      </w:r>
      <w:r>
        <w:t>生成评分卡。</w:t>
      </w:r>
    </w:p>
    <w:p>
      <w:pPr>
        <w:pStyle w:val="Heading2"/>
      </w:pPr>
      <w:r>
        <w:t>E8 · V1 验收：乙方讲师 DIY《新任管理者团队管理》</w:t>
      </w:r>
    </w:p>
    <w:p>
      <w:pPr>
        <w:pStyle w:val="Heading3"/>
      </w:pPr>
      <w:r>
        <w:t>US8.1 [P0 · 8人天]</w:t>
      </w:r>
    </w:p>
    <w:p>
      <w:r>
        <w:t>作为产品，我希望乙方讲师 DIY 跑通：真实课程→可印刷线下 AVG 包，以便验证‘trainer 把现有课变成 AVG’的产品假设。</w:t>
      </w:r>
    </w:p>
    <w:p>
      <w:r>
        <w:t>任务：</w:t>
      </w:r>
      <w:r>
        <w:t>导入真实课程；跑通生成→编辑→预览→导出；讲师自评可用性</w:t>
      </w:r>
    </w:p>
    <w:p>
      <w:r>
        <w:rPr>
          <w:b/>
        </w:rPr>
        <w:t>验收标准：</w:t>
      </w:r>
      <w:r>
        <w:t>产出可印刷离线包；讲师可独立操作。</w:t>
      </w:r>
    </w:p>
    <w:p>
      <w:pPr>
        <w:pStyle w:val="Heading3"/>
      </w:pPr>
      <w:r>
        <w:t>US8.2 [P0 · 6人天]</w:t>
      </w:r>
    </w:p>
    <w:p>
      <w:r>
        <w:t>作为产品，我希望速度/质量/成本验证（vs 代理基线），以便用数据证明碾压竞品。</w:t>
      </w:r>
    </w:p>
    <w:p>
      <w:r>
        <w:t>任务：</w:t>
      </w:r>
      <w:r>
        <w:t>生产周期对比（小时 vs 1–3月）；Validators 通过率；成本对比（订阅 vs ¥50K+代理）</w:t>
      </w:r>
    </w:p>
    <w:p>
      <w:r>
        <w:rPr>
          <w:b/>
        </w:rPr>
        <w:t>验收标准：</w:t>
      </w:r>
      <w:r>
        <w:t>速度≤小时级；质量通过 validators；成本远低于代理。</w:t>
      </w:r>
    </w:p>
    <w:p>
      <w:pPr>
        <w:pStyle w:val="Heading1"/>
      </w:pPr>
      <w:r>
        <w:t>三、工作量汇总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Epic</w:t>
            </w:r>
          </w:p>
        </w:tc>
        <w:tc>
          <w:tcPr>
            <w:tcW w:type="dxa" w:w="1728"/>
          </w:tcPr>
          <w:p>
            <w:r>
              <w:t>名称</w:t>
            </w:r>
          </w:p>
        </w:tc>
        <w:tc>
          <w:tcPr>
            <w:tcW w:type="dxa" w:w="1728"/>
          </w:tcPr>
          <w:p>
            <w:r>
              <w:t>合计</w:t>
            </w:r>
          </w:p>
        </w:tc>
        <w:tc>
          <w:tcPr>
            <w:tcW w:type="dxa" w:w="1728"/>
          </w:tcPr>
          <w:p>
            <w:r>
              <w:t>P0</w:t>
            </w:r>
          </w:p>
        </w:tc>
        <w:tc>
          <w:tcPr>
            <w:tcW w:type="dxa" w:w="1728"/>
          </w:tcPr>
          <w:p>
            <w:r>
              <w:t>P1</w:t>
            </w:r>
          </w:p>
        </w:tc>
      </w:tr>
      <w:tr>
        <w:tc>
          <w:tcPr>
            <w:tcW w:type="dxa" w:w="1728"/>
          </w:tcPr>
          <w:p>
            <w:r>
              <w:t>E0</w:t>
            </w:r>
          </w:p>
        </w:tc>
        <w:tc>
          <w:tcPr>
            <w:tcW w:type="dxa" w:w="1728"/>
          </w:tcPr>
          <w:p>
            <w:r>
              <w:t>平台基座（创作者工作台）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E1</w:t>
            </w:r>
          </w:p>
        </w:tc>
        <w:tc>
          <w:tcPr>
            <w:tcW w:type="dxa" w:w="1728"/>
          </w:tcPr>
          <w:p>
            <w:r>
              <w:t>课程解析 → Course Package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E2</w:t>
            </w:r>
          </w:p>
        </w:tc>
        <w:tc>
          <w:tcPr>
            <w:tcW w:type="dxa" w:w="1728"/>
          </w:tcPr>
          <w:p>
            <w:r>
              <w:t>学习玩法映射 LGM（⭐核心差异点）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E3</w:t>
            </w:r>
          </w:p>
        </w:tc>
        <w:tc>
          <w:tcPr>
            <w:tcW w:type="dxa" w:w="1728"/>
          </w:tcPr>
          <w:p>
            <w:r>
              <w:t>12 阶段生成 Pipeline + Validators（设计生产）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E4</w:t>
            </w:r>
          </w:p>
        </w:tc>
        <w:tc>
          <w:tcPr>
            <w:tcW w:type="dxa" w:w="1728"/>
          </w:tcPr>
          <w:p>
            <w:r>
              <w:t>AVG 编辑器（Kit Authoring）</w:t>
            </w:r>
          </w:p>
        </w:tc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E5</w:t>
            </w:r>
          </w:p>
        </w:tc>
        <w:tc>
          <w:tcPr>
            <w:tcW w:type="dxa" w:w="1728"/>
          </w:tcPr>
          <w:p>
            <w:r>
              <w:t>设计期原型预览 / Playtest（作者试玩验证，非线上产品）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E6</w:t>
            </w:r>
          </w:p>
        </w:tc>
        <w:tc>
          <w:tcPr>
            <w:tcW w:type="dxa" w:w="1728"/>
          </w:tcPr>
          <w:p>
            <w:r>
              <w:t>线下交付物生成与导出（⭐红线：真正产出物）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E7</w:t>
            </w:r>
          </w:p>
        </w:tc>
        <w:tc>
          <w:tcPr>
            <w:tcW w:type="dxa" w:w="1728"/>
          </w:tcPr>
          <w:p>
            <w:r>
              <w:t>设计质量评估与迭代闭环（设计期，无线上数据）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E8</w:t>
            </w:r>
          </w:p>
        </w:tc>
        <w:tc>
          <w:tcPr>
            <w:tcW w:type="dxa" w:w="1728"/>
          </w:tcPr>
          <w:p>
            <w:r>
              <w:t>V1 验收：乙方讲师 DIY《新任管理者团队管理》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合计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188</w:t>
            </w:r>
          </w:p>
        </w:tc>
        <w:tc>
          <w:tcPr>
            <w:tcW w:type="dxa" w:w="1728"/>
          </w:tcPr>
          <w:p>
            <w:r>
              <w:t>151</w:t>
            </w:r>
          </w:p>
        </w:tc>
        <w:tc>
          <w:tcPr>
            <w:tcW w:type="dxa" w:w="1728"/>
          </w:tcPr>
          <w:p>
            <w:r>
              <w:t>37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