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0B9F" w:rsidRDefault="00AD0B9F" w:rsidP="00E56BF5">
      <w:pPr>
        <w:pStyle w:val="Corpodetexto2"/>
        <w:spacing w:line="240" w:lineRule="auto"/>
        <w:rPr>
          <w:rFonts w:ascii="Verdana" w:hAnsi="Verdana"/>
          <w:sz w:val="20"/>
        </w:rPr>
      </w:pPr>
      <w:smartTag w:uri="schemas-houaiss/mini" w:element="verbetes">
        <w:r w:rsidRPr="00E56BF5">
          <w:rPr>
            <w:rFonts w:ascii="Verdana" w:hAnsi="Verdana"/>
            <w:sz w:val="20"/>
          </w:rPr>
          <w:t>EXCELENTÍSSIMO</w:t>
        </w:r>
      </w:smartTag>
      <w:r w:rsidRPr="00E56BF5">
        <w:rPr>
          <w:rFonts w:ascii="Verdana" w:hAnsi="Verdana"/>
          <w:sz w:val="20"/>
        </w:rPr>
        <w:t xml:space="preserve"> </w:t>
      </w:r>
      <w:r w:rsidR="00585F0A" w:rsidRPr="00E56BF5">
        <w:rPr>
          <w:rFonts w:ascii="Verdana" w:hAnsi="Verdana"/>
          <w:sz w:val="20"/>
        </w:rPr>
        <w:t xml:space="preserve">SENHOR </w:t>
      </w:r>
      <w:r w:rsidRPr="00E56BF5">
        <w:rPr>
          <w:rFonts w:ascii="Verdana" w:hAnsi="Verdana"/>
          <w:sz w:val="20"/>
        </w:rPr>
        <w:t xml:space="preserve">JUIZ DE </w:t>
      </w:r>
      <w:smartTag w:uri="schemas-houaiss/mini" w:element="verbetes">
        <w:r w:rsidRPr="00E56BF5">
          <w:rPr>
            <w:rFonts w:ascii="Verdana" w:hAnsi="Verdana"/>
            <w:sz w:val="20"/>
          </w:rPr>
          <w:t>DIREITO</w:t>
        </w:r>
      </w:smartTag>
      <w:r w:rsidRPr="00E56BF5">
        <w:rPr>
          <w:rFonts w:ascii="Verdana" w:hAnsi="Verdana"/>
          <w:sz w:val="20"/>
        </w:rPr>
        <w:t xml:space="preserve"> DA </w:t>
      </w:r>
      <w:r w:rsidR="00C6122C" w:rsidRPr="00E56BF5">
        <w:rPr>
          <w:rFonts w:ascii="Verdana" w:hAnsi="Verdana"/>
          <w:sz w:val="20"/>
        </w:rPr>
        <w:t xml:space="preserve">        </w:t>
      </w:r>
      <w:r w:rsidR="003D7771" w:rsidRPr="00E56BF5">
        <w:rPr>
          <w:rFonts w:ascii="Verdana" w:hAnsi="Verdana"/>
          <w:sz w:val="20"/>
        </w:rPr>
        <w:t>V</w:t>
      </w:r>
      <w:r w:rsidRPr="00E56BF5">
        <w:rPr>
          <w:rFonts w:ascii="Verdana" w:hAnsi="Verdana"/>
          <w:sz w:val="20"/>
        </w:rPr>
        <w:t xml:space="preserve">ARA CRIMINAL </w:t>
      </w:r>
      <w:r w:rsidR="00E56BF5" w:rsidRPr="00E56BF5">
        <w:rPr>
          <w:rFonts w:ascii="Verdana" w:hAnsi="Verdana"/>
          <w:sz w:val="20"/>
        </w:rPr>
        <w:t xml:space="preserve">DA </w:t>
      </w:r>
      <w:r w:rsidR="0074274A">
        <w:rPr>
          <w:rFonts w:ascii="Verdana" w:hAnsi="Verdana"/>
          <w:sz w:val="20"/>
        </w:rPr>
        <w:t xml:space="preserve">COMARCA DA </w:t>
      </w:r>
      <w:r w:rsidR="00E56BF5" w:rsidRPr="00E56BF5">
        <w:rPr>
          <w:rFonts w:ascii="Verdana" w:hAnsi="Verdana"/>
          <w:sz w:val="20"/>
        </w:rPr>
        <w:t>CAPITAL/RJ</w:t>
      </w:r>
    </w:p>
    <w:p w:rsidR="00E56BF5" w:rsidRPr="00E56BF5" w:rsidRDefault="00E56BF5" w:rsidP="00E56BF5">
      <w:pPr>
        <w:pStyle w:val="Corpodetexto2"/>
        <w:spacing w:line="240" w:lineRule="auto"/>
        <w:rPr>
          <w:rFonts w:ascii="Verdana" w:hAnsi="Verdana"/>
          <w:b w:val="0"/>
          <w:color w:val="000000"/>
          <w:sz w:val="20"/>
        </w:rPr>
      </w:pPr>
    </w:p>
    <w:p w:rsidR="00925DB4" w:rsidRPr="00E56BF5" w:rsidRDefault="00AD0B9F" w:rsidP="00DA2AB4">
      <w:pPr>
        <w:jc w:val="both"/>
        <w:rPr>
          <w:rFonts w:ascii="Verdana" w:hAnsi="Verdana"/>
          <w:b/>
          <w:color w:val="000000"/>
          <w:sz w:val="16"/>
        </w:rPr>
      </w:pPr>
      <w:r w:rsidRPr="00E56BF5">
        <w:rPr>
          <w:rFonts w:ascii="Verdana" w:hAnsi="Verdana"/>
          <w:b/>
          <w:color w:val="000000"/>
          <w:sz w:val="16"/>
        </w:rPr>
        <w:t xml:space="preserve">IP nº </w:t>
      </w:r>
      <w:r w:rsidR="00C6122C" w:rsidRPr="00E56BF5">
        <w:rPr>
          <w:rFonts w:ascii="Verdana" w:hAnsi="Verdana"/>
          <w:b/>
          <w:color w:val="000000"/>
          <w:sz w:val="16"/>
        </w:rPr>
        <w:t>3938/2010</w:t>
      </w:r>
      <w:r w:rsidR="00DA2AB4" w:rsidRPr="00E56BF5">
        <w:rPr>
          <w:rFonts w:ascii="Verdana" w:hAnsi="Verdana"/>
          <w:b/>
          <w:color w:val="000000"/>
          <w:sz w:val="16"/>
        </w:rPr>
        <w:t xml:space="preserve"> (</w:t>
      </w:r>
      <w:r w:rsidR="00AD7853" w:rsidRPr="00E56BF5">
        <w:rPr>
          <w:rFonts w:ascii="Verdana" w:hAnsi="Verdana"/>
          <w:b/>
          <w:color w:val="000000"/>
          <w:sz w:val="16"/>
        </w:rPr>
        <w:t>35ª DP</w:t>
      </w:r>
      <w:r w:rsidR="00DA2AB4" w:rsidRPr="00E56BF5">
        <w:rPr>
          <w:rFonts w:ascii="Verdana" w:hAnsi="Verdana"/>
          <w:b/>
          <w:color w:val="000000"/>
          <w:sz w:val="16"/>
        </w:rPr>
        <w:t>)</w:t>
      </w:r>
    </w:p>
    <w:p w:rsidR="00AD0B9F" w:rsidRPr="00E56BF5" w:rsidRDefault="00AD0B9F">
      <w:pPr>
        <w:jc w:val="both"/>
        <w:rPr>
          <w:rFonts w:ascii="Verdana" w:hAnsi="Verdana"/>
          <w:b/>
          <w:color w:val="000000"/>
        </w:rPr>
      </w:pPr>
    </w:p>
    <w:p w:rsidR="00AD0B9F" w:rsidRPr="00E56BF5" w:rsidRDefault="00AD0B9F">
      <w:pPr>
        <w:jc w:val="both"/>
        <w:rPr>
          <w:rFonts w:ascii="Verdana" w:hAnsi="Verdana"/>
          <w:b/>
          <w:color w:val="000000"/>
        </w:rPr>
      </w:pPr>
    </w:p>
    <w:p w:rsidR="00870A01" w:rsidRPr="00E56BF5" w:rsidRDefault="00870A01">
      <w:pPr>
        <w:jc w:val="both"/>
        <w:rPr>
          <w:rFonts w:ascii="Verdana" w:hAnsi="Verdana"/>
          <w:b/>
          <w:color w:val="000000"/>
        </w:rPr>
      </w:pPr>
    </w:p>
    <w:p w:rsidR="00FE29D9" w:rsidRPr="00E56BF5" w:rsidRDefault="00FE29D9">
      <w:pPr>
        <w:jc w:val="both"/>
        <w:rPr>
          <w:rFonts w:ascii="Verdana" w:hAnsi="Verdana"/>
          <w:b/>
          <w:color w:val="000000"/>
        </w:rPr>
      </w:pPr>
    </w:p>
    <w:p w:rsidR="00AD7853" w:rsidRPr="00E56BF5" w:rsidRDefault="00AD7853">
      <w:pPr>
        <w:jc w:val="both"/>
        <w:rPr>
          <w:rFonts w:ascii="Verdana" w:hAnsi="Verdana"/>
          <w:b/>
          <w:color w:val="000000"/>
        </w:rPr>
      </w:pPr>
    </w:p>
    <w:p w:rsidR="00C6136E" w:rsidRPr="00E56BF5" w:rsidRDefault="00C6136E">
      <w:pPr>
        <w:jc w:val="both"/>
        <w:rPr>
          <w:rFonts w:ascii="Verdana" w:hAnsi="Verdana"/>
          <w:b/>
          <w:color w:val="000000"/>
        </w:rPr>
      </w:pPr>
    </w:p>
    <w:p w:rsidR="00C6122C" w:rsidRPr="00E56BF5" w:rsidRDefault="00C6122C">
      <w:pPr>
        <w:jc w:val="both"/>
        <w:rPr>
          <w:rFonts w:ascii="Verdana" w:hAnsi="Verdana"/>
          <w:b/>
          <w:color w:val="000000"/>
        </w:rPr>
      </w:pPr>
    </w:p>
    <w:p w:rsidR="00C6136E" w:rsidRDefault="00C6136E">
      <w:pPr>
        <w:jc w:val="both"/>
        <w:rPr>
          <w:rFonts w:ascii="Verdana" w:hAnsi="Verdana"/>
          <w:b/>
          <w:color w:val="000000"/>
        </w:rPr>
      </w:pPr>
    </w:p>
    <w:p w:rsidR="009349A0" w:rsidRPr="00E56BF5" w:rsidRDefault="009349A0">
      <w:pPr>
        <w:jc w:val="both"/>
        <w:rPr>
          <w:rFonts w:ascii="Verdana" w:hAnsi="Verdana"/>
          <w:b/>
          <w:color w:val="000000"/>
        </w:rPr>
      </w:pPr>
    </w:p>
    <w:p w:rsidR="00AD0B9F" w:rsidRPr="00E56BF5" w:rsidRDefault="00AD0B9F">
      <w:pPr>
        <w:jc w:val="both"/>
        <w:rPr>
          <w:rFonts w:ascii="Verdana" w:hAnsi="Verdana"/>
          <w:b/>
          <w:color w:val="000000"/>
        </w:rPr>
      </w:pPr>
    </w:p>
    <w:p w:rsidR="00AD0B9F" w:rsidRPr="00E56BF5" w:rsidRDefault="00AD0B9F">
      <w:pPr>
        <w:spacing w:line="360" w:lineRule="auto"/>
        <w:jc w:val="both"/>
        <w:rPr>
          <w:rFonts w:ascii="Verdana" w:hAnsi="Verdana"/>
          <w:color w:val="000000"/>
        </w:rPr>
      </w:pPr>
      <w:r w:rsidRPr="00E56BF5">
        <w:rPr>
          <w:rFonts w:ascii="Verdana" w:hAnsi="Verdana"/>
          <w:b/>
          <w:color w:val="000000"/>
        </w:rPr>
        <w:tab/>
      </w:r>
      <w:r w:rsidRPr="00E56BF5">
        <w:rPr>
          <w:rFonts w:ascii="Verdana" w:hAnsi="Verdana"/>
          <w:b/>
          <w:color w:val="000000"/>
        </w:rPr>
        <w:tab/>
      </w:r>
      <w:r w:rsidRPr="00E56BF5">
        <w:rPr>
          <w:rFonts w:ascii="Verdana" w:hAnsi="Verdana"/>
          <w:b/>
          <w:color w:val="000000"/>
        </w:rPr>
        <w:tab/>
        <w:t xml:space="preserve">O </w:t>
      </w:r>
      <w:smartTag w:uri="schemas-houaiss/mini" w:element="verbetes">
        <w:r w:rsidRPr="00E56BF5">
          <w:rPr>
            <w:rFonts w:ascii="Verdana" w:hAnsi="Verdana"/>
            <w:b/>
            <w:color w:val="000000"/>
          </w:rPr>
          <w:t>MINISTÉRIO</w:t>
        </w:r>
      </w:smartTag>
      <w:r w:rsidRPr="00E56BF5">
        <w:rPr>
          <w:rFonts w:ascii="Verdana" w:hAnsi="Verdana"/>
          <w:b/>
          <w:color w:val="000000"/>
        </w:rPr>
        <w:t xml:space="preserve"> </w:t>
      </w:r>
      <w:smartTag w:uri="schemas-houaiss/mini" w:element="verbetes">
        <w:r w:rsidRPr="00E56BF5">
          <w:rPr>
            <w:rFonts w:ascii="Verdana" w:hAnsi="Verdana"/>
            <w:b/>
            <w:color w:val="000000"/>
          </w:rPr>
          <w:t>PÚBLICO</w:t>
        </w:r>
      </w:smartTag>
      <w:r w:rsidRPr="00E56BF5">
        <w:rPr>
          <w:rFonts w:ascii="Verdana" w:hAnsi="Verdana"/>
          <w:b/>
          <w:color w:val="000000"/>
        </w:rPr>
        <w:t xml:space="preserve"> DO </w:t>
      </w:r>
      <w:smartTag w:uri="schemas-houaiss/mini" w:element="verbetes">
        <w:r w:rsidRPr="00E56BF5">
          <w:rPr>
            <w:rFonts w:ascii="Verdana" w:hAnsi="Verdana"/>
            <w:b/>
            <w:color w:val="000000"/>
          </w:rPr>
          <w:t>ESTADO</w:t>
        </w:r>
      </w:smartTag>
      <w:r w:rsidRPr="00E56BF5">
        <w:rPr>
          <w:rFonts w:ascii="Verdana" w:hAnsi="Verdana"/>
          <w:b/>
          <w:color w:val="000000"/>
        </w:rPr>
        <w:t xml:space="preserve"> DO </w:t>
      </w:r>
      <w:smartTag w:uri="schemas-houaiss/acao" w:element="dm">
        <w:r w:rsidRPr="00E56BF5">
          <w:rPr>
            <w:rFonts w:ascii="Verdana" w:hAnsi="Verdana"/>
            <w:b/>
            <w:color w:val="000000"/>
          </w:rPr>
          <w:t>RIO</w:t>
        </w:r>
      </w:smartTag>
      <w:r w:rsidRPr="00E56BF5">
        <w:rPr>
          <w:rFonts w:ascii="Verdana" w:hAnsi="Verdana"/>
          <w:b/>
          <w:color w:val="000000"/>
        </w:rPr>
        <w:t xml:space="preserve"> DE </w:t>
      </w:r>
      <w:smartTag w:uri="schemas-houaiss/mini" w:element="verbetes">
        <w:r w:rsidRPr="00E56BF5">
          <w:rPr>
            <w:rFonts w:ascii="Verdana" w:hAnsi="Verdana"/>
            <w:b/>
            <w:color w:val="000000"/>
          </w:rPr>
          <w:t>JANEIRO</w:t>
        </w:r>
      </w:smartTag>
      <w:r w:rsidRPr="00E56BF5">
        <w:rPr>
          <w:rFonts w:ascii="Verdana" w:hAnsi="Verdana"/>
          <w:b/>
          <w:color w:val="000000"/>
        </w:rPr>
        <w:t>,</w:t>
      </w:r>
      <w:r w:rsidRPr="00E56BF5">
        <w:rPr>
          <w:rFonts w:ascii="Verdana" w:hAnsi="Verdana"/>
          <w:color w:val="000000"/>
        </w:rPr>
        <w:t xml:space="preserve"> pelo</w:t>
      </w:r>
      <w:r w:rsidR="002F000F">
        <w:rPr>
          <w:rFonts w:ascii="Verdana" w:hAnsi="Verdana"/>
          <w:color w:val="000000"/>
        </w:rPr>
        <w:t>s</w:t>
      </w:r>
      <w:r w:rsidR="00C6122C" w:rsidRPr="00E56BF5">
        <w:rPr>
          <w:rFonts w:ascii="Verdana" w:hAnsi="Verdana"/>
          <w:color w:val="000000"/>
        </w:rPr>
        <w:t xml:space="preserve"> </w:t>
      </w:r>
      <w:r w:rsidRPr="00E56BF5">
        <w:rPr>
          <w:rFonts w:ascii="Verdana" w:hAnsi="Verdana"/>
          <w:color w:val="000000"/>
        </w:rPr>
        <w:t>Promotor</w:t>
      </w:r>
      <w:r w:rsidR="002F000F">
        <w:rPr>
          <w:rFonts w:ascii="Verdana" w:hAnsi="Verdana"/>
          <w:color w:val="000000"/>
        </w:rPr>
        <w:t>es</w:t>
      </w:r>
      <w:r w:rsidRPr="00E56BF5">
        <w:rPr>
          <w:rFonts w:ascii="Verdana" w:hAnsi="Verdana"/>
          <w:color w:val="000000"/>
        </w:rPr>
        <w:t xml:space="preserve"> de </w:t>
      </w:r>
      <w:smartTag w:uri="schemas-houaiss/mini" w:element="verbetes">
        <w:r w:rsidRPr="00E56BF5">
          <w:rPr>
            <w:rFonts w:ascii="Verdana" w:hAnsi="Verdana"/>
            <w:color w:val="000000"/>
          </w:rPr>
          <w:t>Justiça</w:t>
        </w:r>
      </w:smartTag>
      <w:r w:rsidRPr="00E56BF5">
        <w:rPr>
          <w:rFonts w:ascii="Verdana" w:hAnsi="Verdana"/>
          <w:color w:val="000000"/>
        </w:rPr>
        <w:t xml:space="preserve"> </w:t>
      </w:r>
      <w:smartTag w:uri="schemas-houaiss/mini" w:element="verbetes">
        <w:r w:rsidRPr="00E56BF5">
          <w:rPr>
            <w:rFonts w:ascii="Verdana" w:hAnsi="Verdana"/>
            <w:color w:val="000000"/>
          </w:rPr>
          <w:t>que</w:t>
        </w:r>
      </w:smartTag>
      <w:r w:rsidRPr="00E56BF5">
        <w:rPr>
          <w:rFonts w:ascii="Verdana" w:hAnsi="Verdana"/>
          <w:color w:val="000000"/>
        </w:rPr>
        <w:t xml:space="preserve"> esta subscreve</w:t>
      </w:r>
      <w:r w:rsidR="002F000F">
        <w:rPr>
          <w:rFonts w:ascii="Verdana" w:hAnsi="Verdana"/>
          <w:color w:val="000000"/>
        </w:rPr>
        <w:t>m</w:t>
      </w:r>
      <w:r w:rsidRPr="00E56BF5">
        <w:rPr>
          <w:rFonts w:ascii="Verdana" w:hAnsi="Verdana"/>
          <w:color w:val="000000"/>
        </w:rPr>
        <w:t xml:space="preserve">, no </w:t>
      </w:r>
      <w:smartTag w:uri="schemas-houaiss/mini" w:element="verbetes">
        <w:r w:rsidRPr="00E56BF5">
          <w:rPr>
            <w:rFonts w:ascii="Verdana" w:hAnsi="Verdana"/>
            <w:color w:val="000000"/>
          </w:rPr>
          <w:t>uso</w:t>
        </w:r>
      </w:smartTag>
      <w:r w:rsidRPr="00E56BF5">
        <w:rPr>
          <w:rFonts w:ascii="Verdana" w:hAnsi="Verdana"/>
          <w:color w:val="000000"/>
        </w:rPr>
        <w:t xml:space="preserve"> de </w:t>
      </w:r>
      <w:smartTag w:uri="schemas-houaiss/mini" w:element="verbetes">
        <w:r w:rsidRPr="00E56BF5">
          <w:rPr>
            <w:rFonts w:ascii="Verdana" w:hAnsi="Verdana"/>
            <w:color w:val="000000"/>
          </w:rPr>
          <w:t>suas</w:t>
        </w:r>
      </w:smartTag>
      <w:r w:rsidRPr="00E56BF5">
        <w:rPr>
          <w:rFonts w:ascii="Verdana" w:hAnsi="Verdana"/>
          <w:color w:val="000000"/>
        </w:rPr>
        <w:t xml:space="preserve"> </w:t>
      </w:r>
      <w:smartTag w:uri="schemas-houaiss/mini" w:element="verbetes">
        <w:r w:rsidRPr="00E56BF5">
          <w:rPr>
            <w:rFonts w:ascii="Verdana" w:hAnsi="Verdana"/>
            <w:color w:val="000000"/>
          </w:rPr>
          <w:t>atribuições</w:t>
        </w:r>
      </w:smartTag>
      <w:r w:rsidRPr="00E56BF5">
        <w:rPr>
          <w:rFonts w:ascii="Verdana" w:hAnsi="Verdana"/>
          <w:color w:val="000000"/>
        </w:rPr>
        <w:t xml:space="preserve"> </w:t>
      </w:r>
      <w:smartTag w:uri="schemas-houaiss/mini" w:element="verbetes">
        <w:r w:rsidRPr="00E56BF5">
          <w:rPr>
            <w:rFonts w:ascii="Verdana" w:hAnsi="Verdana"/>
            <w:color w:val="000000"/>
          </w:rPr>
          <w:t>legais</w:t>
        </w:r>
      </w:smartTag>
      <w:r w:rsidR="00C6122C" w:rsidRPr="00E56BF5">
        <w:rPr>
          <w:rFonts w:ascii="Verdana" w:hAnsi="Verdana"/>
          <w:color w:val="000000"/>
        </w:rPr>
        <w:t>, ve</w:t>
      </w:r>
      <w:r w:rsidRPr="00E56BF5">
        <w:rPr>
          <w:rFonts w:ascii="Verdana" w:hAnsi="Verdana"/>
          <w:color w:val="000000"/>
        </w:rPr>
        <w:t xml:space="preserve">m </w:t>
      </w:r>
      <w:smartTag w:uri="schemas-houaiss/acao" w:element="hm">
        <w:r w:rsidRPr="00E56BF5">
          <w:rPr>
            <w:rFonts w:ascii="Verdana" w:hAnsi="Verdana"/>
            <w:color w:val="000000"/>
          </w:rPr>
          <w:t>oferecer</w:t>
        </w:r>
      </w:smartTag>
    </w:p>
    <w:p w:rsidR="00AD0B9F" w:rsidRPr="00E56BF5" w:rsidRDefault="00AD0B9F">
      <w:pPr>
        <w:jc w:val="both"/>
        <w:rPr>
          <w:rFonts w:ascii="Verdana" w:hAnsi="Verdana"/>
          <w:color w:val="000000"/>
        </w:rPr>
      </w:pPr>
    </w:p>
    <w:p w:rsidR="00AD0B9F" w:rsidRPr="00064859" w:rsidRDefault="00AD0B9F">
      <w:pPr>
        <w:spacing w:line="360" w:lineRule="auto"/>
        <w:jc w:val="center"/>
        <w:rPr>
          <w:rFonts w:ascii="Verdana" w:hAnsi="Verdana"/>
          <w:color w:val="000000"/>
          <w:sz w:val="24"/>
          <w:u w:val="single"/>
        </w:rPr>
      </w:pPr>
      <w:r w:rsidRPr="00064859">
        <w:rPr>
          <w:rFonts w:ascii="Verdana" w:hAnsi="Verdana"/>
          <w:b/>
          <w:color w:val="000000"/>
          <w:sz w:val="40"/>
          <w:u w:val="single"/>
        </w:rPr>
        <w:t>DENÚNCIA</w:t>
      </w:r>
    </w:p>
    <w:p w:rsidR="00AD0B9F" w:rsidRPr="00E56BF5" w:rsidRDefault="005A48D7">
      <w:pPr>
        <w:jc w:val="both"/>
        <w:rPr>
          <w:rFonts w:ascii="Verdana" w:hAnsi="Verdana"/>
          <w:color w:val="000000"/>
        </w:rPr>
      </w:pPr>
      <w:r w:rsidRPr="00E56BF5">
        <w:rPr>
          <w:rFonts w:ascii="Verdana" w:hAnsi="Verdana"/>
          <w:color w:val="000000"/>
        </w:rPr>
        <w:t>contra</w:t>
      </w:r>
    </w:p>
    <w:p w:rsidR="001C24DE" w:rsidRPr="00E56BF5" w:rsidRDefault="001C24DE" w:rsidP="001C24DE">
      <w:pPr>
        <w:pStyle w:val="PargrafodaLista"/>
        <w:numPr>
          <w:ilvl w:val="0"/>
          <w:numId w:val="14"/>
        </w:numPr>
        <w:pBdr>
          <w:top w:val="single" w:sz="12" w:space="1" w:color="auto"/>
          <w:left w:val="single" w:sz="12" w:space="4" w:color="auto"/>
          <w:bottom w:val="single" w:sz="12" w:space="1" w:color="auto"/>
          <w:right w:val="single" w:sz="12" w:space="4" w:color="auto"/>
        </w:pBdr>
        <w:spacing w:before="120" w:after="120" w:line="360" w:lineRule="auto"/>
        <w:ind w:left="142" w:firstLine="0"/>
        <w:jc w:val="both"/>
        <w:rPr>
          <w:rFonts w:ascii="Verdana" w:hAnsi="Verdana"/>
          <w:color w:val="000000"/>
        </w:rPr>
      </w:pPr>
      <w:r w:rsidRPr="00E56BF5">
        <w:rPr>
          <w:rFonts w:ascii="Verdana" w:hAnsi="Verdana"/>
          <w:b/>
          <w:color w:val="000000"/>
        </w:rPr>
        <w:t xml:space="preserve">ALEXANDER (ou ALEXANDRE) DA SILVA MONTEIRO, vulgo “POPEYE” ou “CARECA”, </w:t>
      </w:r>
      <w:r w:rsidRPr="00E56BF5">
        <w:rPr>
          <w:rFonts w:ascii="Verdana" w:hAnsi="Verdana"/>
          <w:color w:val="000000"/>
        </w:rPr>
        <w:t xml:space="preserve">brasileiro, natural do </w:t>
      </w:r>
      <w:smartTag w:uri="schemas-houaiss/mini" w:element="verbetes">
        <w:r w:rsidRPr="00E56BF5">
          <w:rPr>
            <w:rFonts w:ascii="Verdana" w:hAnsi="Verdana"/>
            <w:color w:val="000000"/>
          </w:rPr>
          <w:t>Estado</w:t>
        </w:r>
      </w:smartTag>
      <w:r w:rsidRPr="00E56BF5">
        <w:rPr>
          <w:rFonts w:ascii="Verdana" w:hAnsi="Verdana"/>
          <w:color w:val="000000"/>
        </w:rPr>
        <w:t xml:space="preserve"> do </w:t>
      </w:r>
      <w:smartTag w:uri="schemas-houaiss/acao" w:element="dm">
        <w:r w:rsidRPr="00E56BF5">
          <w:rPr>
            <w:rFonts w:ascii="Verdana" w:hAnsi="Verdana"/>
            <w:color w:val="000000"/>
          </w:rPr>
          <w:t>Rio</w:t>
        </w:r>
      </w:smartTag>
      <w:r w:rsidRPr="00E56BF5">
        <w:rPr>
          <w:rFonts w:ascii="Verdana" w:hAnsi="Verdana"/>
          <w:color w:val="000000"/>
        </w:rPr>
        <w:t xml:space="preserve"> de </w:t>
      </w:r>
      <w:smartTag w:uri="schemas-houaiss/mini" w:element="verbetes">
        <w:r w:rsidRPr="00E56BF5">
          <w:rPr>
            <w:rFonts w:ascii="Verdana" w:hAnsi="Verdana"/>
            <w:color w:val="000000"/>
          </w:rPr>
          <w:t>Janeiro</w:t>
        </w:r>
      </w:smartTag>
      <w:r w:rsidRPr="00E56BF5">
        <w:rPr>
          <w:rFonts w:ascii="Verdana" w:hAnsi="Verdana"/>
          <w:color w:val="000000"/>
        </w:rPr>
        <w:t xml:space="preserve">, </w:t>
      </w:r>
      <w:smartTag w:uri="schemas-houaiss/mini" w:element="verbetes">
        <w:r w:rsidRPr="00E56BF5">
          <w:rPr>
            <w:rFonts w:ascii="Verdana" w:hAnsi="Verdana"/>
            <w:color w:val="000000"/>
          </w:rPr>
          <w:t>filho</w:t>
        </w:r>
      </w:smartTag>
      <w:r w:rsidRPr="00E56BF5">
        <w:rPr>
          <w:rFonts w:ascii="Verdana" w:hAnsi="Verdana"/>
          <w:color w:val="000000"/>
        </w:rPr>
        <w:t xml:space="preserve"> de Paulo Roberto Monteiro e Maria Nilce da Silva Monteiro, nascido </w:t>
      </w:r>
      <w:smartTag w:uri="schemas-houaiss/mini" w:element="verbetes">
        <w:r w:rsidRPr="00E56BF5">
          <w:rPr>
            <w:rFonts w:ascii="Verdana" w:hAnsi="Verdana"/>
            <w:color w:val="000000"/>
          </w:rPr>
          <w:t>em</w:t>
        </w:r>
      </w:smartTag>
      <w:r w:rsidRPr="00E56BF5">
        <w:rPr>
          <w:rFonts w:ascii="Verdana" w:hAnsi="Verdana"/>
          <w:color w:val="000000"/>
        </w:rPr>
        <w:t xml:space="preserve"> 21.02.1971, </w:t>
      </w:r>
      <w:smartTag w:uri="schemas-houaiss/mini" w:element="verbetes">
        <w:r w:rsidRPr="00E56BF5">
          <w:rPr>
            <w:rFonts w:ascii="Verdana" w:hAnsi="Verdana"/>
            <w:color w:val="000000"/>
          </w:rPr>
          <w:t>portador</w:t>
        </w:r>
      </w:smartTag>
      <w:r w:rsidRPr="00E56BF5">
        <w:rPr>
          <w:rFonts w:ascii="Verdana" w:hAnsi="Verdana"/>
          <w:color w:val="000000"/>
        </w:rPr>
        <w:t xml:space="preserve"> do R. G. nº 08.834.265-4 IFP/RJ e do CPF nº </w:t>
      </w:r>
      <w:r w:rsidRPr="00E56BF5">
        <w:rPr>
          <w:rFonts w:ascii="Verdana" w:hAnsi="Verdana"/>
          <w:bCs/>
          <w:color w:val="000000"/>
        </w:rPr>
        <w:t>12.575.187-71</w:t>
      </w:r>
      <w:r w:rsidRPr="00E56BF5">
        <w:rPr>
          <w:rFonts w:ascii="Verdana" w:hAnsi="Verdana"/>
          <w:color w:val="000000"/>
        </w:rPr>
        <w:t xml:space="preserve">, residente na Rua Antero Pinto, quadra 14, lote 02, Campo Lindo, Areal, Itaboraí/RJ ou na Rua Itaque, nº 23, Santíssimo, nesta cidade, </w:t>
      </w:r>
      <w:r w:rsidRPr="00E56BF5">
        <w:rPr>
          <w:rFonts w:ascii="Verdana" w:hAnsi="Verdana"/>
          <w:color w:val="000000"/>
          <w:u w:val="single"/>
        </w:rPr>
        <w:t>atualmente acautelado à disposição da Justiça;</w:t>
      </w:r>
    </w:p>
    <w:p w:rsidR="001C24DE" w:rsidRPr="00E56BF5" w:rsidRDefault="001C24DE" w:rsidP="001C24DE">
      <w:pPr>
        <w:pStyle w:val="PargrafodaLista"/>
        <w:pBdr>
          <w:top w:val="single" w:sz="12" w:space="1" w:color="auto"/>
          <w:left w:val="single" w:sz="12" w:space="4" w:color="auto"/>
          <w:bottom w:val="single" w:sz="12" w:space="1" w:color="auto"/>
          <w:right w:val="single" w:sz="12" w:space="4" w:color="auto"/>
        </w:pBdr>
        <w:spacing w:before="120" w:after="120"/>
        <w:ind w:left="142"/>
        <w:jc w:val="both"/>
        <w:rPr>
          <w:rFonts w:ascii="Verdana" w:hAnsi="Verdana"/>
          <w:b/>
          <w:color w:val="000000"/>
        </w:rPr>
      </w:pPr>
    </w:p>
    <w:p w:rsidR="000C62D4" w:rsidRPr="00E56BF5" w:rsidRDefault="00175E86" w:rsidP="000C62D4">
      <w:pPr>
        <w:pStyle w:val="PargrafodaLista"/>
        <w:numPr>
          <w:ilvl w:val="0"/>
          <w:numId w:val="14"/>
        </w:numPr>
        <w:pBdr>
          <w:top w:val="single" w:sz="12" w:space="1" w:color="auto"/>
          <w:left w:val="single" w:sz="12" w:space="4" w:color="auto"/>
          <w:bottom w:val="single" w:sz="12" w:space="1" w:color="auto"/>
          <w:right w:val="single" w:sz="12" w:space="4" w:color="auto"/>
        </w:pBdr>
        <w:spacing w:before="120" w:after="120" w:line="360" w:lineRule="auto"/>
        <w:ind w:left="142" w:firstLine="0"/>
        <w:jc w:val="both"/>
        <w:rPr>
          <w:rFonts w:ascii="Verdana" w:hAnsi="Verdana"/>
          <w:b/>
          <w:color w:val="000000"/>
        </w:rPr>
      </w:pPr>
      <w:r w:rsidRPr="00E56BF5">
        <w:rPr>
          <w:rFonts w:ascii="Verdana" w:hAnsi="Verdana"/>
          <w:b/>
          <w:color w:val="000000"/>
        </w:rPr>
        <w:t>ANDRÉ LUIS DA SILVA MONTEIRO,</w:t>
      </w:r>
      <w:r w:rsidR="00124421" w:rsidRPr="00E56BF5">
        <w:rPr>
          <w:rFonts w:ascii="Verdana" w:hAnsi="Verdana"/>
          <w:b/>
          <w:color w:val="000000"/>
        </w:rPr>
        <w:t xml:space="preserve"> vulgo “DECO”, </w:t>
      </w:r>
      <w:r w:rsidRPr="00E56BF5">
        <w:rPr>
          <w:rFonts w:ascii="Verdana" w:hAnsi="Verdana"/>
          <w:color w:val="000000"/>
        </w:rPr>
        <w:t xml:space="preserve">brasileiro, natural do </w:t>
      </w:r>
      <w:smartTag w:uri="schemas-houaiss/mini" w:element="verbetes">
        <w:r w:rsidRPr="00E56BF5">
          <w:rPr>
            <w:rFonts w:ascii="Verdana" w:hAnsi="Verdana"/>
            <w:color w:val="000000"/>
          </w:rPr>
          <w:t>Estado</w:t>
        </w:r>
      </w:smartTag>
      <w:r w:rsidRPr="00E56BF5">
        <w:rPr>
          <w:rFonts w:ascii="Verdana" w:hAnsi="Verdana"/>
          <w:color w:val="000000"/>
        </w:rPr>
        <w:t xml:space="preserve"> do </w:t>
      </w:r>
      <w:smartTag w:uri="schemas-houaiss/acao" w:element="dm">
        <w:r w:rsidRPr="00E56BF5">
          <w:rPr>
            <w:rFonts w:ascii="Verdana" w:hAnsi="Verdana"/>
            <w:color w:val="000000"/>
          </w:rPr>
          <w:t>Rio</w:t>
        </w:r>
      </w:smartTag>
      <w:r w:rsidRPr="00E56BF5">
        <w:rPr>
          <w:rFonts w:ascii="Verdana" w:hAnsi="Verdana"/>
          <w:color w:val="000000"/>
        </w:rPr>
        <w:t xml:space="preserve"> de </w:t>
      </w:r>
      <w:smartTag w:uri="schemas-houaiss/mini" w:element="verbetes">
        <w:r w:rsidRPr="00E56BF5">
          <w:rPr>
            <w:rFonts w:ascii="Verdana" w:hAnsi="Verdana"/>
            <w:color w:val="000000"/>
          </w:rPr>
          <w:t>Janeiro</w:t>
        </w:r>
      </w:smartTag>
      <w:r w:rsidRPr="00E56BF5">
        <w:rPr>
          <w:rFonts w:ascii="Verdana" w:hAnsi="Verdana"/>
          <w:color w:val="000000"/>
        </w:rPr>
        <w:t xml:space="preserve">, </w:t>
      </w:r>
      <w:smartTag w:uri="schemas-houaiss/mini" w:element="verbetes">
        <w:r w:rsidRPr="00E56BF5">
          <w:rPr>
            <w:rFonts w:ascii="Verdana" w:hAnsi="Verdana"/>
            <w:color w:val="000000"/>
          </w:rPr>
          <w:t>filho</w:t>
        </w:r>
      </w:smartTag>
      <w:r w:rsidRPr="00E56BF5">
        <w:rPr>
          <w:rFonts w:ascii="Verdana" w:hAnsi="Verdana"/>
          <w:color w:val="000000"/>
        </w:rPr>
        <w:t xml:space="preserve"> de Paulo Roberto Monteiro e Maria Nilce da Silva Monteiro, nascido </w:t>
      </w:r>
      <w:smartTag w:uri="schemas-houaiss/mini" w:element="verbetes">
        <w:r w:rsidRPr="00E56BF5">
          <w:rPr>
            <w:rFonts w:ascii="Verdana" w:hAnsi="Verdana"/>
            <w:color w:val="000000"/>
          </w:rPr>
          <w:t>em</w:t>
        </w:r>
      </w:smartTag>
      <w:r w:rsidR="00C84CC5" w:rsidRPr="00E56BF5">
        <w:rPr>
          <w:rFonts w:ascii="Verdana" w:hAnsi="Verdana"/>
          <w:color w:val="000000"/>
        </w:rPr>
        <w:t xml:space="preserve"> </w:t>
      </w:r>
      <w:r w:rsidR="00E779BB" w:rsidRPr="00E56BF5">
        <w:rPr>
          <w:rFonts w:ascii="Verdana" w:hAnsi="Verdana"/>
          <w:color w:val="000000"/>
        </w:rPr>
        <w:t>23.10.1974,</w:t>
      </w:r>
      <w:r w:rsidRPr="00E56BF5">
        <w:rPr>
          <w:rFonts w:ascii="Verdana" w:hAnsi="Verdana"/>
          <w:color w:val="000000"/>
        </w:rPr>
        <w:t xml:space="preserve"> </w:t>
      </w:r>
      <w:smartTag w:uri="schemas-houaiss/mini" w:element="verbetes">
        <w:r w:rsidRPr="00E56BF5">
          <w:rPr>
            <w:rFonts w:ascii="Verdana" w:hAnsi="Verdana"/>
            <w:color w:val="000000"/>
          </w:rPr>
          <w:t>portador</w:t>
        </w:r>
      </w:smartTag>
      <w:r w:rsidRPr="00E56BF5">
        <w:rPr>
          <w:rFonts w:ascii="Verdana" w:hAnsi="Verdana"/>
          <w:color w:val="000000"/>
        </w:rPr>
        <w:t xml:space="preserve"> do R. G. nº 10.113.511-9 IF</w:t>
      </w:r>
      <w:r w:rsidR="00E779BB" w:rsidRPr="00E56BF5">
        <w:rPr>
          <w:rFonts w:ascii="Verdana" w:hAnsi="Verdana"/>
          <w:color w:val="000000"/>
        </w:rPr>
        <w:t>P/RJ e do CPF nº 0</w:t>
      </w:r>
      <w:r w:rsidR="00E779BB" w:rsidRPr="00E56BF5">
        <w:rPr>
          <w:rFonts w:ascii="Verdana" w:hAnsi="Verdana"/>
          <w:bCs/>
          <w:color w:val="000000"/>
        </w:rPr>
        <w:t xml:space="preserve">37.333.387-07, </w:t>
      </w:r>
      <w:r w:rsidRPr="00E56BF5">
        <w:rPr>
          <w:rFonts w:ascii="Verdana" w:hAnsi="Verdana"/>
          <w:color w:val="000000"/>
        </w:rPr>
        <w:t>residente na Rua</w:t>
      </w:r>
      <w:r w:rsidR="005C32C8" w:rsidRPr="00E56BF5">
        <w:rPr>
          <w:rFonts w:ascii="Verdana" w:hAnsi="Verdana"/>
          <w:color w:val="000000"/>
        </w:rPr>
        <w:t xml:space="preserve"> das Margaridas, nº 8, Vila </w:t>
      </w:r>
      <w:r w:rsidR="00272FFD" w:rsidRPr="00E56BF5">
        <w:rPr>
          <w:rFonts w:ascii="Verdana" w:hAnsi="Verdana"/>
          <w:color w:val="000000"/>
        </w:rPr>
        <w:t>Verde, Santíssimo, nesta cidade, ou na Rua Uniboche, nº 190, Novo Jardim, Paraíso, Nova Iguaçu/RJ;</w:t>
      </w:r>
      <w:r w:rsidR="001C24DE" w:rsidRPr="00E56BF5">
        <w:rPr>
          <w:rFonts w:ascii="Verdana" w:hAnsi="Verdana"/>
          <w:color w:val="000000"/>
        </w:rPr>
        <w:t xml:space="preserve"> </w:t>
      </w:r>
    </w:p>
    <w:p w:rsidR="000C62D4" w:rsidRPr="00E56BF5" w:rsidRDefault="000C62D4" w:rsidP="000C62D4">
      <w:pPr>
        <w:pStyle w:val="PargrafodaLista"/>
        <w:pBdr>
          <w:top w:val="single" w:sz="12" w:space="1" w:color="auto"/>
          <w:left w:val="single" w:sz="12" w:space="4" w:color="auto"/>
          <w:bottom w:val="single" w:sz="12" w:space="1" w:color="auto"/>
          <w:right w:val="single" w:sz="12" w:space="4" w:color="auto"/>
        </w:pBdr>
        <w:spacing w:before="120" w:after="120"/>
        <w:ind w:left="142"/>
        <w:jc w:val="both"/>
        <w:rPr>
          <w:rFonts w:ascii="Verdana" w:hAnsi="Verdana"/>
          <w:color w:val="000000"/>
        </w:rPr>
      </w:pPr>
    </w:p>
    <w:p w:rsidR="0074274A" w:rsidRDefault="000C62D4" w:rsidP="0074274A">
      <w:pPr>
        <w:pStyle w:val="PargrafodaLista"/>
        <w:numPr>
          <w:ilvl w:val="0"/>
          <w:numId w:val="14"/>
        </w:numPr>
        <w:pBdr>
          <w:top w:val="single" w:sz="12" w:space="1" w:color="auto"/>
          <w:left w:val="single" w:sz="12" w:space="4" w:color="auto"/>
          <w:bottom w:val="single" w:sz="12" w:space="1" w:color="auto"/>
          <w:right w:val="single" w:sz="12" w:space="4" w:color="auto"/>
        </w:pBdr>
        <w:spacing w:before="120" w:after="120" w:line="360" w:lineRule="auto"/>
        <w:ind w:left="142" w:firstLine="0"/>
        <w:jc w:val="both"/>
        <w:rPr>
          <w:rFonts w:ascii="Verdana" w:hAnsi="Verdana"/>
          <w:color w:val="000000"/>
        </w:rPr>
      </w:pPr>
      <w:r w:rsidRPr="009349A0">
        <w:rPr>
          <w:rFonts w:ascii="Verdana" w:hAnsi="Verdana"/>
          <w:b/>
          <w:color w:val="000000"/>
        </w:rPr>
        <w:t xml:space="preserve">LUIZ CLAUDIO DA SILVA, vulgo “GAMBY”, </w:t>
      </w:r>
      <w:r w:rsidRPr="009349A0">
        <w:rPr>
          <w:rFonts w:ascii="Verdana" w:hAnsi="Verdana"/>
          <w:color w:val="000000"/>
        </w:rPr>
        <w:t>brasileiro, natural do Estado do Rio de Janeiro, filho de pai não declarado e Lenida da Silva, nascido em 12.10.1975, portador do R. G. nº 11.392.722-2 IFP/RJ e do CPF nº 0</w:t>
      </w:r>
      <w:r w:rsidRPr="009349A0">
        <w:rPr>
          <w:rFonts w:ascii="Verdana" w:hAnsi="Verdana"/>
          <w:bCs/>
          <w:color w:val="000000"/>
        </w:rPr>
        <w:t>83.301.637-76</w:t>
      </w:r>
      <w:r w:rsidRPr="009349A0">
        <w:rPr>
          <w:rFonts w:ascii="Verdana" w:hAnsi="Verdana"/>
          <w:color w:val="000000"/>
        </w:rPr>
        <w:t>, residente na Rua Sérgio Cardoso, nº 14, Campo Grande ou na Estrada do Lameirão, 676, casa 12, fundos, Santíssimo, nesta cidade; e</w:t>
      </w:r>
    </w:p>
    <w:p w:rsidR="009349A0" w:rsidRPr="009349A0" w:rsidRDefault="009349A0" w:rsidP="009349A0">
      <w:pPr>
        <w:pStyle w:val="PargrafodaLista"/>
        <w:pBdr>
          <w:top w:val="single" w:sz="12" w:space="1" w:color="auto"/>
          <w:left w:val="single" w:sz="12" w:space="4" w:color="auto"/>
          <w:bottom w:val="single" w:sz="12" w:space="1" w:color="auto"/>
          <w:right w:val="single" w:sz="12" w:space="4" w:color="auto"/>
        </w:pBdr>
        <w:spacing w:before="120" w:after="120" w:line="360" w:lineRule="auto"/>
        <w:ind w:left="142"/>
        <w:jc w:val="both"/>
        <w:rPr>
          <w:rFonts w:ascii="Verdana" w:hAnsi="Verdana"/>
          <w:color w:val="000000"/>
        </w:rPr>
      </w:pPr>
    </w:p>
    <w:p w:rsidR="001C24DE" w:rsidRPr="00E56BF5" w:rsidRDefault="000C62D4" w:rsidP="000C62D4">
      <w:pPr>
        <w:pStyle w:val="PargrafodaLista"/>
        <w:numPr>
          <w:ilvl w:val="0"/>
          <w:numId w:val="14"/>
        </w:numPr>
        <w:pBdr>
          <w:top w:val="single" w:sz="12" w:space="1" w:color="auto"/>
          <w:left w:val="single" w:sz="12" w:space="4" w:color="auto"/>
          <w:bottom w:val="single" w:sz="12" w:space="1" w:color="auto"/>
          <w:right w:val="single" w:sz="12" w:space="4" w:color="auto"/>
        </w:pBdr>
        <w:spacing w:before="120" w:after="120" w:line="360" w:lineRule="auto"/>
        <w:ind w:left="142" w:firstLine="0"/>
        <w:jc w:val="both"/>
        <w:rPr>
          <w:rFonts w:ascii="Verdana" w:hAnsi="Verdana"/>
          <w:color w:val="000000"/>
        </w:rPr>
      </w:pPr>
      <w:r w:rsidRPr="00E56BF5">
        <w:rPr>
          <w:rFonts w:ascii="Verdana" w:hAnsi="Verdana"/>
          <w:b/>
          <w:color w:val="000000"/>
        </w:rPr>
        <w:lastRenderedPageBreak/>
        <w:t xml:space="preserve">RAFAEL SAMPAIO ROSA PAES, vulgo “GORDO” ou “BATATA”, </w:t>
      </w:r>
      <w:r w:rsidRPr="00E56BF5">
        <w:rPr>
          <w:rFonts w:ascii="Verdana" w:hAnsi="Verdana"/>
          <w:color w:val="000000"/>
        </w:rPr>
        <w:t xml:space="preserve">brasileiro, natural do </w:t>
      </w:r>
      <w:smartTag w:uri="schemas-houaiss/mini" w:element="verbetes">
        <w:r w:rsidRPr="00E56BF5">
          <w:rPr>
            <w:rFonts w:ascii="Verdana" w:hAnsi="Verdana"/>
            <w:color w:val="000000"/>
          </w:rPr>
          <w:t>Estado</w:t>
        </w:r>
      </w:smartTag>
      <w:r w:rsidRPr="00E56BF5">
        <w:rPr>
          <w:rFonts w:ascii="Verdana" w:hAnsi="Verdana"/>
          <w:color w:val="000000"/>
        </w:rPr>
        <w:t xml:space="preserve"> do </w:t>
      </w:r>
      <w:smartTag w:uri="schemas-houaiss/acao" w:element="dm">
        <w:r w:rsidRPr="00E56BF5">
          <w:rPr>
            <w:rFonts w:ascii="Verdana" w:hAnsi="Verdana"/>
            <w:color w:val="000000"/>
          </w:rPr>
          <w:t>Rio</w:t>
        </w:r>
      </w:smartTag>
      <w:r w:rsidRPr="00E56BF5">
        <w:rPr>
          <w:rFonts w:ascii="Verdana" w:hAnsi="Verdana"/>
          <w:color w:val="000000"/>
        </w:rPr>
        <w:t xml:space="preserve"> de </w:t>
      </w:r>
      <w:smartTag w:uri="schemas-houaiss/mini" w:element="verbetes">
        <w:r w:rsidRPr="00E56BF5">
          <w:rPr>
            <w:rFonts w:ascii="Verdana" w:hAnsi="Verdana"/>
            <w:color w:val="000000"/>
          </w:rPr>
          <w:t>Janeiro</w:t>
        </w:r>
      </w:smartTag>
      <w:r w:rsidRPr="00E56BF5">
        <w:rPr>
          <w:rFonts w:ascii="Verdana" w:hAnsi="Verdana"/>
          <w:color w:val="000000"/>
        </w:rPr>
        <w:t xml:space="preserve">, </w:t>
      </w:r>
      <w:smartTag w:uri="schemas-houaiss/mini" w:element="verbetes">
        <w:r w:rsidRPr="00E56BF5">
          <w:rPr>
            <w:rFonts w:ascii="Verdana" w:hAnsi="Verdana"/>
            <w:color w:val="000000"/>
          </w:rPr>
          <w:t>filho</w:t>
        </w:r>
      </w:smartTag>
      <w:r w:rsidRPr="00E56BF5">
        <w:rPr>
          <w:rFonts w:ascii="Verdana" w:hAnsi="Verdana"/>
          <w:color w:val="000000"/>
        </w:rPr>
        <w:t xml:space="preserve"> de Sebastião Alves de Albernaz Paes e </w:t>
      </w:r>
      <w:r w:rsidRPr="00E56BF5">
        <w:rPr>
          <w:rFonts w:ascii="Verdana" w:hAnsi="Verdana"/>
          <w:bCs/>
          <w:color w:val="000000"/>
        </w:rPr>
        <w:t>Rosangela Sampaio Rosa Paes</w:t>
      </w:r>
      <w:r w:rsidRPr="00E56BF5">
        <w:rPr>
          <w:rFonts w:ascii="Verdana" w:hAnsi="Verdana"/>
          <w:b/>
          <w:bCs/>
          <w:color w:val="000000"/>
        </w:rPr>
        <w:t xml:space="preserve">, </w:t>
      </w:r>
      <w:r w:rsidRPr="00E56BF5">
        <w:rPr>
          <w:rFonts w:ascii="Verdana" w:hAnsi="Verdana"/>
          <w:color w:val="000000"/>
        </w:rPr>
        <w:t xml:space="preserve">nascido </w:t>
      </w:r>
      <w:smartTag w:uri="schemas-houaiss/mini" w:element="verbetes">
        <w:r w:rsidRPr="00E56BF5">
          <w:rPr>
            <w:rFonts w:ascii="Verdana" w:hAnsi="Verdana"/>
            <w:color w:val="000000"/>
          </w:rPr>
          <w:t>em</w:t>
        </w:r>
      </w:smartTag>
      <w:r w:rsidRPr="00E56BF5">
        <w:rPr>
          <w:rFonts w:ascii="Verdana" w:hAnsi="Verdana"/>
          <w:color w:val="000000"/>
        </w:rPr>
        <w:t xml:space="preserve"> 15.08.1983, </w:t>
      </w:r>
      <w:smartTag w:uri="schemas-houaiss/mini" w:element="verbetes">
        <w:r w:rsidRPr="00E56BF5">
          <w:rPr>
            <w:rFonts w:ascii="Verdana" w:hAnsi="Verdana"/>
            <w:color w:val="000000"/>
          </w:rPr>
          <w:t>portador</w:t>
        </w:r>
      </w:smartTag>
      <w:r w:rsidRPr="00E56BF5">
        <w:rPr>
          <w:rFonts w:ascii="Verdana" w:hAnsi="Verdana"/>
          <w:color w:val="000000"/>
        </w:rPr>
        <w:t xml:space="preserve"> do R. G. nº 20.954.849-4 IFP/RJ e do CPF nº </w:t>
      </w:r>
      <w:r w:rsidRPr="00E56BF5">
        <w:rPr>
          <w:rFonts w:ascii="Verdana" w:hAnsi="Verdana"/>
          <w:bCs/>
          <w:color w:val="000000"/>
        </w:rPr>
        <w:t>107.287.717-13</w:t>
      </w:r>
      <w:r w:rsidRPr="00E56BF5">
        <w:rPr>
          <w:rFonts w:ascii="Verdana" w:hAnsi="Verdana"/>
          <w:color w:val="000000"/>
        </w:rPr>
        <w:t>, residente na Rua “D”, casa 03, quadra 07, Mario Lombar</w:t>
      </w:r>
      <w:r w:rsidR="0074274A">
        <w:rPr>
          <w:rFonts w:ascii="Verdana" w:hAnsi="Verdana"/>
          <w:color w:val="000000"/>
        </w:rPr>
        <w:t>di, Campo Grande, nesta cidade</w:t>
      </w:r>
    </w:p>
    <w:p w:rsidR="00C6122C" w:rsidRPr="00E56BF5" w:rsidRDefault="00C6122C" w:rsidP="00C6122C">
      <w:pPr>
        <w:pStyle w:val="PargrafodaLista"/>
        <w:rPr>
          <w:rFonts w:ascii="Verdana" w:hAnsi="Verdana"/>
          <w:color w:val="000000"/>
        </w:rPr>
      </w:pPr>
    </w:p>
    <w:p w:rsidR="00B006BB" w:rsidRPr="00E56BF5" w:rsidRDefault="00DB5244" w:rsidP="0010620F">
      <w:pPr>
        <w:spacing w:line="480" w:lineRule="auto"/>
        <w:jc w:val="both"/>
        <w:rPr>
          <w:rFonts w:ascii="Verdana" w:hAnsi="Verdana"/>
          <w:color w:val="000000"/>
        </w:rPr>
      </w:pPr>
      <w:r w:rsidRPr="00E56BF5">
        <w:rPr>
          <w:rFonts w:ascii="Verdana" w:hAnsi="Verdana"/>
          <w:color w:val="000000"/>
        </w:rPr>
        <w:t>pela prática da</w:t>
      </w:r>
      <w:r w:rsidR="0074274A">
        <w:rPr>
          <w:rFonts w:ascii="Verdana" w:hAnsi="Verdana"/>
          <w:color w:val="000000"/>
        </w:rPr>
        <w:t>s</w:t>
      </w:r>
      <w:r w:rsidR="00342279" w:rsidRPr="00E56BF5">
        <w:rPr>
          <w:rFonts w:ascii="Verdana" w:hAnsi="Verdana"/>
          <w:color w:val="000000"/>
        </w:rPr>
        <w:t xml:space="preserve"> </w:t>
      </w:r>
      <w:r w:rsidRPr="00E56BF5">
        <w:rPr>
          <w:rFonts w:ascii="Verdana" w:hAnsi="Verdana"/>
          <w:color w:val="000000"/>
        </w:rPr>
        <w:t>conduta</w:t>
      </w:r>
      <w:r w:rsidR="0074274A">
        <w:rPr>
          <w:rFonts w:ascii="Verdana" w:hAnsi="Verdana"/>
          <w:color w:val="000000"/>
        </w:rPr>
        <w:t>s</w:t>
      </w:r>
      <w:r w:rsidRPr="00E56BF5">
        <w:rPr>
          <w:rFonts w:ascii="Verdana" w:hAnsi="Verdana"/>
          <w:color w:val="000000"/>
        </w:rPr>
        <w:t xml:space="preserve"> delituosa</w:t>
      </w:r>
      <w:r w:rsidR="0074274A">
        <w:rPr>
          <w:rFonts w:ascii="Verdana" w:hAnsi="Verdana"/>
          <w:color w:val="000000"/>
        </w:rPr>
        <w:t>s</w:t>
      </w:r>
      <w:r w:rsidRPr="00E56BF5">
        <w:rPr>
          <w:rFonts w:ascii="Verdana" w:hAnsi="Verdana"/>
          <w:color w:val="000000"/>
        </w:rPr>
        <w:t xml:space="preserve"> a seguir descrita</w:t>
      </w:r>
      <w:r w:rsidR="0074274A">
        <w:rPr>
          <w:rFonts w:ascii="Verdana" w:hAnsi="Verdana"/>
          <w:color w:val="000000"/>
        </w:rPr>
        <w:t>s</w:t>
      </w:r>
      <w:r w:rsidRPr="00E56BF5">
        <w:rPr>
          <w:rFonts w:ascii="Verdana" w:hAnsi="Verdana"/>
          <w:color w:val="000000"/>
        </w:rPr>
        <w:t>:</w:t>
      </w:r>
    </w:p>
    <w:p w:rsidR="00BE7B08" w:rsidRPr="00E56BF5" w:rsidRDefault="00B52481" w:rsidP="00BE7B08">
      <w:pPr>
        <w:jc w:val="both"/>
        <w:rPr>
          <w:rFonts w:ascii="Verdana" w:hAnsi="Verdana"/>
          <w:color w:val="000000"/>
        </w:rPr>
      </w:pPr>
      <w:r w:rsidRPr="00E56BF5">
        <w:rPr>
          <w:rFonts w:ascii="Verdana" w:hAnsi="Verdana"/>
          <w:color w:val="000000"/>
        </w:rPr>
        <w:t xml:space="preserve"> </w:t>
      </w:r>
    </w:p>
    <w:p w:rsidR="002C10FC" w:rsidRDefault="00FF50C5" w:rsidP="00777142">
      <w:pPr>
        <w:widowControl w:val="0"/>
        <w:spacing w:line="360" w:lineRule="auto"/>
        <w:ind w:firstLine="2127"/>
        <w:jc w:val="both"/>
        <w:rPr>
          <w:rFonts w:ascii="Verdana" w:hAnsi="Verdana"/>
          <w:color w:val="000000"/>
        </w:rPr>
      </w:pPr>
      <w:r w:rsidRPr="00FF50C5">
        <w:rPr>
          <w:rFonts w:ascii="Verdana" w:hAnsi="Verdana"/>
          <w:b/>
          <w:color w:val="000000"/>
        </w:rPr>
        <w:t>I.</w:t>
      </w:r>
      <w:r>
        <w:rPr>
          <w:rFonts w:ascii="Verdana" w:hAnsi="Verdana"/>
          <w:color w:val="000000"/>
        </w:rPr>
        <w:t xml:space="preserve"> </w:t>
      </w:r>
      <w:r w:rsidR="00B23C49" w:rsidRPr="00E56BF5">
        <w:rPr>
          <w:rFonts w:ascii="Verdana" w:hAnsi="Verdana"/>
          <w:color w:val="000000"/>
        </w:rPr>
        <w:t xml:space="preserve">Em </w:t>
      </w:r>
      <w:r w:rsidR="001C24DE" w:rsidRPr="00E56BF5">
        <w:rPr>
          <w:rFonts w:ascii="Verdana" w:hAnsi="Verdana"/>
          <w:color w:val="000000"/>
        </w:rPr>
        <w:t>data</w:t>
      </w:r>
      <w:r w:rsidR="0066733D" w:rsidRPr="00E56BF5">
        <w:rPr>
          <w:rFonts w:ascii="Verdana" w:hAnsi="Verdana"/>
          <w:color w:val="000000"/>
        </w:rPr>
        <w:t>s</w:t>
      </w:r>
      <w:r w:rsidR="001C24DE" w:rsidRPr="00E56BF5">
        <w:rPr>
          <w:rFonts w:ascii="Verdana" w:hAnsi="Verdana"/>
          <w:color w:val="000000"/>
        </w:rPr>
        <w:t xml:space="preserve"> não precisada</w:t>
      </w:r>
      <w:r w:rsidR="0066733D" w:rsidRPr="00E56BF5">
        <w:rPr>
          <w:rFonts w:ascii="Verdana" w:hAnsi="Verdana"/>
          <w:color w:val="000000"/>
        </w:rPr>
        <w:t>s</w:t>
      </w:r>
      <w:r w:rsidR="001C24DE" w:rsidRPr="00E56BF5">
        <w:rPr>
          <w:rFonts w:ascii="Verdana" w:hAnsi="Verdana"/>
          <w:color w:val="000000"/>
        </w:rPr>
        <w:t xml:space="preserve">, </w:t>
      </w:r>
      <w:r w:rsidR="00447BB5">
        <w:rPr>
          <w:rFonts w:ascii="Verdana" w:hAnsi="Verdana"/>
          <w:color w:val="000000"/>
        </w:rPr>
        <w:t xml:space="preserve">compreendidas entre o </w:t>
      </w:r>
      <w:r w:rsidR="001C24DE" w:rsidRPr="00E56BF5">
        <w:rPr>
          <w:rFonts w:ascii="Verdana" w:hAnsi="Verdana"/>
          <w:color w:val="000000"/>
        </w:rPr>
        <w:t>início do ano 2009</w:t>
      </w:r>
      <w:r w:rsidR="00447BB5">
        <w:rPr>
          <w:rFonts w:ascii="Verdana" w:hAnsi="Verdana"/>
          <w:color w:val="000000"/>
        </w:rPr>
        <w:t xml:space="preserve"> e o mês de março de 2010</w:t>
      </w:r>
      <w:r w:rsidR="001C24DE" w:rsidRPr="00E56BF5">
        <w:rPr>
          <w:rFonts w:ascii="Verdana" w:hAnsi="Verdana"/>
          <w:color w:val="000000"/>
        </w:rPr>
        <w:t>, na Estrada da Posse, nº 47, Santíssimo, nesta cidade, o</w:t>
      </w:r>
      <w:r w:rsidR="0066733D" w:rsidRPr="00E56BF5">
        <w:rPr>
          <w:rFonts w:ascii="Verdana" w:hAnsi="Verdana"/>
          <w:color w:val="000000"/>
        </w:rPr>
        <w:t>s</w:t>
      </w:r>
      <w:r w:rsidR="001C24DE" w:rsidRPr="00E56BF5">
        <w:rPr>
          <w:rFonts w:ascii="Verdana" w:hAnsi="Verdana"/>
          <w:color w:val="000000"/>
        </w:rPr>
        <w:t xml:space="preserve"> denunciado</w:t>
      </w:r>
      <w:r w:rsidR="0066733D" w:rsidRPr="00E56BF5">
        <w:rPr>
          <w:rFonts w:ascii="Verdana" w:hAnsi="Verdana"/>
          <w:color w:val="000000"/>
        </w:rPr>
        <w:t>s</w:t>
      </w:r>
      <w:r w:rsidR="000C62D4" w:rsidRPr="00E56BF5">
        <w:rPr>
          <w:rFonts w:ascii="Verdana" w:hAnsi="Verdana"/>
          <w:b/>
          <w:color w:val="000000"/>
        </w:rPr>
        <w:t xml:space="preserve"> ALEXANDER (ou ALEXANDRE) DA SILVA MONTEIRO, vulgo “POPEYE” ou “CARECA”</w:t>
      </w:r>
      <w:r w:rsidR="0066733D" w:rsidRPr="00E56BF5">
        <w:rPr>
          <w:rFonts w:ascii="Verdana" w:hAnsi="Verdana"/>
          <w:color w:val="000000"/>
        </w:rPr>
        <w:t xml:space="preserve">, </w:t>
      </w:r>
      <w:r w:rsidR="000C62D4" w:rsidRPr="00E56BF5">
        <w:rPr>
          <w:rFonts w:ascii="Verdana" w:hAnsi="Verdana"/>
          <w:b/>
          <w:color w:val="000000"/>
        </w:rPr>
        <w:t xml:space="preserve">ANDRÉ LUIS DA SILVA MONTEIRO, vulgo “DECO” </w:t>
      </w:r>
      <w:r w:rsidR="000C62D4" w:rsidRPr="00E56BF5">
        <w:rPr>
          <w:rFonts w:ascii="Verdana" w:hAnsi="Verdana"/>
          <w:color w:val="000000"/>
        </w:rPr>
        <w:t>(irmão do primeiro)</w:t>
      </w:r>
      <w:r w:rsidR="00447BB5">
        <w:rPr>
          <w:rFonts w:ascii="Verdana" w:hAnsi="Verdana"/>
          <w:color w:val="000000"/>
        </w:rPr>
        <w:t xml:space="preserve"> e </w:t>
      </w:r>
      <w:r w:rsidR="000C62D4" w:rsidRPr="00E56BF5">
        <w:rPr>
          <w:rFonts w:ascii="Verdana" w:hAnsi="Verdana"/>
          <w:b/>
          <w:color w:val="000000"/>
        </w:rPr>
        <w:t>LUIZ CLAUDIO DA SILVA, vulgo “GAMBY”</w:t>
      </w:r>
      <w:r w:rsidR="000C62D4" w:rsidRPr="00CC2E24">
        <w:rPr>
          <w:rFonts w:ascii="Verdana" w:hAnsi="Verdana"/>
          <w:color w:val="000000"/>
        </w:rPr>
        <w:t>,</w:t>
      </w:r>
      <w:r w:rsidR="00497F59">
        <w:rPr>
          <w:rFonts w:ascii="Verdana" w:hAnsi="Verdana"/>
          <w:b/>
          <w:color w:val="000000"/>
        </w:rPr>
        <w:t xml:space="preserve"> </w:t>
      </w:r>
      <w:r w:rsidR="00B23C49" w:rsidRPr="00E56BF5">
        <w:rPr>
          <w:rFonts w:ascii="Verdana" w:hAnsi="Verdana"/>
          <w:color w:val="000000"/>
        </w:rPr>
        <w:t>de forma livre e consciente, em perfeit</w:t>
      </w:r>
      <w:r w:rsidR="000C62D4" w:rsidRPr="00E56BF5">
        <w:rPr>
          <w:rFonts w:ascii="Verdana" w:hAnsi="Verdana"/>
          <w:color w:val="000000"/>
        </w:rPr>
        <w:t>a comunhão de ações e desígnios entre si e com outros indivíduos não plenamente identificados</w:t>
      </w:r>
      <w:r w:rsidR="00447BB5">
        <w:rPr>
          <w:rFonts w:ascii="Verdana" w:hAnsi="Verdana"/>
          <w:color w:val="000000"/>
        </w:rPr>
        <w:t xml:space="preserve">, </w:t>
      </w:r>
      <w:r w:rsidR="00446708" w:rsidRPr="00E56BF5">
        <w:rPr>
          <w:rFonts w:ascii="Verdana" w:hAnsi="Verdana"/>
          <w:color w:val="000000"/>
        </w:rPr>
        <w:t xml:space="preserve">reiteradamente </w:t>
      </w:r>
      <w:r w:rsidR="00603A6C" w:rsidRPr="00E56BF5">
        <w:rPr>
          <w:rFonts w:ascii="Verdana" w:hAnsi="Verdana"/>
          <w:color w:val="000000"/>
        </w:rPr>
        <w:t>c</w:t>
      </w:r>
      <w:r w:rsidR="000C62D4" w:rsidRPr="00E56BF5">
        <w:rPr>
          <w:rFonts w:ascii="Verdana" w:hAnsi="Verdana"/>
          <w:color w:val="000000"/>
        </w:rPr>
        <w:t>onstrangeram</w:t>
      </w:r>
      <w:r w:rsidR="00603A6C" w:rsidRPr="00E56BF5">
        <w:rPr>
          <w:rFonts w:ascii="Verdana" w:hAnsi="Verdana"/>
          <w:color w:val="000000"/>
        </w:rPr>
        <w:t xml:space="preserve"> </w:t>
      </w:r>
      <w:r w:rsidR="00603A6C" w:rsidRPr="00E56BF5">
        <w:rPr>
          <w:rFonts w:ascii="Verdana" w:hAnsi="Verdana"/>
          <w:b/>
          <w:color w:val="000000"/>
        </w:rPr>
        <w:t xml:space="preserve">Celso Luiz Horácio, </w:t>
      </w:r>
      <w:r w:rsidR="00603A6C" w:rsidRPr="00E56BF5">
        <w:rPr>
          <w:rFonts w:ascii="Verdana" w:hAnsi="Verdana"/>
          <w:color w:val="000000"/>
        </w:rPr>
        <w:t>proprietário d</w:t>
      </w:r>
      <w:r w:rsidR="001411F0" w:rsidRPr="00E56BF5">
        <w:rPr>
          <w:rFonts w:ascii="Verdana" w:hAnsi="Verdana"/>
          <w:color w:val="000000"/>
        </w:rPr>
        <w:t xml:space="preserve">a revenda de botijões de GLP (gás liquefeito de petróleo) e de galões de água mineral situada naquele endereço, </w:t>
      </w:r>
      <w:r w:rsidR="00603A6C" w:rsidRPr="00E56BF5">
        <w:rPr>
          <w:rFonts w:ascii="Verdana" w:hAnsi="Verdana"/>
          <w:color w:val="000000"/>
        </w:rPr>
        <w:t xml:space="preserve">a entregar-lhe, </w:t>
      </w:r>
      <w:r w:rsidR="00603A6C" w:rsidRPr="000E0492">
        <w:rPr>
          <w:rFonts w:ascii="Verdana" w:hAnsi="Verdana"/>
          <w:color w:val="000000"/>
          <w:u w:val="single"/>
        </w:rPr>
        <w:t>semanalmente</w:t>
      </w:r>
      <w:r w:rsidR="00603A6C" w:rsidRPr="00E56BF5">
        <w:rPr>
          <w:rFonts w:ascii="Verdana" w:hAnsi="Verdana"/>
          <w:color w:val="000000"/>
        </w:rPr>
        <w:t xml:space="preserve">, </w:t>
      </w:r>
      <w:r w:rsidR="001411F0" w:rsidRPr="00E56BF5">
        <w:rPr>
          <w:rFonts w:ascii="Verdana" w:hAnsi="Verdana"/>
          <w:color w:val="000000"/>
        </w:rPr>
        <w:t>quantia equivalente a R$ 4,00 (quatro reais) por cada botijão de gás</w:t>
      </w:r>
      <w:r w:rsidR="00B301D9" w:rsidRPr="00E56BF5">
        <w:rPr>
          <w:rFonts w:ascii="Verdana" w:hAnsi="Verdana"/>
          <w:color w:val="000000"/>
        </w:rPr>
        <w:t xml:space="preserve"> e </w:t>
      </w:r>
      <w:r w:rsidR="001411F0" w:rsidRPr="00E56BF5">
        <w:rPr>
          <w:rFonts w:ascii="Verdana" w:hAnsi="Verdana"/>
          <w:color w:val="000000"/>
        </w:rPr>
        <w:t>R$ 1,00 (um real) por cada galão</w:t>
      </w:r>
      <w:r w:rsidR="00B301D9" w:rsidRPr="00E56BF5">
        <w:rPr>
          <w:rFonts w:ascii="Verdana" w:hAnsi="Verdana"/>
          <w:color w:val="000000"/>
        </w:rPr>
        <w:t xml:space="preserve"> de água vendidos, </w:t>
      </w:r>
      <w:r w:rsidR="00603A6C" w:rsidRPr="00E56BF5">
        <w:rPr>
          <w:rFonts w:ascii="Verdana" w:hAnsi="Verdana"/>
          <w:color w:val="000000"/>
        </w:rPr>
        <w:t xml:space="preserve">com o intuito de obter indevida vantagem econômica </w:t>
      </w:r>
      <w:r w:rsidR="000C62D4" w:rsidRPr="00E56BF5">
        <w:rPr>
          <w:rFonts w:ascii="Verdana" w:hAnsi="Verdana"/>
          <w:color w:val="000000"/>
        </w:rPr>
        <w:t>para o grupo criminoso do qual são</w:t>
      </w:r>
      <w:r w:rsidR="00603A6C" w:rsidRPr="00E56BF5">
        <w:rPr>
          <w:rFonts w:ascii="Verdana" w:hAnsi="Verdana"/>
          <w:color w:val="000000"/>
        </w:rPr>
        <w:t xml:space="preserve"> integrante</w:t>
      </w:r>
      <w:r w:rsidR="000C62D4" w:rsidRPr="00E56BF5">
        <w:rPr>
          <w:rFonts w:ascii="Verdana" w:hAnsi="Verdana"/>
          <w:color w:val="000000"/>
        </w:rPr>
        <w:t>s</w:t>
      </w:r>
      <w:r w:rsidR="0066733D" w:rsidRPr="00E56BF5">
        <w:rPr>
          <w:rFonts w:ascii="Verdana" w:hAnsi="Verdana"/>
          <w:color w:val="000000"/>
        </w:rPr>
        <w:t>, a saber, a milícia alcunha</w:t>
      </w:r>
      <w:r w:rsidR="003D7D3D">
        <w:rPr>
          <w:rFonts w:ascii="Verdana" w:hAnsi="Verdana"/>
          <w:color w:val="000000"/>
        </w:rPr>
        <w:t>da</w:t>
      </w:r>
      <w:r w:rsidR="0066733D" w:rsidRPr="00E56BF5">
        <w:rPr>
          <w:rFonts w:ascii="Verdana" w:hAnsi="Verdana"/>
          <w:color w:val="000000"/>
        </w:rPr>
        <w:t xml:space="preserve"> </w:t>
      </w:r>
      <w:r w:rsidR="0066733D" w:rsidRPr="00E56BF5">
        <w:rPr>
          <w:rFonts w:ascii="Verdana" w:hAnsi="Verdana"/>
          <w:b/>
          <w:color w:val="000000"/>
        </w:rPr>
        <w:t>“Comando Chico Bala”</w:t>
      </w:r>
      <w:r w:rsidR="00603A6C" w:rsidRPr="00E56BF5">
        <w:rPr>
          <w:rFonts w:ascii="Verdana" w:hAnsi="Verdana"/>
          <w:color w:val="000000"/>
        </w:rPr>
        <w:t xml:space="preserve">. </w:t>
      </w:r>
    </w:p>
    <w:p w:rsidR="002C10FC" w:rsidRDefault="002C10FC" w:rsidP="00777142">
      <w:pPr>
        <w:widowControl w:val="0"/>
        <w:spacing w:line="360" w:lineRule="auto"/>
        <w:ind w:firstLine="2127"/>
        <w:jc w:val="both"/>
        <w:rPr>
          <w:rFonts w:ascii="Verdana" w:hAnsi="Verdana"/>
          <w:color w:val="000000"/>
        </w:rPr>
      </w:pPr>
    </w:p>
    <w:p w:rsidR="002C10FC" w:rsidRDefault="00603A6C" w:rsidP="00777142">
      <w:pPr>
        <w:widowControl w:val="0"/>
        <w:spacing w:line="360" w:lineRule="auto"/>
        <w:ind w:firstLine="2127"/>
        <w:jc w:val="both"/>
        <w:rPr>
          <w:rFonts w:ascii="Verdana" w:hAnsi="Verdana"/>
          <w:i/>
          <w:color w:val="000000"/>
        </w:rPr>
      </w:pPr>
      <w:r w:rsidRPr="00E56BF5">
        <w:rPr>
          <w:rFonts w:ascii="Verdana" w:hAnsi="Verdana"/>
          <w:color w:val="000000"/>
        </w:rPr>
        <w:t xml:space="preserve">Dito constrangimento </w:t>
      </w:r>
      <w:r w:rsidR="003D2D26" w:rsidRPr="00E56BF5">
        <w:rPr>
          <w:rFonts w:ascii="Verdana" w:hAnsi="Verdana"/>
          <w:color w:val="000000"/>
        </w:rPr>
        <w:t xml:space="preserve">foi inicialmente </w:t>
      </w:r>
      <w:r w:rsidRPr="00E56BF5">
        <w:rPr>
          <w:rFonts w:ascii="Verdana" w:hAnsi="Verdana"/>
          <w:color w:val="000000"/>
        </w:rPr>
        <w:t xml:space="preserve">exercido pelo denunciado </w:t>
      </w:r>
      <w:r w:rsidR="003D2D26" w:rsidRPr="00E56BF5">
        <w:rPr>
          <w:rFonts w:ascii="Verdana" w:hAnsi="Verdana"/>
          <w:b/>
          <w:color w:val="000000"/>
        </w:rPr>
        <w:t xml:space="preserve">ALEXANDER </w:t>
      </w:r>
      <w:r w:rsidRPr="00E56BF5">
        <w:rPr>
          <w:rFonts w:ascii="Verdana" w:hAnsi="Verdana"/>
          <w:color w:val="000000"/>
        </w:rPr>
        <w:t xml:space="preserve">mediante grave ameaça consistente </w:t>
      </w:r>
      <w:r w:rsidR="003D2D26" w:rsidRPr="00E56BF5">
        <w:rPr>
          <w:rFonts w:ascii="Verdana" w:hAnsi="Verdana"/>
          <w:color w:val="000000"/>
        </w:rPr>
        <w:t>em sua</w:t>
      </w:r>
      <w:r w:rsidRPr="00E56BF5">
        <w:rPr>
          <w:rFonts w:ascii="Verdana" w:hAnsi="Verdana"/>
          <w:color w:val="000000"/>
        </w:rPr>
        <w:t xml:space="preserve"> autoapresentação como </w:t>
      </w:r>
      <w:r w:rsidR="003D2D26" w:rsidRPr="00E56BF5">
        <w:rPr>
          <w:rFonts w:ascii="Verdana" w:hAnsi="Verdana"/>
          <w:color w:val="000000"/>
        </w:rPr>
        <w:t>sendo</w:t>
      </w:r>
      <w:r w:rsidR="00914DBD" w:rsidRPr="00E56BF5">
        <w:rPr>
          <w:rFonts w:ascii="Verdana" w:hAnsi="Verdana"/>
          <w:color w:val="000000"/>
        </w:rPr>
        <w:t xml:space="preserve"> ninguém menos que</w:t>
      </w:r>
      <w:r w:rsidR="003D2D26" w:rsidRPr="00E56BF5">
        <w:rPr>
          <w:rFonts w:ascii="Verdana" w:hAnsi="Verdana"/>
          <w:color w:val="000000"/>
        </w:rPr>
        <w:t xml:space="preserve"> </w:t>
      </w:r>
      <w:r w:rsidR="003D2D26" w:rsidRPr="00E56BF5">
        <w:rPr>
          <w:rFonts w:ascii="Verdana" w:hAnsi="Verdana"/>
          <w:b/>
          <w:color w:val="000000"/>
          <w:u w:val="single"/>
        </w:rPr>
        <w:t>o</w:t>
      </w:r>
      <w:r w:rsidR="003D2D26" w:rsidRPr="00E56BF5">
        <w:rPr>
          <w:rFonts w:ascii="Verdana" w:hAnsi="Verdana"/>
          <w:color w:val="000000"/>
        </w:rPr>
        <w:t xml:space="preserve"> </w:t>
      </w:r>
      <w:r w:rsidR="003D2D26" w:rsidRPr="00E56BF5">
        <w:rPr>
          <w:rFonts w:ascii="Verdana" w:hAnsi="Verdana"/>
          <w:b/>
          <w:color w:val="000000"/>
        </w:rPr>
        <w:t>“POPEYE</w:t>
      </w:r>
      <w:r w:rsidR="00914DBD" w:rsidRPr="00E56BF5">
        <w:rPr>
          <w:rFonts w:ascii="Verdana" w:hAnsi="Verdana"/>
          <w:b/>
          <w:color w:val="000000"/>
        </w:rPr>
        <w:t xml:space="preserve">” </w:t>
      </w:r>
      <w:r w:rsidR="00914DBD" w:rsidRPr="00E56BF5">
        <w:rPr>
          <w:rFonts w:ascii="Verdana" w:hAnsi="Verdana"/>
          <w:color w:val="000000"/>
        </w:rPr>
        <w:t>– notoriamente conhecido como um dos integrante</w:t>
      </w:r>
      <w:r w:rsidR="005A6A07">
        <w:rPr>
          <w:rFonts w:ascii="Verdana" w:hAnsi="Verdana"/>
          <w:color w:val="000000"/>
        </w:rPr>
        <w:t>s</w:t>
      </w:r>
      <w:r w:rsidR="00914DBD" w:rsidRPr="00E56BF5">
        <w:rPr>
          <w:rFonts w:ascii="Verdana" w:hAnsi="Verdana"/>
          <w:color w:val="000000"/>
        </w:rPr>
        <w:t xml:space="preserve"> do mais alto escalão daquela </w:t>
      </w:r>
      <w:r w:rsidR="007876D9" w:rsidRPr="00E56BF5">
        <w:rPr>
          <w:rFonts w:ascii="Verdana" w:hAnsi="Verdana"/>
          <w:color w:val="000000"/>
        </w:rPr>
        <w:t xml:space="preserve">virulenta </w:t>
      </w:r>
      <w:r w:rsidR="00914DBD" w:rsidRPr="00E56BF5">
        <w:rPr>
          <w:rFonts w:ascii="Verdana" w:hAnsi="Verdana"/>
          <w:color w:val="000000"/>
        </w:rPr>
        <w:t>milícia –,</w:t>
      </w:r>
      <w:r w:rsidR="007876D9" w:rsidRPr="00E56BF5">
        <w:rPr>
          <w:rFonts w:ascii="Verdana" w:hAnsi="Verdana"/>
          <w:color w:val="000000"/>
        </w:rPr>
        <w:t xml:space="preserve"> no porte dissimulado de arma de fogo e na afirmativa de que </w:t>
      </w:r>
      <w:r w:rsidR="007876D9" w:rsidRPr="00E56BF5">
        <w:rPr>
          <w:rFonts w:ascii="Verdana" w:hAnsi="Verdana"/>
          <w:i/>
          <w:color w:val="000000"/>
        </w:rPr>
        <w:t xml:space="preserve">“a partir de agora é tudo comigo. </w:t>
      </w:r>
      <w:r w:rsidR="00EF54EF" w:rsidRPr="00E56BF5">
        <w:rPr>
          <w:rFonts w:ascii="Verdana" w:hAnsi="Verdana"/>
          <w:i/>
          <w:color w:val="000000"/>
        </w:rPr>
        <w:t>Eu quero quatro reais por cada botija de gás e um real por cada galão de água vendido. Vou colocar um funcionário meu aí dentro, para conferir quantas botijas de gás e quantos galões de água serão vendidos”.</w:t>
      </w:r>
    </w:p>
    <w:p w:rsidR="002C10FC" w:rsidRDefault="002C10FC" w:rsidP="00777142">
      <w:pPr>
        <w:widowControl w:val="0"/>
        <w:spacing w:line="360" w:lineRule="auto"/>
        <w:ind w:firstLine="2127"/>
        <w:jc w:val="both"/>
        <w:rPr>
          <w:rFonts w:ascii="Verdana" w:hAnsi="Verdana"/>
          <w:i/>
          <w:color w:val="000000"/>
        </w:rPr>
      </w:pPr>
    </w:p>
    <w:p w:rsidR="007759DF" w:rsidRDefault="000F7B26" w:rsidP="006F097D">
      <w:pPr>
        <w:widowControl w:val="0"/>
        <w:spacing w:line="360" w:lineRule="auto"/>
        <w:ind w:firstLine="2127"/>
        <w:jc w:val="both"/>
        <w:rPr>
          <w:rFonts w:ascii="Verdana" w:hAnsi="Verdana"/>
          <w:color w:val="000000"/>
        </w:rPr>
      </w:pPr>
      <w:r>
        <w:rPr>
          <w:rFonts w:ascii="Verdana" w:hAnsi="Verdana"/>
          <w:color w:val="000000"/>
        </w:rPr>
        <w:t>No adrede aludido esquema, a</w:t>
      </w:r>
      <w:r w:rsidR="007759DF">
        <w:rPr>
          <w:rFonts w:ascii="Verdana" w:hAnsi="Verdana"/>
          <w:color w:val="000000"/>
        </w:rPr>
        <w:t>os denunciados</w:t>
      </w:r>
      <w:r w:rsidR="002C10FC">
        <w:rPr>
          <w:rFonts w:ascii="Verdana" w:hAnsi="Verdana"/>
          <w:color w:val="000000"/>
        </w:rPr>
        <w:t xml:space="preserve"> </w:t>
      </w:r>
      <w:r w:rsidR="0026527D" w:rsidRPr="00E56BF5">
        <w:rPr>
          <w:rFonts w:ascii="Verdana" w:hAnsi="Verdana"/>
          <w:b/>
          <w:color w:val="000000"/>
        </w:rPr>
        <w:t>ANDRÉ LUIS DA SILVA MONTEIRO, vulgo “DECO</w:t>
      </w:r>
      <w:r w:rsidR="007F49DB">
        <w:rPr>
          <w:rFonts w:ascii="Verdana" w:hAnsi="Verdana"/>
          <w:b/>
          <w:color w:val="000000"/>
        </w:rPr>
        <w:t xml:space="preserve">”, </w:t>
      </w:r>
      <w:r w:rsidR="007759DF">
        <w:rPr>
          <w:rFonts w:ascii="Verdana" w:hAnsi="Verdana"/>
          <w:color w:val="000000"/>
        </w:rPr>
        <w:t xml:space="preserve">e </w:t>
      </w:r>
      <w:r w:rsidR="0026527D" w:rsidRPr="00E56BF5">
        <w:rPr>
          <w:rFonts w:ascii="Verdana" w:hAnsi="Verdana"/>
          <w:b/>
          <w:color w:val="000000"/>
        </w:rPr>
        <w:t xml:space="preserve">LUIZ </w:t>
      </w:r>
      <w:r w:rsidR="007759DF">
        <w:rPr>
          <w:rFonts w:ascii="Verdana" w:hAnsi="Verdana"/>
          <w:b/>
          <w:color w:val="000000"/>
        </w:rPr>
        <w:t>CLAUDIO DA SILVA, vulgo “GAMBY”</w:t>
      </w:r>
      <w:r w:rsidR="007759DF" w:rsidRPr="007F49DB">
        <w:rPr>
          <w:rFonts w:ascii="Verdana" w:hAnsi="Verdana"/>
          <w:color w:val="000000"/>
        </w:rPr>
        <w:t>,</w:t>
      </w:r>
      <w:r>
        <w:rPr>
          <w:rFonts w:ascii="Verdana" w:hAnsi="Verdana"/>
          <w:color w:val="000000"/>
        </w:rPr>
        <w:t xml:space="preserve"> entre outros, </w:t>
      </w:r>
      <w:r w:rsidR="007759DF">
        <w:rPr>
          <w:rFonts w:ascii="Verdana" w:hAnsi="Verdana"/>
          <w:color w:val="000000"/>
        </w:rPr>
        <w:t xml:space="preserve">competia comparecer </w:t>
      </w:r>
      <w:r w:rsidR="007759DF" w:rsidRPr="00447BB5">
        <w:rPr>
          <w:rFonts w:ascii="Verdana" w:hAnsi="Verdana"/>
          <w:color w:val="000000"/>
          <w:u w:val="single"/>
        </w:rPr>
        <w:t>semanalmente</w:t>
      </w:r>
      <w:r w:rsidR="007759DF">
        <w:rPr>
          <w:rFonts w:ascii="Verdana" w:hAnsi="Verdana"/>
          <w:color w:val="000000"/>
        </w:rPr>
        <w:t xml:space="preserve"> ao </w:t>
      </w:r>
      <w:r w:rsidR="00C6230A">
        <w:rPr>
          <w:rFonts w:ascii="Verdana" w:hAnsi="Verdana"/>
          <w:color w:val="000000"/>
        </w:rPr>
        <w:t xml:space="preserve">estabelecimento comercial de propriedade da vítima </w:t>
      </w:r>
      <w:r w:rsidR="007F49DB" w:rsidRPr="00E56BF5">
        <w:rPr>
          <w:rFonts w:ascii="Verdana" w:hAnsi="Verdana"/>
          <w:b/>
          <w:color w:val="000000"/>
        </w:rPr>
        <w:t>Celso Luiz Horácio</w:t>
      </w:r>
      <w:r w:rsidR="007F49DB">
        <w:rPr>
          <w:rFonts w:ascii="Verdana" w:hAnsi="Verdana"/>
          <w:color w:val="000000"/>
        </w:rPr>
        <w:t xml:space="preserve"> e extorquir-lhe</w:t>
      </w:r>
      <w:r w:rsidR="00447BB5">
        <w:rPr>
          <w:rFonts w:ascii="Verdana" w:hAnsi="Verdana"/>
          <w:color w:val="000000"/>
        </w:rPr>
        <w:t xml:space="preserve">, em favor da milícia, </w:t>
      </w:r>
      <w:r w:rsidR="007F49DB">
        <w:rPr>
          <w:rFonts w:ascii="Verdana" w:hAnsi="Verdana"/>
          <w:color w:val="000000"/>
        </w:rPr>
        <w:t xml:space="preserve">quantias </w:t>
      </w:r>
      <w:r w:rsidR="007F49DB">
        <w:rPr>
          <w:rFonts w:ascii="Verdana" w:hAnsi="Verdana"/>
          <w:color w:val="000000"/>
        </w:rPr>
        <w:lastRenderedPageBreak/>
        <w:t>nunca inferiores</w:t>
      </w:r>
      <w:r w:rsidR="005A6A07">
        <w:rPr>
          <w:rFonts w:ascii="Verdana" w:hAnsi="Verdana"/>
          <w:color w:val="000000"/>
        </w:rPr>
        <w:t xml:space="preserve"> a R$ 750,00 (setecentos e cinqu</w:t>
      </w:r>
      <w:r w:rsidR="007F49DB">
        <w:rPr>
          <w:rFonts w:ascii="Verdana" w:hAnsi="Verdana"/>
          <w:color w:val="000000"/>
        </w:rPr>
        <w:t xml:space="preserve">enta reais), mediante grave ameaça </w:t>
      </w:r>
      <w:r w:rsidR="00267FA2">
        <w:rPr>
          <w:rFonts w:ascii="Verdana" w:hAnsi="Verdana"/>
          <w:color w:val="000000"/>
        </w:rPr>
        <w:t xml:space="preserve">consistente no porte ostensivo de armas de fogo e em promessas de morte em caso de recalcitrância, </w:t>
      </w:r>
      <w:r w:rsidR="007759DF" w:rsidRPr="002C7CA7">
        <w:rPr>
          <w:rFonts w:ascii="Verdana" w:hAnsi="Verdana"/>
          <w:color w:val="000000"/>
          <w:u w:val="single"/>
        </w:rPr>
        <w:t xml:space="preserve">sempre a mando do denunciado </w:t>
      </w:r>
      <w:r w:rsidR="007759DF" w:rsidRPr="002C7CA7">
        <w:rPr>
          <w:rFonts w:ascii="Verdana" w:hAnsi="Verdana"/>
          <w:b/>
          <w:color w:val="000000"/>
          <w:u w:val="single"/>
        </w:rPr>
        <w:t>ALEXANDER (ou ALEXANDRE) DA SILVA MONTEIRO, vulgo “POPEYE” ou “CARECA”</w:t>
      </w:r>
      <w:r w:rsidR="007759DF">
        <w:rPr>
          <w:rFonts w:ascii="Verdana" w:hAnsi="Verdana"/>
          <w:color w:val="000000"/>
        </w:rPr>
        <w:t>.</w:t>
      </w:r>
    </w:p>
    <w:p w:rsidR="00447BB5" w:rsidRDefault="00447BB5" w:rsidP="006F097D">
      <w:pPr>
        <w:widowControl w:val="0"/>
        <w:spacing w:line="360" w:lineRule="auto"/>
        <w:ind w:firstLine="2127"/>
        <w:jc w:val="both"/>
        <w:rPr>
          <w:rFonts w:ascii="Verdana" w:hAnsi="Verdana"/>
          <w:b/>
          <w:color w:val="000000"/>
        </w:rPr>
      </w:pPr>
    </w:p>
    <w:p w:rsidR="00A148D9" w:rsidRPr="009349A0" w:rsidRDefault="00FF50C5" w:rsidP="00A148D9">
      <w:pPr>
        <w:widowControl w:val="0"/>
        <w:spacing w:line="360" w:lineRule="auto"/>
        <w:ind w:firstLine="2127"/>
        <w:jc w:val="both"/>
        <w:rPr>
          <w:rFonts w:ascii="Verdana" w:hAnsi="Verdana"/>
          <w:color w:val="000000"/>
        </w:rPr>
      </w:pPr>
      <w:r w:rsidRPr="00FF50C5">
        <w:rPr>
          <w:rFonts w:ascii="Verdana" w:hAnsi="Verdana"/>
          <w:b/>
          <w:color w:val="000000"/>
        </w:rPr>
        <w:t>II.</w:t>
      </w:r>
      <w:r>
        <w:rPr>
          <w:rFonts w:ascii="Verdana" w:hAnsi="Verdana"/>
          <w:color w:val="000000"/>
        </w:rPr>
        <w:t xml:space="preserve"> </w:t>
      </w:r>
      <w:r w:rsidR="00A148D9">
        <w:rPr>
          <w:rFonts w:ascii="Verdana" w:hAnsi="Verdana"/>
          <w:color w:val="000000"/>
        </w:rPr>
        <w:t>No dia 15 de março de 2010</w:t>
      </w:r>
      <w:r w:rsidR="00A148D9" w:rsidRPr="00E56BF5">
        <w:rPr>
          <w:rFonts w:ascii="Verdana" w:hAnsi="Verdana"/>
          <w:color w:val="000000"/>
        </w:rPr>
        <w:t xml:space="preserve">, </w:t>
      </w:r>
      <w:r w:rsidR="00A148D9">
        <w:rPr>
          <w:rFonts w:ascii="Verdana" w:hAnsi="Verdana"/>
          <w:color w:val="000000"/>
        </w:rPr>
        <w:t xml:space="preserve">por volta das 12 horas e 20 minutos, </w:t>
      </w:r>
      <w:r w:rsidR="00293BAC">
        <w:rPr>
          <w:rFonts w:ascii="Verdana" w:hAnsi="Verdana"/>
          <w:color w:val="000000"/>
        </w:rPr>
        <w:t xml:space="preserve">mediante contato telefônico estabelecido a partir do terminal nº (21) 7859-0626, </w:t>
      </w:r>
      <w:r w:rsidR="00A148D9" w:rsidRPr="00E56BF5">
        <w:rPr>
          <w:rFonts w:ascii="Verdana" w:hAnsi="Verdana"/>
          <w:color w:val="000000"/>
        </w:rPr>
        <w:t>o denunciado</w:t>
      </w:r>
      <w:r w:rsidR="00A148D9" w:rsidRPr="00E56BF5">
        <w:rPr>
          <w:rFonts w:ascii="Verdana" w:hAnsi="Verdana"/>
          <w:b/>
          <w:color w:val="000000"/>
        </w:rPr>
        <w:t xml:space="preserve"> RAFAEL SAMPAIO ROSA PAES, vulgo “GORDO” ou “BATATA</w:t>
      </w:r>
      <w:r w:rsidR="00293BAC">
        <w:rPr>
          <w:rFonts w:ascii="Verdana" w:hAnsi="Verdana"/>
          <w:b/>
          <w:color w:val="000000"/>
        </w:rPr>
        <w:t>”</w:t>
      </w:r>
      <w:r w:rsidR="00A148D9">
        <w:rPr>
          <w:rFonts w:ascii="Verdana" w:hAnsi="Verdana"/>
          <w:color w:val="000000"/>
        </w:rPr>
        <w:t xml:space="preserve">, </w:t>
      </w:r>
      <w:r w:rsidR="00A148D9" w:rsidRPr="00E56BF5">
        <w:rPr>
          <w:rFonts w:ascii="Verdana" w:hAnsi="Verdana"/>
          <w:color w:val="000000"/>
        </w:rPr>
        <w:t xml:space="preserve">de forma livre e consciente, em perfeita comunhão de ações e desígnios com </w:t>
      </w:r>
      <w:r w:rsidR="00A148D9">
        <w:rPr>
          <w:rFonts w:ascii="Verdana" w:hAnsi="Verdana"/>
          <w:color w:val="000000"/>
        </w:rPr>
        <w:t xml:space="preserve">o denunciado </w:t>
      </w:r>
      <w:r w:rsidR="00A148D9" w:rsidRPr="00E56BF5">
        <w:rPr>
          <w:rFonts w:ascii="Verdana" w:hAnsi="Verdana"/>
          <w:b/>
          <w:color w:val="000000"/>
        </w:rPr>
        <w:t>ALEXANDER (ou ALEXANDRE) DA SILVA MONTEIRO, vulgo “POPEYE” ou “CARECA”</w:t>
      </w:r>
      <w:r w:rsidR="005C1A22">
        <w:rPr>
          <w:rFonts w:ascii="Verdana" w:hAnsi="Verdana"/>
          <w:b/>
          <w:color w:val="000000"/>
        </w:rPr>
        <w:t xml:space="preserve"> </w:t>
      </w:r>
      <w:r w:rsidR="005C1A22" w:rsidRPr="009349A0">
        <w:rPr>
          <w:rFonts w:ascii="Verdana" w:hAnsi="Verdana"/>
          <w:color w:val="000000"/>
          <w:u w:val="single"/>
        </w:rPr>
        <w:t>e a seu mando</w:t>
      </w:r>
      <w:r w:rsidR="00A148D9" w:rsidRPr="005C1A22">
        <w:rPr>
          <w:rFonts w:ascii="Verdana" w:hAnsi="Verdana"/>
          <w:color w:val="000000"/>
        </w:rPr>
        <w:t>,</w:t>
      </w:r>
      <w:r w:rsidR="00A148D9">
        <w:rPr>
          <w:rFonts w:ascii="Verdana" w:hAnsi="Verdana"/>
          <w:color w:val="000000"/>
        </w:rPr>
        <w:t xml:space="preserve"> </w:t>
      </w:r>
      <w:r w:rsidR="00A148D9" w:rsidRPr="00E56BF5">
        <w:rPr>
          <w:rFonts w:ascii="Verdana" w:hAnsi="Verdana"/>
          <w:color w:val="000000"/>
        </w:rPr>
        <w:t>c</w:t>
      </w:r>
      <w:r w:rsidR="00A148D9">
        <w:rPr>
          <w:rFonts w:ascii="Verdana" w:hAnsi="Verdana"/>
          <w:color w:val="000000"/>
        </w:rPr>
        <w:t>onstrangeu</w:t>
      </w:r>
      <w:r w:rsidR="00293BAC">
        <w:rPr>
          <w:rFonts w:ascii="Verdana" w:hAnsi="Verdana"/>
          <w:color w:val="000000"/>
        </w:rPr>
        <w:t xml:space="preserve"> </w:t>
      </w:r>
      <w:r w:rsidR="00A148D9" w:rsidRPr="00E56BF5">
        <w:rPr>
          <w:rFonts w:ascii="Verdana" w:hAnsi="Verdana"/>
          <w:b/>
          <w:color w:val="000000"/>
        </w:rPr>
        <w:t xml:space="preserve">Celso Luiz Horácio, </w:t>
      </w:r>
      <w:r w:rsidR="00A148D9" w:rsidRPr="00E56BF5">
        <w:rPr>
          <w:rFonts w:ascii="Verdana" w:hAnsi="Verdana"/>
          <w:color w:val="000000"/>
        </w:rPr>
        <w:t xml:space="preserve">proprietário da revenda de botijões de </w:t>
      </w:r>
      <w:r w:rsidR="0007360D">
        <w:rPr>
          <w:rFonts w:ascii="Verdana" w:hAnsi="Verdana"/>
          <w:color w:val="000000"/>
        </w:rPr>
        <w:t>GLP</w:t>
      </w:r>
      <w:r w:rsidR="00A148D9" w:rsidRPr="00E56BF5">
        <w:rPr>
          <w:rFonts w:ascii="Verdana" w:hAnsi="Verdana"/>
          <w:color w:val="000000"/>
        </w:rPr>
        <w:t xml:space="preserve"> e de galões de água mineral </w:t>
      </w:r>
      <w:r w:rsidR="00F42FBF">
        <w:rPr>
          <w:rFonts w:ascii="Verdana" w:hAnsi="Verdana"/>
          <w:color w:val="000000"/>
        </w:rPr>
        <w:t>adrede referida</w:t>
      </w:r>
      <w:r w:rsidR="00A148D9" w:rsidRPr="00E56BF5">
        <w:rPr>
          <w:rFonts w:ascii="Verdana" w:hAnsi="Verdana"/>
          <w:color w:val="000000"/>
        </w:rPr>
        <w:t xml:space="preserve">, </w:t>
      </w:r>
      <w:r w:rsidR="00F57036">
        <w:rPr>
          <w:rFonts w:ascii="Verdana" w:hAnsi="Verdana"/>
          <w:color w:val="000000"/>
        </w:rPr>
        <w:t xml:space="preserve">com o intuito de obter indevida vantagem econômica, </w:t>
      </w:r>
      <w:r w:rsidR="00A148D9" w:rsidRPr="00E56BF5">
        <w:rPr>
          <w:rFonts w:ascii="Verdana" w:hAnsi="Verdana"/>
          <w:color w:val="000000"/>
        </w:rPr>
        <w:t xml:space="preserve">a </w:t>
      </w:r>
      <w:r w:rsidR="003D7D3D">
        <w:rPr>
          <w:rFonts w:ascii="Verdana" w:hAnsi="Verdana"/>
          <w:color w:val="000000"/>
        </w:rPr>
        <w:t xml:space="preserve">manter o pagamento semanal de cerca </w:t>
      </w:r>
      <w:r w:rsidR="005A6A07">
        <w:rPr>
          <w:rFonts w:ascii="Verdana" w:hAnsi="Verdana"/>
          <w:color w:val="000000"/>
        </w:rPr>
        <w:t>de R$ 750,00 (setecentos e cinqu</w:t>
      </w:r>
      <w:r w:rsidR="003D7D3D">
        <w:rPr>
          <w:rFonts w:ascii="Verdana" w:hAnsi="Verdana"/>
          <w:color w:val="000000"/>
        </w:rPr>
        <w:t xml:space="preserve">enta reais) </w:t>
      </w:r>
      <w:r w:rsidR="00F57036">
        <w:rPr>
          <w:rFonts w:ascii="Verdana" w:hAnsi="Verdana"/>
          <w:color w:val="000000"/>
        </w:rPr>
        <w:t>em favor da</w:t>
      </w:r>
      <w:r w:rsidR="003D7D3D">
        <w:rPr>
          <w:rFonts w:ascii="Verdana" w:hAnsi="Verdana"/>
          <w:color w:val="000000"/>
        </w:rPr>
        <w:t xml:space="preserve"> </w:t>
      </w:r>
      <w:r w:rsidR="00A148D9" w:rsidRPr="00E56BF5">
        <w:rPr>
          <w:rFonts w:ascii="Verdana" w:hAnsi="Verdana"/>
          <w:color w:val="000000"/>
        </w:rPr>
        <w:t>milícia alcunha</w:t>
      </w:r>
      <w:r w:rsidR="00F57036">
        <w:rPr>
          <w:rFonts w:ascii="Verdana" w:hAnsi="Verdana"/>
          <w:color w:val="000000"/>
        </w:rPr>
        <w:t>da</w:t>
      </w:r>
      <w:r w:rsidR="00A148D9" w:rsidRPr="00E56BF5">
        <w:rPr>
          <w:rFonts w:ascii="Verdana" w:hAnsi="Verdana"/>
          <w:color w:val="000000"/>
        </w:rPr>
        <w:t xml:space="preserve"> </w:t>
      </w:r>
      <w:r w:rsidR="00A148D9" w:rsidRPr="00E56BF5">
        <w:rPr>
          <w:rFonts w:ascii="Verdana" w:hAnsi="Verdana"/>
          <w:b/>
          <w:color w:val="000000"/>
        </w:rPr>
        <w:t>“Comando Chico Bala”</w:t>
      </w:r>
      <w:r w:rsidR="00F57036">
        <w:rPr>
          <w:rFonts w:ascii="Verdana" w:hAnsi="Verdana"/>
          <w:color w:val="000000"/>
        </w:rPr>
        <w:t xml:space="preserve">, mediante grave ameaça consistente </w:t>
      </w:r>
      <w:r w:rsidR="0007360D">
        <w:rPr>
          <w:rFonts w:ascii="Verdana" w:hAnsi="Verdana"/>
          <w:color w:val="000000"/>
        </w:rPr>
        <w:t xml:space="preserve">nas afirmativas de que </w:t>
      </w:r>
      <w:r w:rsidR="0007360D">
        <w:rPr>
          <w:rFonts w:ascii="Verdana" w:hAnsi="Verdana"/>
          <w:i/>
          <w:color w:val="000000"/>
        </w:rPr>
        <w:t xml:space="preserve">“se não pagar, infelizmente não vai trabalhar e, se trabalhar, vai virar meu inimigo”; </w:t>
      </w:r>
      <w:r w:rsidR="00AC14DC">
        <w:rPr>
          <w:rFonts w:ascii="Verdana" w:hAnsi="Verdana"/>
          <w:i/>
          <w:color w:val="000000"/>
        </w:rPr>
        <w:t>“se acha que tem que rodar, uma coisa eu vou te falar: vai tomar prejuízo!”; “(...) vou pegar seus carros aí, e você vai ter problema. Eu tô falando: ou acerta o que tem que ser acertado</w:t>
      </w:r>
      <w:r w:rsidR="009349A0">
        <w:rPr>
          <w:rFonts w:ascii="Verdana" w:hAnsi="Verdana"/>
          <w:i/>
          <w:color w:val="000000"/>
        </w:rPr>
        <w:t xml:space="preserve"> ou vai ter prejuízos maiores”</w:t>
      </w:r>
      <w:r w:rsidR="009349A0">
        <w:rPr>
          <w:rFonts w:ascii="Verdana" w:hAnsi="Verdana"/>
          <w:color w:val="000000"/>
        </w:rPr>
        <w:t xml:space="preserve">, entre tantas outras promessas de vilania. </w:t>
      </w:r>
    </w:p>
    <w:p w:rsidR="00914DBD" w:rsidRDefault="00914DBD" w:rsidP="00777142">
      <w:pPr>
        <w:widowControl w:val="0"/>
        <w:spacing w:line="360" w:lineRule="auto"/>
        <w:ind w:firstLine="2127"/>
        <w:jc w:val="both"/>
        <w:rPr>
          <w:rFonts w:ascii="Verdana" w:hAnsi="Verdana"/>
          <w:b/>
          <w:color w:val="000000"/>
        </w:rPr>
      </w:pPr>
    </w:p>
    <w:p w:rsidR="00F16A9E" w:rsidRPr="00673729" w:rsidRDefault="00FE5EBE" w:rsidP="00B23C49">
      <w:pPr>
        <w:spacing w:line="360" w:lineRule="auto"/>
        <w:ind w:firstLine="2127"/>
        <w:jc w:val="both"/>
        <w:rPr>
          <w:rFonts w:ascii="Verdana" w:hAnsi="Verdana"/>
          <w:color w:val="000000"/>
        </w:rPr>
      </w:pPr>
      <w:r>
        <w:rPr>
          <w:rFonts w:ascii="Verdana" w:hAnsi="Verdana"/>
          <w:color w:val="000000"/>
        </w:rPr>
        <w:t>Cansada de se ver cotidianamente extorquida e ao constatar que o trabalho encetado pelos órgãos responsáveis pela persecução criminal vinha produzindo resultados alvissareiros no combate às milícias na região de Campo Grande e adjacências, a</w:t>
      </w:r>
      <w:r w:rsidR="005C1A22">
        <w:rPr>
          <w:rFonts w:ascii="Verdana" w:hAnsi="Verdana"/>
          <w:color w:val="000000"/>
        </w:rPr>
        <w:t xml:space="preserve"> vítima </w:t>
      </w:r>
      <w:r w:rsidR="005C1A22" w:rsidRPr="00E56BF5">
        <w:rPr>
          <w:rFonts w:ascii="Verdana" w:hAnsi="Verdana"/>
          <w:b/>
          <w:color w:val="000000"/>
        </w:rPr>
        <w:t>Celso Luiz Horácio</w:t>
      </w:r>
      <w:r w:rsidR="005C1A22">
        <w:rPr>
          <w:rFonts w:ascii="Verdana" w:hAnsi="Verdana"/>
          <w:b/>
          <w:color w:val="000000"/>
        </w:rPr>
        <w:t xml:space="preserve"> </w:t>
      </w:r>
      <w:r w:rsidR="008E5C2D" w:rsidRPr="008E5C2D">
        <w:rPr>
          <w:rFonts w:ascii="Verdana" w:hAnsi="Verdana"/>
          <w:color w:val="000000"/>
        </w:rPr>
        <w:t>muniu-se de coragem</w:t>
      </w:r>
      <w:r w:rsidR="008E5C2D">
        <w:rPr>
          <w:rFonts w:ascii="Verdana" w:hAnsi="Verdana"/>
          <w:b/>
          <w:color w:val="000000"/>
        </w:rPr>
        <w:t xml:space="preserve"> </w:t>
      </w:r>
      <w:r w:rsidR="008E5C2D">
        <w:rPr>
          <w:rFonts w:ascii="Verdana" w:hAnsi="Verdana"/>
          <w:color w:val="000000"/>
        </w:rPr>
        <w:t xml:space="preserve">e </w:t>
      </w:r>
      <w:r w:rsidR="00673729" w:rsidRPr="00673729">
        <w:rPr>
          <w:rFonts w:ascii="Verdana" w:hAnsi="Verdana"/>
          <w:color w:val="000000"/>
        </w:rPr>
        <w:t xml:space="preserve">procurou a autoridade policial da </w:t>
      </w:r>
      <w:r w:rsidR="00673729">
        <w:rPr>
          <w:rFonts w:ascii="Verdana" w:hAnsi="Verdana"/>
          <w:color w:val="000000"/>
        </w:rPr>
        <w:t xml:space="preserve">35ª </w:t>
      </w:r>
      <w:r w:rsidR="008E5C2D">
        <w:rPr>
          <w:rFonts w:ascii="Verdana" w:hAnsi="Verdana"/>
          <w:color w:val="000000"/>
        </w:rPr>
        <w:t xml:space="preserve">DP, </w:t>
      </w:r>
      <w:r w:rsidR="00063D61">
        <w:rPr>
          <w:rFonts w:ascii="Verdana" w:hAnsi="Verdana"/>
          <w:color w:val="000000"/>
        </w:rPr>
        <w:t xml:space="preserve">reportando-lhe todas as vicissitudes às quais se vinha submetendo de há muito e </w:t>
      </w:r>
      <w:r w:rsidR="008E5C2D">
        <w:rPr>
          <w:rFonts w:ascii="Verdana" w:hAnsi="Verdana"/>
          <w:color w:val="000000"/>
        </w:rPr>
        <w:t>assim desnudando</w:t>
      </w:r>
      <w:r w:rsidR="00673729">
        <w:rPr>
          <w:rFonts w:ascii="Verdana" w:hAnsi="Verdana"/>
          <w:color w:val="000000"/>
        </w:rPr>
        <w:t xml:space="preserve"> as maquinações e malfeitorias</w:t>
      </w:r>
      <w:r w:rsidR="008E5C2D">
        <w:rPr>
          <w:rFonts w:ascii="Verdana" w:hAnsi="Verdana"/>
          <w:color w:val="000000"/>
        </w:rPr>
        <w:t xml:space="preserve"> levadas a cabo pelos denunciados e seu séquito de celerados. </w:t>
      </w:r>
    </w:p>
    <w:p w:rsidR="00B23C49" w:rsidRPr="00E56BF5" w:rsidRDefault="00B23C49" w:rsidP="00B23C49">
      <w:pPr>
        <w:spacing w:line="360" w:lineRule="auto"/>
        <w:ind w:firstLine="2127"/>
        <w:jc w:val="both"/>
        <w:rPr>
          <w:rFonts w:ascii="Verdana" w:hAnsi="Verdana"/>
          <w:color w:val="000000"/>
        </w:rPr>
      </w:pPr>
    </w:p>
    <w:p w:rsidR="00AD0B9F" w:rsidRPr="00E56BF5" w:rsidRDefault="00AD0B9F" w:rsidP="002576EB">
      <w:pPr>
        <w:pStyle w:val="Corpodetexto"/>
        <w:rPr>
          <w:rFonts w:ascii="Verdana" w:hAnsi="Verdana"/>
          <w:sz w:val="20"/>
        </w:rPr>
      </w:pPr>
      <w:r w:rsidRPr="00E56BF5">
        <w:rPr>
          <w:rFonts w:ascii="Verdana" w:hAnsi="Verdana"/>
          <w:sz w:val="20"/>
        </w:rPr>
        <w:tab/>
      </w:r>
      <w:r w:rsidRPr="00E56BF5">
        <w:rPr>
          <w:rFonts w:ascii="Verdana" w:hAnsi="Verdana"/>
          <w:sz w:val="20"/>
        </w:rPr>
        <w:tab/>
      </w:r>
      <w:r w:rsidRPr="00E56BF5">
        <w:rPr>
          <w:rFonts w:ascii="Verdana" w:hAnsi="Verdana"/>
          <w:sz w:val="20"/>
        </w:rPr>
        <w:tab/>
      </w:r>
      <w:smartTag w:uri="schemas-houaiss/mini" w:element="verbetes">
        <w:r w:rsidRPr="00E56BF5">
          <w:rPr>
            <w:rFonts w:ascii="Verdana" w:hAnsi="Verdana"/>
            <w:sz w:val="20"/>
          </w:rPr>
          <w:t>Assim</w:t>
        </w:r>
      </w:smartTag>
      <w:r w:rsidRPr="00E56BF5">
        <w:rPr>
          <w:rFonts w:ascii="Verdana" w:hAnsi="Verdana"/>
          <w:sz w:val="20"/>
        </w:rPr>
        <w:t xml:space="preserve"> agindo, encontra</w:t>
      </w:r>
      <w:r w:rsidR="00EE73EF" w:rsidRPr="00E56BF5">
        <w:rPr>
          <w:rFonts w:ascii="Verdana" w:hAnsi="Verdana"/>
          <w:sz w:val="20"/>
        </w:rPr>
        <w:t>m</w:t>
      </w:r>
      <w:r w:rsidRPr="00E56BF5">
        <w:rPr>
          <w:rFonts w:ascii="Verdana" w:hAnsi="Verdana"/>
          <w:sz w:val="20"/>
        </w:rPr>
        <w:t>-se o</w:t>
      </w:r>
      <w:r w:rsidR="00EE73EF" w:rsidRPr="00E56BF5">
        <w:rPr>
          <w:rFonts w:ascii="Verdana" w:hAnsi="Verdana"/>
          <w:sz w:val="20"/>
        </w:rPr>
        <w:t>s</w:t>
      </w:r>
      <w:r w:rsidRPr="00E56BF5">
        <w:rPr>
          <w:rFonts w:ascii="Verdana" w:hAnsi="Verdana"/>
          <w:sz w:val="20"/>
        </w:rPr>
        <w:t xml:space="preserve"> denunciado</w:t>
      </w:r>
      <w:r w:rsidR="00EE73EF" w:rsidRPr="00E56BF5">
        <w:rPr>
          <w:rFonts w:ascii="Verdana" w:hAnsi="Verdana"/>
          <w:sz w:val="20"/>
        </w:rPr>
        <w:t>s</w:t>
      </w:r>
      <w:r w:rsidR="00C7196F" w:rsidRPr="00E56BF5">
        <w:rPr>
          <w:rFonts w:ascii="Verdana" w:hAnsi="Verdana"/>
          <w:sz w:val="20"/>
        </w:rPr>
        <w:t xml:space="preserve"> </w:t>
      </w:r>
      <w:r w:rsidR="008E5C2D" w:rsidRPr="008E5C2D">
        <w:rPr>
          <w:rFonts w:ascii="Verdana" w:hAnsi="Verdana"/>
          <w:b/>
          <w:sz w:val="20"/>
        </w:rPr>
        <w:t>ALEXANDER (ou ALEXANDRE) DA SILVA MONTEIRO, vulgo “POPEYE” ou “CARECA”</w:t>
      </w:r>
      <w:r w:rsidR="008E5C2D" w:rsidRPr="008E5C2D">
        <w:rPr>
          <w:rFonts w:ascii="Verdana" w:hAnsi="Verdana"/>
          <w:sz w:val="20"/>
        </w:rPr>
        <w:t xml:space="preserve">, </w:t>
      </w:r>
      <w:r w:rsidR="008E5C2D" w:rsidRPr="008E5C2D">
        <w:rPr>
          <w:rFonts w:ascii="Verdana" w:hAnsi="Verdana"/>
          <w:b/>
          <w:sz w:val="20"/>
        </w:rPr>
        <w:t>ANDRÉ LUIS DA SILVA MONTEIRO, vulgo “DECO”</w:t>
      </w:r>
      <w:r w:rsidR="008E5C2D">
        <w:rPr>
          <w:rFonts w:ascii="Verdana" w:hAnsi="Verdana"/>
          <w:b/>
          <w:sz w:val="20"/>
        </w:rPr>
        <w:t xml:space="preserve">, </w:t>
      </w:r>
      <w:r w:rsidR="008E5C2D" w:rsidRPr="008E5C2D">
        <w:rPr>
          <w:rFonts w:ascii="Verdana" w:hAnsi="Verdana"/>
          <w:sz w:val="20"/>
        </w:rPr>
        <w:t xml:space="preserve">e </w:t>
      </w:r>
      <w:r w:rsidR="008E5C2D" w:rsidRPr="008E5C2D">
        <w:rPr>
          <w:rFonts w:ascii="Verdana" w:hAnsi="Verdana"/>
          <w:b/>
          <w:sz w:val="20"/>
        </w:rPr>
        <w:t>LUIZ CLAUDIO DA SILVA, vulgo “GAMBY”</w:t>
      </w:r>
      <w:r w:rsidR="008E5C2D" w:rsidRPr="008E5C2D">
        <w:rPr>
          <w:rFonts w:ascii="Verdana" w:hAnsi="Verdana"/>
          <w:sz w:val="20"/>
        </w:rPr>
        <w:t>,</w:t>
      </w:r>
      <w:r w:rsidR="008E5C2D" w:rsidRPr="008E5C2D">
        <w:rPr>
          <w:rFonts w:ascii="Verdana" w:hAnsi="Verdana"/>
          <w:b/>
          <w:sz w:val="20"/>
        </w:rPr>
        <w:t xml:space="preserve"> </w:t>
      </w:r>
      <w:r w:rsidRPr="00E56BF5">
        <w:rPr>
          <w:rFonts w:ascii="Verdana" w:hAnsi="Verdana"/>
          <w:sz w:val="20"/>
        </w:rPr>
        <w:t>incurso</w:t>
      </w:r>
      <w:r w:rsidR="00EE73EF" w:rsidRPr="00E56BF5">
        <w:rPr>
          <w:rFonts w:ascii="Verdana" w:hAnsi="Verdana"/>
          <w:sz w:val="20"/>
        </w:rPr>
        <w:t>s</w:t>
      </w:r>
      <w:r w:rsidRPr="00E56BF5">
        <w:rPr>
          <w:rFonts w:ascii="Verdana" w:hAnsi="Verdana"/>
          <w:sz w:val="20"/>
        </w:rPr>
        <w:t xml:space="preserve"> nas </w:t>
      </w:r>
      <w:smartTag w:uri="schemas-houaiss/mini" w:element="verbetes">
        <w:r w:rsidRPr="00E56BF5">
          <w:rPr>
            <w:rFonts w:ascii="Verdana" w:hAnsi="Verdana"/>
            <w:sz w:val="20"/>
          </w:rPr>
          <w:t>sanções</w:t>
        </w:r>
      </w:smartTag>
      <w:r w:rsidRPr="00E56BF5">
        <w:rPr>
          <w:rFonts w:ascii="Verdana" w:hAnsi="Verdana"/>
          <w:sz w:val="20"/>
        </w:rPr>
        <w:t xml:space="preserve"> do </w:t>
      </w:r>
      <w:smartTag w:uri="schemas-houaiss/mini" w:element="verbetes">
        <w:r w:rsidRPr="00E56BF5">
          <w:rPr>
            <w:rFonts w:ascii="Verdana" w:hAnsi="Verdana"/>
            <w:b/>
            <w:sz w:val="20"/>
          </w:rPr>
          <w:t>artigo</w:t>
        </w:r>
      </w:smartTag>
      <w:r w:rsidR="001D6AB9" w:rsidRPr="00E56BF5">
        <w:rPr>
          <w:rFonts w:ascii="Verdana" w:hAnsi="Verdana"/>
          <w:b/>
          <w:sz w:val="20"/>
        </w:rPr>
        <w:t xml:space="preserve"> </w:t>
      </w:r>
      <w:r w:rsidR="008E5C2D">
        <w:rPr>
          <w:rFonts w:ascii="Verdana" w:hAnsi="Verdana"/>
          <w:b/>
          <w:sz w:val="20"/>
        </w:rPr>
        <w:t xml:space="preserve">158, §1º, por diversas vezes, na forma do artigo 69, ambos do Código Penal; </w:t>
      </w:r>
      <w:r w:rsidR="008E5C2D">
        <w:rPr>
          <w:rFonts w:ascii="Verdana" w:hAnsi="Verdana"/>
          <w:sz w:val="20"/>
        </w:rPr>
        <w:t xml:space="preserve">e o denunciado </w:t>
      </w:r>
      <w:r w:rsidR="008E5C2D" w:rsidRPr="008E5C2D">
        <w:rPr>
          <w:rFonts w:ascii="Verdana" w:hAnsi="Verdana"/>
          <w:b/>
          <w:sz w:val="20"/>
        </w:rPr>
        <w:t>RAFAEL SAMPAIO ROSA PAES, vulgo “GORDO” ou “BATATA”</w:t>
      </w:r>
      <w:r w:rsidR="008E5C2D" w:rsidRPr="008E5C2D">
        <w:rPr>
          <w:rFonts w:ascii="Verdana" w:hAnsi="Verdana"/>
          <w:sz w:val="20"/>
        </w:rPr>
        <w:t xml:space="preserve">, </w:t>
      </w:r>
      <w:r w:rsidR="008E5C2D">
        <w:rPr>
          <w:rFonts w:ascii="Verdana" w:hAnsi="Verdana"/>
          <w:sz w:val="20"/>
        </w:rPr>
        <w:t xml:space="preserve">nas do </w:t>
      </w:r>
      <w:smartTag w:uri="schemas-houaiss/mini" w:element="verbetes">
        <w:r w:rsidR="008E5C2D" w:rsidRPr="008E5C2D">
          <w:rPr>
            <w:rFonts w:ascii="Verdana" w:hAnsi="Verdana"/>
            <w:b/>
            <w:sz w:val="20"/>
          </w:rPr>
          <w:t>artigo</w:t>
        </w:r>
      </w:smartTag>
      <w:r w:rsidR="008E5C2D" w:rsidRPr="008E5C2D">
        <w:rPr>
          <w:rFonts w:ascii="Verdana" w:hAnsi="Verdana"/>
          <w:b/>
          <w:sz w:val="20"/>
        </w:rPr>
        <w:t xml:space="preserve"> 158, §1º</w:t>
      </w:r>
      <w:r w:rsidR="008E5C2D">
        <w:rPr>
          <w:rFonts w:ascii="Verdana" w:hAnsi="Verdana"/>
          <w:b/>
          <w:sz w:val="20"/>
        </w:rPr>
        <w:t xml:space="preserve"> do </w:t>
      </w:r>
      <w:r w:rsidR="008E5C2D" w:rsidRPr="008E5C2D">
        <w:rPr>
          <w:rFonts w:ascii="Verdana" w:hAnsi="Verdana"/>
          <w:b/>
          <w:i/>
          <w:sz w:val="20"/>
        </w:rPr>
        <w:t>codex</w:t>
      </w:r>
      <w:r w:rsidR="008E5C2D">
        <w:rPr>
          <w:rFonts w:ascii="Verdana" w:hAnsi="Verdana"/>
          <w:b/>
          <w:sz w:val="20"/>
        </w:rPr>
        <w:t xml:space="preserve"> repressivo. </w:t>
      </w:r>
    </w:p>
    <w:p w:rsidR="00AD0B9F" w:rsidRPr="00E56BF5" w:rsidRDefault="00AD0B9F" w:rsidP="00761F64">
      <w:pPr>
        <w:pStyle w:val="Corpodetexto"/>
        <w:rPr>
          <w:rFonts w:ascii="Verdana" w:hAnsi="Verdana"/>
          <w:sz w:val="20"/>
        </w:rPr>
      </w:pPr>
    </w:p>
    <w:p w:rsidR="0011536B" w:rsidRPr="00E56BF5" w:rsidRDefault="0011536B" w:rsidP="00B33637">
      <w:pPr>
        <w:spacing w:line="360" w:lineRule="auto"/>
        <w:ind w:firstLine="2126"/>
        <w:jc w:val="both"/>
        <w:rPr>
          <w:rFonts w:ascii="Verdana" w:hAnsi="Verdana" w:cs="Gautami"/>
          <w:color w:val="000000"/>
        </w:rPr>
      </w:pPr>
      <w:r w:rsidRPr="00E56BF5">
        <w:rPr>
          <w:rFonts w:ascii="Verdana" w:hAnsi="Verdana" w:cs="Gautami"/>
          <w:color w:val="000000"/>
        </w:rPr>
        <w:lastRenderedPageBreak/>
        <w:t xml:space="preserve">Ante o </w:t>
      </w:r>
      <w:smartTag w:uri="schemas-houaiss/mini" w:element="verbetes">
        <w:r w:rsidRPr="00E56BF5">
          <w:rPr>
            <w:rFonts w:ascii="Verdana" w:hAnsi="Verdana" w:cs="Gautami"/>
            <w:color w:val="000000"/>
          </w:rPr>
          <w:t>exposto</w:t>
        </w:r>
      </w:smartTag>
      <w:r w:rsidRPr="00E56BF5">
        <w:rPr>
          <w:rFonts w:ascii="Verdana" w:hAnsi="Verdana" w:cs="Gautami"/>
          <w:color w:val="000000"/>
        </w:rPr>
        <w:t xml:space="preserve">, requer o </w:t>
      </w:r>
      <w:smartTag w:uri="schemas-houaiss/mini" w:element="verbetes">
        <w:r w:rsidRPr="00E56BF5">
          <w:rPr>
            <w:rFonts w:ascii="Verdana" w:hAnsi="Verdana" w:cs="Gautami"/>
            <w:color w:val="000000"/>
          </w:rPr>
          <w:t>Ministério</w:t>
        </w:r>
      </w:smartTag>
      <w:r w:rsidRPr="00E56BF5">
        <w:rPr>
          <w:rFonts w:ascii="Verdana" w:hAnsi="Verdana" w:cs="Gautami"/>
          <w:color w:val="000000"/>
        </w:rPr>
        <w:t xml:space="preserve"> </w:t>
      </w:r>
      <w:smartTag w:uri="schemas-houaiss/mini" w:element="verbetes">
        <w:r w:rsidRPr="00E56BF5">
          <w:rPr>
            <w:rFonts w:ascii="Verdana" w:hAnsi="Verdana" w:cs="Gautami"/>
            <w:color w:val="000000"/>
          </w:rPr>
          <w:t>Público</w:t>
        </w:r>
      </w:smartTag>
      <w:r w:rsidRPr="00E56BF5">
        <w:rPr>
          <w:rFonts w:ascii="Verdana" w:hAnsi="Verdana" w:cs="Gautami"/>
          <w:color w:val="000000"/>
        </w:rPr>
        <w:t xml:space="preserve">, uma </w:t>
      </w:r>
      <w:smartTag w:uri="schemas-houaiss/mini" w:element="verbetes">
        <w:r w:rsidRPr="00E56BF5">
          <w:rPr>
            <w:rFonts w:ascii="Verdana" w:hAnsi="Verdana" w:cs="Gautami"/>
            <w:color w:val="000000"/>
          </w:rPr>
          <w:t>vez</w:t>
        </w:r>
      </w:smartTag>
      <w:r w:rsidRPr="00E56BF5">
        <w:rPr>
          <w:rFonts w:ascii="Verdana" w:hAnsi="Verdana" w:cs="Gautami"/>
          <w:color w:val="000000"/>
        </w:rPr>
        <w:t xml:space="preserve"> recebida a </w:t>
      </w:r>
      <w:smartTag w:uri="schemas-houaiss/acao" w:element="dm">
        <w:r w:rsidRPr="00E56BF5">
          <w:rPr>
            <w:rFonts w:ascii="Verdana" w:hAnsi="Verdana" w:cs="Gautami"/>
            <w:color w:val="000000"/>
          </w:rPr>
          <w:t>presente</w:t>
        </w:r>
      </w:smartTag>
      <w:r w:rsidRPr="00E56BF5">
        <w:rPr>
          <w:rFonts w:ascii="Verdana" w:hAnsi="Verdana" w:cs="Gautami"/>
          <w:color w:val="000000"/>
        </w:rPr>
        <w:t xml:space="preserve">, que seja </w:t>
      </w:r>
      <w:smartTag w:uri="schemas-houaiss/mini" w:element="verbetes">
        <w:r w:rsidRPr="00E56BF5">
          <w:rPr>
            <w:rFonts w:ascii="Verdana" w:hAnsi="Verdana" w:cs="Gautami"/>
            <w:color w:val="000000"/>
          </w:rPr>
          <w:t>determinada</w:t>
        </w:r>
      </w:smartTag>
      <w:r w:rsidRPr="00E56BF5">
        <w:rPr>
          <w:rFonts w:ascii="Verdana" w:hAnsi="Verdana" w:cs="Gautami"/>
          <w:color w:val="000000"/>
        </w:rPr>
        <w:t xml:space="preserve"> a </w:t>
      </w:r>
      <w:smartTag w:uri="schemas-houaiss/mini" w:element="verbetes">
        <w:r w:rsidRPr="00E56BF5">
          <w:rPr>
            <w:rFonts w:ascii="Verdana" w:hAnsi="Verdana" w:cs="Gautami"/>
            <w:color w:val="000000"/>
          </w:rPr>
          <w:t>citação</w:t>
        </w:r>
      </w:smartTag>
      <w:r w:rsidR="0085026C" w:rsidRPr="00E56BF5">
        <w:rPr>
          <w:rFonts w:ascii="Verdana" w:hAnsi="Verdana" w:cs="Gautami"/>
          <w:color w:val="000000"/>
        </w:rPr>
        <w:t xml:space="preserve"> do</w:t>
      </w:r>
      <w:r w:rsidR="002359FC" w:rsidRPr="00E56BF5">
        <w:rPr>
          <w:rFonts w:ascii="Verdana" w:hAnsi="Verdana" w:cs="Gautami"/>
          <w:color w:val="000000"/>
        </w:rPr>
        <w:t>s</w:t>
      </w:r>
      <w:r w:rsidR="0085026C" w:rsidRPr="00E56BF5">
        <w:rPr>
          <w:rFonts w:ascii="Verdana" w:hAnsi="Verdana" w:cs="Gautami"/>
          <w:color w:val="000000"/>
        </w:rPr>
        <w:t xml:space="preserve"> </w:t>
      </w:r>
      <w:r w:rsidRPr="00E56BF5">
        <w:rPr>
          <w:rFonts w:ascii="Verdana" w:hAnsi="Verdana" w:cs="Gautami"/>
          <w:color w:val="000000"/>
        </w:rPr>
        <w:t>denunciado</w:t>
      </w:r>
      <w:r w:rsidR="002359FC" w:rsidRPr="00E56BF5">
        <w:rPr>
          <w:rFonts w:ascii="Verdana" w:hAnsi="Verdana" w:cs="Gautami"/>
          <w:color w:val="000000"/>
        </w:rPr>
        <w:t>s</w:t>
      </w:r>
      <w:r w:rsidRPr="00E56BF5">
        <w:rPr>
          <w:rFonts w:ascii="Verdana" w:hAnsi="Verdana" w:cs="Gautami"/>
          <w:color w:val="000000"/>
        </w:rPr>
        <w:t xml:space="preserve"> </w:t>
      </w:r>
      <w:smartTag w:uri="schemas-houaiss/acao" w:element="dm">
        <w:r w:rsidRPr="00E56BF5">
          <w:rPr>
            <w:rFonts w:ascii="Verdana" w:hAnsi="Verdana" w:cs="Gautami"/>
            <w:color w:val="000000"/>
          </w:rPr>
          <w:t>para</w:t>
        </w:r>
      </w:smartTag>
      <w:r w:rsidRPr="00E56BF5">
        <w:rPr>
          <w:rFonts w:ascii="Verdana" w:hAnsi="Verdana" w:cs="Gautami"/>
          <w:color w:val="000000"/>
        </w:rPr>
        <w:t xml:space="preserve"> responder</w:t>
      </w:r>
      <w:r w:rsidR="002359FC" w:rsidRPr="00E56BF5">
        <w:rPr>
          <w:rFonts w:ascii="Verdana" w:hAnsi="Verdana" w:cs="Gautami"/>
          <w:color w:val="000000"/>
        </w:rPr>
        <w:t>em</w:t>
      </w:r>
      <w:r w:rsidR="0085026C" w:rsidRPr="00E56BF5">
        <w:rPr>
          <w:rFonts w:ascii="Verdana" w:hAnsi="Verdana" w:cs="Gautami"/>
          <w:color w:val="000000"/>
        </w:rPr>
        <w:t>,</w:t>
      </w:r>
      <w:r w:rsidRPr="00E56BF5">
        <w:rPr>
          <w:rFonts w:ascii="Verdana" w:hAnsi="Verdana" w:cs="Gautami"/>
          <w:color w:val="000000"/>
        </w:rPr>
        <w:t xml:space="preserve"> por escrito, aos </w:t>
      </w:r>
      <w:smartTag w:uri="schemas-houaiss/mini" w:element="verbetes">
        <w:r w:rsidRPr="00E56BF5">
          <w:rPr>
            <w:rFonts w:ascii="Verdana" w:hAnsi="Verdana" w:cs="Gautami"/>
            <w:color w:val="000000"/>
          </w:rPr>
          <w:t>termos</w:t>
        </w:r>
      </w:smartTag>
      <w:r w:rsidRPr="00E56BF5">
        <w:rPr>
          <w:rFonts w:ascii="Verdana" w:hAnsi="Verdana" w:cs="Gautami"/>
          <w:color w:val="000000"/>
        </w:rPr>
        <w:t xml:space="preserve"> desta </w:t>
      </w:r>
      <w:smartTag w:uri="schemas-houaiss/acao" w:element="dm">
        <w:r w:rsidRPr="00E56BF5">
          <w:rPr>
            <w:rFonts w:ascii="Verdana" w:hAnsi="Verdana" w:cs="Gautami"/>
            <w:color w:val="000000"/>
          </w:rPr>
          <w:t>ação</w:t>
        </w:r>
      </w:smartTag>
      <w:r w:rsidRPr="00E56BF5">
        <w:rPr>
          <w:rFonts w:ascii="Verdana" w:hAnsi="Verdana" w:cs="Gautami"/>
          <w:color w:val="000000"/>
        </w:rPr>
        <w:t xml:space="preserve"> penal (art. 396 CPP) e, após, a designação da audiência de que cuida o art. 399 do </w:t>
      </w:r>
      <w:r w:rsidRPr="00E56BF5">
        <w:rPr>
          <w:rFonts w:ascii="Verdana" w:hAnsi="Verdana" w:cs="Gautami"/>
          <w:i/>
          <w:color w:val="000000"/>
        </w:rPr>
        <w:t xml:space="preserve">codex </w:t>
      </w:r>
      <w:r w:rsidRPr="00E56BF5">
        <w:rPr>
          <w:rFonts w:ascii="Verdana" w:hAnsi="Verdana" w:cs="Gautami"/>
          <w:color w:val="000000"/>
        </w:rPr>
        <w:t xml:space="preserve">processual, esperando </w:t>
      </w:r>
      <w:smartTag w:uri="schemas-houaiss/acao" w:element="hm">
        <w:r w:rsidRPr="00E56BF5">
          <w:rPr>
            <w:rFonts w:ascii="Verdana" w:hAnsi="Verdana" w:cs="Gautami"/>
            <w:color w:val="000000"/>
          </w:rPr>
          <w:t>ver</w:t>
        </w:r>
      </w:smartTag>
      <w:r w:rsidRPr="00E56BF5">
        <w:rPr>
          <w:rFonts w:ascii="Verdana" w:hAnsi="Verdana" w:cs="Gautami"/>
          <w:color w:val="000000"/>
        </w:rPr>
        <w:t xml:space="preserve">, a </w:t>
      </w:r>
      <w:smartTag w:uri="schemas-houaiss/mini" w:element="verbetes">
        <w:r w:rsidRPr="00E56BF5">
          <w:rPr>
            <w:rFonts w:ascii="Verdana" w:hAnsi="Verdana" w:cs="Gautami"/>
            <w:color w:val="000000"/>
          </w:rPr>
          <w:t>final</w:t>
        </w:r>
      </w:smartTag>
      <w:r w:rsidRPr="00E56BF5">
        <w:rPr>
          <w:rFonts w:ascii="Verdana" w:hAnsi="Verdana" w:cs="Gautami"/>
          <w:color w:val="000000"/>
        </w:rPr>
        <w:t xml:space="preserve">, julgada </w:t>
      </w:r>
      <w:smartTag w:uri="schemas-houaiss/mini" w:element="verbetes">
        <w:r w:rsidRPr="00E56BF5">
          <w:rPr>
            <w:rFonts w:ascii="Verdana" w:hAnsi="Verdana" w:cs="Gautami"/>
            <w:color w:val="000000"/>
          </w:rPr>
          <w:t>procedente</w:t>
        </w:r>
      </w:smartTag>
      <w:r w:rsidRPr="00E56BF5">
        <w:rPr>
          <w:rFonts w:ascii="Verdana" w:hAnsi="Verdana" w:cs="Gautami"/>
          <w:color w:val="000000"/>
        </w:rPr>
        <w:t xml:space="preserve"> a </w:t>
      </w:r>
      <w:smartTag w:uri="schemas-houaiss/acao" w:element="dm">
        <w:r w:rsidRPr="00E56BF5">
          <w:rPr>
            <w:rFonts w:ascii="Verdana" w:hAnsi="Verdana" w:cs="Gautami"/>
            <w:color w:val="000000"/>
          </w:rPr>
          <w:t>pretensão</w:t>
        </w:r>
      </w:smartTag>
      <w:r w:rsidRPr="00E56BF5">
        <w:rPr>
          <w:rFonts w:ascii="Verdana" w:hAnsi="Verdana" w:cs="Gautami"/>
          <w:color w:val="000000"/>
        </w:rPr>
        <w:t xml:space="preserve"> </w:t>
      </w:r>
      <w:smartTag w:uri="schemas-houaiss/mini" w:element="verbetes">
        <w:r w:rsidRPr="00E56BF5">
          <w:rPr>
            <w:rFonts w:ascii="Verdana" w:hAnsi="Verdana" w:cs="Gautami"/>
            <w:color w:val="000000"/>
          </w:rPr>
          <w:t>punitiva</w:t>
        </w:r>
      </w:smartTag>
      <w:r w:rsidRPr="00E56BF5">
        <w:rPr>
          <w:rFonts w:ascii="Verdana" w:hAnsi="Verdana" w:cs="Gautami"/>
          <w:color w:val="000000"/>
        </w:rPr>
        <w:t xml:space="preserve"> estatal verberada no processo, </w:t>
      </w:r>
      <w:smartTag w:uri="schemas-houaiss/mini" w:element="verbetes">
        <w:r w:rsidRPr="00E56BF5">
          <w:rPr>
            <w:rFonts w:ascii="Verdana" w:hAnsi="Verdana" w:cs="Gautami"/>
            <w:color w:val="000000"/>
          </w:rPr>
          <w:t>com</w:t>
        </w:r>
      </w:smartTag>
      <w:r w:rsidR="005A6A07">
        <w:rPr>
          <w:rFonts w:ascii="Verdana" w:hAnsi="Verdana" w:cs="Gautami"/>
          <w:color w:val="000000"/>
        </w:rPr>
        <w:t xml:space="preserve"> a consequ</w:t>
      </w:r>
      <w:r w:rsidRPr="00E56BF5">
        <w:rPr>
          <w:rFonts w:ascii="Verdana" w:hAnsi="Verdana" w:cs="Gautami"/>
          <w:color w:val="000000"/>
        </w:rPr>
        <w:t xml:space="preserve">ente </w:t>
      </w:r>
      <w:smartTag w:uri="schemas-houaiss/mini" w:element="verbetes">
        <w:r w:rsidRPr="00E56BF5">
          <w:rPr>
            <w:rFonts w:ascii="Verdana" w:hAnsi="Verdana" w:cs="Gautami"/>
            <w:color w:val="000000"/>
          </w:rPr>
          <w:t>condenação</w:t>
        </w:r>
      </w:smartTag>
      <w:r w:rsidRPr="00E56BF5">
        <w:rPr>
          <w:rFonts w:ascii="Verdana" w:hAnsi="Verdana" w:cs="Gautami"/>
          <w:color w:val="000000"/>
        </w:rPr>
        <w:t xml:space="preserve"> do</w:t>
      </w:r>
      <w:r w:rsidR="002359FC" w:rsidRPr="00E56BF5">
        <w:rPr>
          <w:rFonts w:ascii="Verdana" w:hAnsi="Verdana" w:cs="Gautami"/>
          <w:color w:val="000000"/>
        </w:rPr>
        <w:t>s</w:t>
      </w:r>
      <w:r w:rsidRPr="00E56BF5">
        <w:rPr>
          <w:rFonts w:ascii="Verdana" w:hAnsi="Verdana" w:cs="Gautami"/>
          <w:color w:val="000000"/>
        </w:rPr>
        <w:t xml:space="preserve"> réu</w:t>
      </w:r>
      <w:r w:rsidR="002359FC" w:rsidRPr="00E56BF5">
        <w:rPr>
          <w:rFonts w:ascii="Verdana" w:hAnsi="Verdana" w:cs="Gautami"/>
          <w:color w:val="000000"/>
        </w:rPr>
        <w:t>s</w:t>
      </w:r>
      <w:r w:rsidRPr="00E56BF5">
        <w:rPr>
          <w:rFonts w:ascii="Verdana" w:hAnsi="Verdana" w:cs="Gautami"/>
          <w:color w:val="000000"/>
        </w:rPr>
        <w:t>.</w:t>
      </w:r>
    </w:p>
    <w:p w:rsidR="00A6667F" w:rsidRPr="00E56BF5" w:rsidRDefault="00A6667F" w:rsidP="002576EB">
      <w:pPr>
        <w:widowControl w:val="0"/>
        <w:spacing w:line="360" w:lineRule="auto"/>
        <w:ind w:firstLine="2127"/>
        <w:jc w:val="both"/>
        <w:rPr>
          <w:rFonts w:ascii="Verdana" w:hAnsi="Verdana" w:cs="Gautami"/>
          <w:color w:val="000000"/>
        </w:rPr>
      </w:pPr>
    </w:p>
    <w:p w:rsidR="00AD0B9F" w:rsidRPr="00E56BF5" w:rsidRDefault="00AD0B9F">
      <w:pPr>
        <w:spacing w:line="360" w:lineRule="auto"/>
        <w:jc w:val="both"/>
        <w:rPr>
          <w:rFonts w:ascii="Verdana" w:hAnsi="Verdana"/>
          <w:color w:val="000000"/>
        </w:rPr>
      </w:pPr>
      <w:r w:rsidRPr="00E56BF5">
        <w:rPr>
          <w:rFonts w:ascii="Verdana" w:hAnsi="Verdana"/>
          <w:color w:val="000000"/>
        </w:rPr>
        <w:tab/>
      </w:r>
      <w:r w:rsidRPr="00E56BF5">
        <w:rPr>
          <w:rFonts w:ascii="Verdana" w:hAnsi="Verdana"/>
          <w:color w:val="000000"/>
        </w:rPr>
        <w:tab/>
      </w:r>
      <w:r w:rsidRPr="00E56BF5">
        <w:rPr>
          <w:rFonts w:ascii="Verdana" w:hAnsi="Verdana"/>
          <w:color w:val="000000"/>
        </w:rPr>
        <w:tab/>
      </w:r>
      <w:smartTag w:uri="schemas-houaiss/acao" w:element="dm">
        <w:r w:rsidRPr="00E56BF5">
          <w:rPr>
            <w:rFonts w:ascii="Verdana" w:hAnsi="Verdana"/>
            <w:color w:val="000000"/>
          </w:rPr>
          <w:t>Para</w:t>
        </w:r>
      </w:smartTag>
      <w:r w:rsidRPr="00E56BF5">
        <w:rPr>
          <w:rFonts w:ascii="Verdana" w:hAnsi="Verdana"/>
          <w:color w:val="000000"/>
        </w:rPr>
        <w:t xml:space="preserve"> deporem </w:t>
      </w:r>
      <w:smartTag w:uri="schemas-houaiss/mini" w:element="verbetes">
        <w:r w:rsidRPr="00E56BF5">
          <w:rPr>
            <w:rFonts w:ascii="Verdana" w:hAnsi="Verdana"/>
            <w:color w:val="000000"/>
          </w:rPr>
          <w:t>acerca</w:t>
        </w:r>
      </w:smartTag>
      <w:r w:rsidRPr="00E56BF5">
        <w:rPr>
          <w:rFonts w:ascii="Verdana" w:hAnsi="Verdana"/>
          <w:color w:val="000000"/>
        </w:rPr>
        <w:t xml:space="preserve"> dos </w:t>
      </w:r>
      <w:smartTag w:uri="schemas-houaiss/mini" w:element="verbetes">
        <w:r w:rsidRPr="00E56BF5">
          <w:rPr>
            <w:rFonts w:ascii="Verdana" w:hAnsi="Verdana"/>
            <w:color w:val="000000"/>
          </w:rPr>
          <w:t>fatos</w:t>
        </w:r>
      </w:smartTag>
      <w:r w:rsidRPr="00E56BF5">
        <w:rPr>
          <w:rFonts w:ascii="Verdana" w:hAnsi="Verdana"/>
          <w:color w:val="000000"/>
        </w:rPr>
        <w:t xml:space="preserve"> </w:t>
      </w:r>
      <w:smartTag w:uri="schemas-houaiss/mini" w:element="verbetes">
        <w:r w:rsidRPr="00E56BF5">
          <w:rPr>
            <w:rFonts w:ascii="Verdana" w:hAnsi="Verdana"/>
            <w:color w:val="000000"/>
          </w:rPr>
          <w:t>ora</w:t>
        </w:r>
      </w:smartTag>
      <w:r w:rsidRPr="00E56BF5">
        <w:rPr>
          <w:rFonts w:ascii="Verdana" w:hAnsi="Verdana"/>
          <w:color w:val="000000"/>
        </w:rPr>
        <w:t xml:space="preserve"> narrados, requer a notificação/</w:t>
      </w:r>
      <w:smartTag w:uri="schemas-houaiss/mini" w:element="verbetes">
        <w:r w:rsidRPr="00E56BF5">
          <w:rPr>
            <w:rFonts w:ascii="Verdana" w:hAnsi="Verdana"/>
            <w:color w:val="000000"/>
          </w:rPr>
          <w:t>requisição</w:t>
        </w:r>
      </w:smartTag>
      <w:r w:rsidRPr="00E56BF5">
        <w:rPr>
          <w:rFonts w:ascii="Verdana" w:hAnsi="Verdana"/>
          <w:color w:val="000000"/>
        </w:rPr>
        <w:t xml:space="preserve"> das </w:t>
      </w:r>
      <w:smartTag w:uri="schemas-houaiss/mini" w:element="verbetes">
        <w:r w:rsidRPr="00E56BF5">
          <w:rPr>
            <w:rFonts w:ascii="Verdana" w:hAnsi="Verdana"/>
            <w:color w:val="000000"/>
          </w:rPr>
          <w:t>pessoas</w:t>
        </w:r>
      </w:smartTag>
      <w:r w:rsidRPr="00E56BF5">
        <w:rPr>
          <w:rFonts w:ascii="Verdana" w:hAnsi="Verdana"/>
          <w:color w:val="000000"/>
        </w:rPr>
        <w:t xml:space="preserve"> </w:t>
      </w:r>
      <w:smartTag w:uri="schemas-houaiss/mini" w:element="verbetes">
        <w:r w:rsidRPr="00E56BF5">
          <w:rPr>
            <w:rFonts w:ascii="Verdana" w:hAnsi="Verdana"/>
            <w:color w:val="000000"/>
          </w:rPr>
          <w:t>abaixo</w:t>
        </w:r>
      </w:smartTag>
      <w:r w:rsidRPr="00E56BF5">
        <w:rPr>
          <w:rFonts w:ascii="Verdana" w:hAnsi="Verdana"/>
          <w:color w:val="000000"/>
        </w:rPr>
        <w:t xml:space="preserve"> arroladas:</w:t>
      </w:r>
    </w:p>
    <w:p w:rsidR="00AD0B9F" w:rsidRPr="00E56BF5" w:rsidRDefault="00AD0B9F" w:rsidP="002576EB">
      <w:pPr>
        <w:spacing w:line="360" w:lineRule="auto"/>
        <w:jc w:val="both"/>
        <w:rPr>
          <w:rFonts w:ascii="Verdana" w:hAnsi="Verdana"/>
          <w:color w:val="000000"/>
        </w:rPr>
      </w:pPr>
    </w:p>
    <w:p w:rsidR="004B40F4" w:rsidRDefault="00AB4A8E" w:rsidP="001114FB">
      <w:pPr>
        <w:widowControl w:val="0"/>
        <w:numPr>
          <w:ilvl w:val="0"/>
          <w:numId w:val="1"/>
        </w:numPr>
        <w:tabs>
          <w:tab w:val="clear" w:pos="360"/>
          <w:tab w:val="num" w:pos="435"/>
        </w:tabs>
        <w:spacing w:line="360" w:lineRule="auto"/>
        <w:ind w:left="431" w:hanging="357"/>
        <w:jc w:val="both"/>
        <w:rPr>
          <w:rFonts w:ascii="Verdana" w:hAnsi="Verdana"/>
          <w:color w:val="000000"/>
        </w:rPr>
      </w:pPr>
      <w:r>
        <w:rPr>
          <w:rFonts w:ascii="Verdana" w:hAnsi="Verdana"/>
          <w:b/>
          <w:color w:val="000000"/>
        </w:rPr>
        <w:t>Celso Luiz Horácio</w:t>
      </w:r>
      <w:r w:rsidR="00884E7E" w:rsidRPr="004B40F4">
        <w:rPr>
          <w:rFonts w:ascii="Verdana" w:hAnsi="Verdana"/>
          <w:b/>
          <w:color w:val="000000"/>
        </w:rPr>
        <w:t xml:space="preserve"> </w:t>
      </w:r>
      <w:r w:rsidR="00884E7E" w:rsidRPr="00AB4A8E">
        <w:rPr>
          <w:rFonts w:ascii="Verdana" w:hAnsi="Verdana"/>
          <w:color w:val="000000"/>
        </w:rPr>
        <w:t xml:space="preserve">– </w:t>
      </w:r>
      <w:r w:rsidRPr="00AB4A8E">
        <w:rPr>
          <w:rFonts w:ascii="Verdana" w:hAnsi="Verdana"/>
          <w:color w:val="000000"/>
        </w:rPr>
        <w:t xml:space="preserve">vítima, </w:t>
      </w:r>
      <w:r w:rsidR="004B40F4" w:rsidRPr="004B40F4">
        <w:rPr>
          <w:rFonts w:ascii="Verdana" w:hAnsi="Verdana"/>
          <w:color w:val="000000"/>
        </w:rPr>
        <w:t>fl</w:t>
      </w:r>
      <w:r w:rsidR="004B40F4">
        <w:rPr>
          <w:rFonts w:ascii="Verdana" w:hAnsi="Verdana"/>
          <w:color w:val="000000"/>
        </w:rPr>
        <w:t>s.</w:t>
      </w:r>
      <w:r>
        <w:rPr>
          <w:rFonts w:ascii="Verdana" w:hAnsi="Verdana"/>
          <w:color w:val="000000"/>
        </w:rPr>
        <w:t xml:space="preserve"> 06, </w:t>
      </w:r>
      <w:r w:rsidR="00912E03">
        <w:rPr>
          <w:rFonts w:ascii="Verdana" w:hAnsi="Verdana"/>
          <w:color w:val="000000"/>
        </w:rPr>
        <w:t xml:space="preserve">28/30, </w:t>
      </w:r>
      <w:r>
        <w:rPr>
          <w:rFonts w:ascii="Verdana" w:hAnsi="Verdana"/>
          <w:color w:val="000000"/>
        </w:rPr>
        <w:t>53</w:t>
      </w:r>
      <w:r w:rsidR="00912E03">
        <w:rPr>
          <w:rFonts w:ascii="Verdana" w:hAnsi="Verdana"/>
          <w:color w:val="000000"/>
        </w:rPr>
        <w:t xml:space="preserve"> e docs. anexos à cota;</w:t>
      </w:r>
    </w:p>
    <w:p w:rsidR="00912E03" w:rsidRDefault="00AB4A8E" w:rsidP="001114FB">
      <w:pPr>
        <w:widowControl w:val="0"/>
        <w:numPr>
          <w:ilvl w:val="0"/>
          <w:numId w:val="1"/>
        </w:numPr>
        <w:tabs>
          <w:tab w:val="clear" w:pos="360"/>
          <w:tab w:val="num" w:pos="435"/>
        </w:tabs>
        <w:spacing w:line="360" w:lineRule="auto"/>
        <w:ind w:left="431" w:hanging="357"/>
        <w:jc w:val="both"/>
        <w:rPr>
          <w:rFonts w:ascii="Verdana" w:hAnsi="Verdana"/>
          <w:color w:val="000000"/>
        </w:rPr>
      </w:pPr>
      <w:r w:rsidRPr="00912E03">
        <w:rPr>
          <w:rFonts w:ascii="Verdana" w:hAnsi="Verdana"/>
          <w:b/>
          <w:color w:val="000000"/>
        </w:rPr>
        <w:t xml:space="preserve">Fábio de Oliveira Barucke </w:t>
      </w:r>
      <w:r w:rsidRPr="00912E03">
        <w:rPr>
          <w:rFonts w:ascii="Verdana" w:hAnsi="Verdana"/>
          <w:color w:val="000000"/>
        </w:rPr>
        <w:t>– delegado de polícia</w:t>
      </w:r>
      <w:r w:rsidR="00912E03">
        <w:rPr>
          <w:rFonts w:ascii="Verdana" w:hAnsi="Verdana"/>
          <w:color w:val="000000"/>
        </w:rPr>
        <w:t xml:space="preserve"> (docs. anexos à cota);</w:t>
      </w:r>
    </w:p>
    <w:p w:rsidR="00AB4A8E" w:rsidRDefault="00912E03" w:rsidP="001114FB">
      <w:pPr>
        <w:widowControl w:val="0"/>
        <w:numPr>
          <w:ilvl w:val="0"/>
          <w:numId w:val="1"/>
        </w:numPr>
        <w:tabs>
          <w:tab w:val="clear" w:pos="360"/>
          <w:tab w:val="num" w:pos="435"/>
        </w:tabs>
        <w:spacing w:line="360" w:lineRule="auto"/>
        <w:ind w:left="431" w:hanging="357"/>
        <w:jc w:val="both"/>
        <w:rPr>
          <w:rFonts w:ascii="Verdana" w:hAnsi="Verdana"/>
          <w:color w:val="000000"/>
        </w:rPr>
      </w:pPr>
      <w:r w:rsidRPr="00912E03">
        <w:rPr>
          <w:rFonts w:ascii="Verdana" w:hAnsi="Verdana"/>
          <w:b/>
          <w:color w:val="000000"/>
        </w:rPr>
        <w:t xml:space="preserve"> </w:t>
      </w:r>
      <w:r w:rsidR="00AB4A8E" w:rsidRPr="00912E03">
        <w:rPr>
          <w:rFonts w:ascii="Verdana" w:hAnsi="Verdana"/>
          <w:b/>
          <w:color w:val="000000"/>
        </w:rPr>
        <w:t xml:space="preserve">J. A. S. Filho – </w:t>
      </w:r>
      <w:r w:rsidR="00AB4A8E" w:rsidRPr="00912E03">
        <w:rPr>
          <w:rFonts w:ascii="Verdana" w:hAnsi="Verdana"/>
          <w:color w:val="000000"/>
        </w:rPr>
        <w:t>fl. 56;</w:t>
      </w:r>
    </w:p>
    <w:p w:rsidR="00AB4A8E" w:rsidRDefault="00AB4A8E" w:rsidP="001114FB">
      <w:pPr>
        <w:widowControl w:val="0"/>
        <w:numPr>
          <w:ilvl w:val="0"/>
          <w:numId w:val="1"/>
        </w:numPr>
        <w:tabs>
          <w:tab w:val="clear" w:pos="360"/>
          <w:tab w:val="num" w:pos="435"/>
        </w:tabs>
        <w:spacing w:line="360" w:lineRule="auto"/>
        <w:ind w:left="431" w:hanging="357"/>
        <w:jc w:val="both"/>
        <w:rPr>
          <w:rFonts w:ascii="Verdana" w:hAnsi="Verdana"/>
          <w:color w:val="000000"/>
        </w:rPr>
      </w:pPr>
      <w:r>
        <w:rPr>
          <w:rFonts w:ascii="Verdana" w:hAnsi="Verdana"/>
          <w:b/>
          <w:color w:val="000000"/>
        </w:rPr>
        <w:t>J.</w:t>
      </w:r>
      <w:r>
        <w:rPr>
          <w:rFonts w:ascii="Verdana" w:hAnsi="Verdana"/>
          <w:color w:val="000000"/>
        </w:rPr>
        <w:t xml:space="preserve"> </w:t>
      </w:r>
      <w:r>
        <w:rPr>
          <w:rFonts w:ascii="Verdana" w:hAnsi="Verdana"/>
          <w:b/>
          <w:color w:val="000000"/>
        </w:rPr>
        <w:t xml:space="preserve">C. Oliveira </w:t>
      </w:r>
      <w:r>
        <w:rPr>
          <w:rFonts w:ascii="Verdana" w:hAnsi="Verdana"/>
          <w:color w:val="000000"/>
        </w:rPr>
        <w:t xml:space="preserve">– fl. 59; </w:t>
      </w:r>
    </w:p>
    <w:p w:rsidR="004B40F4" w:rsidRPr="004B40F4" w:rsidRDefault="004B40F4" w:rsidP="001114FB">
      <w:pPr>
        <w:widowControl w:val="0"/>
        <w:numPr>
          <w:ilvl w:val="0"/>
          <w:numId w:val="1"/>
        </w:numPr>
        <w:tabs>
          <w:tab w:val="clear" w:pos="360"/>
          <w:tab w:val="num" w:pos="435"/>
        </w:tabs>
        <w:spacing w:line="360" w:lineRule="auto"/>
        <w:ind w:left="431" w:hanging="357"/>
        <w:jc w:val="both"/>
        <w:rPr>
          <w:rFonts w:ascii="Verdana" w:hAnsi="Verdana"/>
          <w:color w:val="000000"/>
        </w:rPr>
      </w:pPr>
      <w:r w:rsidRPr="004B40F4">
        <w:rPr>
          <w:rFonts w:ascii="Verdana" w:hAnsi="Verdana"/>
          <w:b/>
          <w:color w:val="000000"/>
        </w:rPr>
        <w:t>Ezequiel S.</w:t>
      </w:r>
      <w:r w:rsidRPr="004B40F4">
        <w:rPr>
          <w:rFonts w:ascii="Verdana" w:hAnsi="Verdana"/>
          <w:color w:val="000000"/>
        </w:rPr>
        <w:t xml:space="preserve"> </w:t>
      </w:r>
      <w:r w:rsidRPr="004B40F4">
        <w:rPr>
          <w:rFonts w:ascii="Verdana" w:hAnsi="Verdana"/>
          <w:b/>
          <w:color w:val="000000"/>
        </w:rPr>
        <w:t>V.</w:t>
      </w:r>
      <w:r w:rsidRPr="004B40F4">
        <w:rPr>
          <w:rFonts w:ascii="Verdana" w:hAnsi="Verdana"/>
          <w:color w:val="000000"/>
        </w:rPr>
        <w:t xml:space="preserve"> </w:t>
      </w:r>
      <w:r w:rsidR="00AB4A8E">
        <w:rPr>
          <w:rFonts w:ascii="Verdana" w:hAnsi="Verdana"/>
          <w:color w:val="000000"/>
        </w:rPr>
        <w:t>–</w:t>
      </w:r>
      <w:r w:rsidRPr="004B40F4">
        <w:rPr>
          <w:rFonts w:ascii="Verdana" w:hAnsi="Verdana"/>
          <w:color w:val="000000"/>
        </w:rPr>
        <w:t xml:space="preserve"> </w:t>
      </w:r>
      <w:r w:rsidR="00AB4A8E">
        <w:rPr>
          <w:rFonts w:ascii="Verdana" w:hAnsi="Verdana"/>
          <w:color w:val="000000"/>
        </w:rPr>
        <w:t>fl. 62.</w:t>
      </w:r>
    </w:p>
    <w:p w:rsidR="00AD0B9F" w:rsidRPr="00E56BF5" w:rsidRDefault="005538D0" w:rsidP="002576EB">
      <w:pPr>
        <w:widowControl w:val="0"/>
        <w:spacing w:line="360" w:lineRule="auto"/>
        <w:ind w:left="74"/>
        <w:jc w:val="both"/>
        <w:rPr>
          <w:rFonts w:ascii="Verdana" w:hAnsi="Verdana"/>
          <w:color w:val="000000"/>
        </w:rPr>
      </w:pPr>
      <w:r w:rsidRPr="00E56BF5">
        <w:rPr>
          <w:rFonts w:ascii="Verdana" w:hAnsi="Verdana"/>
          <w:color w:val="000000"/>
        </w:rPr>
        <w:tab/>
      </w:r>
    </w:p>
    <w:p w:rsidR="007B09EF" w:rsidRPr="00E56BF5" w:rsidRDefault="00236C4E" w:rsidP="007B09EF">
      <w:pPr>
        <w:ind w:left="75" w:firstLine="2052"/>
        <w:rPr>
          <w:rFonts w:ascii="Verdana" w:hAnsi="Verdana"/>
          <w:color w:val="000000"/>
        </w:rPr>
      </w:pPr>
      <w:r w:rsidRPr="00E56BF5">
        <w:rPr>
          <w:rFonts w:ascii="Verdana" w:hAnsi="Verdana"/>
          <w:color w:val="000000"/>
        </w:rPr>
        <w:t xml:space="preserve">Rio de Janeiro, </w:t>
      </w:r>
      <w:r w:rsidR="005A6A07">
        <w:rPr>
          <w:rFonts w:ascii="Verdana" w:hAnsi="Verdana"/>
          <w:color w:val="000000"/>
        </w:rPr>
        <w:t>10</w:t>
      </w:r>
      <w:r w:rsidR="00AB4A8E">
        <w:rPr>
          <w:rFonts w:ascii="Verdana" w:hAnsi="Verdana"/>
          <w:color w:val="000000"/>
        </w:rPr>
        <w:t xml:space="preserve"> de novembro</w:t>
      </w:r>
      <w:r w:rsidR="007B09EF" w:rsidRPr="00E56BF5">
        <w:rPr>
          <w:rFonts w:ascii="Verdana" w:hAnsi="Verdana"/>
          <w:color w:val="000000"/>
        </w:rPr>
        <w:t xml:space="preserve"> de 2010. </w:t>
      </w:r>
    </w:p>
    <w:p w:rsidR="00BE30C0" w:rsidRPr="00E56BF5" w:rsidRDefault="00BE30C0" w:rsidP="00BE30C0">
      <w:pPr>
        <w:spacing w:line="360" w:lineRule="auto"/>
        <w:jc w:val="both"/>
        <w:rPr>
          <w:rFonts w:ascii="Verdana" w:hAnsi="Verdana"/>
          <w:b/>
          <w:color w:val="000000"/>
        </w:rPr>
      </w:pPr>
    </w:p>
    <w:p w:rsidR="00B8303E" w:rsidRDefault="00B8303E" w:rsidP="00BE30C0">
      <w:pPr>
        <w:spacing w:line="360" w:lineRule="auto"/>
        <w:jc w:val="both"/>
        <w:rPr>
          <w:rFonts w:ascii="Verdana" w:hAnsi="Verdana"/>
          <w:b/>
          <w:color w:val="000000"/>
        </w:rPr>
      </w:pPr>
    </w:p>
    <w:p w:rsidR="0029128D" w:rsidRPr="00E56BF5" w:rsidRDefault="0029128D" w:rsidP="00BE30C0">
      <w:pPr>
        <w:spacing w:line="360" w:lineRule="auto"/>
        <w:jc w:val="both"/>
        <w:rPr>
          <w:rFonts w:ascii="Verdana" w:hAnsi="Verdana"/>
          <w:b/>
          <w:color w:val="000000"/>
        </w:rPr>
      </w:pPr>
    </w:p>
    <w:p w:rsidR="00BE30C0" w:rsidRPr="00E56BF5" w:rsidRDefault="0020658A" w:rsidP="00BE30C0">
      <w:pPr>
        <w:spacing w:line="360" w:lineRule="auto"/>
        <w:jc w:val="both"/>
        <w:rPr>
          <w:rFonts w:ascii="Verdana" w:hAnsi="Verdana"/>
          <w:b/>
          <w:color w:val="000000"/>
        </w:rPr>
      </w:pPr>
      <w:r>
        <w:rPr>
          <w:rFonts w:ascii="Verdana" w:hAnsi="Verdana"/>
          <w:b/>
          <w:noProof/>
          <w:color w:val="000000"/>
          <w:lang w:eastAsia="pt-BR"/>
        </w:rPr>
        <w:pict>
          <v:shapetype id="_x0000_t202" coordsize="21600,21600" o:spt="202" path="m,l,21600r21600,l21600,xe">
            <v:stroke joinstyle="miter"/>
            <v:path gradientshapeok="t" o:connecttype="rect"/>
          </v:shapetype>
          <v:shape id="_x0000_s1031" type="#_x0000_t202" style="position:absolute;left:0;text-align:left;margin-left:275.7pt;margin-top:8.55pt;width:185.25pt;height:62.2pt;z-index:251659264;mso-width-relative:margin;mso-height-relative:margin" stroked="f">
            <v:textbox style="mso-next-textbox:#_x0000_s1031">
              <w:txbxContent>
                <w:p w:rsidR="00A8021E" w:rsidRPr="000E0B5C" w:rsidRDefault="00A8021E" w:rsidP="005A5793">
                  <w:pPr>
                    <w:jc w:val="center"/>
                    <w:rPr>
                      <w:rFonts w:ascii="Candara" w:hAnsi="Candara" w:cs="Arial"/>
                      <w:b/>
                      <w:sz w:val="22"/>
                      <w:szCs w:val="22"/>
                    </w:rPr>
                  </w:pPr>
                  <w:r w:rsidRPr="000E0B5C">
                    <w:rPr>
                      <w:rFonts w:ascii="Candara" w:hAnsi="Candara" w:cs="Arial"/>
                      <w:b/>
                      <w:sz w:val="22"/>
                      <w:szCs w:val="22"/>
                    </w:rPr>
                    <w:t>CLAUDIO VARELA</w:t>
                  </w:r>
                </w:p>
                <w:p w:rsidR="00A8021E" w:rsidRPr="000E0B5C" w:rsidRDefault="00A8021E" w:rsidP="005A5793">
                  <w:pPr>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5A5793">
                  <w:pPr>
                    <w:jc w:val="center"/>
                    <w:rPr>
                      <w:rFonts w:ascii="Candara" w:hAnsi="Candara" w:cs="Arial"/>
                      <w:b/>
                      <w:sz w:val="22"/>
                      <w:szCs w:val="22"/>
                    </w:rPr>
                  </w:pPr>
                  <w:r w:rsidRPr="000E0B5C">
                    <w:rPr>
                      <w:rFonts w:ascii="Candara" w:hAnsi="Candara" w:cs="Arial"/>
                      <w:b/>
                      <w:sz w:val="22"/>
                      <w:szCs w:val="22"/>
                    </w:rPr>
                    <w:t>GAECO</w:t>
                  </w:r>
                </w:p>
                <w:p w:rsidR="00A8021E" w:rsidRPr="000E0B5C" w:rsidRDefault="00A8021E" w:rsidP="005A5793">
                  <w:pPr>
                    <w:jc w:val="center"/>
                    <w:rPr>
                      <w:rFonts w:ascii="Candara" w:hAnsi="Candara" w:cs="Arial"/>
                      <w:b/>
                      <w:sz w:val="22"/>
                      <w:szCs w:val="22"/>
                    </w:rPr>
                  </w:pPr>
                </w:p>
              </w:txbxContent>
            </v:textbox>
          </v:shape>
        </w:pict>
      </w:r>
      <w:r>
        <w:rPr>
          <w:rFonts w:ascii="Verdana" w:hAnsi="Verdana"/>
          <w:b/>
          <w:noProof/>
          <w:color w:val="000000"/>
          <w:lang w:eastAsia="pt-BR"/>
        </w:rPr>
        <w:pict>
          <v:shape id="_x0000_s1030" type="#_x0000_t202" style="position:absolute;left:0;text-align:left;margin-left:24.45pt;margin-top:8.55pt;width:178.95pt;height:66.75pt;z-index:251658240;mso-width-relative:margin;mso-height-relative:margin" stroked="f">
            <v:textbox style="mso-next-textbox:#_x0000_s1030">
              <w:txbxContent>
                <w:p w:rsidR="00A8021E" w:rsidRPr="000E0B5C" w:rsidRDefault="00A8021E" w:rsidP="00BE30C0">
                  <w:pPr>
                    <w:jc w:val="center"/>
                    <w:rPr>
                      <w:rFonts w:ascii="Candara" w:hAnsi="Candara" w:cs="Arial"/>
                      <w:b/>
                      <w:sz w:val="22"/>
                      <w:szCs w:val="22"/>
                    </w:rPr>
                  </w:pPr>
                  <w:r w:rsidRPr="000E0B5C">
                    <w:rPr>
                      <w:rFonts w:ascii="Candara" w:hAnsi="Candara" w:cs="Arial"/>
                      <w:b/>
                      <w:sz w:val="22"/>
                      <w:szCs w:val="22"/>
                    </w:rPr>
                    <w:t>MARCUS VINICIUS C. M. LEITE</w:t>
                  </w:r>
                </w:p>
                <w:p w:rsidR="00A8021E" w:rsidRPr="000E0B5C" w:rsidRDefault="00A8021E" w:rsidP="00BE30C0">
                  <w:pPr>
                    <w:ind w:left="-142"/>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BE30C0">
                  <w:pPr>
                    <w:ind w:left="-142"/>
                    <w:jc w:val="center"/>
                    <w:rPr>
                      <w:rFonts w:ascii="Candara" w:hAnsi="Candara" w:cs="Arial"/>
                      <w:b/>
                      <w:sz w:val="22"/>
                      <w:szCs w:val="22"/>
                    </w:rPr>
                  </w:pPr>
                  <w:r w:rsidRPr="000E0B5C">
                    <w:rPr>
                      <w:rFonts w:ascii="Candara" w:hAnsi="Candara" w:cs="Arial"/>
                      <w:b/>
                      <w:sz w:val="22"/>
                      <w:szCs w:val="22"/>
                    </w:rPr>
                    <w:t>GAECO</w:t>
                  </w:r>
                </w:p>
              </w:txbxContent>
            </v:textbox>
          </v:shape>
        </w:pict>
      </w:r>
    </w:p>
    <w:p w:rsidR="00BE30C0" w:rsidRPr="00E56BF5" w:rsidRDefault="00BE30C0" w:rsidP="005A5793">
      <w:pPr>
        <w:spacing w:line="360" w:lineRule="auto"/>
        <w:jc w:val="right"/>
        <w:rPr>
          <w:rFonts w:ascii="Verdana" w:hAnsi="Verdana"/>
          <w:b/>
          <w:color w:val="000000"/>
        </w:rPr>
      </w:pPr>
    </w:p>
    <w:p w:rsidR="00BE30C0" w:rsidRPr="00E56BF5" w:rsidRDefault="00BE30C0" w:rsidP="00BE30C0">
      <w:pPr>
        <w:spacing w:line="360" w:lineRule="auto"/>
        <w:jc w:val="both"/>
        <w:rPr>
          <w:rFonts w:ascii="Verdana" w:hAnsi="Verdana"/>
          <w:b/>
          <w:color w:val="000000"/>
        </w:rPr>
      </w:pPr>
    </w:p>
    <w:p w:rsidR="00BE30C0" w:rsidRDefault="00BE30C0" w:rsidP="00BE30C0">
      <w:pPr>
        <w:spacing w:line="360" w:lineRule="auto"/>
        <w:jc w:val="both"/>
        <w:rPr>
          <w:rFonts w:ascii="Verdana" w:hAnsi="Verdana"/>
          <w:b/>
          <w:color w:val="000000"/>
        </w:rPr>
      </w:pPr>
    </w:p>
    <w:p w:rsidR="0029128D" w:rsidRPr="00E56BF5" w:rsidRDefault="0029128D" w:rsidP="00BE30C0">
      <w:pPr>
        <w:spacing w:line="360" w:lineRule="auto"/>
        <w:jc w:val="both"/>
        <w:rPr>
          <w:rFonts w:ascii="Verdana" w:hAnsi="Verdana"/>
          <w:b/>
          <w:color w:val="000000"/>
        </w:rPr>
      </w:pPr>
    </w:p>
    <w:p w:rsidR="00BE30C0" w:rsidRPr="00E56BF5" w:rsidRDefault="0020658A" w:rsidP="00BE30C0">
      <w:pPr>
        <w:spacing w:line="360" w:lineRule="auto"/>
        <w:jc w:val="both"/>
        <w:rPr>
          <w:rFonts w:ascii="Verdana" w:hAnsi="Verdana"/>
          <w:b/>
          <w:color w:val="000000"/>
        </w:rPr>
      </w:pPr>
      <w:r>
        <w:rPr>
          <w:rFonts w:ascii="Verdana" w:hAnsi="Verdana"/>
          <w:b/>
          <w:noProof/>
          <w:color w:val="000000"/>
          <w:lang w:eastAsia="pt-BR"/>
        </w:rPr>
        <w:pict>
          <v:shape id="_x0000_s1033" type="#_x0000_t202" style="position:absolute;left:0;text-align:left;margin-left:275.7pt;margin-top:11.95pt;width:185.25pt;height:51.75pt;z-index:251661312;mso-width-relative:margin;mso-height-relative:margin" stroked="f">
            <v:textbox style="mso-next-textbox:#_x0000_s1033">
              <w:txbxContent>
                <w:p w:rsidR="00A8021E" w:rsidRPr="000E0B5C" w:rsidRDefault="00A8021E" w:rsidP="00094A25">
                  <w:pPr>
                    <w:jc w:val="center"/>
                    <w:rPr>
                      <w:rFonts w:ascii="Candara" w:hAnsi="Candara" w:cs="Arial"/>
                      <w:b/>
                      <w:sz w:val="22"/>
                      <w:szCs w:val="22"/>
                    </w:rPr>
                  </w:pPr>
                  <w:r w:rsidRPr="000E0B5C">
                    <w:rPr>
                      <w:rFonts w:ascii="Candara" w:hAnsi="Candara" w:cs="Arial"/>
                      <w:b/>
                      <w:sz w:val="22"/>
                      <w:szCs w:val="22"/>
                    </w:rPr>
                    <w:t>VIVIANE TAVARES HENRIQUES</w:t>
                  </w:r>
                </w:p>
                <w:p w:rsidR="00A8021E" w:rsidRPr="000E0B5C" w:rsidRDefault="00A8021E" w:rsidP="00094A25">
                  <w:pPr>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094A25">
                  <w:pPr>
                    <w:jc w:val="center"/>
                    <w:rPr>
                      <w:rFonts w:ascii="Candara" w:hAnsi="Candara" w:cs="Arial"/>
                      <w:b/>
                      <w:sz w:val="22"/>
                      <w:szCs w:val="22"/>
                    </w:rPr>
                  </w:pPr>
                  <w:r w:rsidRPr="000E0B5C">
                    <w:rPr>
                      <w:rFonts w:ascii="Candara" w:hAnsi="Candara" w:cs="Arial"/>
                      <w:b/>
                      <w:sz w:val="22"/>
                      <w:szCs w:val="22"/>
                    </w:rPr>
                    <w:t>GAECO</w:t>
                  </w:r>
                </w:p>
              </w:txbxContent>
            </v:textbox>
          </v:shape>
        </w:pict>
      </w:r>
      <w:r>
        <w:rPr>
          <w:rFonts w:ascii="Verdana" w:hAnsi="Verdana"/>
          <w:b/>
          <w:noProof/>
          <w:color w:val="000000"/>
          <w:lang w:eastAsia="pt-BR"/>
        </w:rPr>
        <w:pict>
          <v:shape id="_x0000_s1032" type="#_x0000_t202" style="position:absolute;left:0;text-align:left;margin-left:11.7pt;margin-top:11.95pt;width:207.75pt;height:51.75pt;z-index:251660288;mso-width-relative:margin;mso-height-relative:margin" stroked="f">
            <v:textbox style="mso-next-textbox:#_x0000_s1032">
              <w:txbxContent>
                <w:p w:rsidR="00A8021E" w:rsidRPr="000E0B5C" w:rsidRDefault="00A8021E" w:rsidP="00E73032">
                  <w:pPr>
                    <w:jc w:val="center"/>
                    <w:rPr>
                      <w:rFonts w:ascii="Candara" w:hAnsi="Candara" w:cs="Arial"/>
                      <w:b/>
                      <w:sz w:val="22"/>
                      <w:szCs w:val="22"/>
                    </w:rPr>
                  </w:pPr>
                  <w:r w:rsidRPr="000E0B5C">
                    <w:rPr>
                      <w:rFonts w:ascii="Candara" w:hAnsi="Candara" w:cs="Arial"/>
                      <w:b/>
                      <w:sz w:val="22"/>
                      <w:szCs w:val="22"/>
                    </w:rPr>
                    <w:t>RENATA DE V. ARAUJO BRESSAN</w:t>
                  </w:r>
                </w:p>
                <w:p w:rsidR="00A8021E" w:rsidRPr="000E0B5C" w:rsidRDefault="00A8021E" w:rsidP="00E73032">
                  <w:pPr>
                    <w:ind w:left="-142"/>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E73032">
                  <w:pPr>
                    <w:ind w:left="-142"/>
                    <w:jc w:val="center"/>
                    <w:rPr>
                      <w:rFonts w:ascii="Candara" w:hAnsi="Candara" w:cs="Arial"/>
                      <w:b/>
                      <w:sz w:val="22"/>
                      <w:szCs w:val="22"/>
                    </w:rPr>
                  </w:pPr>
                  <w:r w:rsidRPr="000E0B5C">
                    <w:rPr>
                      <w:rFonts w:ascii="Candara" w:hAnsi="Candara" w:cs="Arial"/>
                      <w:b/>
                      <w:sz w:val="22"/>
                      <w:szCs w:val="22"/>
                    </w:rPr>
                    <w:t>GAECO</w:t>
                  </w:r>
                </w:p>
              </w:txbxContent>
            </v:textbox>
          </v:shape>
        </w:pict>
      </w:r>
    </w:p>
    <w:p w:rsidR="00BE30C0" w:rsidRPr="00E56BF5" w:rsidRDefault="00BE30C0" w:rsidP="00094A25">
      <w:pPr>
        <w:spacing w:line="360" w:lineRule="auto"/>
        <w:jc w:val="right"/>
        <w:rPr>
          <w:rFonts w:ascii="Verdana" w:hAnsi="Verdana"/>
          <w:b/>
          <w:color w:val="000000"/>
        </w:rPr>
      </w:pPr>
    </w:p>
    <w:p w:rsidR="00BE30C0" w:rsidRPr="00E56BF5" w:rsidRDefault="00BE30C0" w:rsidP="00BE30C0">
      <w:pPr>
        <w:spacing w:line="360" w:lineRule="auto"/>
        <w:jc w:val="both"/>
        <w:rPr>
          <w:rFonts w:ascii="Verdana" w:hAnsi="Verdana"/>
          <w:b/>
          <w:color w:val="000000"/>
        </w:rPr>
      </w:pPr>
    </w:p>
    <w:p w:rsidR="00BE30C0" w:rsidRPr="00E56BF5" w:rsidRDefault="00BE30C0" w:rsidP="00BE30C0">
      <w:pPr>
        <w:spacing w:line="360" w:lineRule="auto"/>
        <w:jc w:val="both"/>
        <w:rPr>
          <w:rFonts w:ascii="Verdana" w:hAnsi="Verdana"/>
          <w:b/>
          <w:color w:val="000000"/>
        </w:rPr>
      </w:pPr>
    </w:p>
    <w:p w:rsidR="00BE30C0" w:rsidRPr="00E56BF5" w:rsidRDefault="00BE30C0" w:rsidP="00BE30C0">
      <w:pPr>
        <w:spacing w:line="360" w:lineRule="auto"/>
        <w:jc w:val="both"/>
        <w:rPr>
          <w:rFonts w:ascii="Verdana" w:hAnsi="Verdana"/>
          <w:b/>
          <w:color w:val="000000"/>
        </w:rPr>
      </w:pPr>
    </w:p>
    <w:p w:rsidR="00421650" w:rsidRDefault="00421650" w:rsidP="00BE30C0">
      <w:pPr>
        <w:spacing w:line="360" w:lineRule="auto"/>
        <w:jc w:val="both"/>
        <w:rPr>
          <w:rFonts w:ascii="Verdana" w:hAnsi="Verdana"/>
          <w:b/>
          <w:color w:val="000000"/>
        </w:rPr>
        <w:sectPr w:rsidR="00421650" w:rsidSect="00F7090D">
          <w:headerReference w:type="default" r:id="rId8"/>
          <w:footerReference w:type="even" r:id="rId9"/>
          <w:footerReference w:type="default" r:id="rId10"/>
          <w:pgSz w:w="11907" w:h="16840" w:code="9"/>
          <w:pgMar w:top="2155" w:right="1134" w:bottom="1418" w:left="1701" w:header="720" w:footer="964" w:gutter="0"/>
          <w:pgNumType w:start="1"/>
          <w:cols w:space="720"/>
          <w:docGrid w:linePitch="360"/>
        </w:sectPr>
      </w:pPr>
    </w:p>
    <w:p w:rsidR="00421650" w:rsidRPr="00E56BF5" w:rsidRDefault="00421650" w:rsidP="00421650">
      <w:pPr>
        <w:jc w:val="both"/>
        <w:rPr>
          <w:rFonts w:ascii="Verdana" w:hAnsi="Verdana"/>
          <w:b/>
          <w:color w:val="000000"/>
          <w:sz w:val="16"/>
        </w:rPr>
      </w:pPr>
      <w:r w:rsidRPr="00E56BF5">
        <w:rPr>
          <w:rFonts w:ascii="Verdana" w:hAnsi="Verdana"/>
          <w:b/>
          <w:color w:val="000000"/>
          <w:sz w:val="16"/>
        </w:rPr>
        <w:lastRenderedPageBreak/>
        <w:t>IP nº 3938/2010 (35ª DP)</w:t>
      </w:r>
    </w:p>
    <w:p w:rsidR="000232D8" w:rsidRPr="00E56BF5" w:rsidRDefault="000232D8" w:rsidP="00613F0D">
      <w:pPr>
        <w:jc w:val="both"/>
        <w:rPr>
          <w:rFonts w:ascii="Verdana" w:hAnsi="Verdana"/>
          <w:b/>
          <w:color w:val="000000"/>
        </w:rPr>
      </w:pPr>
    </w:p>
    <w:p w:rsidR="00AC5287" w:rsidRDefault="00AC5287" w:rsidP="00AF4880">
      <w:pPr>
        <w:jc w:val="both"/>
        <w:rPr>
          <w:rFonts w:ascii="Verdana" w:hAnsi="Verdana"/>
          <w:b/>
          <w:color w:val="000000"/>
        </w:rPr>
      </w:pPr>
    </w:p>
    <w:p w:rsidR="00421650" w:rsidRPr="00E56BF5" w:rsidRDefault="00421650" w:rsidP="00AF4880">
      <w:pPr>
        <w:jc w:val="both"/>
        <w:rPr>
          <w:rFonts w:ascii="Verdana" w:hAnsi="Verdana"/>
          <w:b/>
          <w:color w:val="000000"/>
        </w:rPr>
      </w:pPr>
    </w:p>
    <w:p w:rsidR="0088174C" w:rsidRPr="00E56BF5" w:rsidRDefault="0088174C" w:rsidP="00AF4880">
      <w:pPr>
        <w:jc w:val="both"/>
        <w:rPr>
          <w:rFonts w:ascii="Verdana" w:hAnsi="Verdana"/>
          <w:b/>
          <w:color w:val="000000"/>
        </w:rPr>
      </w:pPr>
    </w:p>
    <w:p w:rsidR="0088174C" w:rsidRPr="00421650" w:rsidRDefault="0088174C" w:rsidP="00421650">
      <w:pPr>
        <w:tabs>
          <w:tab w:val="left" w:pos="2805"/>
        </w:tabs>
        <w:jc w:val="both"/>
        <w:rPr>
          <w:rFonts w:ascii="Verdana" w:hAnsi="Verdana"/>
          <w:b/>
          <w:sz w:val="24"/>
          <w:u w:val="single"/>
        </w:rPr>
      </w:pPr>
      <w:r w:rsidRPr="00421650">
        <w:rPr>
          <w:rFonts w:ascii="Verdana" w:hAnsi="Verdana"/>
          <w:b/>
          <w:sz w:val="24"/>
          <w:u w:val="single"/>
        </w:rPr>
        <w:t>PROMOÇÃO DO MINISTÉRIO PÚBLICO</w:t>
      </w:r>
    </w:p>
    <w:p w:rsidR="0088174C" w:rsidRPr="00E56BF5" w:rsidRDefault="0088174C" w:rsidP="00AF4880">
      <w:pPr>
        <w:jc w:val="both"/>
        <w:rPr>
          <w:rFonts w:ascii="Verdana" w:hAnsi="Verdana"/>
          <w:b/>
          <w:color w:val="000000"/>
        </w:rPr>
      </w:pPr>
      <w:r w:rsidRPr="00E56BF5">
        <w:rPr>
          <w:rFonts w:ascii="Verdana" w:hAnsi="Verdana"/>
          <w:b/>
          <w:color w:val="000000"/>
        </w:rPr>
        <w:t xml:space="preserve"> </w:t>
      </w:r>
    </w:p>
    <w:p w:rsidR="00AC5287" w:rsidRPr="00E56BF5" w:rsidRDefault="00AC5287" w:rsidP="00AF4880">
      <w:pPr>
        <w:jc w:val="both"/>
        <w:rPr>
          <w:rFonts w:ascii="Verdana" w:hAnsi="Verdana"/>
          <w:b/>
          <w:color w:val="000000"/>
        </w:rPr>
      </w:pPr>
    </w:p>
    <w:p w:rsidR="0088174C" w:rsidRPr="00E56BF5" w:rsidRDefault="0088174C">
      <w:pPr>
        <w:pStyle w:val="Ttulo5"/>
        <w:rPr>
          <w:rFonts w:ascii="Verdana" w:hAnsi="Verdana"/>
          <w:color w:val="000000"/>
          <w:sz w:val="20"/>
        </w:rPr>
      </w:pPr>
    </w:p>
    <w:p w:rsidR="00AD0B9F" w:rsidRPr="00E56BF5" w:rsidRDefault="002C0927" w:rsidP="0088174C">
      <w:pPr>
        <w:pStyle w:val="Ttulo5"/>
        <w:ind w:firstLine="1418"/>
        <w:rPr>
          <w:rFonts w:ascii="Verdana" w:hAnsi="Verdana"/>
          <w:sz w:val="20"/>
        </w:rPr>
      </w:pPr>
      <w:r w:rsidRPr="00E56BF5">
        <w:rPr>
          <w:rFonts w:ascii="Verdana" w:hAnsi="Verdana"/>
          <w:sz w:val="20"/>
        </w:rPr>
        <w:t xml:space="preserve"> </w:t>
      </w:r>
      <w:r w:rsidR="00B751ED" w:rsidRPr="00E56BF5">
        <w:rPr>
          <w:rFonts w:ascii="Verdana" w:hAnsi="Verdana"/>
          <w:sz w:val="20"/>
        </w:rPr>
        <w:t xml:space="preserve">MERITÍSSIMO </w:t>
      </w:r>
      <w:smartTag w:uri="schemas-houaiss/mini" w:element="verbetes">
        <w:r w:rsidR="00AD0B9F" w:rsidRPr="00E56BF5">
          <w:rPr>
            <w:rFonts w:ascii="Verdana" w:hAnsi="Verdana"/>
            <w:sz w:val="20"/>
          </w:rPr>
          <w:t>JUIZ</w:t>
        </w:r>
      </w:smartTag>
    </w:p>
    <w:p w:rsidR="00AD0B9F" w:rsidRPr="00E56BF5" w:rsidRDefault="00AD0B9F" w:rsidP="002D2210">
      <w:pPr>
        <w:spacing w:line="480" w:lineRule="auto"/>
        <w:rPr>
          <w:rFonts w:ascii="Verdana" w:hAnsi="Verdana"/>
        </w:rPr>
      </w:pPr>
    </w:p>
    <w:p w:rsidR="002D2210" w:rsidRPr="00E56BF5" w:rsidRDefault="002D2210" w:rsidP="002D2210">
      <w:pPr>
        <w:pStyle w:val="Recuodecorpodetexto"/>
        <w:spacing w:line="360" w:lineRule="auto"/>
        <w:jc w:val="both"/>
        <w:rPr>
          <w:rFonts w:ascii="Verdana" w:hAnsi="Verdana" w:cs="Gautami"/>
          <w:sz w:val="20"/>
        </w:rPr>
      </w:pPr>
      <w:r w:rsidRPr="00E56BF5">
        <w:rPr>
          <w:rFonts w:ascii="Verdana" w:hAnsi="Verdana" w:cs="Gautami"/>
          <w:b/>
          <w:sz w:val="20"/>
        </w:rPr>
        <w:t>1.</w:t>
      </w:r>
      <w:r w:rsidRPr="00E56BF5">
        <w:rPr>
          <w:rFonts w:ascii="Verdana" w:hAnsi="Verdana" w:cs="Gautami"/>
          <w:sz w:val="20"/>
        </w:rPr>
        <w:t xml:space="preserve"> Oferece o MP </w:t>
      </w:r>
      <w:smartTag w:uri="schemas-houaiss/mini" w:element="verbetes">
        <w:r w:rsidRPr="00E56BF5">
          <w:rPr>
            <w:rFonts w:ascii="Verdana" w:hAnsi="Verdana" w:cs="Gautami"/>
            <w:sz w:val="20"/>
          </w:rPr>
          <w:t>denúncia</w:t>
        </w:r>
      </w:smartTag>
      <w:r w:rsidRPr="00E56BF5">
        <w:rPr>
          <w:rFonts w:ascii="Verdana" w:hAnsi="Verdana" w:cs="Gautami"/>
          <w:sz w:val="20"/>
        </w:rPr>
        <w:t xml:space="preserve"> </w:t>
      </w:r>
      <w:smartTag w:uri="schemas-houaiss/mini" w:element="verbetes">
        <w:r w:rsidRPr="00E56BF5">
          <w:rPr>
            <w:rFonts w:ascii="Verdana" w:hAnsi="Verdana" w:cs="Gautami"/>
            <w:sz w:val="20"/>
          </w:rPr>
          <w:t>em</w:t>
        </w:r>
      </w:smartTag>
      <w:r w:rsidRPr="00E56BF5">
        <w:rPr>
          <w:rFonts w:ascii="Verdana" w:hAnsi="Verdana" w:cs="Gautami"/>
          <w:sz w:val="20"/>
        </w:rPr>
        <w:t xml:space="preserve"> separado, </w:t>
      </w:r>
      <w:smartTag w:uri="schemas-houaiss/mini" w:element="verbetes">
        <w:r w:rsidRPr="00E56BF5">
          <w:rPr>
            <w:rFonts w:ascii="Verdana" w:hAnsi="Verdana" w:cs="Gautami"/>
            <w:sz w:val="20"/>
          </w:rPr>
          <w:t>em</w:t>
        </w:r>
      </w:smartTag>
      <w:r w:rsidRPr="00E56BF5">
        <w:rPr>
          <w:rFonts w:ascii="Verdana" w:hAnsi="Verdana" w:cs="Gautami"/>
          <w:sz w:val="20"/>
        </w:rPr>
        <w:t xml:space="preserve"> </w:t>
      </w:r>
      <w:r w:rsidR="00421650">
        <w:rPr>
          <w:rFonts w:ascii="Verdana" w:hAnsi="Verdana" w:cs="Gautami"/>
          <w:sz w:val="20"/>
        </w:rPr>
        <w:t>quatro</w:t>
      </w:r>
      <w:r w:rsidRPr="00E56BF5">
        <w:rPr>
          <w:rFonts w:ascii="Verdana" w:hAnsi="Verdana" w:cs="Gautami"/>
          <w:sz w:val="20"/>
        </w:rPr>
        <w:t xml:space="preserve"> </w:t>
      </w:r>
      <w:smartTag w:uri="schemas-houaiss/mini" w:element="verbetes">
        <w:r w:rsidRPr="00E56BF5">
          <w:rPr>
            <w:rFonts w:ascii="Verdana" w:hAnsi="Verdana" w:cs="Gautami"/>
            <w:sz w:val="20"/>
          </w:rPr>
          <w:t>laudas</w:t>
        </w:r>
      </w:smartTag>
      <w:r w:rsidRPr="00E56BF5">
        <w:rPr>
          <w:rFonts w:ascii="Verdana" w:hAnsi="Verdana" w:cs="Gautami"/>
          <w:sz w:val="20"/>
        </w:rPr>
        <w:t xml:space="preserve"> digitadas, ressaltando </w:t>
      </w:r>
      <w:smartTag w:uri="schemas-houaiss/mini" w:element="verbetes">
        <w:r w:rsidRPr="00E56BF5">
          <w:rPr>
            <w:rFonts w:ascii="Verdana" w:hAnsi="Verdana" w:cs="Gautami"/>
            <w:sz w:val="20"/>
          </w:rPr>
          <w:t>que</w:t>
        </w:r>
      </w:smartTag>
      <w:r w:rsidRPr="00E56BF5">
        <w:rPr>
          <w:rFonts w:ascii="Verdana" w:hAnsi="Verdana" w:cs="Gautami"/>
          <w:sz w:val="20"/>
        </w:rPr>
        <w:t xml:space="preserve"> </w:t>
      </w:r>
      <w:smartTag w:uri="schemas-houaiss/mini" w:element="verbetes">
        <w:r w:rsidRPr="00E56BF5">
          <w:rPr>
            <w:rFonts w:ascii="Verdana" w:hAnsi="Verdana" w:cs="Gautami"/>
            <w:sz w:val="20"/>
          </w:rPr>
          <w:t>este</w:t>
        </w:r>
      </w:smartTag>
      <w:r w:rsidRPr="00E56BF5">
        <w:rPr>
          <w:rFonts w:ascii="Verdana" w:hAnsi="Verdana" w:cs="Gautami"/>
          <w:sz w:val="20"/>
        </w:rPr>
        <w:t xml:space="preserve"> </w:t>
      </w:r>
      <w:smartTag w:uri="schemas-houaiss/mini" w:element="verbetes">
        <w:r w:rsidRPr="00E56BF5">
          <w:rPr>
            <w:rFonts w:ascii="Verdana" w:hAnsi="Verdana" w:cs="Gautami"/>
            <w:sz w:val="20"/>
          </w:rPr>
          <w:t>ato</w:t>
        </w:r>
      </w:smartTag>
      <w:r w:rsidRPr="00E56BF5">
        <w:rPr>
          <w:rFonts w:ascii="Verdana" w:hAnsi="Verdana" w:cs="Gautami"/>
          <w:sz w:val="20"/>
        </w:rPr>
        <w:t xml:space="preserve"> </w:t>
      </w:r>
      <w:r w:rsidRPr="00E56BF5">
        <w:rPr>
          <w:rFonts w:ascii="Verdana" w:hAnsi="Verdana" w:cs="Gautami"/>
          <w:sz w:val="20"/>
          <w:u w:val="single"/>
        </w:rPr>
        <w:t>de forma alguma</w:t>
      </w:r>
      <w:r w:rsidRPr="00E56BF5">
        <w:rPr>
          <w:rFonts w:ascii="Verdana" w:hAnsi="Verdana" w:cs="Gautami"/>
          <w:sz w:val="20"/>
        </w:rPr>
        <w:t xml:space="preserve"> importa arquivamento </w:t>
      </w:r>
      <w:smartTag w:uri="schemas-houaiss/mini" w:element="verbetes">
        <w:r w:rsidRPr="00E56BF5">
          <w:rPr>
            <w:rFonts w:ascii="Verdana" w:hAnsi="Verdana" w:cs="Gautami"/>
            <w:sz w:val="20"/>
          </w:rPr>
          <w:t>implícito</w:t>
        </w:r>
      </w:smartTag>
      <w:r w:rsidRPr="00E56BF5">
        <w:rPr>
          <w:rFonts w:ascii="Verdana" w:hAnsi="Verdana" w:cs="Gautami"/>
          <w:sz w:val="20"/>
        </w:rPr>
        <w:t xml:space="preserve">, </w:t>
      </w:r>
      <w:smartTag w:uri="schemas-houaiss/mini" w:element="verbetes">
        <w:r w:rsidRPr="00E56BF5">
          <w:rPr>
            <w:rFonts w:ascii="Verdana" w:hAnsi="Verdana" w:cs="Gautami"/>
            <w:sz w:val="20"/>
          </w:rPr>
          <w:t>objetivo</w:t>
        </w:r>
      </w:smartTag>
      <w:r w:rsidRPr="00E56BF5">
        <w:rPr>
          <w:rFonts w:ascii="Verdana" w:hAnsi="Verdana" w:cs="Gautami"/>
          <w:sz w:val="20"/>
        </w:rPr>
        <w:t xml:space="preserve"> </w:t>
      </w:r>
      <w:smartTag w:uri="schemas-houaiss/mini" w:element="verbetes">
        <w:r w:rsidRPr="00E56BF5">
          <w:rPr>
            <w:rFonts w:ascii="Verdana" w:hAnsi="Verdana" w:cs="Gautami"/>
            <w:sz w:val="20"/>
          </w:rPr>
          <w:t>ou</w:t>
        </w:r>
      </w:smartTag>
      <w:r w:rsidRPr="00E56BF5">
        <w:rPr>
          <w:rFonts w:ascii="Verdana" w:hAnsi="Verdana" w:cs="Gautami"/>
          <w:sz w:val="20"/>
        </w:rPr>
        <w:t xml:space="preserve"> </w:t>
      </w:r>
      <w:smartTag w:uri="schemas-houaiss/mini" w:element="verbetes">
        <w:r w:rsidRPr="00E56BF5">
          <w:rPr>
            <w:rFonts w:ascii="Verdana" w:hAnsi="Verdana" w:cs="Gautami"/>
            <w:sz w:val="20"/>
          </w:rPr>
          <w:t>subjetivo</w:t>
        </w:r>
      </w:smartTag>
      <w:r w:rsidRPr="00E56BF5">
        <w:rPr>
          <w:rFonts w:ascii="Verdana" w:hAnsi="Verdana" w:cs="Gautami"/>
          <w:sz w:val="20"/>
        </w:rPr>
        <w:t xml:space="preserve">, podendo o </w:t>
      </w:r>
      <w:r w:rsidRPr="00E56BF5">
        <w:rPr>
          <w:rFonts w:ascii="Verdana" w:hAnsi="Verdana" w:cs="Gautami"/>
          <w:i/>
          <w:sz w:val="20"/>
        </w:rPr>
        <w:t>parquet</w:t>
      </w:r>
      <w:r w:rsidRPr="00E56BF5">
        <w:rPr>
          <w:rFonts w:ascii="Verdana" w:hAnsi="Verdana" w:cs="Gautami"/>
          <w:sz w:val="20"/>
        </w:rPr>
        <w:t xml:space="preserve">, a </w:t>
      </w:r>
      <w:smartTag w:uri="schemas-houaiss/mini" w:element="verbetes">
        <w:r w:rsidRPr="00E56BF5">
          <w:rPr>
            <w:rFonts w:ascii="Verdana" w:hAnsi="Verdana" w:cs="Gautami"/>
            <w:sz w:val="20"/>
          </w:rPr>
          <w:t>qualquer</w:t>
        </w:r>
      </w:smartTag>
      <w:r w:rsidRPr="00E56BF5">
        <w:rPr>
          <w:rFonts w:ascii="Verdana" w:hAnsi="Verdana" w:cs="Gautami"/>
          <w:sz w:val="20"/>
        </w:rPr>
        <w:t xml:space="preserve"> </w:t>
      </w:r>
      <w:smartTag w:uri="schemas-houaiss/mini" w:element="verbetes">
        <w:r w:rsidRPr="00E56BF5">
          <w:rPr>
            <w:rFonts w:ascii="Verdana" w:hAnsi="Verdana" w:cs="Gautami"/>
            <w:sz w:val="20"/>
          </w:rPr>
          <w:t>tempo</w:t>
        </w:r>
      </w:smartTag>
      <w:r w:rsidRPr="00E56BF5">
        <w:rPr>
          <w:rFonts w:ascii="Verdana" w:hAnsi="Verdana" w:cs="Gautami"/>
          <w:sz w:val="20"/>
        </w:rPr>
        <w:t>, aditá-la ou deflagrar nova ação penal, conforme reputar necessário, mesmo porque as investigações prosseguirão com o fito de responsabilizar penalmente os demais integrantes da quadrilha ora perscrutada;</w:t>
      </w:r>
    </w:p>
    <w:p w:rsidR="002D2210" w:rsidRPr="00E56BF5" w:rsidRDefault="002D2210" w:rsidP="002D2210">
      <w:pPr>
        <w:pStyle w:val="Recuodecorpodetexto"/>
        <w:spacing w:line="360" w:lineRule="auto"/>
        <w:jc w:val="both"/>
        <w:rPr>
          <w:rFonts w:ascii="Verdana" w:hAnsi="Verdana"/>
          <w:sz w:val="20"/>
        </w:rPr>
      </w:pPr>
    </w:p>
    <w:p w:rsidR="002D2210" w:rsidRPr="00A136E4" w:rsidRDefault="002D2210" w:rsidP="002D2210">
      <w:pPr>
        <w:pStyle w:val="Recuodecorpodetexto"/>
        <w:spacing w:line="360" w:lineRule="auto"/>
        <w:jc w:val="both"/>
        <w:rPr>
          <w:rFonts w:ascii="Verdana" w:hAnsi="Verdana" w:cs="Gautami"/>
          <w:sz w:val="20"/>
        </w:rPr>
      </w:pPr>
      <w:r w:rsidRPr="00E56BF5">
        <w:rPr>
          <w:rFonts w:ascii="Verdana" w:hAnsi="Verdana" w:cs="Gautami"/>
          <w:b/>
          <w:sz w:val="20"/>
        </w:rPr>
        <w:t>2.</w:t>
      </w:r>
      <w:r w:rsidRPr="00E56BF5">
        <w:rPr>
          <w:rFonts w:ascii="Verdana" w:hAnsi="Verdana" w:cs="Gautami"/>
          <w:sz w:val="20"/>
        </w:rPr>
        <w:t xml:space="preserve"> </w:t>
      </w:r>
      <w:r w:rsidR="00421650">
        <w:rPr>
          <w:rFonts w:ascii="Verdana" w:hAnsi="Verdana" w:cs="Gautami"/>
          <w:sz w:val="20"/>
        </w:rPr>
        <w:t xml:space="preserve">Consigna o </w:t>
      </w:r>
      <w:r w:rsidRPr="00E56BF5">
        <w:rPr>
          <w:rFonts w:ascii="Verdana" w:hAnsi="Verdana" w:cs="Gautami"/>
          <w:sz w:val="20"/>
        </w:rPr>
        <w:t xml:space="preserve">MP </w:t>
      </w:r>
      <w:r w:rsidR="00421650">
        <w:rPr>
          <w:rFonts w:ascii="Verdana" w:hAnsi="Verdana" w:cs="Gautami"/>
          <w:sz w:val="20"/>
        </w:rPr>
        <w:t xml:space="preserve">que os ora denunciados </w:t>
      </w:r>
      <w:r w:rsidR="00ED0670">
        <w:rPr>
          <w:rFonts w:ascii="Verdana" w:hAnsi="Verdana" w:cs="Gautami"/>
          <w:sz w:val="20"/>
        </w:rPr>
        <w:t xml:space="preserve">já </w:t>
      </w:r>
      <w:r w:rsidR="00421650">
        <w:rPr>
          <w:rFonts w:ascii="Verdana" w:hAnsi="Verdana" w:cs="Gautami"/>
          <w:sz w:val="20"/>
        </w:rPr>
        <w:t xml:space="preserve">figuram como réus </w:t>
      </w:r>
      <w:r w:rsidR="00510EF6">
        <w:rPr>
          <w:rFonts w:ascii="Verdana" w:hAnsi="Verdana" w:cs="Gautami"/>
          <w:sz w:val="20"/>
        </w:rPr>
        <w:t xml:space="preserve">no </w:t>
      </w:r>
      <w:r w:rsidR="00510EF6" w:rsidRPr="00510EF6">
        <w:rPr>
          <w:rFonts w:ascii="Verdana" w:hAnsi="Verdana" w:cs="Gautami"/>
          <w:b/>
          <w:sz w:val="20"/>
        </w:rPr>
        <w:t>processo nº 2009.001.113361-9</w:t>
      </w:r>
      <w:r w:rsidR="00510EF6">
        <w:rPr>
          <w:rFonts w:ascii="Verdana" w:hAnsi="Verdana" w:cs="Gautami"/>
          <w:sz w:val="20"/>
        </w:rPr>
        <w:t xml:space="preserve">, que tramita perante a 42ª Vara Criminal da Capital e no qual se lhes imputa, juntamente com outros comparsas (aí se incluindo </w:t>
      </w:r>
      <w:r w:rsidR="00510EF6">
        <w:rPr>
          <w:rFonts w:ascii="Verdana" w:hAnsi="Verdana" w:cs="Gautami"/>
          <w:b/>
          <w:sz w:val="20"/>
        </w:rPr>
        <w:t>FRANCISCO CÉSAR SILVA DE OLIVEIRA</w:t>
      </w:r>
      <w:r w:rsidR="00992C56">
        <w:rPr>
          <w:rFonts w:ascii="Verdana" w:hAnsi="Verdana" w:cs="Gautami"/>
          <w:b/>
          <w:sz w:val="20"/>
        </w:rPr>
        <w:t xml:space="preserve"> – </w:t>
      </w:r>
      <w:r w:rsidR="00510EF6">
        <w:rPr>
          <w:rFonts w:ascii="Verdana" w:hAnsi="Verdana" w:cs="Gautami"/>
          <w:sz w:val="20"/>
        </w:rPr>
        <w:t xml:space="preserve">o </w:t>
      </w:r>
      <w:r w:rsidR="00510EF6" w:rsidRPr="00510EF6">
        <w:rPr>
          <w:rFonts w:ascii="Verdana" w:hAnsi="Verdana" w:cs="Gautami"/>
          <w:i/>
          <w:sz w:val="20"/>
        </w:rPr>
        <w:t>capo</w:t>
      </w:r>
      <w:r w:rsidR="00510EF6">
        <w:rPr>
          <w:rFonts w:ascii="Verdana" w:hAnsi="Verdana" w:cs="Gautami"/>
          <w:i/>
          <w:sz w:val="20"/>
        </w:rPr>
        <w:t xml:space="preserve"> </w:t>
      </w:r>
      <w:r w:rsidR="00510EF6" w:rsidRPr="00510EF6">
        <w:rPr>
          <w:rFonts w:ascii="Verdana" w:hAnsi="Verdana" w:cs="Gautami"/>
          <w:b/>
          <w:sz w:val="20"/>
        </w:rPr>
        <w:t>“CHICO BALA”</w:t>
      </w:r>
      <w:r w:rsidR="00992C56">
        <w:rPr>
          <w:rFonts w:ascii="Verdana" w:hAnsi="Verdana" w:cs="Gautami"/>
          <w:b/>
          <w:sz w:val="20"/>
        </w:rPr>
        <w:t xml:space="preserve"> – </w:t>
      </w:r>
      <w:r w:rsidR="00510EF6">
        <w:rPr>
          <w:rFonts w:ascii="Verdana" w:hAnsi="Verdana" w:cs="Gautami"/>
          <w:sz w:val="20"/>
        </w:rPr>
        <w:t xml:space="preserve">e </w:t>
      </w:r>
      <w:r w:rsidR="00510EF6">
        <w:rPr>
          <w:rFonts w:ascii="Verdana" w:hAnsi="Verdana" w:cs="Gautami"/>
          <w:b/>
          <w:sz w:val="20"/>
        </w:rPr>
        <w:t>HEBERT CANIJO DA SILVA, vulgo “ESCANGALHADO”</w:t>
      </w:r>
      <w:r w:rsidR="00510EF6">
        <w:rPr>
          <w:rFonts w:ascii="Verdana" w:hAnsi="Verdana" w:cs="Gautami"/>
          <w:sz w:val="20"/>
        </w:rPr>
        <w:t>)</w:t>
      </w:r>
      <w:r w:rsidR="00992C56">
        <w:rPr>
          <w:rFonts w:ascii="Verdana" w:hAnsi="Verdana" w:cs="Gautami"/>
          <w:sz w:val="20"/>
        </w:rPr>
        <w:t xml:space="preserve">, a prática do crime </w:t>
      </w:r>
      <w:r w:rsidR="00A136E4">
        <w:rPr>
          <w:rFonts w:ascii="Verdana" w:hAnsi="Verdana" w:cs="Gautami"/>
          <w:sz w:val="20"/>
        </w:rPr>
        <w:t xml:space="preserve">de </w:t>
      </w:r>
      <w:r w:rsidR="00A136E4" w:rsidRPr="00A136E4">
        <w:rPr>
          <w:rFonts w:ascii="Verdana" w:hAnsi="Verdana" w:cs="Gautami"/>
          <w:b/>
          <w:sz w:val="20"/>
          <w:u w:val="single"/>
        </w:rPr>
        <w:t>quadrilha armada</w:t>
      </w:r>
      <w:r w:rsidR="00A136E4">
        <w:rPr>
          <w:rFonts w:ascii="Verdana" w:hAnsi="Verdana" w:cs="Gautami"/>
          <w:sz w:val="20"/>
        </w:rPr>
        <w:t xml:space="preserve"> (</w:t>
      </w:r>
      <w:r w:rsidR="00992C56" w:rsidRPr="00992C56">
        <w:rPr>
          <w:rFonts w:ascii="Verdana" w:hAnsi="Verdana" w:cs="Gautami"/>
          <w:b/>
          <w:sz w:val="20"/>
        </w:rPr>
        <w:t xml:space="preserve">artigo 288, parágrafo único, do Código Penal, c/c o artigo 8º, </w:t>
      </w:r>
      <w:r w:rsidR="00992C56" w:rsidRPr="00992C56">
        <w:rPr>
          <w:rFonts w:ascii="Verdana" w:hAnsi="Verdana" w:cs="Gautami"/>
          <w:b/>
          <w:i/>
          <w:sz w:val="20"/>
        </w:rPr>
        <w:t>caput</w:t>
      </w:r>
      <w:r w:rsidR="00992C56" w:rsidRPr="00992C56">
        <w:rPr>
          <w:rFonts w:ascii="Verdana" w:hAnsi="Verdana" w:cs="Gautami"/>
          <w:b/>
          <w:sz w:val="20"/>
        </w:rPr>
        <w:t>, da Lei 8.072/90</w:t>
      </w:r>
      <w:r w:rsidR="00A136E4">
        <w:rPr>
          <w:rFonts w:ascii="Verdana" w:hAnsi="Verdana" w:cs="Gautami"/>
          <w:sz w:val="20"/>
        </w:rPr>
        <w:t>). A denúncia correspondente segue, em cópia, anexa à presente cópia;</w:t>
      </w:r>
    </w:p>
    <w:p w:rsidR="00CF5027" w:rsidRPr="00E56BF5" w:rsidRDefault="00CF5027" w:rsidP="002D2210">
      <w:pPr>
        <w:pStyle w:val="Recuodecorpodetexto"/>
        <w:spacing w:line="360" w:lineRule="auto"/>
        <w:jc w:val="both"/>
        <w:rPr>
          <w:rFonts w:ascii="Verdana" w:hAnsi="Verdana" w:cs="Gautami"/>
          <w:sz w:val="20"/>
        </w:rPr>
      </w:pPr>
    </w:p>
    <w:p w:rsidR="002D2210" w:rsidRPr="00E56BF5" w:rsidRDefault="008C4B69" w:rsidP="002D2210">
      <w:pPr>
        <w:pStyle w:val="Recuodecorpodetexto"/>
        <w:spacing w:line="360" w:lineRule="auto"/>
        <w:jc w:val="both"/>
        <w:rPr>
          <w:rFonts w:ascii="Verdana" w:hAnsi="Verdana" w:cs="Gautami"/>
          <w:sz w:val="20"/>
        </w:rPr>
      </w:pPr>
      <w:r>
        <w:rPr>
          <w:rFonts w:ascii="Verdana" w:hAnsi="Verdana" w:cs="Gautami"/>
          <w:b/>
          <w:sz w:val="20"/>
        </w:rPr>
        <w:t>3</w:t>
      </w:r>
      <w:r w:rsidR="008F6D60" w:rsidRPr="00E56BF5">
        <w:rPr>
          <w:rFonts w:ascii="Verdana" w:hAnsi="Verdana" w:cs="Gautami"/>
          <w:sz w:val="20"/>
        </w:rPr>
        <w:t xml:space="preserve">. </w:t>
      </w:r>
      <w:r w:rsidR="00D33FB5">
        <w:rPr>
          <w:rFonts w:ascii="Verdana" w:hAnsi="Verdana" w:cs="Gautami"/>
          <w:sz w:val="20"/>
        </w:rPr>
        <w:t>Segue</w:t>
      </w:r>
      <w:r w:rsidR="002D2210" w:rsidRPr="00E56BF5">
        <w:rPr>
          <w:rFonts w:ascii="Verdana" w:hAnsi="Verdana" w:cs="Gautami"/>
          <w:sz w:val="20"/>
        </w:rPr>
        <w:t xml:space="preserve"> anexa a </w:t>
      </w:r>
      <w:r w:rsidR="002D2210" w:rsidRPr="00E56BF5">
        <w:rPr>
          <w:rFonts w:ascii="Verdana" w:hAnsi="Verdana" w:cs="Gautami"/>
          <w:b/>
          <w:sz w:val="20"/>
        </w:rPr>
        <w:t xml:space="preserve">mídia </w:t>
      </w:r>
      <w:r w:rsidR="002D2210" w:rsidRPr="00E56BF5">
        <w:rPr>
          <w:rFonts w:ascii="Verdana" w:hAnsi="Verdana" w:cs="Gautami"/>
          <w:sz w:val="20"/>
        </w:rPr>
        <w:t>contendo as gravações das comunicações telefônicas intercep</w:t>
      </w:r>
      <w:r>
        <w:rPr>
          <w:rFonts w:ascii="Verdana" w:hAnsi="Verdana" w:cs="Gautami"/>
          <w:sz w:val="20"/>
        </w:rPr>
        <w:t>tadas mediante autorização do</w:t>
      </w:r>
      <w:r w:rsidR="002D2210" w:rsidRPr="00E56BF5">
        <w:rPr>
          <w:rFonts w:ascii="Verdana" w:hAnsi="Verdana" w:cs="Gautami"/>
          <w:sz w:val="20"/>
        </w:rPr>
        <w:t xml:space="preserve"> Juízo</w:t>
      </w:r>
      <w:r>
        <w:rPr>
          <w:rFonts w:ascii="Verdana" w:hAnsi="Verdana" w:cs="Gautami"/>
          <w:sz w:val="20"/>
        </w:rPr>
        <w:t xml:space="preserve"> competente</w:t>
      </w:r>
      <w:r w:rsidR="00D33FB5">
        <w:rPr>
          <w:rFonts w:ascii="Verdana" w:hAnsi="Verdana" w:cs="Gautami"/>
          <w:sz w:val="20"/>
        </w:rPr>
        <w:t xml:space="preserve"> no feito em que se investigou a perpetração do crime de quadrilha armada pelos denunciados e </w:t>
      </w:r>
      <w:r w:rsidR="00ED0670">
        <w:rPr>
          <w:rFonts w:ascii="Verdana" w:hAnsi="Verdana" w:cs="Gautami"/>
          <w:sz w:val="20"/>
        </w:rPr>
        <w:t xml:space="preserve">por </w:t>
      </w:r>
      <w:r w:rsidR="00D33FB5">
        <w:rPr>
          <w:rFonts w:ascii="Verdana" w:hAnsi="Verdana" w:cs="Gautami"/>
          <w:sz w:val="20"/>
        </w:rPr>
        <w:t xml:space="preserve">seus comparsas (vide item 2, supra), as quais consubstanciam </w:t>
      </w:r>
      <w:r w:rsidR="002D2210" w:rsidRPr="00E56BF5">
        <w:rPr>
          <w:rFonts w:ascii="Verdana" w:hAnsi="Verdana" w:cs="Gautami"/>
          <w:sz w:val="20"/>
        </w:rPr>
        <w:t>sup</w:t>
      </w:r>
      <w:r w:rsidR="00D33FB5">
        <w:rPr>
          <w:rFonts w:ascii="Verdana" w:hAnsi="Verdana" w:cs="Gautami"/>
          <w:sz w:val="20"/>
        </w:rPr>
        <w:t xml:space="preserve">edâneo parcial às imputações verberadas na denúncia que ora se oferta;  </w:t>
      </w:r>
    </w:p>
    <w:p w:rsidR="002D2210" w:rsidRPr="00E56BF5" w:rsidRDefault="002D2210" w:rsidP="002D2210">
      <w:pPr>
        <w:pStyle w:val="Recuodecorpodetexto"/>
        <w:spacing w:line="360" w:lineRule="auto"/>
        <w:jc w:val="both"/>
        <w:rPr>
          <w:rFonts w:ascii="Verdana" w:hAnsi="Verdana" w:cs="Gautami"/>
          <w:sz w:val="20"/>
        </w:rPr>
      </w:pPr>
    </w:p>
    <w:p w:rsidR="002D2210" w:rsidRPr="00E56BF5" w:rsidRDefault="000B469D" w:rsidP="002D2210">
      <w:pPr>
        <w:pStyle w:val="Recuodecorpodetexto"/>
        <w:spacing w:line="360" w:lineRule="auto"/>
        <w:rPr>
          <w:rFonts w:ascii="Verdana" w:hAnsi="Verdana" w:cs="Gautami"/>
          <w:sz w:val="20"/>
        </w:rPr>
      </w:pPr>
      <w:r>
        <w:rPr>
          <w:rFonts w:ascii="Verdana" w:hAnsi="Verdana" w:cs="Gautami"/>
          <w:b/>
          <w:sz w:val="20"/>
        </w:rPr>
        <w:t>4</w:t>
      </w:r>
      <w:r w:rsidR="002D2210" w:rsidRPr="00E56BF5">
        <w:rPr>
          <w:rFonts w:ascii="Verdana" w:hAnsi="Verdana" w:cs="Gautami"/>
          <w:b/>
          <w:sz w:val="20"/>
        </w:rPr>
        <w:t>.</w:t>
      </w:r>
      <w:r w:rsidR="002D2210" w:rsidRPr="00E56BF5">
        <w:rPr>
          <w:rFonts w:ascii="Verdana" w:hAnsi="Verdana" w:cs="Gautami"/>
          <w:sz w:val="20"/>
        </w:rPr>
        <w:t xml:space="preserve">  Requer o </w:t>
      </w:r>
      <w:smartTag w:uri="schemas-houaiss/mini" w:element="verbetes">
        <w:r w:rsidR="002D2210" w:rsidRPr="00E56BF5">
          <w:rPr>
            <w:rFonts w:ascii="Verdana" w:hAnsi="Verdana" w:cs="Gautami"/>
            <w:sz w:val="20"/>
          </w:rPr>
          <w:t>Ministério</w:t>
        </w:r>
      </w:smartTag>
      <w:r w:rsidR="002D2210" w:rsidRPr="00E56BF5">
        <w:rPr>
          <w:rFonts w:ascii="Verdana" w:hAnsi="Verdana" w:cs="Gautami"/>
          <w:sz w:val="20"/>
        </w:rPr>
        <w:t xml:space="preserve"> </w:t>
      </w:r>
      <w:smartTag w:uri="schemas-houaiss/mini" w:element="verbetes">
        <w:r w:rsidR="002D2210" w:rsidRPr="00E56BF5">
          <w:rPr>
            <w:rFonts w:ascii="Verdana" w:hAnsi="Verdana" w:cs="Gautami"/>
            <w:sz w:val="20"/>
          </w:rPr>
          <w:t>Público</w:t>
        </w:r>
      </w:smartTag>
      <w:r w:rsidR="002D2210" w:rsidRPr="00E56BF5">
        <w:rPr>
          <w:rFonts w:ascii="Verdana" w:hAnsi="Verdana" w:cs="Gautami"/>
          <w:sz w:val="20"/>
        </w:rPr>
        <w:t>:</w:t>
      </w:r>
    </w:p>
    <w:p w:rsidR="00DC0F4B" w:rsidRPr="00E56BF5" w:rsidRDefault="00DC0F4B" w:rsidP="00DC0F4B">
      <w:pPr>
        <w:spacing w:line="360" w:lineRule="auto"/>
        <w:ind w:left="1776"/>
        <w:jc w:val="both"/>
        <w:rPr>
          <w:rFonts w:ascii="Verdana" w:hAnsi="Verdana" w:cs="Gautami"/>
        </w:rPr>
      </w:pPr>
    </w:p>
    <w:p w:rsidR="002D2210" w:rsidRPr="00E56BF5" w:rsidRDefault="002D2210" w:rsidP="002D2210">
      <w:pPr>
        <w:numPr>
          <w:ilvl w:val="0"/>
          <w:numId w:val="11"/>
        </w:numPr>
        <w:spacing w:line="360" w:lineRule="auto"/>
        <w:jc w:val="both"/>
        <w:rPr>
          <w:rFonts w:ascii="Verdana" w:hAnsi="Verdana" w:cs="Gautami"/>
        </w:rPr>
      </w:pPr>
      <w:r w:rsidRPr="00E56BF5">
        <w:rPr>
          <w:rFonts w:ascii="Verdana" w:hAnsi="Verdana" w:cs="Gautami"/>
        </w:rPr>
        <w:t xml:space="preserve">a </w:t>
      </w:r>
      <w:smartTag w:uri="schemas-houaiss/mini" w:element="verbetes">
        <w:r w:rsidRPr="00E56BF5">
          <w:rPr>
            <w:rFonts w:ascii="Verdana" w:hAnsi="Verdana" w:cs="Gautami"/>
          </w:rPr>
          <w:t>comunicação</w:t>
        </w:r>
      </w:smartTag>
      <w:r w:rsidRPr="00E56BF5">
        <w:rPr>
          <w:rFonts w:ascii="Verdana" w:hAnsi="Verdana" w:cs="Gautami"/>
        </w:rPr>
        <w:t xml:space="preserve"> da </w:t>
      </w:r>
      <w:smartTag w:uri="schemas-houaiss/mini" w:element="verbetes">
        <w:r w:rsidRPr="00E56BF5">
          <w:rPr>
            <w:rFonts w:ascii="Verdana" w:hAnsi="Verdana" w:cs="Gautami"/>
          </w:rPr>
          <w:t>deflagração</w:t>
        </w:r>
      </w:smartTag>
      <w:r w:rsidRPr="00E56BF5">
        <w:rPr>
          <w:rFonts w:ascii="Verdana" w:hAnsi="Verdana" w:cs="Gautami"/>
        </w:rPr>
        <w:t xml:space="preserve"> da </w:t>
      </w:r>
      <w:smartTag w:uri="schemas-houaiss/acao" w:element="dm">
        <w:r w:rsidRPr="00E56BF5">
          <w:rPr>
            <w:rFonts w:ascii="Verdana" w:hAnsi="Verdana" w:cs="Gautami"/>
          </w:rPr>
          <w:t>presente</w:t>
        </w:r>
      </w:smartTag>
      <w:r w:rsidRPr="00E56BF5">
        <w:rPr>
          <w:rFonts w:ascii="Verdana" w:hAnsi="Verdana" w:cs="Gautami"/>
        </w:rPr>
        <w:t xml:space="preserve"> </w:t>
      </w:r>
      <w:smartTag w:uri="schemas-houaiss/acao" w:element="dm">
        <w:r w:rsidRPr="00E56BF5">
          <w:rPr>
            <w:rFonts w:ascii="Verdana" w:hAnsi="Verdana" w:cs="Gautami"/>
          </w:rPr>
          <w:t>ação</w:t>
        </w:r>
      </w:smartTag>
      <w:r w:rsidRPr="00E56BF5">
        <w:rPr>
          <w:rFonts w:ascii="Verdana" w:hAnsi="Verdana" w:cs="Gautami"/>
        </w:rPr>
        <w:t xml:space="preserve"> </w:t>
      </w:r>
      <w:smartTag w:uri="schemas-houaiss/mini" w:element="verbetes">
        <w:r w:rsidRPr="00E56BF5">
          <w:rPr>
            <w:rFonts w:ascii="Verdana" w:hAnsi="Verdana" w:cs="Gautami"/>
          </w:rPr>
          <w:t>penal</w:t>
        </w:r>
      </w:smartTag>
      <w:r w:rsidRPr="00E56BF5">
        <w:rPr>
          <w:rFonts w:ascii="Verdana" w:hAnsi="Verdana" w:cs="Gautami"/>
        </w:rPr>
        <w:t xml:space="preserve"> </w:t>
      </w:r>
      <w:smartTag w:uri="schemas-houaiss/mini" w:element="verbetes">
        <w:r w:rsidRPr="00E56BF5">
          <w:rPr>
            <w:rFonts w:ascii="Verdana" w:hAnsi="Verdana" w:cs="Gautami"/>
          </w:rPr>
          <w:t>contra</w:t>
        </w:r>
      </w:smartTag>
      <w:r w:rsidRPr="00E56BF5">
        <w:rPr>
          <w:rFonts w:ascii="Verdana" w:hAnsi="Verdana" w:cs="Gautami"/>
        </w:rPr>
        <w:t xml:space="preserve"> os  denunciados</w:t>
      </w:r>
      <w:r w:rsidR="007A06B6" w:rsidRPr="00E56BF5">
        <w:rPr>
          <w:rFonts w:ascii="Verdana" w:hAnsi="Verdana" w:cs="Gautami"/>
        </w:rPr>
        <w:t xml:space="preserve"> ao IFP/RJ;</w:t>
      </w:r>
    </w:p>
    <w:p w:rsidR="002D2210" w:rsidRPr="00E56BF5" w:rsidRDefault="002D2210" w:rsidP="002D2210">
      <w:pPr>
        <w:ind w:left="1776"/>
        <w:jc w:val="both"/>
        <w:rPr>
          <w:rFonts w:ascii="Verdana" w:hAnsi="Verdana" w:cs="Gautami"/>
        </w:rPr>
      </w:pPr>
    </w:p>
    <w:p w:rsidR="002D2210" w:rsidRPr="003B468E" w:rsidRDefault="002D2210" w:rsidP="002D2210">
      <w:pPr>
        <w:numPr>
          <w:ilvl w:val="0"/>
          <w:numId w:val="11"/>
        </w:numPr>
        <w:spacing w:line="360" w:lineRule="auto"/>
        <w:jc w:val="both"/>
        <w:rPr>
          <w:rFonts w:ascii="Verdana" w:hAnsi="Verdana" w:cs="Gautami"/>
          <w:b/>
        </w:rPr>
      </w:pPr>
      <w:r w:rsidRPr="00E56BF5">
        <w:rPr>
          <w:rFonts w:ascii="Verdana" w:hAnsi="Verdana" w:cs="Gautami"/>
        </w:rPr>
        <w:t>idem, com cópia da denúncia e da presente c</w:t>
      </w:r>
      <w:r w:rsidR="003B468E">
        <w:rPr>
          <w:rFonts w:ascii="Verdana" w:hAnsi="Verdana" w:cs="Gautami"/>
        </w:rPr>
        <w:t xml:space="preserve">ota, à Vara de Execuções Penais e ao Juízo da 3ª Vara Criminal da Comarca de São Gonçalo/RJ, </w:t>
      </w:r>
      <w:r w:rsidR="003B468E">
        <w:rPr>
          <w:rFonts w:ascii="Verdana" w:hAnsi="Verdana" w:cs="Gautami"/>
        </w:rPr>
        <w:lastRenderedPageBreak/>
        <w:t xml:space="preserve">perante o qual os denunciados </w:t>
      </w:r>
      <w:r w:rsidR="003B468E" w:rsidRPr="003B468E">
        <w:rPr>
          <w:rFonts w:ascii="Verdana" w:hAnsi="Verdana" w:cs="Gautami"/>
          <w:b/>
        </w:rPr>
        <w:t>André Luis “Deco”</w:t>
      </w:r>
      <w:r w:rsidR="003B468E">
        <w:rPr>
          <w:rFonts w:ascii="Verdana" w:hAnsi="Verdana" w:cs="Gautami"/>
        </w:rPr>
        <w:t xml:space="preserve"> e </w:t>
      </w:r>
      <w:r w:rsidR="003B468E" w:rsidRPr="003B468E">
        <w:rPr>
          <w:rFonts w:ascii="Verdana" w:hAnsi="Verdana" w:cs="Gautami"/>
          <w:b/>
        </w:rPr>
        <w:t>Luiz Cláudio “</w:t>
      </w:r>
      <w:r w:rsidR="00D33FB5">
        <w:rPr>
          <w:rFonts w:ascii="Verdana" w:hAnsi="Verdana" w:cs="Gautami"/>
          <w:b/>
        </w:rPr>
        <w:t>Gamby</w:t>
      </w:r>
      <w:r w:rsidR="003B468E" w:rsidRPr="003B468E">
        <w:rPr>
          <w:rFonts w:ascii="Verdana" w:hAnsi="Verdana" w:cs="Gautami"/>
          <w:b/>
        </w:rPr>
        <w:t>”</w:t>
      </w:r>
      <w:r w:rsidR="003B468E">
        <w:rPr>
          <w:rFonts w:ascii="Verdana" w:hAnsi="Verdana" w:cs="Gautami"/>
          <w:b/>
        </w:rPr>
        <w:t xml:space="preserve"> </w:t>
      </w:r>
      <w:r w:rsidR="003B468E">
        <w:rPr>
          <w:rFonts w:ascii="Verdana" w:hAnsi="Verdana" w:cs="Gautami"/>
        </w:rPr>
        <w:t xml:space="preserve">foram condenados às sanções dos artigos 14 e 16, </w:t>
      </w:r>
      <w:r w:rsidR="003B468E" w:rsidRPr="003B468E">
        <w:rPr>
          <w:rFonts w:ascii="Verdana" w:hAnsi="Verdana" w:cs="Gautami"/>
          <w:i/>
        </w:rPr>
        <w:t>caput</w:t>
      </w:r>
      <w:r w:rsidR="003B468E">
        <w:rPr>
          <w:rFonts w:ascii="Verdana" w:hAnsi="Verdana" w:cs="Gautami"/>
          <w:i/>
        </w:rPr>
        <w:t xml:space="preserve">, </w:t>
      </w:r>
      <w:r w:rsidR="003B468E">
        <w:rPr>
          <w:rFonts w:ascii="Verdana" w:hAnsi="Verdana" w:cs="Gautami"/>
        </w:rPr>
        <w:t>da Lei 10.826/03, respectivamente</w:t>
      </w:r>
      <w:r w:rsidR="00D33FB5">
        <w:rPr>
          <w:rFonts w:ascii="Verdana" w:hAnsi="Verdana" w:cs="Gautami"/>
        </w:rPr>
        <w:t xml:space="preserve"> (docs. anexos);</w:t>
      </w:r>
    </w:p>
    <w:p w:rsidR="009E020C" w:rsidRPr="00E56BF5" w:rsidRDefault="009E020C" w:rsidP="009E020C">
      <w:pPr>
        <w:pStyle w:val="PargrafodaLista"/>
        <w:rPr>
          <w:rFonts w:ascii="Verdana" w:hAnsi="Verdana" w:cs="Gautami"/>
        </w:rPr>
      </w:pPr>
    </w:p>
    <w:p w:rsidR="009E020C" w:rsidRDefault="009E020C" w:rsidP="009E020C">
      <w:pPr>
        <w:numPr>
          <w:ilvl w:val="0"/>
          <w:numId w:val="11"/>
        </w:numPr>
        <w:spacing w:line="360" w:lineRule="auto"/>
        <w:jc w:val="both"/>
        <w:rPr>
          <w:rFonts w:ascii="Verdana" w:hAnsi="Verdana" w:cs="Gautami"/>
        </w:rPr>
      </w:pPr>
      <w:r w:rsidRPr="00E56BF5">
        <w:rPr>
          <w:rFonts w:ascii="Verdana" w:hAnsi="Verdana" w:cs="Gautami"/>
        </w:rPr>
        <w:t>a vinda aos autos das FACs e das pesquisas SIDIS dos denunciados, atualizadas e esclarecidas;</w:t>
      </w:r>
    </w:p>
    <w:p w:rsidR="00353961" w:rsidRDefault="00353961" w:rsidP="00353961">
      <w:pPr>
        <w:spacing w:line="360" w:lineRule="auto"/>
        <w:ind w:left="1776"/>
        <w:jc w:val="both"/>
        <w:rPr>
          <w:rFonts w:ascii="Verdana" w:hAnsi="Verdana" w:cs="Gautami"/>
        </w:rPr>
      </w:pPr>
    </w:p>
    <w:p w:rsidR="000B0346" w:rsidRDefault="00353961" w:rsidP="000B0346">
      <w:pPr>
        <w:numPr>
          <w:ilvl w:val="0"/>
          <w:numId w:val="11"/>
        </w:numPr>
        <w:spacing w:line="360" w:lineRule="auto"/>
        <w:jc w:val="both"/>
        <w:rPr>
          <w:rFonts w:ascii="Verdana" w:hAnsi="Verdana" w:cs="Gautami"/>
        </w:rPr>
      </w:pPr>
      <w:r w:rsidRPr="000B0346">
        <w:rPr>
          <w:rFonts w:ascii="Verdana" w:hAnsi="Verdana" w:cs="Gautami"/>
        </w:rPr>
        <w:t xml:space="preserve">a extração de cópia integral dos autos e seu ulterior encaminhamento à autoridade policial da 35ª DP, </w:t>
      </w:r>
      <w:r w:rsidR="004E5668" w:rsidRPr="000B0346">
        <w:rPr>
          <w:rFonts w:ascii="Verdana" w:hAnsi="Verdana" w:cs="Gautami"/>
        </w:rPr>
        <w:t xml:space="preserve">a fim de que sejam aprofundadas as investigações concernentes às extorsões perpetradas contra </w:t>
      </w:r>
      <w:r w:rsidR="000B0346" w:rsidRPr="000B0346">
        <w:rPr>
          <w:rFonts w:ascii="Verdana" w:hAnsi="Verdana"/>
          <w:b/>
          <w:color w:val="000000"/>
        </w:rPr>
        <w:t>J</w:t>
      </w:r>
      <w:r w:rsidR="000B0346">
        <w:rPr>
          <w:rFonts w:ascii="Verdana" w:hAnsi="Verdana"/>
          <w:b/>
          <w:color w:val="000000"/>
        </w:rPr>
        <w:t xml:space="preserve">orge Antônio dos Santos </w:t>
      </w:r>
      <w:r w:rsidR="000B0346" w:rsidRPr="000B0346">
        <w:rPr>
          <w:rFonts w:ascii="Verdana" w:hAnsi="Verdana"/>
          <w:b/>
          <w:color w:val="000000"/>
        </w:rPr>
        <w:t>Filho, J</w:t>
      </w:r>
      <w:r w:rsidR="000B0346">
        <w:rPr>
          <w:rFonts w:ascii="Verdana" w:hAnsi="Verdana"/>
          <w:b/>
          <w:color w:val="000000"/>
        </w:rPr>
        <w:t xml:space="preserve">úlio </w:t>
      </w:r>
      <w:r w:rsidR="000B0346" w:rsidRPr="000B0346">
        <w:rPr>
          <w:rFonts w:ascii="Verdana" w:hAnsi="Verdana"/>
          <w:b/>
          <w:color w:val="000000"/>
        </w:rPr>
        <w:t>C</w:t>
      </w:r>
      <w:r w:rsidR="000B0346">
        <w:rPr>
          <w:rFonts w:ascii="Verdana" w:hAnsi="Verdana"/>
          <w:b/>
          <w:color w:val="000000"/>
        </w:rPr>
        <w:t>ésar de</w:t>
      </w:r>
      <w:r w:rsidR="000B0346" w:rsidRPr="000B0346">
        <w:rPr>
          <w:rFonts w:ascii="Verdana" w:hAnsi="Verdana"/>
          <w:b/>
          <w:color w:val="000000"/>
        </w:rPr>
        <w:t xml:space="preserve"> Oliveira e Ezequiel </w:t>
      </w:r>
      <w:r w:rsidR="000B0346">
        <w:rPr>
          <w:rFonts w:ascii="Verdana" w:hAnsi="Verdana"/>
          <w:b/>
          <w:color w:val="000000"/>
        </w:rPr>
        <w:t xml:space="preserve">dos Santos </w:t>
      </w:r>
      <w:r w:rsidR="000B0346" w:rsidRPr="000B0346">
        <w:rPr>
          <w:rFonts w:ascii="Verdana" w:hAnsi="Verdana"/>
          <w:b/>
          <w:color w:val="000000"/>
        </w:rPr>
        <w:t>V</w:t>
      </w:r>
      <w:r w:rsidR="000B0346">
        <w:rPr>
          <w:rFonts w:ascii="Verdana" w:hAnsi="Verdana"/>
          <w:b/>
          <w:color w:val="000000"/>
        </w:rPr>
        <w:t xml:space="preserve">aladão, </w:t>
      </w:r>
      <w:r w:rsidR="00691813">
        <w:rPr>
          <w:rFonts w:ascii="Verdana" w:hAnsi="Verdana"/>
          <w:color w:val="000000"/>
        </w:rPr>
        <w:t>assim se viabilizando a persecução penal também em relação a tais delitos;</w:t>
      </w:r>
      <w:r w:rsidR="000B0346" w:rsidRPr="000B0346">
        <w:rPr>
          <w:rFonts w:ascii="Verdana" w:hAnsi="Verdana" w:cs="Gautami"/>
        </w:rPr>
        <w:t xml:space="preserve"> </w:t>
      </w:r>
    </w:p>
    <w:p w:rsidR="004E5668" w:rsidRPr="004E5668" w:rsidRDefault="004E5668" w:rsidP="004E5668">
      <w:pPr>
        <w:spacing w:line="360" w:lineRule="auto"/>
        <w:ind w:left="1776"/>
        <w:jc w:val="both"/>
        <w:rPr>
          <w:rFonts w:ascii="Verdana" w:hAnsi="Verdana" w:cs="Gautami"/>
        </w:rPr>
      </w:pPr>
    </w:p>
    <w:p w:rsidR="002D2210" w:rsidRDefault="007A06B6" w:rsidP="002D2210">
      <w:pPr>
        <w:numPr>
          <w:ilvl w:val="0"/>
          <w:numId w:val="11"/>
        </w:numPr>
        <w:spacing w:line="360" w:lineRule="auto"/>
        <w:jc w:val="both"/>
        <w:rPr>
          <w:rFonts w:ascii="Verdana" w:hAnsi="Verdana" w:cs="Gautami"/>
        </w:rPr>
      </w:pPr>
      <w:r w:rsidRPr="00E56BF5">
        <w:rPr>
          <w:rFonts w:ascii="Verdana" w:hAnsi="Verdana" w:cs="Gautami"/>
        </w:rPr>
        <w:t xml:space="preserve">a requisição, ao Comando Geral da Polícia Militar do Estado do Rio de Janeiro, </w:t>
      </w:r>
      <w:r w:rsidR="00D33FB5">
        <w:rPr>
          <w:rFonts w:ascii="Verdana" w:hAnsi="Verdana" w:cs="Gautami"/>
        </w:rPr>
        <w:t>de cópias da publicação</w:t>
      </w:r>
      <w:r w:rsidR="00221472" w:rsidRPr="00E56BF5">
        <w:rPr>
          <w:rFonts w:ascii="Verdana" w:hAnsi="Verdana" w:cs="Gautami"/>
        </w:rPr>
        <w:t>, no boletim interno da corporaç</w:t>
      </w:r>
      <w:r w:rsidR="009E020C" w:rsidRPr="00E56BF5">
        <w:rPr>
          <w:rFonts w:ascii="Verdana" w:hAnsi="Verdana" w:cs="Gautami"/>
        </w:rPr>
        <w:t xml:space="preserve">ão, da </w:t>
      </w:r>
      <w:r w:rsidR="00D33FB5">
        <w:rPr>
          <w:rFonts w:ascii="Verdana" w:hAnsi="Verdana" w:cs="Gautami"/>
        </w:rPr>
        <w:t>decisão</w:t>
      </w:r>
      <w:r w:rsidR="008174F1" w:rsidRPr="00E56BF5">
        <w:rPr>
          <w:rFonts w:ascii="Verdana" w:hAnsi="Verdana" w:cs="Gautami"/>
        </w:rPr>
        <w:t xml:space="preserve"> do Conselho de Disciplina q</w:t>
      </w:r>
      <w:r w:rsidR="009E020C" w:rsidRPr="00E56BF5">
        <w:rPr>
          <w:rFonts w:ascii="Verdana" w:hAnsi="Verdana" w:cs="Gautami"/>
        </w:rPr>
        <w:t>ue d</w:t>
      </w:r>
      <w:r w:rsidR="00D33FB5">
        <w:rPr>
          <w:rFonts w:ascii="Verdana" w:hAnsi="Verdana" w:cs="Gautami"/>
        </w:rPr>
        <w:t>eterminou</w:t>
      </w:r>
      <w:r w:rsidR="009E020C" w:rsidRPr="00E56BF5">
        <w:rPr>
          <w:rFonts w:ascii="Verdana" w:hAnsi="Verdana" w:cs="Gautami"/>
        </w:rPr>
        <w:t xml:space="preserve"> a exclusão ou o licenciamento </w:t>
      </w:r>
      <w:r w:rsidR="009E020C" w:rsidRPr="00E56BF5">
        <w:rPr>
          <w:rFonts w:ascii="Verdana" w:hAnsi="Verdana" w:cs="Gautami"/>
          <w:i/>
        </w:rPr>
        <w:t xml:space="preserve">ex officio </w:t>
      </w:r>
      <w:r w:rsidR="009E020C" w:rsidRPr="00E56BF5">
        <w:rPr>
          <w:rFonts w:ascii="Verdana" w:hAnsi="Verdana" w:cs="Gautami"/>
        </w:rPr>
        <w:t>do</w:t>
      </w:r>
      <w:r w:rsidR="00521721">
        <w:rPr>
          <w:rFonts w:ascii="Verdana" w:hAnsi="Verdana" w:cs="Gautami"/>
        </w:rPr>
        <w:t xml:space="preserve"> denunciado</w:t>
      </w:r>
      <w:r w:rsidR="00D33FB5">
        <w:rPr>
          <w:rFonts w:ascii="Verdana" w:hAnsi="Verdana" w:cs="Gautami"/>
        </w:rPr>
        <w:t xml:space="preserve"> ex-policial</w:t>
      </w:r>
      <w:r w:rsidR="009E020C" w:rsidRPr="00E56BF5">
        <w:rPr>
          <w:rFonts w:ascii="Verdana" w:hAnsi="Verdana" w:cs="Gautami"/>
        </w:rPr>
        <w:t xml:space="preserve"> militar</w:t>
      </w:r>
      <w:r w:rsidR="00D33FB5">
        <w:rPr>
          <w:rFonts w:ascii="Verdana" w:hAnsi="Verdana" w:cs="Gautami"/>
        </w:rPr>
        <w:t xml:space="preserve"> </w:t>
      </w:r>
      <w:r w:rsidR="00D33FB5" w:rsidRPr="00E56BF5">
        <w:rPr>
          <w:rFonts w:ascii="Verdana" w:hAnsi="Verdana"/>
          <w:b/>
          <w:color w:val="000000"/>
        </w:rPr>
        <w:t>ALEXANDER (ou ALEXANDRE) DA SILVA MONTEIRO, vulgo “POPEYE” ou “CARECA”</w:t>
      </w:r>
      <w:r w:rsidR="009E020C" w:rsidRPr="00E56BF5">
        <w:rPr>
          <w:rFonts w:ascii="Verdana" w:hAnsi="Verdana" w:cs="Gautami"/>
        </w:rPr>
        <w:t>;</w:t>
      </w:r>
    </w:p>
    <w:p w:rsidR="00D33FB5" w:rsidRPr="00E56BF5" w:rsidRDefault="00D33FB5" w:rsidP="00D33FB5">
      <w:pPr>
        <w:spacing w:line="360" w:lineRule="auto"/>
        <w:ind w:left="1776"/>
        <w:jc w:val="both"/>
        <w:rPr>
          <w:rFonts w:ascii="Verdana" w:hAnsi="Verdana" w:cs="Gautami"/>
        </w:rPr>
      </w:pPr>
    </w:p>
    <w:p w:rsidR="002D2210" w:rsidRPr="00E56BF5" w:rsidRDefault="00D33FB5" w:rsidP="00D979B0">
      <w:pPr>
        <w:numPr>
          <w:ilvl w:val="0"/>
          <w:numId w:val="11"/>
        </w:numPr>
        <w:spacing w:line="360" w:lineRule="auto"/>
        <w:ind w:left="1843" w:hanging="425"/>
        <w:jc w:val="both"/>
        <w:rPr>
          <w:rFonts w:ascii="Verdana" w:hAnsi="Verdana"/>
        </w:rPr>
      </w:pPr>
      <w:r>
        <w:rPr>
          <w:rFonts w:ascii="Verdana" w:hAnsi="Verdana" w:cs="Gautami"/>
        </w:rPr>
        <w:t>a instância da</w:t>
      </w:r>
      <w:r w:rsidR="00D979B0" w:rsidRPr="00E56BF5">
        <w:rPr>
          <w:rFonts w:ascii="Verdana" w:hAnsi="Verdana" w:cs="Gautami"/>
        </w:rPr>
        <w:t xml:space="preserve"> </w:t>
      </w:r>
      <w:r w:rsidR="002D2210" w:rsidRPr="00E56BF5">
        <w:rPr>
          <w:rFonts w:ascii="Verdana" w:hAnsi="Verdana"/>
        </w:rPr>
        <w:t xml:space="preserve">defesa técnica </w:t>
      </w:r>
      <w:r>
        <w:rPr>
          <w:rFonts w:ascii="Verdana" w:hAnsi="Verdana"/>
        </w:rPr>
        <w:t xml:space="preserve">do denunciado </w:t>
      </w:r>
      <w:r w:rsidR="00353961" w:rsidRPr="008E5C2D">
        <w:rPr>
          <w:rFonts w:ascii="Verdana" w:hAnsi="Verdana"/>
          <w:b/>
        </w:rPr>
        <w:t>RAFAEL SAMPAIO ROSA PAES, vulgo “GORDO” ou “BATATA”</w:t>
      </w:r>
      <w:r w:rsidR="00353961">
        <w:rPr>
          <w:rFonts w:ascii="Verdana" w:hAnsi="Verdana"/>
          <w:b/>
        </w:rPr>
        <w:t xml:space="preserve">, </w:t>
      </w:r>
      <w:r w:rsidR="00D979B0" w:rsidRPr="00E56BF5">
        <w:rPr>
          <w:rFonts w:ascii="Verdana" w:hAnsi="Verdana"/>
        </w:rPr>
        <w:t>a</w:t>
      </w:r>
      <w:r w:rsidR="002D2210" w:rsidRPr="00E56BF5">
        <w:rPr>
          <w:rFonts w:ascii="Verdana" w:hAnsi="Verdana"/>
        </w:rPr>
        <w:t xml:space="preserve"> </w:t>
      </w:r>
      <w:r w:rsidR="002D2210" w:rsidRPr="00E56BF5">
        <w:rPr>
          <w:rFonts w:ascii="Verdana" w:hAnsi="Verdana"/>
          <w:u w:val="single"/>
        </w:rPr>
        <w:t>expressamente inf</w:t>
      </w:r>
      <w:r w:rsidR="00353961">
        <w:rPr>
          <w:rFonts w:ascii="Verdana" w:hAnsi="Verdana"/>
          <w:u w:val="single"/>
        </w:rPr>
        <w:t>ormar, por ocasião da oferta da</w:t>
      </w:r>
      <w:r w:rsidR="002D2210" w:rsidRPr="00E56BF5">
        <w:rPr>
          <w:rFonts w:ascii="Verdana" w:hAnsi="Verdana"/>
          <w:u w:val="single"/>
        </w:rPr>
        <w:t xml:space="preserve"> resposta à acusação (art. 396-A CPP)</w:t>
      </w:r>
      <w:r w:rsidR="002D2210" w:rsidRPr="00E56BF5">
        <w:rPr>
          <w:rFonts w:ascii="Verdana" w:hAnsi="Verdana"/>
        </w:rPr>
        <w:t xml:space="preserve">, se pretende ou não postular a realização da chamada </w:t>
      </w:r>
      <w:r w:rsidR="002D2210" w:rsidRPr="00E56BF5">
        <w:rPr>
          <w:rFonts w:ascii="Verdana" w:hAnsi="Verdana"/>
          <w:b/>
        </w:rPr>
        <w:t>“perícia de voz”</w:t>
      </w:r>
      <w:r w:rsidR="002D2210" w:rsidRPr="00E56BF5">
        <w:rPr>
          <w:rFonts w:ascii="Verdana" w:hAnsi="Verdana"/>
        </w:rPr>
        <w:t xml:space="preserve"> para cotejo dos padrões vocálicos do</w:t>
      </w:r>
      <w:r w:rsidR="00353961">
        <w:rPr>
          <w:rFonts w:ascii="Verdana" w:hAnsi="Verdana"/>
        </w:rPr>
        <w:t xml:space="preserve"> precitado indivíduo</w:t>
      </w:r>
      <w:r w:rsidR="002D2210" w:rsidRPr="00E56BF5">
        <w:rPr>
          <w:rFonts w:ascii="Verdana" w:hAnsi="Verdana"/>
        </w:rPr>
        <w:t xml:space="preserve"> com a voz captada nas interceptações das comunicações telefônicas que lastreiam a presente ação penal, providenciando-se desde logo, se for o caso, a colheita do material necessário à sua confecção, o que decerto importará minoração do tempo necessário à ultimação do processo;  </w:t>
      </w:r>
    </w:p>
    <w:p w:rsidR="008174F1" w:rsidRPr="00E56BF5" w:rsidRDefault="008174F1" w:rsidP="008174F1">
      <w:pPr>
        <w:pStyle w:val="PargrafodaLista"/>
        <w:rPr>
          <w:rFonts w:ascii="Verdana" w:hAnsi="Verdana"/>
        </w:rPr>
      </w:pPr>
    </w:p>
    <w:p w:rsidR="008174F1" w:rsidRPr="00E56BF5" w:rsidRDefault="00EE4FE8" w:rsidP="008174F1">
      <w:pPr>
        <w:numPr>
          <w:ilvl w:val="0"/>
          <w:numId w:val="11"/>
        </w:numPr>
        <w:spacing w:line="360" w:lineRule="auto"/>
        <w:ind w:left="1843" w:hanging="425"/>
        <w:jc w:val="both"/>
        <w:rPr>
          <w:rFonts w:ascii="Verdana" w:hAnsi="Verdana"/>
        </w:rPr>
      </w:pPr>
      <w:r w:rsidRPr="00E56BF5">
        <w:rPr>
          <w:rFonts w:ascii="Verdana" w:hAnsi="Verdana"/>
        </w:rPr>
        <w:t xml:space="preserve">a requisição, aos </w:t>
      </w:r>
      <w:r w:rsidRPr="00E56BF5">
        <w:rPr>
          <w:rFonts w:ascii="Verdana" w:hAnsi="Verdana"/>
          <w:b/>
        </w:rPr>
        <w:t xml:space="preserve">hospitais </w:t>
      </w:r>
      <w:r w:rsidR="003A4130" w:rsidRPr="00E56BF5">
        <w:rPr>
          <w:rFonts w:ascii="Verdana" w:hAnsi="Verdana"/>
          <w:b/>
        </w:rPr>
        <w:t>Salgado Filho, Carlos Chagas, Pedro II e Albert Schweitzer</w:t>
      </w:r>
      <w:r w:rsidR="00912E03">
        <w:rPr>
          <w:rFonts w:ascii="Verdana" w:hAnsi="Verdana"/>
          <w:b/>
        </w:rPr>
        <w:t>,</w:t>
      </w:r>
      <w:r w:rsidR="003A4130" w:rsidRPr="00E56BF5">
        <w:rPr>
          <w:rFonts w:ascii="Verdana" w:hAnsi="Verdana"/>
        </w:rPr>
        <w:t xml:space="preserve"> de informações acerca de eventual atendimento médico prestado a </w:t>
      </w:r>
      <w:r w:rsidR="003A4130" w:rsidRPr="00E56BF5">
        <w:rPr>
          <w:rFonts w:ascii="Verdana" w:hAnsi="Verdana"/>
          <w:b/>
        </w:rPr>
        <w:t xml:space="preserve">Rafael Sampaio Rosa  (ou Costa) Paes </w:t>
      </w:r>
      <w:r w:rsidR="003A4130" w:rsidRPr="00E56BF5">
        <w:rPr>
          <w:rFonts w:ascii="Verdana" w:hAnsi="Verdana"/>
        </w:rPr>
        <w:t xml:space="preserve">entre os dias </w:t>
      </w:r>
      <w:r w:rsidR="003A4130" w:rsidRPr="00E56BF5">
        <w:rPr>
          <w:rFonts w:ascii="Verdana" w:hAnsi="Verdana"/>
          <w:b/>
        </w:rPr>
        <w:t>17 e 21 de agosto de 2009</w:t>
      </w:r>
      <w:r w:rsidR="000559DE">
        <w:rPr>
          <w:rFonts w:ascii="Verdana" w:hAnsi="Verdana"/>
          <w:b/>
        </w:rPr>
        <w:t xml:space="preserve"> </w:t>
      </w:r>
      <w:r w:rsidR="000559DE">
        <w:rPr>
          <w:rFonts w:ascii="Verdana" w:hAnsi="Verdana"/>
        </w:rPr>
        <w:t>(conferir, a propósito, o depoimento do delegado de polícia Fábio Baru</w:t>
      </w:r>
      <w:r w:rsidR="00ED0670">
        <w:rPr>
          <w:rFonts w:ascii="Verdana" w:hAnsi="Verdana"/>
        </w:rPr>
        <w:t>cke, que segue em anexo à cota).</w:t>
      </w:r>
      <w:r w:rsidR="000559DE">
        <w:rPr>
          <w:rFonts w:ascii="Verdana" w:hAnsi="Verdana"/>
        </w:rPr>
        <w:t xml:space="preserve"> </w:t>
      </w:r>
      <w:r w:rsidR="003729C8" w:rsidRPr="00E56BF5">
        <w:rPr>
          <w:rFonts w:ascii="Verdana" w:hAnsi="Verdana"/>
        </w:rPr>
        <w:lastRenderedPageBreak/>
        <w:t xml:space="preserve">Caso não conste registro de atendimento em nome de tal indivíduo, deve ser informado eventual ingresso, nos precitados nosocômios, de </w:t>
      </w:r>
      <w:r w:rsidR="00C53A39" w:rsidRPr="00E56BF5">
        <w:rPr>
          <w:rFonts w:ascii="Verdana" w:hAnsi="Verdana"/>
        </w:rPr>
        <w:t>paciente</w:t>
      </w:r>
      <w:r w:rsidR="003729C8" w:rsidRPr="00E56BF5">
        <w:rPr>
          <w:rFonts w:ascii="Verdana" w:hAnsi="Verdana"/>
        </w:rPr>
        <w:t xml:space="preserve"> que ostentasse fratura de osso da perna </w:t>
      </w:r>
      <w:r w:rsidR="00C53A39" w:rsidRPr="00E56BF5">
        <w:rPr>
          <w:rFonts w:ascii="Verdana" w:hAnsi="Verdana"/>
        </w:rPr>
        <w:t xml:space="preserve">(provavelmente o fêmur) </w:t>
      </w:r>
      <w:r w:rsidR="003729C8" w:rsidRPr="00E56BF5">
        <w:rPr>
          <w:rFonts w:ascii="Verdana" w:hAnsi="Verdana"/>
        </w:rPr>
        <w:t xml:space="preserve">por </w:t>
      </w:r>
      <w:r w:rsidR="00AE2301" w:rsidRPr="00E56BF5">
        <w:rPr>
          <w:rFonts w:ascii="Verdana" w:hAnsi="Verdana"/>
        </w:rPr>
        <w:t>disparo de arma de fogo</w:t>
      </w:r>
      <w:r w:rsidR="00C53A39" w:rsidRPr="00E56BF5">
        <w:rPr>
          <w:rFonts w:ascii="Verdana" w:hAnsi="Verdana"/>
        </w:rPr>
        <w:t>, fornecendo-se toda a documentação correspondente</w:t>
      </w:r>
      <w:r w:rsidR="003729C8" w:rsidRPr="00E56BF5">
        <w:rPr>
          <w:rFonts w:ascii="Verdana" w:hAnsi="Verdana"/>
        </w:rPr>
        <w:t>;</w:t>
      </w:r>
    </w:p>
    <w:p w:rsidR="006D27EC" w:rsidRPr="00E56BF5" w:rsidRDefault="006D27EC" w:rsidP="007D6CE6">
      <w:pPr>
        <w:pStyle w:val="PargrafodaLista"/>
        <w:spacing w:line="360" w:lineRule="auto"/>
        <w:rPr>
          <w:rFonts w:ascii="Verdana" w:hAnsi="Verdana"/>
        </w:rPr>
      </w:pPr>
    </w:p>
    <w:p w:rsidR="002D2210" w:rsidRDefault="000B469D" w:rsidP="002D2210">
      <w:pPr>
        <w:spacing w:line="360" w:lineRule="auto"/>
        <w:ind w:firstLine="1418"/>
        <w:jc w:val="both"/>
        <w:rPr>
          <w:rFonts w:ascii="Verdana" w:hAnsi="Verdana"/>
        </w:rPr>
      </w:pPr>
      <w:r w:rsidRPr="00ED0670">
        <w:rPr>
          <w:rFonts w:ascii="Verdana" w:hAnsi="Verdana" w:cs="Gautami"/>
          <w:b/>
        </w:rPr>
        <w:t>5</w:t>
      </w:r>
      <w:r w:rsidR="00A36CD1" w:rsidRPr="00ED0670">
        <w:rPr>
          <w:rFonts w:ascii="Verdana" w:hAnsi="Verdana" w:cs="Gautami"/>
          <w:b/>
        </w:rPr>
        <w:t>.</w:t>
      </w:r>
      <w:r w:rsidR="00A36CD1" w:rsidRPr="00ED0670">
        <w:rPr>
          <w:rFonts w:ascii="Verdana" w:hAnsi="Verdana" w:cs="Gautami"/>
        </w:rPr>
        <w:t xml:space="preserve"> </w:t>
      </w:r>
      <w:r w:rsidR="002D2210" w:rsidRPr="00ED0670">
        <w:rPr>
          <w:rFonts w:ascii="Verdana" w:hAnsi="Verdana" w:cs="Gautami"/>
        </w:rPr>
        <w:t xml:space="preserve">Requer o </w:t>
      </w:r>
      <w:r w:rsidR="0021099A" w:rsidRPr="00ED0670">
        <w:rPr>
          <w:rFonts w:ascii="Verdana" w:hAnsi="Verdana" w:cs="Gautami"/>
        </w:rPr>
        <w:t>Ministério Público</w:t>
      </w:r>
      <w:r w:rsidR="002D2210" w:rsidRPr="00ED0670">
        <w:rPr>
          <w:rFonts w:ascii="Verdana" w:hAnsi="Verdana" w:cs="Gautami"/>
        </w:rPr>
        <w:t xml:space="preserve">, de igual forma, a </w:t>
      </w:r>
      <w:r w:rsidR="002D2210" w:rsidRPr="00ED0670">
        <w:rPr>
          <w:rFonts w:ascii="Verdana" w:hAnsi="Verdana"/>
        </w:rPr>
        <w:t xml:space="preserve">decretação da </w:t>
      </w:r>
      <w:smartTag w:uri="schemas-houaiss/acao" w:element="dm">
        <w:r w:rsidR="002D2210" w:rsidRPr="00ED0670">
          <w:rPr>
            <w:rFonts w:ascii="Verdana" w:hAnsi="Verdana"/>
            <w:b/>
            <w:u w:val="single"/>
          </w:rPr>
          <w:t>PRISÃO</w:t>
        </w:r>
      </w:smartTag>
      <w:r w:rsidR="002D2210" w:rsidRPr="00ED0670">
        <w:rPr>
          <w:rFonts w:ascii="Verdana" w:hAnsi="Verdana"/>
          <w:b/>
          <w:u w:val="single"/>
        </w:rPr>
        <w:t xml:space="preserve"> PREVENTIVA</w:t>
      </w:r>
      <w:r w:rsidR="002D2210" w:rsidRPr="00ED0670">
        <w:rPr>
          <w:rFonts w:ascii="Verdana" w:hAnsi="Verdana"/>
          <w:b/>
        </w:rPr>
        <w:t xml:space="preserve"> </w:t>
      </w:r>
      <w:r w:rsidR="002D2210" w:rsidRPr="00ED0670">
        <w:rPr>
          <w:rFonts w:ascii="Verdana" w:hAnsi="Verdana"/>
        </w:rPr>
        <w:t xml:space="preserve">dos denunciados, uma </w:t>
      </w:r>
      <w:smartTag w:uri="schemas-houaiss/mini" w:element="verbetes">
        <w:r w:rsidR="002D2210" w:rsidRPr="00ED0670">
          <w:rPr>
            <w:rFonts w:ascii="Verdana" w:hAnsi="Verdana"/>
          </w:rPr>
          <w:t>vez</w:t>
        </w:r>
      </w:smartTag>
      <w:r w:rsidR="002D2210" w:rsidRPr="00ED0670">
        <w:rPr>
          <w:rFonts w:ascii="Verdana" w:hAnsi="Verdana"/>
        </w:rPr>
        <w:t xml:space="preserve"> </w:t>
      </w:r>
      <w:smartTag w:uri="schemas-houaiss/mini" w:element="verbetes">
        <w:r w:rsidR="002D2210" w:rsidRPr="00ED0670">
          <w:rPr>
            <w:rFonts w:ascii="Verdana" w:hAnsi="Verdana"/>
          </w:rPr>
          <w:t>que</w:t>
        </w:r>
      </w:smartTag>
      <w:r w:rsidR="002D2210" w:rsidRPr="00ED0670">
        <w:rPr>
          <w:rFonts w:ascii="Verdana" w:hAnsi="Verdana"/>
        </w:rPr>
        <w:t xml:space="preserve"> restam inelutavelmente </w:t>
      </w:r>
      <w:smartTag w:uri="schemas-houaiss/mini" w:element="verbetes">
        <w:r w:rsidR="002D2210" w:rsidRPr="00ED0670">
          <w:rPr>
            <w:rFonts w:ascii="Verdana" w:hAnsi="Verdana"/>
          </w:rPr>
          <w:t>presentes</w:t>
        </w:r>
      </w:smartTag>
      <w:r w:rsidR="002D2210" w:rsidRPr="00ED0670">
        <w:rPr>
          <w:rFonts w:ascii="Verdana" w:hAnsi="Verdana"/>
        </w:rPr>
        <w:t xml:space="preserve"> os </w:t>
      </w:r>
      <w:smartTag w:uri="schemas-houaiss/mini" w:element="verbetes">
        <w:r w:rsidR="002D2210" w:rsidRPr="00ED0670">
          <w:rPr>
            <w:rFonts w:ascii="Verdana" w:hAnsi="Verdana"/>
          </w:rPr>
          <w:t>requisitos</w:t>
        </w:r>
      </w:smartTag>
      <w:r w:rsidR="002D2210" w:rsidRPr="00ED0670">
        <w:rPr>
          <w:rFonts w:ascii="Verdana" w:hAnsi="Verdana"/>
        </w:rPr>
        <w:t xml:space="preserve"> autorizadores de </w:t>
      </w:r>
      <w:smartTag w:uri="schemas-houaiss/mini" w:element="verbetes">
        <w:r w:rsidR="002D2210" w:rsidRPr="00ED0670">
          <w:rPr>
            <w:rFonts w:ascii="Verdana" w:hAnsi="Verdana"/>
          </w:rPr>
          <w:t>sua</w:t>
        </w:r>
      </w:smartTag>
      <w:r w:rsidR="002D2210" w:rsidRPr="00ED0670">
        <w:rPr>
          <w:rFonts w:ascii="Verdana" w:hAnsi="Verdana"/>
        </w:rPr>
        <w:t xml:space="preserve"> segregação </w:t>
      </w:r>
      <w:smartTag w:uri="schemas-houaiss/verbo" w:element="infinitivo">
        <w:r w:rsidR="002D2210" w:rsidRPr="00ED0670">
          <w:rPr>
            <w:rFonts w:ascii="Verdana" w:hAnsi="Verdana"/>
          </w:rPr>
          <w:t>cautelar</w:t>
        </w:r>
      </w:smartTag>
      <w:r w:rsidR="002D2210" w:rsidRPr="00ED0670">
        <w:rPr>
          <w:rFonts w:ascii="Verdana" w:hAnsi="Verdana"/>
        </w:rPr>
        <w:t xml:space="preserve">, à </w:t>
      </w:r>
      <w:smartTag w:uri="schemas-houaiss/mini" w:element="verbetes">
        <w:r w:rsidR="002D2210" w:rsidRPr="00ED0670">
          <w:rPr>
            <w:rFonts w:ascii="Verdana" w:hAnsi="Verdana"/>
          </w:rPr>
          <w:t>luz</w:t>
        </w:r>
      </w:smartTag>
      <w:r w:rsidR="002D2210" w:rsidRPr="00ED0670">
        <w:rPr>
          <w:rFonts w:ascii="Verdana" w:hAnsi="Verdana"/>
        </w:rPr>
        <w:t xml:space="preserve"> do </w:t>
      </w:r>
      <w:smartTag w:uri="schemas-houaiss/mini" w:element="verbetes">
        <w:r w:rsidR="002D2210" w:rsidRPr="00ED0670">
          <w:rPr>
            <w:rFonts w:ascii="Verdana" w:hAnsi="Verdana"/>
          </w:rPr>
          <w:t>que</w:t>
        </w:r>
      </w:smartTag>
      <w:r w:rsidR="002D2210" w:rsidRPr="00ED0670">
        <w:rPr>
          <w:rFonts w:ascii="Verdana" w:hAnsi="Verdana"/>
        </w:rPr>
        <w:t xml:space="preserve"> dispõe o </w:t>
      </w:r>
      <w:smartTag w:uri="schemas-houaiss/mini" w:element="verbetes">
        <w:r w:rsidR="002D2210" w:rsidRPr="00ED0670">
          <w:rPr>
            <w:rFonts w:ascii="Verdana" w:hAnsi="Verdana"/>
          </w:rPr>
          <w:t>artigo</w:t>
        </w:r>
      </w:smartTag>
      <w:r w:rsidR="002D2210" w:rsidRPr="00ED0670">
        <w:rPr>
          <w:rFonts w:ascii="Verdana" w:hAnsi="Verdana"/>
        </w:rPr>
        <w:t xml:space="preserve"> 312 do </w:t>
      </w:r>
      <w:smartTag w:uri="schemas-houaiss/mini" w:element="verbetes">
        <w:r w:rsidR="002D2210" w:rsidRPr="00ED0670">
          <w:rPr>
            <w:rFonts w:ascii="Verdana" w:hAnsi="Verdana"/>
          </w:rPr>
          <w:t>Código</w:t>
        </w:r>
      </w:smartTag>
      <w:r w:rsidR="002D2210" w:rsidRPr="00ED0670">
        <w:rPr>
          <w:rFonts w:ascii="Verdana" w:hAnsi="Verdana"/>
        </w:rPr>
        <w:t xml:space="preserve"> de </w:t>
      </w:r>
      <w:smartTag w:uri="schemas-houaiss/acao" w:element="dm">
        <w:r w:rsidR="002D2210" w:rsidRPr="00ED0670">
          <w:rPr>
            <w:rFonts w:ascii="Verdana" w:hAnsi="Verdana"/>
          </w:rPr>
          <w:t>Processo</w:t>
        </w:r>
      </w:smartTag>
      <w:r w:rsidR="002D2210" w:rsidRPr="00ED0670">
        <w:rPr>
          <w:rFonts w:ascii="Verdana" w:hAnsi="Verdana"/>
        </w:rPr>
        <w:t xml:space="preserve"> Penal</w:t>
      </w:r>
      <w:r w:rsidR="00B81E68" w:rsidRPr="00ED0670">
        <w:rPr>
          <w:rFonts w:ascii="Verdana" w:hAnsi="Verdana"/>
        </w:rPr>
        <w:t>.</w:t>
      </w:r>
    </w:p>
    <w:p w:rsidR="000925FF" w:rsidRPr="00E56BF5" w:rsidRDefault="000925FF" w:rsidP="002D2210">
      <w:pPr>
        <w:spacing w:line="360" w:lineRule="auto"/>
        <w:ind w:firstLine="1418"/>
        <w:jc w:val="both"/>
        <w:rPr>
          <w:rFonts w:ascii="Verdana" w:hAnsi="Verdana"/>
        </w:rPr>
      </w:pPr>
    </w:p>
    <w:p w:rsidR="002D2210" w:rsidRPr="00E56BF5" w:rsidRDefault="002D2210" w:rsidP="002D2210">
      <w:pPr>
        <w:spacing w:line="360" w:lineRule="auto"/>
        <w:ind w:firstLine="1418"/>
        <w:jc w:val="both"/>
        <w:rPr>
          <w:rFonts w:ascii="Verdana" w:hAnsi="Verdana"/>
        </w:rPr>
      </w:pPr>
      <w:r w:rsidRPr="00E56BF5">
        <w:rPr>
          <w:rFonts w:ascii="Verdana" w:hAnsi="Verdana"/>
        </w:rPr>
        <w:t xml:space="preserve">O </w:t>
      </w:r>
      <w:r w:rsidRPr="00E56BF5">
        <w:rPr>
          <w:rFonts w:ascii="Verdana" w:hAnsi="Verdana"/>
          <w:i/>
        </w:rPr>
        <w:t xml:space="preserve">fumus comissi delicti </w:t>
      </w:r>
      <w:r w:rsidRPr="00E56BF5">
        <w:rPr>
          <w:rFonts w:ascii="Verdana" w:hAnsi="Verdana"/>
        </w:rPr>
        <w:t xml:space="preserve">é evidente, restando </w:t>
      </w:r>
      <w:smartTag w:uri="schemas-houaiss/mini" w:element="verbetes">
        <w:r w:rsidRPr="00E56BF5">
          <w:rPr>
            <w:rFonts w:ascii="Verdana" w:hAnsi="Verdana"/>
            <w:b/>
          </w:rPr>
          <w:t>certa</w:t>
        </w:r>
      </w:smartTag>
      <w:r w:rsidRPr="00E56BF5">
        <w:rPr>
          <w:rFonts w:ascii="Verdana" w:hAnsi="Verdana"/>
          <w:b/>
        </w:rPr>
        <w:t xml:space="preserve"> a </w:t>
      </w:r>
      <w:smartTag w:uri="schemas-houaiss/mini" w:element="verbetes">
        <w:r w:rsidRPr="00E56BF5">
          <w:rPr>
            <w:rFonts w:ascii="Verdana" w:hAnsi="Verdana"/>
            <w:b/>
          </w:rPr>
          <w:t>existência</w:t>
        </w:r>
      </w:smartTag>
      <w:r w:rsidRPr="00E56BF5">
        <w:rPr>
          <w:rFonts w:ascii="Verdana" w:hAnsi="Verdana"/>
          <w:b/>
        </w:rPr>
        <w:t xml:space="preserve"> do </w:t>
      </w:r>
      <w:smartTag w:uri="schemas-houaiss/mini" w:element="verbetes">
        <w:r w:rsidRPr="00E56BF5">
          <w:rPr>
            <w:rFonts w:ascii="Verdana" w:hAnsi="Verdana"/>
            <w:b/>
          </w:rPr>
          <w:t>crime</w:t>
        </w:r>
      </w:smartTag>
      <w:r w:rsidRPr="00E56BF5">
        <w:rPr>
          <w:rFonts w:ascii="Verdana" w:hAnsi="Verdana"/>
          <w:b/>
        </w:rPr>
        <w:t xml:space="preserve"> e </w:t>
      </w:r>
      <w:smartTag w:uri="schemas-houaiss/mini" w:element="verbetes">
        <w:r w:rsidRPr="00E56BF5">
          <w:rPr>
            <w:rFonts w:ascii="Verdana" w:hAnsi="Verdana"/>
            <w:b/>
          </w:rPr>
          <w:t>presentes</w:t>
        </w:r>
      </w:smartTag>
      <w:r w:rsidRPr="00E56BF5">
        <w:rPr>
          <w:rFonts w:ascii="Verdana" w:hAnsi="Verdana"/>
          <w:b/>
        </w:rPr>
        <w:t xml:space="preserve"> </w:t>
      </w:r>
      <w:smartTag w:uri="schemas-houaiss/mini" w:element="verbetes">
        <w:r w:rsidRPr="00E56BF5">
          <w:rPr>
            <w:rFonts w:ascii="Verdana" w:hAnsi="Verdana"/>
            <w:b/>
          </w:rPr>
          <w:t>indícios</w:t>
        </w:r>
      </w:smartTag>
      <w:r w:rsidRPr="00E56BF5">
        <w:rPr>
          <w:rFonts w:ascii="Verdana" w:hAnsi="Verdana"/>
          <w:b/>
        </w:rPr>
        <w:t xml:space="preserve"> </w:t>
      </w:r>
      <w:smartTag w:uri="schemas-houaiss/mini" w:element="verbetes">
        <w:r w:rsidRPr="00E56BF5">
          <w:rPr>
            <w:rFonts w:ascii="Verdana" w:hAnsi="Verdana"/>
            <w:b/>
          </w:rPr>
          <w:t>mais</w:t>
        </w:r>
      </w:smartTag>
      <w:r w:rsidRPr="00E56BF5">
        <w:rPr>
          <w:rFonts w:ascii="Verdana" w:hAnsi="Verdana"/>
          <w:b/>
        </w:rPr>
        <w:t xml:space="preserve"> do </w:t>
      </w:r>
      <w:smartTag w:uri="schemas-houaiss/mini" w:element="verbetes">
        <w:r w:rsidRPr="00E56BF5">
          <w:rPr>
            <w:rFonts w:ascii="Verdana" w:hAnsi="Verdana"/>
            <w:b/>
          </w:rPr>
          <w:t>que</w:t>
        </w:r>
      </w:smartTag>
      <w:r w:rsidRPr="00E56BF5">
        <w:rPr>
          <w:rFonts w:ascii="Verdana" w:hAnsi="Verdana"/>
          <w:b/>
        </w:rPr>
        <w:t xml:space="preserve"> </w:t>
      </w:r>
      <w:smartTag w:uri="schemas-houaiss/mini" w:element="verbetes">
        <w:r w:rsidRPr="00E56BF5">
          <w:rPr>
            <w:rFonts w:ascii="Verdana" w:hAnsi="Verdana"/>
            <w:b/>
          </w:rPr>
          <w:t>suficientes</w:t>
        </w:r>
      </w:smartTag>
      <w:r w:rsidRPr="00E56BF5">
        <w:rPr>
          <w:rFonts w:ascii="Verdana" w:hAnsi="Verdana"/>
          <w:b/>
        </w:rPr>
        <w:t xml:space="preserve"> de autoria</w:t>
      </w:r>
      <w:r w:rsidRPr="00E56BF5">
        <w:rPr>
          <w:rFonts w:ascii="Verdana" w:hAnsi="Verdana"/>
        </w:rPr>
        <w:t xml:space="preserve">, como se depreende dos elementos de prova coligidos durante o trâmite da inquisa, em especial </w:t>
      </w:r>
      <w:r w:rsidR="00B81E68">
        <w:rPr>
          <w:rFonts w:ascii="Verdana" w:hAnsi="Verdana"/>
        </w:rPr>
        <w:t xml:space="preserve">dos depoimentos da vítima </w:t>
      </w:r>
      <w:r w:rsidR="00B81E68">
        <w:rPr>
          <w:rFonts w:ascii="Verdana" w:hAnsi="Verdana"/>
          <w:b/>
        </w:rPr>
        <w:t xml:space="preserve">Celso Luiz Horácio </w:t>
      </w:r>
      <w:r w:rsidR="00ED0670">
        <w:rPr>
          <w:rFonts w:ascii="Verdana" w:hAnsi="Verdana"/>
        </w:rPr>
        <w:t xml:space="preserve">(e dos reconhecimentos por ela efetuados – fls. 28/30) e das gravações das interceptações telefônicas que seguem em anexo, em relação ao denunciado </w:t>
      </w:r>
      <w:r w:rsidR="00ED0670">
        <w:rPr>
          <w:rFonts w:ascii="Verdana" w:hAnsi="Verdana"/>
          <w:b/>
        </w:rPr>
        <w:t>RAFAEL,</w:t>
      </w:r>
      <w:r w:rsidR="00602C2A">
        <w:rPr>
          <w:rFonts w:ascii="Verdana" w:hAnsi="Verdana"/>
          <w:b/>
        </w:rPr>
        <w:t xml:space="preserve"> </w:t>
      </w:r>
      <w:r w:rsidR="00ED0670">
        <w:rPr>
          <w:rFonts w:ascii="Verdana" w:hAnsi="Verdana"/>
          <w:b/>
        </w:rPr>
        <w:t>vulgo “GORDO” ou “BATATA”</w:t>
      </w:r>
      <w:r w:rsidR="0021099A" w:rsidRPr="00E56BF5">
        <w:rPr>
          <w:rFonts w:ascii="Verdana" w:hAnsi="Verdana"/>
        </w:rPr>
        <w:t xml:space="preserve">. </w:t>
      </w:r>
    </w:p>
    <w:p w:rsidR="002D2210" w:rsidRPr="00E56BF5" w:rsidRDefault="002D2210" w:rsidP="002D2210">
      <w:pPr>
        <w:spacing w:line="360" w:lineRule="auto"/>
        <w:ind w:firstLine="1418"/>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No que tange à </w:t>
      </w:r>
      <w:r w:rsidRPr="00E56BF5">
        <w:rPr>
          <w:rFonts w:ascii="Verdana" w:hAnsi="Verdana"/>
          <w:b/>
        </w:rPr>
        <w:t>indispensabilidade da prisão</w:t>
      </w:r>
      <w:r w:rsidRPr="00E56BF5">
        <w:rPr>
          <w:rFonts w:ascii="Verdana" w:hAnsi="Verdana"/>
        </w:rPr>
        <w:t xml:space="preserve">, nota-se que a periculosidade dos denunciados é inominável e flagrante, haja vista que a malta por eles integrada é fonte da perpetração, com inigualáveis crueldade, frieza, insensibilidade e indiferença, de infrações penais as mais graves e ignóbeis, mediante a utilização de enorme arsenal bélico e da odiosa infiltração de seus agentes no seio do Poder Público, notadamente em órgãos ligados à Segurança Pública. Assim, os denunciados viabilizam e se locupletam de sucessivas e intermináveis ofensas à paz social, à vida humana, à integridade </w:t>
      </w:r>
      <w:r w:rsidR="00A8021E">
        <w:rPr>
          <w:rFonts w:ascii="Verdana" w:hAnsi="Verdana"/>
        </w:rPr>
        <w:t>física, ao patrimônio e à tranqu</w:t>
      </w:r>
      <w:r w:rsidRPr="00E56BF5">
        <w:rPr>
          <w:rFonts w:ascii="Verdana" w:hAnsi="Verdana"/>
        </w:rPr>
        <w:t xml:space="preserve">ilidade psíquica de todos quantos se coloquem entre eles e seus objetivos criminosos. </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Nesse sentido, acolhendo a tese de que a gravidade do crime praticado manifesta periculosidade de seu realizador, se manifestam os tribunais superiores:</w:t>
      </w:r>
    </w:p>
    <w:p w:rsidR="002D2210" w:rsidRPr="00E56BF5" w:rsidRDefault="002D2210" w:rsidP="002D2210">
      <w:pPr>
        <w:spacing w:line="360" w:lineRule="auto"/>
        <w:jc w:val="both"/>
        <w:rPr>
          <w:rFonts w:ascii="Verdana" w:hAnsi="Verdana"/>
        </w:rPr>
      </w:pPr>
    </w:p>
    <w:p w:rsidR="002D2210" w:rsidRPr="00E56BF5" w:rsidRDefault="002D2210" w:rsidP="0075345F">
      <w:pPr>
        <w:spacing w:line="360" w:lineRule="auto"/>
        <w:ind w:left="2552"/>
        <w:jc w:val="both"/>
        <w:rPr>
          <w:rFonts w:ascii="Verdana" w:hAnsi="Verdana"/>
          <w:i/>
        </w:rPr>
      </w:pPr>
      <w:r w:rsidRPr="00E56BF5">
        <w:rPr>
          <w:rFonts w:ascii="Verdana" w:hAnsi="Verdana"/>
          <w:i/>
        </w:rPr>
        <w:t>“STF: Esta Corte, por ambas as suas Turmas, já firmou o entendimento de que a prisão preventiva pode ser decretada em face da periculosidade demonstrada pela gravidade e violência do crime, ainda que primário o agente. (RT 648/347)”;</w:t>
      </w:r>
    </w:p>
    <w:p w:rsidR="002D2210" w:rsidRPr="00E56BF5" w:rsidRDefault="002D2210" w:rsidP="0075345F">
      <w:pPr>
        <w:spacing w:line="360" w:lineRule="auto"/>
        <w:ind w:left="2552"/>
        <w:jc w:val="both"/>
        <w:rPr>
          <w:rFonts w:ascii="Verdana" w:hAnsi="Verdana"/>
          <w:i/>
        </w:rPr>
      </w:pPr>
    </w:p>
    <w:p w:rsidR="002D2210" w:rsidRPr="00E56BF5" w:rsidRDefault="002D2210" w:rsidP="0075345F">
      <w:pPr>
        <w:spacing w:line="360" w:lineRule="auto"/>
        <w:ind w:left="2552"/>
        <w:jc w:val="both"/>
        <w:rPr>
          <w:rFonts w:ascii="Verdana" w:hAnsi="Verdana"/>
          <w:i/>
        </w:rPr>
      </w:pPr>
      <w:r w:rsidRPr="00E56BF5">
        <w:rPr>
          <w:rFonts w:ascii="Verdana" w:hAnsi="Verdana"/>
          <w:i/>
        </w:rPr>
        <w:t>“STJ: A periculosidade do réu, evidenciada pelas circunstâncias em que o crime foi cometido, basta, por si só, para embasar a custódia cautelar, no resguardo da ordem pública e mesmo por conveniência da instrução criminal. (JSTJ 8/154)”.</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Urge realçar que a periculosidade dos denunciados também é manifestada de maneira insofismável pela maneira peculiar e abrangente da execução do</w:t>
      </w:r>
      <w:r w:rsidR="00602C2A">
        <w:rPr>
          <w:rFonts w:ascii="Verdana" w:hAnsi="Verdana"/>
        </w:rPr>
        <w:t>s</w:t>
      </w:r>
      <w:r w:rsidRPr="00E56BF5">
        <w:rPr>
          <w:rFonts w:ascii="Verdana" w:hAnsi="Verdana"/>
        </w:rPr>
        <w:t xml:space="preserve"> delito</w:t>
      </w:r>
      <w:r w:rsidR="00602C2A">
        <w:rPr>
          <w:rFonts w:ascii="Verdana" w:hAnsi="Verdana"/>
        </w:rPr>
        <w:t>s</w:t>
      </w:r>
      <w:r w:rsidRPr="00E56BF5">
        <w:rPr>
          <w:rFonts w:ascii="Verdana" w:hAnsi="Verdana"/>
        </w:rPr>
        <w:t xml:space="preserve"> que se lhes imputa</w:t>
      </w:r>
      <w:r w:rsidR="00602C2A">
        <w:rPr>
          <w:rFonts w:ascii="Verdana" w:hAnsi="Verdana"/>
        </w:rPr>
        <w:t>m</w:t>
      </w:r>
      <w:r w:rsidRPr="00E56BF5">
        <w:rPr>
          <w:rFonts w:ascii="Verdana" w:hAnsi="Verdana"/>
        </w:rPr>
        <w:t xml:space="preserve">, empreendido em </w:t>
      </w:r>
      <w:r w:rsidRPr="00E56BF5">
        <w:rPr>
          <w:rFonts w:ascii="Verdana" w:hAnsi="Verdana"/>
          <w:b/>
        </w:rPr>
        <w:t>atividade típica de crime organizado</w:t>
      </w:r>
      <w:r w:rsidRPr="00E56BF5">
        <w:rPr>
          <w:rFonts w:ascii="Verdana" w:hAnsi="Verdana"/>
        </w:rPr>
        <w:t xml:space="preserve">, impondo à população das localidades por eles subjugadas verdadeiro </w:t>
      </w:r>
      <w:r w:rsidRPr="00E56BF5">
        <w:rPr>
          <w:rFonts w:ascii="Verdana" w:hAnsi="Verdana"/>
          <w:u w:val="single"/>
        </w:rPr>
        <w:t>reinado de terror</w:t>
      </w:r>
      <w:r w:rsidRPr="00E56BF5">
        <w:rPr>
          <w:rFonts w:ascii="Verdana" w:hAnsi="Verdana"/>
        </w:rPr>
        <w:t xml:space="preserve"> em que crimes os mais torpes e sanguinários são cometidos em plena luz do dia sem que seus perpetradores – que nenhuma questão fazem de manter veladas suas identidades – angariem, por sua prática, qualquer punição. Lastreiam-se, para isso, em predicados que decerto colocam em severíssimo risco a ordem pública e a paz social, dentre os quais se podem exemplificativamente citar: </w:t>
      </w:r>
      <w:r w:rsidRPr="00E56BF5">
        <w:rPr>
          <w:rFonts w:ascii="Verdana" w:hAnsi="Verdana"/>
          <w:b/>
        </w:rPr>
        <w:t>a)</w:t>
      </w:r>
      <w:r w:rsidRPr="00E56BF5">
        <w:rPr>
          <w:rFonts w:ascii="Verdana" w:hAnsi="Verdana"/>
        </w:rPr>
        <w:t xml:space="preserve">  organização profissional, composta por grande número de membros, com funções meticulosamente planejadas e divididas; </w:t>
      </w:r>
      <w:r w:rsidRPr="00E56BF5">
        <w:rPr>
          <w:rFonts w:ascii="Verdana" w:hAnsi="Verdana"/>
          <w:b/>
        </w:rPr>
        <w:t>b)</w:t>
      </w:r>
      <w:r w:rsidRPr="00E56BF5">
        <w:rPr>
          <w:rFonts w:ascii="Verdana" w:hAnsi="Verdana"/>
        </w:rPr>
        <w:t xml:space="preserve"> acesso e utilização de gigantescas quantidade e variedade de armas de fogo, inclusive aquelas de elevadíssimo poder vulnerante; </w:t>
      </w:r>
      <w:r w:rsidRPr="00E56BF5">
        <w:rPr>
          <w:rFonts w:ascii="Verdana" w:hAnsi="Verdana"/>
          <w:b/>
        </w:rPr>
        <w:t>c)</w:t>
      </w:r>
      <w:r w:rsidRPr="00E56BF5">
        <w:rPr>
          <w:rFonts w:ascii="Verdana" w:hAnsi="Verdana"/>
        </w:rPr>
        <w:t xml:space="preserve">  intentação da ocupação de “vácuo” do Estado legitimamente constituído, substituindo-o por projeto de poder próprio (aí se incluindo a angariação de lucros exorbitantes por meio do monopólio de atividades econômicas), projeto esse cujas regras são ditadas pela própria organização criminosa; </w:t>
      </w:r>
      <w:r w:rsidRPr="00E56BF5">
        <w:rPr>
          <w:rFonts w:ascii="Verdana" w:hAnsi="Verdana"/>
          <w:b/>
        </w:rPr>
        <w:t>d)</w:t>
      </w:r>
      <w:r w:rsidRPr="00E56BF5">
        <w:rPr>
          <w:rFonts w:ascii="Verdana" w:hAnsi="Verdana"/>
        </w:rPr>
        <w:t xml:space="preserve"> grandíssima infiltração de seus agentes no aparelho estatal (</w:t>
      </w:r>
      <w:r w:rsidRPr="00E56BF5">
        <w:rPr>
          <w:rFonts w:ascii="Verdana" w:hAnsi="Verdana"/>
          <w:i/>
        </w:rPr>
        <w:t xml:space="preserve">v.g., </w:t>
      </w:r>
      <w:r w:rsidRPr="00E56BF5">
        <w:rPr>
          <w:rFonts w:ascii="Verdana" w:hAnsi="Verdana"/>
        </w:rPr>
        <w:t>nas Polícias Militar e Civil, no Corpo de Bombeiros Militar, nos quadros políticos</w:t>
      </w:r>
      <w:r w:rsidR="0021099A" w:rsidRPr="00E56BF5">
        <w:rPr>
          <w:rStyle w:val="Refdenotaderodap"/>
          <w:rFonts w:ascii="Verdana" w:hAnsi="Verdana"/>
        </w:rPr>
        <w:footnoteReference w:id="1"/>
      </w:r>
      <w:r w:rsidRPr="00E56BF5">
        <w:rPr>
          <w:rFonts w:ascii="Verdana" w:hAnsi="Verdana"/>
        </w:rPr>
        <w:t xml:space="preserve"> etc.), condição essa amplamente divulgada nas localidades dominadas visando a incrementar o poder de intimidação da malta; </w:t>
      </w:r>
      <w:r w:rsidRPr="00E56BF5">
        <w:rPr>
          <w:rFonts w:ascii="Verdana" w:hAnsi="Verdana"/>
          <w:b/>
        </w:rPr>
        <w:t xml:space="preserve">e) </w:t>
      </w:r>
      <w:r w:rsidRPr="00E56BF5">
        <w:rPr>
          <w:rFonts w:ascii="Verdana" w:hAnsi="Verdana"/>
        </w:rPr>
        <w:t xml:space="preserve">arrecadação semanal de enorme quantidade de recursos financeiros que abastecem a organização criminosa e viabilizam a operacionalização e perpetuação das práticas delituosas por ela levadas a cabo; e </w:t>
      </w:r>
      <w:r w:rsidRPr="00E56BF5">
        <w:rPr>
          <w:rFonts w:ascii="Verdana" w:hAnsi="Verdana"/>
          <w:b/>
        </w:rPr>
        <w:t>f)</w:t>
      </w:r>
      <w:r w:rsidRPr="00E56BF5">
        <w:rPr>
          <w:rFonts w:ascii="Verdana" w:hAnsi="Verdana"/>
        </w:rPr>
        <w:t xml:space="preserve"> o emprego de violência extrema na consecução de seus objetivos criminosos. </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No sentido de que a perniciosidade de determinado grupo é circunstância capaz de violentar sobremaneira a ordem pública e, por conseguinte, motivo mais do que apto a ensejar a decretação da segregação cautelar de seus artífices, </w:t>
      </w:r>
      <w:r w:rsidRPr="00E56BF5">
        <w:rPr>
          <w:rFonts w:ascii="Verdana" w:hAnsi="Verdana"/>
        </w:rPr>
        <w:lastRenderedPageBreak/>
        <w:t xml:space="preserve">vem-se cotidianamente manifestando o e. Tribunal de Justiça do Estado do Rio de Janeiro, como se depreende dos seguintes arestos, </w:t>
      </w:r>
      <w:r w:rsidRPr="00E56BF5">
        <w:rPr>
          <w:rFonts w:ascii="Verdana" w:hAnsi="Verdana"/>
          <w:i/>
        </w:rPr>
        <w:t>verbis:</w:t>
      </w:r>
      <w:r w:rsidRPr="00E56BF5">
        <w:rPr>
          <w:rFonts w:ascii="Verdana" w:hAnsi="Verdana"/>
        </w:rPr>
        <w:t xml:space="preserve"> </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“Denúncia proposta pelo MP de Itaperuna, em face de 14 policiais militares que exerciam tarefas de policiais rodoviários, em movimentada rodovia, de específico em um posto situado entre a mencionada cidade e a de Bom Jesus do Itabapoana; os quais, em formação de quadrilha, teriam praticado uma série de delitos de corrupção passiva, em forma simples e qualificada; dado como infringido o Código Penal nos artigos 288, 317, caput e § 1º, 150 vezes, em continuação </w:t>
      </w:r>
      <w:r w:rsidRPr="00E56BF5">
        <w:rPr>
          <w:rFonts w:ascii="Verdana" w:hAnsi="Verdana"/>
          <w:bCs/>
          <w:i/>
        </w:rPr>
        <w:t>criminosa</w:t>
      </w:r>
      <w:r w:rsidRPr="00E56BF5">
        <w:rPr>
          <w:rFonts w:ascii="Verdana" w:hAnsi="Verdana"/>
          <w:i/>
        </w:rPr>
        <w:t xml:space="preserve"> (artigo 71). (......) No mérito, gravidade intensa dos fatos imputados aos aludidos componentes da corporação castrense deste Estado. Escuta telefônica procedida pelo parquet em minuciosa investigação, autorizada judicialmente. Positivação, indiciária, de sucessivos achaques a motoristas, e ou proprietários de carros de passeio, e caminhões, que passavam pelo citado posto, entre abril/2006 e janeiro/2007, assinalando autêntica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i/>
        </w:rPr>
        <w:t xml:space="preserve"> que de per si revolta a sociedade e a cidadania, agredindo o princípio da moralidade, ínsito ao Estado Democrático de Direito. Sensação de impunidade que deve ser coarctada a bem da imagem da Justiça perante o homem do povo. Incidência clara do artigo 312 caput do CPP, no que atina à aludida ordem pública. (.....). Recurso que se provê. Mandados de prisão a serem aqui expedidos.” (TJERJ, 2ª Câmara Criminal, Rel. Des. Luiz Felipe Haddad, RSE n.º 2007.051.00596, julg. em 11/03/2008);</w:t>
      </w:r>
    </w:p>
    <w:p w:rsidR="002D2210" w:rsidRPr="00E56BF5" w:rsidRDefault="002D2210" w:rsidP="002D2210">
      <w:pPr>
        <w:spacing w:line="360" w:lineRule="auto"/>
        <w:ind w:left="2517"/>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“HABEAS CORPUS. ALEGAÇÃO DE CONSTRANGIMENTO ILEGAL DECORRENTE DA INÉPCIA DA DENÚNCIA, DA FALTA DE FUNDAMENTAÇÃO DA DECISÃO QUE DECRETOU A </w:t>
      </w:r>
      <w:r w:rsidRPr="00E56BF5">
        <w:rPr>
          <w:rFonts w:ascii="Verdana" w:hAnsi="Verdana"/>
          <w:bCs/>
          <w:i/>
        </w:rPr>
        <w:t>PREVENTIVA,</w:t>
      </w:r>
      <w:r w:rsidRPr="00E56BF5">
        <w:rPr>
          <w:rFonts w:ascii="Verdana" w:hAnsi="Verdana"/>
          <w:i/>
        </w:rPr>
        <w:t xml:space="preserve"> QUE ESTÁ SENDO USADA COMO ANTECIPAÇÃO DE PENA, E DO EXCESSO DE PRAZO. DELITOS PREVISTOS NOS ARTS. 12 E 14 DA LEI Nº 6.368/76. CONSTRANGIMENTO ILEGAL INEXISTENTE. PEDIDO JULGADO IMPROCEDENTE. UNANIMIDADE. (....) . A </w:t>
      </w:r>
      <w:r w:rsidRPr="00E56BF5">
        <w:rPr>
          <w:rFonts w:ascii="Verdana" w:hAnsi="Verdana"/>
          <w:i/>
        </w:rPr>
        <w:lastRenderedPageBreak/>
        <w:t xml:space="preserve">prisão </w:t>
      </w:r>
      <w:r w:rsidRPr="00E56BF5">
        <w:rPr>
          <w:rFonts w:ascii="Verdana" w:hAnsi="Verdana"/>
          <w:bCs/>
          <w:i/>
        </w:rPr>
        <w:t>preventiva</w:t>
      </w:r>
      <w:r w:rsidRPr="00E56BF5">
        <w:rPr>
          <w:rFonts w:ascii="Verdana" w:hAnsi="Verdana"/>
          <w:i/>
        </w:rPr>
        <w:t xml:space="preserve"> faz-se necessária como forma de garantir a ordem pública, quando são sérios os indícios de que os pacientes integram grande e perigosa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b/>
          <w:bCs/>
          <w:i/>
        </w:rPr>
        <w:t>,</w:t>
      </w:r>
      <w:r w:rsidRPr="00E56BF5">
        <w:rPr>
          <w:rFonts w:ascii="Verdana" w:hAnsi="Verdana"/>
          <w:i/>
        </w:rPr>
        <w:t xml:space="preserve"> como ficou claro nos fundamentos do decisum. (....). Pedido julgado improcedente, denegando-se a ordem. Unanimidade.” (TJERJ, 1ª Câmara Criminal, Rel. Des. Nildson Araújo da Cruz, HC 2007.05905056, julg. em 18/09/2007);</w:t>
      </w:r>
    </w:p>
    <w:p w:rsidR="002D2210" w:rsidRPr="00E56BF5" w:rsidRDefault="002D2210" w:rsidP="002D2210">
      <w:pPr>
        <w:spacing w:line="360" w:lineRule="auto"/>
        <w:ind w:left="2517"/>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“HABEAS CORPUS. FORMAÇÃO DE BANDO PARA FINS DE TRÁFICO. PRISÃO </w:t>
      </w:r>
      <w:r w:rsidRPr="00E56BF5">
        <w:rPr>
          <w:rFonts w:ascii="Verdana" w:hAnsi="Verdana"/>
          <w:bCs/>
          <w:i/>
        </w:rPr>
        <w:t>PREVENTIVA.</w:t>
      </w:r>
      <w:r w:rsidRPr="00E56BF5">
        <w:rPr>
          <w:rFonts w:ascii="Verdana" w:hAnsi="Verdana"/>
          <w:i/>
        </w:rPr>
        <w:t xml:space="preserve"> GARANTIA DA ORDEM PÚBLICA. DECRETO FUNDAMENTADO ORDEM DENEGADA. Constitui sim grave ameaça a ordem pública associarem-se várias pessoas para a formação de uma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i/>
        </w:rPr>
        <w:t xml:space="preserve"> de grande porte com a finalidade específica de traficarem entorpecentes. Desse modo, se há indícios sérios que evidenciem a identificação de algumas dessas pessoas e a sua efetiva participação nessa </w:t>
      </w:r>
      <w:r w:rsidRPr="00E56BF5">
        <w:rPr>
          <w:rFonts w:ascii="Verdana" w:hAnsi="Verdana"/>
          <w:bCs/>
          <w:i/>
        </w:rPr>
        <w:t>organização,</w:t>
      </w:r>
      <w:r w:rsidRPr="00E56BF5">
        <w:rPr>
          <w:rFonts w:ascii="Verdana" w:hAnsi="Verdana"/>
          <w:i/>
        </w:rPr>
        <w:t xml:space="preserve"> mostra-se razoável decretar a prisão </w:t>
      </w:r>
      <w:r w:rsidRPr="00E56BF5">
        <w:rPr>
          <w:rFonts w:ascii="Verdana" w:hAnsi="Verdana"/>
          <w:bCs/>
          <w:i/>
        </w:rPr>
        <w:t>preventiva</w:t>
      </w:r>
      <w:r w:rsidRPr="00E56BF5">
        <w:rPr>
          <w:rFonts w:ascii="Verdana" w:hAnsi="Verdana"/>
          <w:i/>
        </w:rPr>
        <w:t xml:space="preserve"> das mesmas em razão do risco que tal associação oferece à ordem pública.” (TJERJ, 3ª Câmara Criminal, Rel. Des. Ricardo Bustamante, HC 2008.059.06435, j. em 30/09/2008);</w:t>
      </w:r>
    </w:p>
    <w:p w:rsidR="002D2210" w:rsidRPr="00E56BF5" w:rsidRDefault="002D2210" w:rsidP="002D2210">
      <w:pPr>
        <w:spacing w:line="360" w:lineRule="auto"/>
        <w:ind w:left="2517"/>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“ASSOCIAÇÃO PARA O TRÁFICO DE DROGAS. Habeas corpus impetrado sob alegação de constrangimento ilegal. Paciente denunciado e condenado pelo crime do artigo 14 c/c 18, IV da Lei 6368/76, juntamente com 19 co-réus, às penas de quatro anos de reclusão em regime fechado. Acusado que foi condenado como vapor do tráfico de entorpecentes na comunidade conhecida como Barreira do Vasco que é controlada pela facção </w:t>
      </w:r>
      <w:r w:rsidRPr="00E56BF5">
        <w:rPr>
          <w:rFonts w:ascii="Verdana" w:hAnsi="Verdana"/>
          <w:bCs/>
          <w:i/>
        </w:rPr>
        <w:t>criminosa</w:t>
      </w:r>
      <w:r w:rsidRPr="00E56BF5">
        <w:rPr>
          <w:rFonts w:ascii="Verdana" w:hAnsi="Verdana"/>
          <w:i/>
        </w:rPr>
        <w:t xml:space="preserve"> Comando Vermelho. Alegação de desnecessidade da prisão </w:t>
      </w:r>
      <w:r w:rsidRPr="00E56BF5">
        <w:rPr>
          <w:rFonts w:ascii="Verdana" w:hAnsi="Verdana"/>
          <w:bCs/>
          <w:i/>
        </w:rPr>
        <w:t>preventiva,</w:t>
      </w:r>
      <w:r w:rsidRPr="00E56BF5">
        <w:rPr>
          <w:rFonts w:ascii="Verdana" w:hAnsi="Verdana"/>
          <w:i/>
        </w:rPr>
        <w:t xml:space="preserve"> por ser o acusado primário e de bons antecedentes. Garantia da ordem pública e aplicação da lei penal. Paciente que integra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i/>
        </w:rPr>
        <w:t xml:space="preserve"> que é um dos maiores algozes do Estado. Decreto de prisão </w:t>
      </w:r>
      <w:r w:rsidRPr="00E56BF5">
        <w:rPr>
          <w:rFonts w:ascii="Verdana" w:hAnsi="Verdana"/>
          <w:bCs/>
          <w:i/>
        </w:rPr>
        <w:t>preventiva</w:t>
      </w:r>
      <w:r w:rsidRPr="00E56BF5">
        <w:rPr>
          <w:rFonts w:ascii="Verdana" w:hAnsi="Verdana"/>
          <w:i/>
        </w:rPr>
        <w:t xml:space="preserve"> devidamente fundamentado. Condições pessoais favoráveis do </w:t>
      </w:r>
      <w:r w:rsidRPr="00E56BF5">
        <w:rPr>
          <w:rFonts w:ascii="Verdana" w:hAnsi="Verdana"/>
          <w:i/>
        </w:rPr>
        <w:lastRenderedPageBreak/>
        <w:t xml:space="preserve">agente, como primariedade e bons antecedentes, não são garantidoras de eventual direito subjetivo à liberdade provisória, se outros elementos dos autos recomendam a custódia </w:t>
      </w:r>
      <w:r w:rsidRPr="00E56BF5">
        <w:rPr>
          <w:rFonts w:ascii="Verdana" w:hAnsi="Verdana"/>
          <w:bCs/>
          <w:i/>
        </w:rPr>
        <w:t>preventiva.</w:t>
      </w:r>
      <w:r w:rsidRPr="00E56BF5">
        <w:rPr>
          <w:rFonts w:ascii="Verdana" w:hAnsi="Verdana"/>
          <w:i/>
        </w:rPr>
        <w:t xml:space="preserve"> Denegação da ordem.” (TJERJ, 4ª Câmara Criminal, Rel. Des. Nilza Bitar, HC 2007.059.07100, julg. em 13/11/2007);</w:t>
      </w:r>
    </w:p>
    <w:p w:rsidR="002D2210" w:rsidRPr="00E56BF5" w:rsidRDefault="002D2210" w:rsidP="002D2210">
      <w:pPr>
        <w:spacing w:line="360" w:lineRule="auto"/>
        <w:ind w:left="2517"/>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“Habeas Corpus com pedido de liminar. Art. 288 do CP, art. 90 da Lei 8.666/93 e art. 1º, V da Lei 9.613/98, em cúmulo material. Constrangimento ilegal decorrente da decretação de prisão </w:t>
      </w:r>
      <w:r w:rsidRPr="00E56BF5">
        <w:rPr>
          <w:rFonts w:ascii="Verdana" w:hAnsi="Verdana"/>
          <w:bCs/>
          <w:i/>
        </w:rPr>
        <w:t>preventiva</w:t>
      </w:r>
      <w:r w:rsidRPr="00E56BF5">
        <w:rPr>
          <w:rFonts w:ascii="Verdana" w:hAnsi="Verdana"/>
          <w:i/>
        </w:rPr>
        <w:t xml:space="preserve"> do paciente, na ausência de elementos que a autorizam. Grande complexidade delitiva em apuração, tendo como alvo o erário público. Pluralidade de agentes, na sua maioria, diretamente relacionados com a Administração Pública. Torna-se necessário maiores averiguações para conferir-se a existência e alcance da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i/>
        </w:rPr>
        <w:t xml:space="preserve"> noticiada na decisão inquinada. O paciente foi detido com cerca de R$ 95.000,00 (noventa e cinco mil reais) em sua residência. Indícios veementes a indicar a possibilidade de existirem documentos, arquivos e bens, ainda não coligidos, relacionados com a infração. Decisão vergastada solidamente fundada na garantia da ordem pública e da instrução criminal. Notícia de réus foragidos. Ausente o constrangimento apontado. Ordem denegada.” (TJERJ, 8ª Câmara Criminal, Rel. Des. Suely Lopes Magalhães, HC 2007.059.07306, julg.em 08/11/2007);</w:t>
      </w:r>
    </w:p>
    <w:p w:rsidR="002D2210" w:rsidRPr="00E56BF5" w:rsidRDefault="002D2210" w:rsidP="002D2210">
      <w:pPr>
        <w:spacing w:line="360" w:lineRule="auto"/>
        <w:ind w:left="2517"/>
        <w:jc w:val="both"/>
        <w:rPr>
          <w:rFonts w:ascii="Verdana" w:hAnsi="Verdana"/>
        </w:rPr>
      </w:pPr>
    </w:p>
    <w:p w:rsidR="002D2210" w:rsidRPr="00E56BF5" w:rsidRDefault="002D2210" w:rsidP="002D2210">
      <w:pPr>
        <w:spacing w:line="360" w:lineRule="auto"/>
        <w:ind w:left="2517"/>
        <w:jc w:val="both"/>
        <w:rPr>
          <w:rFonts w:ascii="Verdana" w:hAnsi="Verdana"/>
          <w:i/>
        </w:rPr>
      </w:pPr>
      <w:r w:rsidRPr="00E56BF5">
        <w:rPr>
          <w:rFonts w:ascii="Verdana" w:hAnsi="Verdana"/>
          <w:i/>
        </w:rPr>
        <w:t xml:space="preserve">“HABEAS CORPUS - ASSOCIAÇÃO PARA O TRÁFICO - DENUNCIA - JUSTA CAUSA - </w:t>
      </w:r>
      <w:r w:rsidRPr="00E56BF5">
        <w:rPr>
          <w:rFonts w:ascii="Verdana" w:hAnsi="Verdana"/>
          <w:bCs/>
          <w:i/>
        </w:rPr>
        <w:t>PREVENTIVA</w:t>
      </w:r>
      <w:r w:rsidRPr="00E56BF5">
        <w:rPr>
          <w:rFonts w:ascii="Verdana" w:hAnsi="Verdana"/>
          <w:i/>
        </w:rPr>
        <w:t xml:space="preserve"> GRAVIDADE DO FATO EM CONCRETO - NECESSIDADE DA PRISÃO - EXCESSO DE PRAZO – (.....). Todavia, quando a narrativa concreta do evento indicia a periculosidade dos agentes, a prisão pode ser fundamentada em razão da gravidade em concreto do fato. No caso presente, a denúncia se escorou em longo inquérito policial realizado pela Polícia Federal, no qual diversas escutas telefônicas se realizaram com autorização judicial, ficando indiciada a </w:t>
      </w:r>
      <w:r w:rsidRPr="00E56BF5">
        <w:rPr>
          <w:rFonts w:ascii="Verdana" w:hAnsi="Verdana"/>
          <w:i/>
        </w:rPr>
        <w:lastRenderedPageBreak/>
        <w:t xml:space="preserve">existência de uma grande </w:t>
      </w:r>
      <w:r w:rsidRPr="00E56BF5">
        <w:rPr>
          <w:rFonts w:ascii="Verdana" w:hAnsi="Verdana"/>
          <w:bCs/>
          <w:i/>
        </w:rPr>
        <w:t>organização</w:t>
      </w:r>
      <w:r w:rsidRPr="00E56BF5">
        <w:rPr>
          <w:rFonts w:ascii="Verdana" w:hAnsi="Verdana"/>
          <w:i/>
        </w:rPr>
        <w:t xml:space="preserve"> </w:t>
      </w:r>
      <w:r w:rsidRPr="00E56BF5">
        <w:rPr>
          <w:rFonts w:ascii="Verdana" w:hAnsi="Verdana"/>
          <w:bCs/>
          <w:i/>
        </w:rPr>
        <w:t>criminosa</w:t>
      </w:r>
      <w:r w:rsidRPr="00E56BF5">
        <w:rPr>
          <w:rFonts w:ascii="Verdana" w:hAnsi="Verdana"/>
          <w:i/>
        </w:rPr>
        <w:t xml:space="preserve"> na cidade de Volta Redonda e outras vizinhas, tudo a indicar a presença de justa causa para a deflagração da ação respectiva, também sendo suficiente para demonstrar a necessidade da medida cautelar decretada. Eventual liberdade dos denunciados, no caso concreto, tornaria desvalioso todo o trabalho investigatório da polícia. (.....).” (TJERJ, 1ª Câmara Criminal, Rel. Des. Marcus Basílio, HC 2008.059.03739, julg. em 17/07/2008).”</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É, pois, imperioso que não mais se permita que os denunciados continuem a se deslocar, absolutamente incólumes, pelas comunidades subjugadas pela malta, portando suas armas de fogo de grosso calibre e ávidos para continuarem infligindo o terror à população por meio da perpetração dos mais sanguinários delitos, </w:t>
      </w:r>
      <w:r w:rsidRPr="00E56BF5">
        <w:rPr>
          <w:rFonts w:ascii="Verdana" w:hAnsi="Verdana"/>
          <w:b/>
        </w:rPr>
        <w:t xml:space="preserve">restando inequivocamente demonstrada a imprescindibilidade da decretação de sua prisão preventiva para se acautelar o meio social e a própria credibilidade da Justiça, garantindo-se, destarte, a </w:t>
      </w:r>
      <w:r w:rsidRPr="00E56BF5">
        <w:rPr>
          <w:rFonts w:ascii="Verdana" w:hAnsi="Verdana"/>
          <w:b/>
          <w:u w:val="single"/>
        </w:rPr>
        <w:t>ordem pública</w:t>
      </w:r>
      <w:r w:rsidRPr="00E56BF5">
        <w:rPr>
          <w:rFonts w:ascii="Verdana" w:hAnsi="Verdana"/>
        </w:rPr>
        <w:t>.</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De outro tanto, é irrespondível o fato de que a decretação da prisão cautelar dos denunciados é medida que se impõe por </w:t>
      </w:r>
      <w:r w:rsidRPr="00E56BF5">
        <w:rPr>
          <w:rFonts w:ascii="Verdana" w:hAnsi="Verdana"/>
          <w:b/>
          <w:u w:val="single"/>
        </w:rPr>
        <w:t>conveniência da instrução criminal</w:t>
      </w:r>
      <w:r w:rsidRPr="00E56BF5">
        <w:rPr>
          <w:rFonts w:ascii="Verdana" w:hAnsi="Verdana"/>
          <w:b/>
        </w:rPr>
        <w:t xml:space="preserve">, </w:t>
      </w:r>
      <w:r w:rsidR="00A8021E">
        <w:rPr>
          <w:rFonts w:ascii="Verdana" w:hAnsi="Verdana"/>
        </w:rPr>
        <w:t>vez</w:t>
      </w:r>
      <w:r w:rsidRPr="00E56BF5">
        <w:rPr>
          <w:rFonts w:ascii="Verdana" w:hAnsi="Verdana"/>
        </w:rPr>
        <w:t xml:space="preserve"> que, se assim lhes for permitido, fatalmente irão ameaçar </w:t>
      </w:r>
      <w:r w:rsidR="00A43721">
        <w:rPr>
          <w:rFonts w:ascii="Verdana" w:hAnsi="Verdana"/>
        </w:rPr>
        <w:t xml:space="preserve">a vítima e </w:t>
      </w:r>
      <w:r w:rsidRPr="00E56BF5">
        <w:rPr>
          <w:rFonts w:ascii="Verdana" w:hAnsi="Verdana"/>
        </w:rPr>
        <w:t xml:space="preserve">as testemunhas </w:t>
      </w:r>
      <w:r w:rsidR="00BB0C72" w:rsidRPr="00E56BF5">
        <w:rPr>
          <w:rFonts w:ascii="Verdana" w:hAnsi="Verdana"/>
        </w:rPr>
        <w:t xml:space="preserve">ora </w:t>
      </w:r>
      <w:r w:rsidRPr="00E56BF5">
        <w:rPr>
          <w:rFonts w:ascii="Verdana" w:hAnsi="Verdana"/>
        </w:rPr>
        <w:t>arroladas ou, pior, atentar contra ou arrebatar suas vidas – bem jurídico em relação ao qual já houveram por demonstrar rematado desapreço –, o que importará grandíssimo e irremediável prejuízo para a produção das prova</w:t>
      </w:r>
      <w:r w:rsidR="00A8021E">
        <w:rPr>
          <w:rFonts w:ascii="Verdana" w:hAnsi="Verdana"/>
        </w:rPr>
        <w:t>s em Juízo e, por via de consequ</w:t>
      </w:r>
      <w:r w:rsidRPr="00E56BF5">
        <w:rPr>
          <w:rFonts w:ascii="Verdana" w:hAnsi="Verdana"/>
        </w:rPr>
        <w:t xml:space="preserve">ência, para </w:t>
      </w:r>
      <w:r w:rsidR="00282670" w:rsidRPr="00E56BF5">
        <w:rPr>
          <w:rFonts w:ascii="Verdana" w:hAnsi="Verdana"/>
        </w:rPr>
        <w:t>sua</w:t>
      </w:r>
      <w:r w:rsidRPr="00E56BF5">
        <w:rPr>
          <w:rFonts w:ascii="Verdana" w:hAnsi="Verdana"/>
        </w:rPr>
        <w:t xml:space="preserve"> imperiosa responsabilização </w:t>
      </w:r>
      <w:r w:rsidR="00AE6F70" w:rsidRPr="00E56BF5">
        <w:rPr>
          <w:rFonts w:ascii="Verdana" w:hAnsi="Verdana"/>
        </w:rPr>
        <w:t>criminal</w:t>
      </w:r>
      <w:r w:rsidRPr="00E56BF5">
        <w:rPr>
          <w:rFonts w:ascii="Verdana" w:hAnsi="Verdana"/>
        </w:rPr>
        <w:t xml:space="preserve">.  </w:t>
      </w:r>
      <w:r w:rsidR="00BB0C72" w:rsidRPr="00E56BF5">
        <w:rPr>
          <w:rFonts w:ascii="Verdana" w:hAnsi="Verdana"/>
        </w:rPr>
        <w:t xml:space="preserve">Observe-se que a tática da intimidação por meio de ameaças e de atos de violência é prática corrente no </w:t>
      </w:r>
      <w:r w:rsidR="00BB0C72" w:rsidRPr="00E56BF5">
        <w:rPr>
          <w:rFonts w:ascii="Verdana" w:hAnsi="Verdana"/>
          <w:i/>
        </w:rPr>
        <w:t xml:space="preserve">modus operandi </w:t>
      </w:r>
      <w:r w:rsidR="00BB0C72" w:rsidRPr="00E56BF5">
        <w:rPr>
          <w:rFonts w:ascii="Verdana" w:hAnsi="Verdana"/>
        </w:rPr>
        <w:t>da organizaç</w:t>
      </w:r>
      <w:r w:rsidR="009A6346" w:rsidRPr="00E56BF5">
        <w:rPr>
          <w:rFonts w:ascii="Verdana" w:hAnsi="Verdana"/>
        </w:rPr>
        <w:t>ão</w:t>
      </w:r>
      <w:r w:rsidR="00282670" w:rsidRPr="00E56BF5">
        <w:rPr>
          <w:rFonts w:ascii="Verdana" w:hAnsi="Verdana"/>
        </w:rPr>
        <w:t xml:space="preserve"> para a consecução de seus objetivos criminosos, </w:t>
      </w:r>
      <w:r w:rsidR="0085472E" w:rsidRPr="00E56BF5">
        <w:rPr>
          <w:rFonts w:ascii="Verdana" w:hAnsi="Verdana"/>
        </w:rPr>
        <w:t xml:space="preserve">como se extrai do farto substrato probatório que arrima a deflagração desta ação, o que evidencia que sua utilização como método de </w:t>
      </w:r>
      <w:r w:rsidR="00743727" w:rsidRPr="00E56BF5">
        <w:rPr>
          <w:rFonts w:ascii="Verdana" w:hAnsi="Verdana"/>
        </w:rPr>
        <w:t xml:space="preserve">coação visando à não-implicação penal dos quadrilheiros é providência de adoção </w:t>
      </w:r>
      <w:r w:rsidR="00743727" w:rsidRPr="00E56BF5">
        <w:rPr>
          <w:rFonts w:ascii="Verdana" w:hAnsi="Verdana"/>
          <w:u w:val="single"/>
        </w:rPr>
        <w:t>líquida e certa</w:t>
      </w:r>
      <w:r w:rsidR="00743727" w:rsidRPr="00E56BF5">
        <w:rPr>
          <w:rFonts w:ascii="Verdana" w:hAnsi="Verdana"/>
        </w:rPr>
        <w:t xml:space="preserve">, acaso não </w:t>
      </w:r>
      <w:r w:rsidR="00BA6FD8" w:rsidRPr="00E56BF5">
        <w:rPr>
          <w:rFonts w:ascii="Verdana" w:hAnsi="Verdana"/>
        </w:rPr>
        <w:t xml:space="preserve">obstada pela Justiça – com o que, por óbvio, não se há de compactuar. </w:t>
      </w:r>
    </w:p>
    <w:p w:rsidR="002D2210" w:rsidRPr="00E56BF5" w:rsidRDefault="002D2210" w:rsidP="002D2210">
      <w:pPr>
        <w:spacing w:line="360" w:lineRule="auto"/>
        <w:ind w:firstLine="1701"/>
        <w:jc w:val="both"/>
        <w:rPr>
          <w:rFonts w:ascii="Verdana" w:hAnsi="Verdana"/>
        </w:rPr>
      </w:pPr>
    </w:p>
    <w:p w:rsidR="00FE10B7" w:rsidRPr="00A43721" w:rsidRDefault="002D2210" w:rsidP="002D2210">
      <w:pPr>
        <w:spacing w:line="360" w:lineRule="auto"/>
        <w:ind w:firstLine="1701"/>
        <w:jc w:val="both"/>
        <w:rPr>
          <w:rFonts w:ascii="Verdana" w:hAnsi="Verdana"/>
          <w:b/>
          <w:u w:val="single"/>
        </w:rPr>
      </w:pPr>
      <w:r w:rsidRPr="00E56BF5">
        <w:rPr>
          <w:rFonts w:ascii="Verdana" w:hAnsi="Verdana"/>
        </w:rPr>
        <w:t xml:space="preserve">Por fim, a prisão dos denunciados é fundamental para </w:t>
      </w:r>
      <w:r w:rsidRPr="00E56BF5">
        <w:rPr>
          <w:rFonts w:ascii="Verdana" w:hAnsi="Verdana"/>
          <w:b/>
          <w:u w:val="single"/>
        </w:rPr>
        <w:t>assegurar a aplicação da lei penal</w:t>
      </w:r>
      <w:r w:rsidRPr="00E56BF5">
        <w:rPr>
          <w:rFonts w:ascii="Verdana" w:hAnsi="Verdana"/>
        </w:rPr>
        <w:t>, sendo certo que, se assim lhes for permitido, decerto não hesitarão em se esquivar à perscrutação da Justiça</w:t>
      </w:r>
      <w:r w:rsidR="00AE6F70" w:rsidRPr="00E56BF5">
        <w:rPr>
          <w:rFonts w:ascii="Verdana" w:hAnsi="Verdana"/>
        </w:rPr>
        <w:t xml:space="preserve">, </w:t>
      </w:r>
      <w:r w:rsidRPr="00E56BF5">
        <w:rPr>
          <w:rFonts w:ascii="Verdana" w:hAnsi="Verdana"/>
        </w:rPr>
        <w:t>o que torna cristalina e inegável a necessidade da decretação da segregação postulad</w:t>
      </w:r>
      <w:r w:rsidR="00AE6F70" w:rsidRPr="00E56BF5">
        <w:rPr>
          <w:rFonts w:ascii="Verdana" w:hAnsi="Verdana"/>
        </w:rPr>
        <w:t>a no presente caso concreto</w:t>
      </w:r>
      <w:r w:rsidRPr="00E56BF5">
        <w:rPr>
          <w:rFonts w:ascii="Verdana" w:hAnsi="Verdana"/>
        </w:rPr>
        <w:t>.</w:t>
      </w:r>
      <w:r w:rsidR="0086271B" w:rsidRPr="00E56BF5">
        <w:rPr>
          <w:rFonts w:ascii="Verdana" w:hAnsi="Verdana"/>
        </w:rPr>
        <w:t xml:space="preserve"> E tanto é </w:t>
      </w:r>
      <w:r w:rsidR="0086271B" w:rsidRPr="00E56BF5">
        <w:rPr>
          <w:rFonts w:ascii="Verdana" w:hAnsi="Verdana"/>
        </w:rPr>
        <w:lastRenderedPageBreak/>
        <w:t xml:space="preserve">assim que, por longuíssimo lapso temporal, </w:t>
      </w:r>
      <w:r w:rsidR="00A43721">
        <w:rPr>
          <w:rFonts w:ascii="Verdana" w:hAnsi="Verdana"/>
        </w:rPr>
        <w:t xml:space="preserve">o denunciado </w:t>
      </w:r>
      <w:r w:rsidR="00F2393C" w:rsidRPr="00E56BF5">
        <w:rPr>
          <w:rFonts w:ascii="Verdana" w:hAnsi="Verdana"/>
          <w:b/>
          <w:color w:val="000000"/>
        </w:rPr>
        <w:t>ALEXANDER (ou ALEXANDRE) DA SILVA MONTEIRO, vulgo</w:t>
      </w:r>
      <w:r w:rsidR="0086271B" w:rsidRPr="00E56BF5">
        <w:rPr>
          <w:rFonts w:ascii="Verdana" w:hAnsi="Verdana"/>
        </w:rPr>
        <w:t xml:space="preserve"> </w:t>
      </w:r>
      <w:r w:rsidR="0086271B" w:rsidRPr="00E56BF5">
        <w:rPr>
          <w:rFonts w:ascii="Verdana" w:hAnsi="Verdana"/>
          <w:b/>
        </w:rPr>
        <w:t>“POPEYE”</w:t>
      </w:r>
      <w:r w:rsidR="00F2393C" w:rsidRPr="00E56BF5">
        <w:rPr>
          <w:rFonts w:ascii="Verdana" w:hAnsi="Verdana"/>
          <w:b/>
        </w:rPr>
        <w:t>,</w:t>
      </w:r>
      <w:r w:rsidR="0086271B" w:rsidRPr="00E56BF5">
        <w:rPr>
          <w:rFonts w:ascii="Verdana" w:hAnsi="Verdana"/>
          <w:b/>
        </w:rPr>
        <w:t xml:space="preserve"> </w:t>
      </w:r>
      <w:r w:rsidR="00A43721">
        <w:rPr>
          <w:rFonts w:ascii="Verdana" w:hAnsi="Verdana"/>
        </w:rPr>
        <w:t>desafiou</w:t>
      </w:r>
      <w:r w:rsidR="0086271B" w:rsidRPr="00E56BF5">
        <w:rPr>
          <w:rFonts w:ascii="Verdana" w:hAnsi="Verdana"/>
        </w:rPr>
        <w:t xml:space="preserve"> a argúcia da Polícia, que </w:t>
      </w:r>
      <w:r w:rsidR="00A43721">
        <w:rPr>
          <w:rFonts w:ascii="Verdana" w:hAnsi="Verdana"/>
        </w:rPr>
        <w:t>o</w:t>
      </w:r>
      <w:r w:rsidR="0086271B" w:rsidRPr="00E56BF5">
        <w:rPr>
          <w:rFonts w:ascii="Verdana" w:hAnsi="Verdana"/>
        </w:rPr>
        <w:t xml:space="preserve"> tinha há muito na lista dos criminosos mais procurados do Estado, homiziando-se em local ignorado e impedindo, assim, o cumprimento de vários mandados de prisão pendentes em seu desfavor. </w:t>
      </w:r>
      <w:r w:rsidR="00B8350E" w:rsidRPr="00E56BF5">
        <w:rPr>
          <w:rFonts w:ascii="Verdana" w:hAnsi="Verdana"/>
        </w:rPr>
        <w:t>Apenas recentemente foi possível localizá-lo e prendê-lo, depois de muito esforço</w:t>
      </w:r>
      <w:r w:rsidR="005628F8" w:rsidRPr="00E56BF5">
        <w:rPr>
          <w:rFonts w:ascii="Verdana" w:hAnsi="Verdana"/>
        </w:rPr>
        <w:t xml:space="preserve">. </w:t>
      </w:r>
      <w:r w:rsidR="005628F8" w:rsidRPr="00A43721">
        <w:rPr>
          <w:rFonts w:ascii="Verdana" w:hAnsi="Verdana"/>
          <w:b/>
          <w:u w:val="single"/>
        </w:rPr>
        <w:t>O</w:t>
      </w:r>
      <w:r w:rsidR="00A43721" w:rsidRPr="00A43721">
        <w:rPr>
          <w:rFonts w:ascii="Verdana" w:hAnsi="Verdana"/>
          <w:b/>
          <w:u w:val="single"/>
        </w:rPr>
        <w:t xml:space="preserve">s demais </w:t>
      </w:r>
      <w:r w:rsidR="005628F8" w:rsidRPr="00A43721">
        <w:rPr>
          <w:rFonts w:ascii="Verdana" w:hAnsi="Verdana"/>
          <w:b/>
          <w:u w:val="single"/>
        </w:rPr>
        <w:t xml:space="preserve">denunciados, </w:t>
      </w:r>
      <w:r w:rsidR="00A43721" w:rsidRPr="00A43721">
        <w:rPr>
          <w:rFonts w:ascii="Verdana" w:hAnsi="Verdana"/>
          <w:b/>
          <w:u w:val="single"/>
        </w:rPr>
        <w:t xml:space="preserve">cujas prisões preventivas foram decretadas no processo nº </w:t>
      </w:r>
      <w:r w:rsidR="00A43721" w:rsidRPr="00A43721">
        <w:rPr>
          <w:rFonts w:ascii="Verdana" w:hAnsi="Verdana" w:cs="Gautami"/>
          <w:b/>
          <w:u w:val="single"/>
        </w:rPr>
        <w:t xml:space="preserve">2009.001.113361-9 (vide item 2, supra), </w:t>
      </w:r>
      <w:r w:rsidR="005628F8" w:rsidRPr="00A43721">
        <w:rPr>
          <w:rFonts w:ascii="Verdana" w:hAnsi="Verdana"/>
          <w:b/>
          <w:u w:val="single"/>
        </w:rPr>
        <w:t>encontra</w:t>
      </w:r>
      <w:r w:rsidR="00A43721" w:rsidRPr="00A43721">
        <w:rPr>
          <w:rFonts w:ascii="Verdana" w:hAnsi="Verdana"/>
          <w:b/>
          <w:u w:val="single"/>
        </w:rPr>
        <w:t>m</w:t>
      </w:r>
      <w:r w:rsidR="005628F8" w:rsidRPr="00A43721">
        <w:rPr>
          <w:rFonts w:ascii="Verdana" w:hAnsi="Verdana"/>
          <w:b/>
          <w:u w:val="single"/>
        </w:rPr>
        <w:t xml:space="preserve">-se </w:t>
      </w:r>
      <w:r w:rsidR="00BC5237" w:rsidRPr="00A43721">
        <w:rPr>
          <w:rFonts w:ascii="Verdana" w:hAnsi="Verdana"/>
          <w:b/>
          <w:u w:val="single"/>
        </w:rPr>
        <w:t xml:space="preserve">até hoje </w:t>
      </w:r>
      <w:r w:rsidR="005628F8" w:rsidRPr="00A43721">
        <w:rPr>
          <w:rFonts w:ascii="Verdana" w:hAnsi="Verdana"/>
          <w:b/>
          <w:u w:val="single"/>
        </w:rPr>
        <w:t>foragido</w:t>
      </w:r>
      <w:r w:rsidR="00A43721" w:rsidRPr="00A43721">
        <w:rPr>
          <w:rFonts w:ascii="Verdana" w:hAnsi="Verdana"/>
          <w:b/>
          <w:u w:val="single"/>
        </w:rPr>
        <w:t>s</w:t>
      </w:r>
      <w:r w:rsidR="005628F8" w:rsidRPr="00A43721">
        <w:rPr>
          <w:rFonts w:ascii="Verdana" w:hAnsi="Verdana"/>
          <w:b/>
          <w:u w:val="single"/>
        </w:rPr>
        <w:t xml:space="preserve"> da Justiça</w:t>
      </w:r>
      <w:r w:rsidR="00EE4671" w:rsidRPr="00A43721">
        <w:rPr>
          <w:rFonts w:ascii="Verdana" w:hAnsi="Verdana"/>
          <w:b/>
          <w:color w:val="000000"/>
          <w:u w:val="single"/>
        </w:rPr>
        <w:t xml:space="preserve">. </w:t>
      </w:r>
      <w:r w:rsidR="001C0222" w:rsidRPr="00A43721">
        <w:rPr>
          <w:rFonts w:ascii="Verdana" w:hAnsi="Verdana"/>
          <w:b/>
          <w:color w:val="000000"/>
          <w:u w:val="single"/>
        </w:rPr>
        <w:t xml:space="preserve"> </w:t>
      </w:r>
    </w:p>
    <w:p w:rsidR="00FE10B7" w:rsidRPr="00E56BF5" w:rsidRDefault="00FE10B7" w:rsidP="002D2210">
      <w:pPr>
        <w:spacing w:line="360" w:lineRule="auto"/>
        <w:ind w:firstLine="1701"/>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Flagrante, pois, a ocorrência do </w:t>
      </w:r>
      <w:r w:rsidRPr="00E56BF5">
        <w:rPr>
          <w:rFonts w:ascii="Verdana" w:hAnsi="Verdana"/>
          <w:i/>
        </w:rPr>
        <w:t>periculum libertatis</w:t>
      </w:r>
      <w:r w:rsidRPr="00E56BF5">
        <w:rPr>
          <w:rFonts w:ascii="Verdana" w:hAnsi="Verdana"/>
        </w:rPr>
        <w:t xml:space="preserve"> na hipótese ora em análise, previsto na primeira parte, do artigo 312, do Código de Processo Penal, haja vista que é extremamente necessário garantir a ordem pública e assegurar tanto a realização profícua e remansosa da instrução criminal quanto, a final, a aplicação firme da lei penal. </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Vale observar, por fim, que o delito praticado pelos denunciados é punido com reclusão, satisfazendo, portanto, o requisito previsto no inciso I, do artigo 313, do Código de Processo Penal.</w:t>
      </w:r>
    </w:p>
    <w:p w:rsidR="003A4017" w:rsidRPr="00E56BF5" w:rsidRDefault="003A4017" w:rsidP="002D2210">
      <w:pPr>
        <w:spacing w:line="360" w:lineRule="auto"/>
        <w:ind w:firstLine="1701"/>
        <w:jc w:val="both"/>
        <w:rPr>
          <w:rFonts w:ascii="Verdana" w:hAnsi="Verdana"/>
        </w:rPr>
      </w:pPr>
    </w:p>
    <w:p w:rsidR="002D2210" w:rsidRPr="00E56BF5" w:rsidRDefault="002D2210" w:rsidP="002D2210">
      <w:pPr>
        <w:spacing w:line="360" w:lineRule="auto"/>
        <w:ind w:firstLine="1701"/>
        <w:jc w:val="both"/>
        <w:rPr>
          <w:rFonts w:ascii="Verdana" w:hAnsi="Verdana"/>
        </w:rPr>
      </w:pPr>
      <w:r w:rsidRPr="00E56BF5">
        <w:rPr>
          <w:rFonts w:ascii="Verdana" w:hAnsi="Verdana"/>
        </w:rPr>
        <w:t xml:space="preserve">Por tudo quanto exposto, </w:t>
      </w:r>
      <w:r w:rsidRPr="00E56BF5">
        <w:rPr>
          <w:rFonts w:ascii="Verdana" w:hAnsi="Verdana"/>
          <w:b/>
          <w:u w:val="single"/>
        </w:rPr>
        <w:t xml:space="preserve">pugna o </w:t>
      </w:r>
      <w:r w:rsidRPr="00E56BF5">
        <w:rPr>
          <w:rFonts w:ascii="Verdana" w:hAnsi="Verdana"/>
          <w:b/>
          <w:i/>
          <w:u w:val="single"/>
        </w:rPr>
        <w:t>parquet</w:t>
      </w:r>
      <w:r w:rsidRPr="00E56BF5">
        <w:rPr>
          <w:rFonts w:ascii="Verdana" w:hAnsi="Verdana"/>
          <w:b/>
          <w:u w:val="single"/>
        </w:rPr>
        <w:t xml:space="preserve"> pela decretação da prisão preventiva dos denunciados</w:t>
      </w:r>
      <w:r w:rsidRPr="00E56BF5">
        <w:rPr>
          <w:rFonts w:ascii="Verdana" w:hAnsi="Verdana"/>
        </w:rPr>
        <w:t xml:space="preserve">, com fulcro nos artigos 312 e 313 do Código de Processo Penal, </w:t>
      </w:r>
      <w:r w:rsidRPr="00E56BF5">
        <w:rPr>
          <w:rFonts w:ascii="Verdana" w:hAnsi="Verdana"/>
          <w:u w:val="single"/>
        </w:rPr>
        <w:t>entregando-se os respectivos mandados em mão da autoridade policial presidente do IP</w:t>
      </w:r>
      <w:r w:rsidRPr="00E56BF5">
        <w:rPr>
          <w:rFonts w:ascii="Verdana" w:hAnsi="Verdana"/>
        </w:rPr>
        <w:t>, no intuito de possibilitar a ef</w:t>
      </w:r>
      <w:r w:rsidR="00BE671D" w:rsidRPr="00E56BF5">
        <w:rPr>
          <w:rFonts w:ascii="Verdana" w:hAnsi="Verdana"/>
        </w:rPr>
        <w:t xml:space="preserve">etiva </w:t>
      </w:r>
      <w:r w:rsidR="00A43721">
        <w:rPr>
          <w:rFonts w:ascii="Verdana" w:hAnsi="Verdana"/>
        </w:rPr>
        <w:t>concretização das prisões.</w:t>
      </w:r>
    </w:p>
    <w:p w:rsidR="002D2210" w:rsidRPr="00E56BF5" w:rsidRDefault="002D2210" w:rsidP="002D2210">
      <w:pPr>
        <w:spacing w:line="360" w:lineRule="auto"/>
        <w:jc w:val="both"/>
        <w:rPr>
          <w:rFonts w:ascii="Verdana" w:hAnsi="Verdana"/>
        </w:rPr>
      </w:pPr>
    </w:p>
    <w:p w:rsidR="002D2210" w:rsidRPr="00E56BF5" w:rsidRDefault="002D2210" w:rsidP="002D2210">
      <w:pPr>
        <w:spacing w:line="360" w:lineRule="auto"/>
        <w:ind w:left="1469" w:firstLine="709"/>
        <w:rPr>
          <w:rFonts w:ascii="Verdana" w:hAnsi="Verdana" w:cs="Gautami"/>
        </w:rPr>
      </w:pPr>
      <w:r w:rsidRPr="00E56BF5">
        <w:rPr>
          <w:rFonts w:ascii="Verdana" w:hAnsi="Verdana" w:cs="Gautami"/>
        </w:rPr>
        <w:t xml:space="preserve">Rio de Janeiro, </w:t>
      </w:r>
      <w:r w:rsidR="006D07E6">
        <w:rPr>
          <w:rFonts w:ascii="Verdana" w:hAnsi="Verdana" w:cs="Gautami"/>
        </w:rPr>
        <w:t>10</w:t>
      </w:r>
      <w:r w:rsidR="0075345F">
        <w:rPr>
          <w:rFonts w:ascii="Verdana" w:hAnsi="Verdana" w:cs="Gautami"/>
        </w:rPr>
        <w:t xml:space="preserve"> de novembro</w:t>
      </w:r>
      <w:r w:rsidR="008C13DA" w:rsidRPr="00E56BF5">
        <w:rPr>
          <w:rFonts w:ascii="Verdana" w:hAnsi="Verdana" w:cs="Gautami"/>
        </w:rPr>
        <w:t xml:space="preserve"> de 2010</w:t>
      </w:r>
      <w:r w:rsidRPr="00E56BF5">
        <w:rPr>
          <w:rFonts w:ascii="Verdana" w:hAnsi="Verdana" w:cs="Gautami"/>
        </w:rPr>
        <w:t xml:space="preserve">. </w:t>
      </w:r>
    </w:p>
    <w:p w:rsidR="00A24B4A" w:rsidRPr="00E56BF5" w:rsidRDefault="00A24B4A" w:rsidP="0020453C">
      <w:pPr>
        <w:pStyle w:val="Recuodecorpodetexto"/>
        <w:spacing w:line="360" w:lineRule="auto"/>
        <w:ind w:firstLine="0"/>
        <w:jc w:val="both"/>
        <w:rPr>
          <w:rFonts w:ascii="Verdana" w:hAnsi="Verdana"/>
          <w:sz w:val="20"/>
        </w:rPr>
      </w:pPr>
    </w:p>
    <w:p w:rsidR="0075345F" w:rsidRDefault="0075345F" w:rsidP="0020453C">
      <w:pPr>
        <w:spacing w:line="360" w:lineRule="auto"/>
        <w:rPr>
          <w:rFonts w:ascii="Verdana" w:hAnsi="Verdana"/>
        </w:rPr>
      </w:pPr>
    </w:p>
    <w:p w:rsidR="0020453C" w:rsidRPr="00E56BF5" w:rsidRDefault="0020658A" w:rsidP="0020453C">
      <w:pPr>
        <w:spacing w:line="360" w:lineRule="auto"/>
        <w:rPr>
          <w:rFonts w:ascii="Verdana" w:hAnsi="Verdana"/>
        </w:rPr>
      </w:pPr>
      <w:r>
        <w:rPr>
          <w:rFonts w:ascii="Verdana" w:hAnsi="Verdana"/>
          <w:noProof/>
          <w:lang w:eastAsia="pt-BR"/>
        </w:rPr>
        <w:pict>
          <v:shape id="_x0000_s1026" type="#_x0000_t202" style="position:absolute;margin-left:24.45pt;margin-top:11.75pt;width:178.95pt;height:47.25pt;z-index:251654144;mso-width-relative:margin;mso-height-relative:margin" stroked="f">
            <v:textbox style="mso-next-textbox:#_x0000_s1026">
              <w:txbxContent>
                <w:p w:rsidR="00A8021E" w:rsidRPr="000E0B5C" w:rsidRDefault="00A8021E" w:rsidP="00F04FA8">
                  <w:pPr>
                    <w:jc w:val="center"/>
                    <w:rPr>
                      <w:rFonts w:ascii="Candara" w:hAnsi="Candara" w:cs="Arial"/>
                      <w:b/>
                      <w:sz w:val="22"/>
                      <w:szCs w:val="22"/>
                    </w:rPr>
                  </w:pPr>
                  <w:r w:rsidRPr="000E0B5C">
                    <w:rPr>
                      <w:rFonts w:ascii="Candara" w:hAnsi="Candara" w:cs="Arial"/>
                      <w:b/>
                      <w:sz w:val="22"/>
                      <w:szCs w:val="22"/>
                    </w:rPr>
                    <w:t>MARCUS VINICIUS C. M. LEITE</w:t>
                  </w:r>
                </w:p>
                <w:p w:rsidR="00A8021E" w:rsidRPr="000E0B5C" w:rsidRDefault="00A8021E" w:rsidP="0020453C">
                  <w:pPr>
                    <w:ind w:left="-142"/>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20453C">
                  <w:pPr>
                    <w:ind w:left="-142"/>
                    <w:jc w:val="center"/>
                    <w:rPr>
                      <w:rFonts w:ascii="Candara" w:hAnsi="Candara" w:cs="Arial"/>
                      <w:b/>
                      <w:sz w:val="22"/>
                      <w:szCs w:val="22"/>
                    </w:rPr>
                  </w:pPr>
                  <w:r w:rsidRPr="000E0B5C">
                    <w:rPr>
                      <w:rFonts w:ascii="Candara" w:hAnsi="Candara" w:cs="Arial"/>
                      <w:b/>
                      <w:sz w:val="22"/>
                      <w:szCs w:val="22"/>
                    </w:rPr>
                    <w:t>GAECO</w:t>
                  </w:r>
                </w:p>
              </w:txbxContent>
            </v:textbox>
          </v:shape>
        </w:pict>
      </w:r>
      <w:r>
        <w:rPr>
          <w:rFonts w:ascii="Verdana" w:hAnsi="Verdana"/>
          <w:noProof/>
          <w:lang w:eastAsia="pt-BR"/>
        </w:rPr>
        <w:pict>
          <v:shape id="_x0000_s1027" type="#_x0000_t202" style="position:absolute;margin-left:275.7pt;margin-top:11.75pt;width:173.25pt;height:47.25pt;z-index:251655168;mso-width-relative:margin;mso-height-relative:margin" stroked="f">
            <v:textbox style="mso-next-textbox:#_x0000_s1027">
              <w:txbxContent>
                <w:p w:rsidR="00A8021E" w:rsidRPr="000E0B5C" w:rsidRDefault="00A8021E" w:rsidP="0020453C">
                  <w:pPr>
                    <w:jc w:val="center"/>
                    <w:rPr>
                      <w:rFonts w:ascii="Candara" w:hAnsi="Candara" w:cs="Arial"/>
                      <w:b/>
                      <w:sz w:val="22"/>
                      <w:szCs w:val="22"/>
                    </w:rPr>
                  </w:pPr>
                  <w:r w:rsidRPr="000E0B5C">
                    <w:rPr>
                      <w:rFonts w:ascii="Candara" w:hAnsi="Candara" w:cs="Arial"/>
                      <w:b/>
                      <w:sz w:val="22"/>
                      <w:szCs w:val="22"/>
                    </w:rPr>
                    <w:t>CLAUDIO VARELA</w:t>
                  </w:r>
                </w:p>
                <w:p w:rsidR="00A8021E" w:rsidRPr="000E0B5C" w:rsidRDefault="00A8021E" w:rsidP="0020453C">
                  <w:pPr>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20453C">
                  <w:pPr>
                    <w:jc w:val="center"/>
                    <w:rPr>
                      <w:rFonts w:ascii="Candara" w:hAnsi="Candara" w:cs="Arial"/>
                      <w:b/>
                      <w:sz w:val="22"/>
                      <w:szCs w:val="22"/>
                    </w:rPr>
                  </w:pPr>
                  <w:r w:rsidRPr="000E0B5C">
                    <w:rPr>
                      <w:rFonts w:ascii="Candara" w:hAnsi="Candara" w:cs="Arial"/>
                      <w:b/>
                      <w:sz w:val="22"/>
                      <w:szCs w:val="22"/>
                    </w:rPr>
                    <w:t>GAECO</w:t>
                  </w:r>
                </w:p>
                <w:p w:rsidR="00A8021E" w:rsidRPr="000E0B5C" w:rsidRDefault="00A8021E" w:rsidP="0020453C">
                  <w:pPr>
                    <w:jc w:val="center"/>
                    <w:rPr>
                      <w:rFonts w:ascii="Candara" w:hAnsi="Candara" w:cs="Arial"/>
                      <w:b/>
                      <w:sz w:val="22"/>
                      <w:szCs w:val="22"/>
                    </w:rPr>
                  </w:pPr>
                </w:p>
              </w:txbxContent>
            </v:textbox>
          </v:shape>
        </w:pict>
      </w:r>
    </w:p>
    <w:p w:rsidR="0020453C" w:rsidRPr="00E56BF5" w:rsidRDefault="0020453C" w:rsidP="0020453C">
      <w:pPr>
        <w:spacing w:line="360" w:lineRule="auto"/>
        <w:rPr>
          <w:rFonts w:ascii="Verdana" w:hAnsi="Verdana"/>
        </w:rPr>
      </w:pPr>
    </w:p>
    <w:p w:rsidR="0020453C" w:rsidRPr="00E56BF5" w:rsidRDefault="0020453C" w:rsidP="0020453C">
      <w:pPr>
        <w:spacing w:line="360" w:lineRule="auto"/>
        <w:rPr>
          <w:rFonts w:ascii="Verdana" w:hAnsi="Verdana"/>
        </w:rPr>
      </w:pPr>
    </w:p>
    <w:p w:rsidR="0020453C" w:rsidRPr="00E56BF5" w:rsidRDefault="0020453C" w:rsidP="0020453C">
      <w:pPr>
        <w:spacing w:line="360" w:lineRule="auto"/>
        <w:rPr>
          <w:rFonts w:ascii="Verdana" w:hAnsi="Verdana"/>
        </w:rPr>
      </w:pPr>
    </w:p>
    <w:p w:rsidR="0020453C" w:rsidRPr="00E56BF5" w:rsidRDefault="0020453C" w:rsidP="0020453C">
      <w:pPr>
        <w:spacing w:line="360" w:lineRule="auto"/>
        <w:rPr>
          <w:rFonts w:ascii="Verdana" w:hAnsi="Verdana"/>
        </w:rPr>
      </w:pPr>
    </w:p>
    <w:p w:rsidR="0020453C" w:rsidRPr="00E56BF5" w:rsidRDefault="0020658A" w:rsidP="0020453C">
      <w:pPr>
        <w:spacing w:line="360" w:lineRule="auto"/>
        <w:rPr>
          <w:rFonts w:ascii="Verdana" w:hAnsi="Verdana"/>
        </w:rPr>
      </w:pPr>
      <w:r>
        <w:rPr>
          <w:rFonts w:ascii="Verdana" w:hAnsi="Verdana"/>
          <w:noProof/>
          <w:lang w:eastAsia="pt-BR"/>
        </w:rPr>
        <w:pict>
          <v:shape id="_x0000_s1028" type="#_x0000_t202" style="position:absolute;margin-left:15.45pt;margin-top:3.75pt;width:201pt;height:55.8pt;z-index:251656192;mso-width-relative:margin;mso-height-relative:margin" stroked="f">
            <v:textbox style="mso-next-textbox:#_x0000_s1028">
              <w:txbxContent>
                <w:p w:rsidR="00A8021E" w:rsidRPr="000E0B5C" w:rsidRDefault="00A8021E" w:rsidP="00AD02F8">
                  <w:pPr>
                    <w:jc w:val="center"/>
                    <w:rPr>
                      <w:rFonts w:ascii="Candara" w:hAnsi="Candara" w:cs="Arial"/>
                      <w:b/>
                      <w:sz w:val="22"/>
                      <w:szCs w:val="22"/>
                    </w:rPr>
                  </w:pPr>
                  <w:r w:rsidRPr="000E0B5C">
                    <w:rPr>
                      <w:rFonts w:ascii="Candara" w:hAnsi="Candara" w:cs="Arial"/>
                      <w:b/>
                      <w:sz w:val="22"/>
                      <w:szCs w:val="22"/>
                    </w:rPr>
                    <w:t>RENATA DE V. ARAUJO BRESSAN</w:t>
                  </w:r>
                </w:p>
                <w:p w:rsidR="00A8021E" w:rsidRPr="000E0B5C" w:rsidRDefault="00A8021E" w:rsidP="0020453C">
                  <w:pPr>
                    <w:ind w:left="-142"/>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20453C">
                  <w:pPr>
                    <w:ind w:left="-142"/>
                    <w:jc w:val="center"/>
                    <w:rPr>
                      <w:rFonts w:ascii="Candara" w:hAnsi="Candara" w:cs="Arial"/>
                      <w:b/>
                      <w:sz w:val="22"/>
                      <w:szCs w:val="22"/>
                    </w:rPr>
                  </w:pPr>
                  <w:r w:rsidRPr="000E0B5C">
                    <w:rPr>
                      <w:rFonts w:ascii="Candara" w:hAnsi="Candara" w:cs="Arial"/>
                      <w:b/>
                      <w:sz w:val="22"/>
                      <w:szCs w:val="22"/>
                    </w:rPr>
                    <w:t>GAECO</w:t>
                  </w:r>
                </w:p>
              </w:txbxContent>
            </v:textbox>
          </v:shape>
        </w:pict>
      </w:r>
      <w:r>
        <w:rPr>
          <w:rFonts w:ascii="Verdana" w:hAnsi="Verdana"/>
          <w:noProof/>
          <w:lang w:eastAsia="pt-BR"/>
        </w:rPr>
        <w:pict>
          <v:shape id="_x0000_s1029" type="#_x0000_t202" style="position:absolute;margin-left:275.7pt;margin-top:3.75pt;width:173.25pt;height:48.3pt;z-index:251657216;mso-width-relative:margin;mso-height-relative:margin" stroked="f">
            <v:textbox style="mso-next-textbox:#_x0000_s1029">
              <w:txbxContent>
                <w:p w:rsidR="00A8021E" w:rsidRPr="000E0B5C" w:rsidRDefault="00A8021E" w:rsidP="00FD384A">
                  <w:pPr>
                    <w:jc w:val="center"/>
                    <w:rPr>
                      <w:rFonts w:ascii="Candara" w:hAnsi="Candara" w:cs="Arial"/>
                      <w:b/>
                      <w:sz w:val="22"/>
                      <w:szCs w:val="22"/>
                    </w:rPr>
                  </w:pPr>
                  <w:r w:rsidRPr="000E0B5C">
                    <w:rPr>
                      <w:rFonts w:ascii="Candara" w:hAnsi="Candara" w:cs="Arial"/>
                      <w:b/>
                      <w:sz w:val="22"/>
                      <w:szCs w:val="22"/>
                    </w:rPr>
                    <w:t>VIVIANE TAVARES HENRIQUES</w:t>
                  </w:r>
                </w:p>
                <w:p w:rsidR="00A8021E" w:rsidRPr="000E0B5C" w:rsidRDefault="00A8021E" w:rsidP="00D869E1">
                  <w:pPr>
                    <w:jc w:val="center"/>
                    <w:rPr>
                      <w:rFonts w:ascii="Candara" w:hAnsi="Candara" w:cs="Arial"/>
                      <w:b/>
                      <w:sz w:val="22"/>
                      <w:szCs w:val="22"/>
                    </w:rPr>
                  </w:pPr>
                  <w:r w:rsidRPr="000E0B5C">
                    <w:rPr>
                      <w:rFonts w:ascii="Candara" w:hAnsi="Candara" w:cs="Arial"/>
                      <w:b/>
                      <w:sz w:val="22"/>
                      <w:szCs w:val="22"/>
                    </w:rPr>
                    <w:t>PROMOTOR DE JUSTIÇA</w:t>
                  </w:r>
                </w:p>
                <w:p w:rsidR="00A8021E" w:rsidRPr="000E0B5C" w:rsidRDefault="00A8021E" w:rsidP="00D869E1">
                  <w:pPr>
                    <w:jc w:val="center"/>
                    <w:rPr>
                      <w:rFonts w:ascii="Candara" w:hAnsi="Candara" w:cs="Arial"/>
                      <w:b/>
                      <w:sz w:val="22"/>
                      <w:szCs w:val="22"/>
                    </w:rPr>
                  </w:pPr>
                  <w:r w:rsidRPr="000E0B5C">
                    <w:rPr>
                      <w:rFonts w:ascii="Candara" w:hAnsi="Candara" w:cs="Arial"/>
                      <w:b/>
                      <w:sz w:val="22"/>
                      <w:szCs w:val="22"/>
                    </w:rPr>
                    <w:t>GAECO</w:t>
                  </w:r>
                </w:p>
              </w:txbxContent>
            </v:textbox>
          </v:shape>
        </w:pict>
      </w:r>
    </w:p>
    <w:p w:rsidR="0020453C" w:rsidRPr="00E56BF5" w:rsidRDefault="0020453C" w:rsidP="0020453C">
      <w:pPr>
        <w:ind w:firstLine="708"/>
        <w:rPr>
          <w:rFonts w:ascii="Verdana" w:hAnsi="Verdana"/>
        </w:rPr>
      </w:pPr>
    </w:p>
    <w:sectPr w:rsidR="0020453C" w:rsidRPr="00E56BF5" w:rsidSect="00F7090D">
      <w:pgSz w:w="11907" w:h="16840" w:code="9"/>
      <w:pgMar w:top="2155" w:right="1134" w:bottom="1418" w:left="1701" w:header="720" w:footer="964"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634F" w:rsidRDefault="0006634F">
      <w:r>
        <w:separator/>
      </w:r>
    </w:p>
  </w:endnote>
  <w:endnote w:type="continuationSeparator" w:id="0">
    <w:p w:rsidR="0006634F" w:rsidRDefault="0006634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Gautami">
    <w:panose1 w:val="02000500000000000000"/>
    <w:charset w:val="00"/>
    <w:family w:val="auto"/>
    <w:pitch w:val="variable"/>
    <w:sig w:usb0="00200003" w:usb1="00000000" w:usb2="00000000" w:usb3="00000000" w:csb0="00000001" w:csb1="00000000"/>
  </w:font>
  <w:font w:name="Candara">
    <w:panose1 w:val="020E0502030303020204"/>
    <w:charset w:val="00"/>
    <w:family w:val="swiss"/>
    <w:pitch w:val="variable"/>
    <w:sig w:usb0="A00002EF" w:usb1="4000204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21E" w:rsidRDefault="00A8021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rsidR="00A8021E" w:rsidRDefault="00A8021E">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21E" w:rsidRDefault="00A8021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33642">
      <w:rPr>
        <w:rStyle w:val="Nmerodepgina"/>
        <w:noProof/>
      </w:rPr>
      <w:t>9</w:t>
    </w:r>
    <w:r>
      <w:rPr>
        <w:rStyle w:val="Nmerodepgina"/>
      </w:rPr>
      <w:fldChar w:fldCharType="end"/>
    </w:r>
  </w:p>
  <w:p w:rsidR="00A8021E" w:rsidRPr="00FD42DC" w:rsidRDefault="00A8021E" w:rsidP="005D39B6">
    <w:pPr>
      <w:pStyle w:val="Rodap"/>
      <w:ind w:right="360"/>
      <w:jc w:val="center"/>
      <w:rPr>
        <w:rFonts w:ascii="Berlin Sans FB" w:hAnsi="Berlin Sans FB"/>
      </w:rPr>
    </w:pPr>
  </w:p>
  <w:p w:rsidR="00A8021E" w:rsidRPr="00FD42DC" w:rsidRDefault="00A8021E">
    <w:pPr>
      <w:pStyle w:val="Rodap"/>
      <w:ind w:right="360"/>
      <w:rPr>
        <w:rFonts w:ascii="Berlin Sans FB" w:hAnsi="Berlin Sans F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634F" w:rsidRDefault="0006634F">
      <w:r>
        <w:separator/>
      </w:r>
    </w:p>
  </w:footnote>
  <w:footnote w:type="continuationSeparator" w:id="0">
    <w:p w:rsidR="0006634F" w:rsidRDefault="0006634F">
      <w:r>
        <w:continuationSeparator/>
      </w:r>
    </w:p>
  </w:footnote>
  <w:footnote w:id="1">
    <w:p w:rsidR="00A8021E" w:rsidRPr="00AF4291" w:rsidRDefault="00A8021E" w:rsidP="0021099A">
      <w:pPr>
        <w:pStyle w:val="Textodenotaderodap"/>
        <w:jc w:val="both"/>
        <w:rPr>
          <w:rFonts w:ascii="Candara" w:hAnsi="Candara"/>
        </w:rPr>
      </w:pPr>
      <w:r>
        <w:rPr>
          <w:rStyle w:val="Refdenotaderodap"/>
        </w:rPr>
        <w:footnoteRef/>
      </w:r>
      <w:r>
        <w:t xml:space="preserve"> </w:t>
      </w:r>
      <w:r>
        <w:rPr>
          <w:rFonts w:ascii="Candara" w:hAnsi="Candara"/>
        </w:rPr>
        <w:t xml:space="preserve">nesse mister, vale relembrar que ninguém menos que o </w:t>
      </w:r>
      <w:r w:rsidRPr="0021099A">
        <w:rPr>
          <w:rFonts w:ascii="Candara" w:hAnsi="Candara"/>
          <w:b/>
          <w:u w:val="single"/>
        </w:rPr>
        <w:t>líder</w:t>
      </w:r>
      <w:r>
        <w:rPr>
          <w:rFonts w:ascii="Candara" w:hAnsi="Candara"/>
        </w:rPr>
        <w:t xml:space="preserve"> da organização criminosa, </w:t>
      </w:r>
      <w:r w:rsidRPr="0021099A">
        <w:rPr>
          <w:rFonts w:ascii="Candara" w:hAnsi="Candara"/>
          <w:b/>
        </w:rPr>
        <w:t xml:space="preserve">FRANCISCO CESAR SILVA DE OLIVEIRA, </w:t>
      </w:r>
      <w:r>
        <w:rPr>
          <w:rFonts w:ascii="Candara" w:hAnsi="Candara"/>
          <w:b/>
        </w:rPr>
        <w:t>o</w:t>
      </w:r>
      <w:r w:rsidRPr="0021099A">
        <w:rPr>
          <w:rFonts w:ascii="Candara" w:hAnsi="Candara"/>
          <w:b/>
        </w:rPr>
        <w:t xml:space="preserve"> “CHICO BALA”</w:t>
      </w:r>
      <w:r>
        <w:rPr>
          <w:rFonts w:ascii="Candara" w:hAnsi="Candara"/>
          <w:b/>
        </w:rPr>
        <w:t xml:space="preserve">, </w:t>
      </w:r>
      <w:r w:rsidRPr="00AF4291">
        <w:rPr>
          <w:rFonts w:ascii="Candara" w:hAnsi="Candara"/>
        </w:rPr>
        <w:t>foi nomeado</w:t>
      </w:r>
      <w:r>
        <w:rPr>
          <w:rFonts w:ascii="Candara" w:hAnsi="Candara"/>
          <w:b/>
        </w:rPr>
        <w:t xml:space="preserve"> Subsecretário de Transportes (!!!) do município de São Pedro da Aldeia </w:t>
      </w:r>
      <w:r>
        <w:rPr>
          <w:rFonts w:ascii="Candara" w:hAnsi="Candara"/>
        </w:rPr>
        <w:t xml:space="preserve">no primeiro semestre do ano de 2009.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48" w:type="dxa"/>
      <w:tblInd w:w="-497" w:type="dxa"/>
      <w:tblLayout w:type="fixed"/>
      <w:tblCellMar>
        <w:left w:w="70" w:type="dxa"/>
        <w:right w:w="70" w:type="dxa"/>
      </w:tblCellMar>
      <w:tblLook w:val="0000"/>
    </w:tblPr>
    <w:tblGrid>
      <w:gridCol w:w="1418"/>
      <w:gridCol w:w="8930"/>
    </w:tblGrid>
    <w:tr w:rsidR="00A8021E" w:rsidTr="00AF5DD2">
      <w:trPr>
        <w:trHeight w:val="1567"/>
      </w:trPr>
      <w:tc>
        <w:tcPr>
          <w:tcW w:w="1418" w:type="dxa"/>
        </w:tcPr>
        <w:p w:rsidR="00A8021E" w:rsidRDefault="00A8021E" w:rsidP="00AF5DD2">
          <w:pPr>
            <w:ind w:left="-70"/>
            <w:rPr>
              <w:rFonts w:ascii="Bookman Old Style" w:hAnsi="Bookman Old Style"/>
              <w:b/>
            </w:rPr>
          </w:pPr>
          <w:r>
            <w:rPr>
              <w:rFonts w:ascii="Bookman Old Style" w:hAnsi="Bookman Old Style"/>
              <w:b/>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8pt;margin-top:-.35pt;width:71.45pt;height:70.15pt;z-index:251657728">
                <v:imagedata r:id="rId1" o:title=""/>
              </v:shape>
              <o:OLEObject Type="Embed" ProgID="CorelDraw.Graphic.9" ShapeID="_x0000_s2049" DrawAspect="Content" ObjectID="_1350732903" r:id="rId2"/>
            </w:pict>
          </w:r>
        </w:p>
      </w:tc>
      <w:tc>
        <w:tcPr>
          <w:tcW w:w="8930" w:type="dxa"/>
        </w:tcPr>
        <w:p w:rsidR="00A8021E" w:rsidRPr="00DD3306" w:rsidRDefault="00A8021E" w:rsidP="00AD7853">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A8021E" w:rsidRPr="0074274A" w:rsidRDefault="00A8021E" w:rsidP="0074274A">
          <w:pPr>
            <w:pStyle w:val="Corpodetexto2"/>
            <w:spacing w:before="60" w:line="240" w:lineRule="auto"/>
            <w:jc w:val="center"/>
            <w:rPr>
              <w:rFonts w:ascii="Tahoma" w:hAnsi="Tahoma" w:cs="Tahoma"/>
              <w:color w:val="FF0000"/>
              <w:szCs w:val="28"/>
            </w:rPr>
          </w:pPr>
          <w:r w:rsidRPr="0074274A">
            <w:rPr>
              <w:rFonts w:ascii="Tahoma" w:hAnsi="Tahoma" w:cs="Tahoma"/>
              <w:color w:val="FF0000"/>
              <w:szCs w:val="28"/>
            </w:rPr>
            <w:t>Grupo de Atuação Especial de Combate ao Crime Organizado – GAECO/RJ</w:t>
          </w:r>
        </w:p>
      </w:tc>
    </w:tr>
  </w:tbl>
  <w:p w:rsidR="00A8021E" w:rsidRPr="00AD7853" w:rsidRDefault="00A8021E" w:rsidP="00AD7853">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649B8"/>
    <w:multiLevelType w:val="hybridMultilevel"/>
    <w:tmpl w:val="39329444"/>
    <w:lvl w:ilvl="0" w:tplc="BE624822">
      <w:start w:val="1"/>
      <w:numFmt w:val="lowerLetter"/>
      <w:lvlText w:val="%1)"/>
      <w:lvlJc w:val="left"/>
      <w:pPr>
        <w:tabs>
          <w:tab w:val="num" w:pos="1776"/>
        </w:tabs>
        <w:ind w:left="1776" w:hanging="360"/>
      </w:pPr>
      <w:rPr>
        <w:rFonts w:hint="default"/>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nsid w:val="0BCB178D"/>
    <w:multiLevelType w:val="hybridMultilevel"/>
    <w:tmpl w:val="6CF20BEC"/>
    <w:lvl w:ilvl="0" w:tplc="257C7D44">
      <w:start w:val="1"/>
      <w:numFmt w:val="decimal"/>
      <w:lvlText w:val="%1)"/>
      <w:lvlJc w:val="left"/>
      <w:pPr>
        <w:tabs>
          <w:tab w:val="num" w:pos="720"/>
        </w:tabs>
        <w:ind w:left="720" w:hanging="360"/>
      </w:pPr>
      <w:rPr>
        <w:rFonts w:hint="default"/>
        <w:b/>
      </w:rPr>
    </w:lvl>
    <w:lvl w:ilvl="1" w:tplc="02E8E792" w:tentative="1">
      <w:start w:val="1"/>
      <w:numFmt w:val="lowerLetter"/>
      <w:lvlText w:val="%2."/>
      <w:lvlJc w:val="left"/>
      <w:pPr>
        <w:tabs>
          <w:tab w:val="num" w:pos="1440"/>
        </w:tabs>
        <w:ind w:left="1440" w:hanging="360"/>
      </w:pPr>
    </w:lvl>
    <w:lvl w:ilvl="2" w:tplc="60308CA6" w:tentative="1">
      <w:start w:val="1"/>
      <w:numFmt w:val="lowerRoman"/>
      <w:lvlText w:val="%3."/>
      <w:lvlJc w:val="right"/>
      <w:pPr>
        <w:tabs>
          <w:tab w:val="num" w:pos="2160"/>
        </w:tabs>
        <w:ind w:left="2160" w:hanging="180"/>
      </w:pPr>
    </w:lvl>
    <w:lvl w:ilvl="3" w:tplc="3176DB60" w:tentative="1">
      <w:start w:val="1"/>
      <w:numFmt w:val="decimal"/>
      <w:lvlText w:val="%4."/>
      <w:lvlJc w:val="left"/>
      <w:pPr>
        <w:tabs>
          <w:tab w:val="num" w:pos="2880"/>
        </w:tabs>
        <w:ind w:left="2880" w:hanging="360"/>
      </w:pPr>
    </w:lvl>
    <w:lvl w:ilvl="4" w:tplc="8B908A6C" w:tentative="1">
      <w:start w:val="1"/>
      <w:numFmt w:val="lowerLetter"/>
      <w:lvlText w:val="%5."/>
      <w:lvlJc w:val="left"/>
      <w:pPr>
        <w:tabs>
          <w:tab w:val="num" w:pos="3600"/>
        </w:tabs>
        <w:ind w:left="3600" w:hanging="360"/>
      </w:pPr>
    </w:lvl>
    <w:lvl w:ilvl="5" w:tplc="C1E0475A" w:tentative="1">
      <w:start w:val="1"/>
      <w:numFmt w:val="lowerRoman"/>
      <w:lvlText w:val="%6."/>
      <w:lvlJc w:val="right"/>
      <w:pPr>
        <w:tabs>
          <w:tab w:val="num" w:pos="4320"/>
        </w:tabs>
        <w:ind w:left="4320" w:hanging="180"/>
      </w:pPr>
    </w:lvl>
    <w:lvl w:ilvl="6" w:tplc="D488F8B4" w:tentative="1">
      <w:start w:val="1"/>
      <w:numFmt w:val="decimal"/>
      <w:lvlText w:val="%7."/>
      <w:lvlJc w:val="left"/>
      <w:pPr>
        <w:tabs>
          <w:tab w:val="num" w:pos="5040"/>
        </w:tabs>
        <w:ind w:left="5040" w:hanging="360"/>
      </w:pPr>
    </w:lvl>
    <w:lvl w:ilvl="7" w:tplc="D8944B2C" w:tentative="1">
      <w:start w:val="1"/>
      <w:numFmt w:val="lowerLetter"/>
      <w:lvlText w:val="%8."/>
      <w:lvlJc w:val="left"/>
      <w:pPr>
        <w:tabs>
          <w:tab w:val="num" w:pos="5760"/>
        </w:tabs>
        <w:ind w:left="5760" w:hanging="360"/>
      </w:pPr>
    </w:lvl>
    <w:lvl w:ilvl="8" w:tplc="4894DA14" w:tentative="1">
      <w:start w:val="1"/>
      <w:numFmt w:val="lowerRoman"/>
      <w:lvlText w:val="%9."/>
      <w:lvlJc w:val="right"/>
      <w:pPr>
        <w:tabs>
          <w:tab w:val="num" w:pos="6480"/>
        </w:tabs>
        <w:ind w:left="6480" w:hanging="180"/>
      </w:pPr>
    </w:lvl>
  </w:abstractNum>
  <w:abstractNum w:abstractNumId="2">
    <w:nsid w:val="11C96F2D"/>
    <w:multiLevelType w:val="hybridMultilevel"/>
    <w:tmpl w:val="EDBAA2A6"/>
    <w:lvl w:ilvl="0" w:tplc="57D4FB00">
      <w:start w:val="1"/>
      <w:numFmt w:val="lowerLetter"/>
      <w:lvlText w:val="%1)"/>
      <w:lvlJc w:val="left"/>
      <w:pPr>
        <w:ind w:left="2874" w:hanging="360"/>
      </w:pPr>
      <w:rPr>
        <w:rFonts w:hint="default"/>
      </w:rPr>
    </w:lvl>
    <w:lvl w:ilvl="1" w:tplc="04160019" w:tentative="1">
      <w:start w:val="1"/>
      <w:numFmt w:val="lowerLetter"/>
      <w:lvlText w:val="%2."/>
      <w:lvlJc w:val="left"/>
      <w:pPr>
        <w:ind w:left="3594" w:hanging="360"/>
      </w:pPr>
    </w:lvl>
    <w:lvl w:ilvl="2" w:tplc="0416001B" w:tentative="1">
      <w:start w:val="1"/>
      <w:numFmt w:val="lowerRoman"/>
      <w:lvlText w:val="%3."/>
      <w:lvlJc w:val="right"/>
      <w:pPr>
        <w:ind w:left="4314" w:hanging="180"/>
      </w:pPr>
    </w:lvl>
    <w:lvl w:ilvl="3" w:tplc="0416000F" w:tentative="1">
      <w:start w:val="1"/>
      <w:numFmt w:val="decimal"/>
      <w:lvlText w:val="%4."/>
      <w:lvlJc w:val="left"/>
      <w:pPr>
        <w:ind w:left="5034" w:hanging="360"/>
      </w:pPr>
    </w:lvl>
    <w:lvl w:ilvl="4" w:tplc="04160019" w:tentative="1">
      <w:start w:val="1"/>
      <w:numFmt w:val="lowerLetter"/>
      <w:lvlText w:val="%5."/>
      <w:lvlJc w:val="left"/>
      <w:pPr>
        <w:ind w:left="5754" w:hanging="360"/>
      </w:pPr>
    </w:lvl>
    <w:lvl w:ilvl="5" w:tplc="0416001B" w:tentative="1">
      <w:start w:val="1"/>
      <w:numFmt w:val="lowerRoman"/>
      <w:lvlText w:val="%6."/>
      <w:lvlJc w:val="right"/>
      <w:pPr>
        <w:ind w:left="6474" w:hanging="180"/>
      </w:pPr>
    </w:lvl>
    <w:lvl w:ilvl="6" w:tplc="0416000F" w:tentative="1">
      <w:start w:val="1"/>
      <w:numFmt w:val="decimal"/>
      <w:lvlText w:val="%7."/>
      <w:lvlJc w:val="left"/>
      <w:pPr>
        <w:ind w:left="7194" w:hanging="360"/>
      </w:pPr>
    </w:lvl>
    <w:lvl w:ilvl="7" w:tplc="04160019" w:tentative="1">
      <w:start w:val="1"/>
      <w:numFmt w:val="lowerLetter"/>
      <w:lvlText w:val="%8."/>
      <w:lvlJc w:val="left"/>
      <w:pPr>
        <w:ind w:left="7914" w:hanging="360"/>
      </w:pPr>
    </w:lvl>
    <w:lvl w:ilvl="8" w:tplc="0416001B" w:tentative="1">
      <w:start w:val="1"/>
      <w:numFmt w:val="lowerRoman"/>
      <w:lvlText w:val="%9."/>
      <w:lvlJc w:val="right"/>
      <w:pPr>
        <w:ind w:left="8634" w:hanging="180"/>
      </w:pPr>
    </w:lvl>
  </w:abstractNum>
  <w:abstractNum w:abstractNumId="3">
    <w:nsid w:val="16AB5D2F"/>
    <w:multiLevelType w:val="hybridMultilevel"/>
    <w:tmpl w:val="3EC20600"/>
    <w:lvl w:ilvl="0" w:tplc="8B608AE6">
      <w:start w:val="1"/>
      <w:numFmt w:val="lowerLetter"/>
      <w:lvlText w:val="%1)"/>
      <w:lvlJc w:val="left"/>
      <w:pPr>
        <w:ind w:left="1776" w:hanging="360"/>
      </w:pPr>
      <w:rPr>
        <w:rFonts w:hint="default"/>
        <w:b w:val="0"/>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
    <w:nsid w:val="178A35EB"/>
    <w:multiLevelType w:val="hybridMultilevel"/>
    <w:tmpl w:val="5BDC6CFE"/>
    <w:lvl w:ilvl="0" w:tplc="40882C78">
      <w:start w:val="1"/>
      <w:numFmt w:val="lowerLetter"/>
      <w:lvlText w:val="%1)"/>
      <w:lvlJc w:val="left"/>
      <w:pPr>
        <w:ind w:left="3083" w:hanging="1665"/>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5">
    <w:nsid w:val="2ABA4AF4"/>
    <w:multiLevelType w:val="hybridMultilevel"/>
    <w:tmpl w:val="963C2002"/>
    <w:lvl w:ilvl="0" w:tplc="9B827046">
      <w:start w:val="27"/>
      <w:numFmt w:val="upp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7">
    <w:nsid w:val="2F285E94"/>
    <w:multiLevelType w:val="hybridMultilevel"/>
    <w:tmpl w:val="4E7418F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F3547C3"/>
    <w:multiLevelType w:val="hybridMultilevel"/>
    <w:tmpl w:val="05EA49B6"/>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30265208"/>
    <w:multiLevelType w:val="hybridMultilevel"/>
    <w:tmpl w:val="71D09426"/>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477738C"/>
    <w:multiLevelType w:val="hybridMultilevel"/>
    <w:tmpl w:val="2BF490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nsid w:val="35361334"/>
    <w:multiLevelType w:val="singleLevel"/>
    <w:tmpl w:val="A238DEA2"/>
    <w:lvl w:ilvl="0">
      <w:start w:val="1"/>
      <w:numFmt w:val="decimal"/>
      <w:lvlText w:val="%1."/>
      <w:lvlJc w:val="left"/>
      <w:pPr>
        <w:tabs>
          <w:tab w:val="num" w:pos="360"/>
        </w:tabs>
        <w:ind w:left="360" w:hanging="360"/>
      </w:pPr>
      <w:rPr>
        <w:b/>
      </w:rPr>
    </w:lvl>
  </w:abstractNum>
  <w:abstractNum w:abstractNumId="12">
    <w:nsid w:val="40CF125E"/>
    <w:multiLevelType w:val="hybridMultilevel"/>
    <w:tmpl w:val="6366A4DE"/>
    <w:lvl w:ilvl="0" w:tplc="89867272">
      <w:start w:val="3"/>
      <w:numFmt w:val="decimal"/>
      <w:lvlText w:val="%1."/>
      <w:lvlJc w:val="left"/>
      <w:pPr>
        <w:tabs>
          <w:tab w:val="num" w:pos="3233"/>
        </w:tabs>
        <w:ind w:left="3233" w:hanging="1815"/>
      </w:pPr>
      <w:rPr>
        <w:rFonts w:hint="default"/>
      </w:rPr>
    </w:lvl>
    <w:lvl w:ilvl="1" w:tplc="15F6E25E" w:tentative="1">
      <w:start w:val="1"/>
      <w:numFmt w:val="lowerLetter"/>
      <w:lvlText w:val="%2."/>
      <w:lvlJc w:val="left"/>
      <w:pPr>
        <w:tabs>
          <w:tab w:val="num" w:pos="2498"/>
        </w:tabs>
        <w:ind w:left="2498" w:hanging="360"/>
      </w:pPr>
    </w:lvl>
    <w:lvl w:ilvl="2" w:tplc="DCA07A62" w:tentative="1">
      <w:start w:val="1"/>
      <w:numFmt w:val="lowerRoman"/>
      <w:lvlText w:val="%3."/>
      <w:lvlJc w:val="right"/>
      <w:pPr>
        <w:tabs>
          <w:tab w:val="num" w:pos="3218"/>
        </w:tabs>
        <w:ind w:left="3218" w:hanging="180"/>
      </w:pPr>
    </w:lvl>
    <w:lvl w:ilvl="3" w:tplc="9E70E006" w:tentative="1">
      <w:start w:val="1"/>
      <w:numFmt w:val="decimal"/>
      <w:lvlText w:val="%4."/>
      <w:lvlJc w:val="left"/>
      <w:pPr>
        <w:tabs>
          <w:tab w:val="num" w:pos="3938"/>
        </w:tabs>
        <w:ind w:left="3938" w:hanging="360"/>
      </w:pPr>
    </w:lvl>
    <w:lvl w:ilvl="4" w:tplc="EF84346E" w:tentative="1">
      <w:start w:val="1"/>
      <w:numFmt w:val="lowerLetter"/>
      <w:lvlText w:val="%5."/>
      <w:lvlJc w:val="left"/>
      <w:pPr>
        <w:tabs>
          <w:tab w:val="num" w:pos="4658"/>
        </w:tabs>
        <w:ind w:left="4658" w:hanging="360"/>
      </w:pPr>
    </w:lvl>
    <w:lvl w:ilvl="5" w:tplc="F1DC38A8" w:tentative="1">
      <w:start w:val="1"/>
      <w:numFmt w:val="lowerRoman"/>
      <w:lvlText w:val="%6."/>
      <w:lvlJc w:val="right"/>
      <w:pPr>
        <w:tabs>
          <w:tab w:val="num" w:pos="5378"/>
        </w:tabs>
        <w:ind w:left="5378" w:hanging="180"/>
      </w:pPr>
    </w:lvl>
    <w:lvl w:ilvl="6" w:tplc="E884CB3E" w:tentative="1">
      <w:start w:val="1"/>
      <w:numFmt w:val="decimal"/>
      <w:lvlText w:val="%7."/>
      <w:lvlJc w:val="left"/>
      <w:pPr>
        <w:tabs>
          <w:tab w:val="num" w:pos="6098"/>
        </w:tabs>
        <w:ind w:left="6098" w:hanging="360"/>
      </w:pPr>
    </w:lvl>
    <w:lvl w:ilvl="7" w:tplc="A41C5914" w:tentative="1">
      <w:start w:val="1"/>
      <w:numFmt w:val="lowerLetter"/>
      <w:lvlText w:val="%8."/>
      <w:lvlJc w:val="left"/>
      <w:pPr>
        <w:tabs>
          <w:tab w:val="num" w:pos="6818"/>
        </w:tabs>
        <w:ind w:left="6818" w:hanging="360"/>
      </w:pPr>
    </w:lvl>
    <w:lvl w:ilvl="8" w:tplc="EC0C2D18" w:tentative="1">
      <w:start w:val="1"/>
      <w:numFmt w:val="lowerRoman"/>
      <w:lvlText w:val="%9."/>
      <w:lvlJc w:val="right"/>
      <w:pPr>
        <w:tabs>
          <w:tab w:val="num" w:pos="7538"/>
        </w:tabs>
        <w:ind w:left="7538" w:hanging="180"/>
      </w:pPr>
    </w:lvl>
  </w:abstractNum>
  <w:abstractNum w:abstractNumId="13">
    <w:nsid w:val="446E6128"/>
    <w:multiLevelType w:val="hybridMultilevel"/>
    <w:tmpl w:val="311C54FC"/>
    <w:lvl w:ilvl="0" w:tplc="429484E2">
      <w:start w:val="3"/>
      <w:numFmt w:val="decimal"/>
      <w:lvlText w:val="%1."/>
      <w:lvlJc w:val="left"/>
      <w:pPr>
        <w:tabs>
          <w:tab w:val="num" w:pos="3233"/>
        </w:tabs>
        <w:ind w:left="3233" w:hanging="1815"/>
      </w:pPr>
      <w:rPr>
        <w:rFonts w:hint="default"/>
      </w:rPr>
    </w:lvl>
    <w:lvl w:ilvl="1" w:tplc="3132A368" w:tentative="1">
      <w:start w:val="1"/>
      <w:numFmt w:val="lowerLetter"/>
      <w:lvlText w:val="%2."/>
      <w:lvlJc w:val="left"/>
      <w:pPr>
        <w:tabs>
          <w:tab w:val="num" w:pos="2498"/>
        </w:tabs>
        <w:ind w:left="2498" w:hanging="360"/>
      </w:pPr>
    </w:lvl>
    <w:lvl w:ilvl="2" w:tplc="533C7444" w:tentative="1">
      <w:start w:val="1"/>
      <w:numFmt w:val="lowerRoman"/>
      <w:lvlText w:val="%3."/>
      <w:lvlJc w:val="right"/>
      <w:pPr>
        <w:tabs>
          <w:tab w:val="num" w:pos="3218"/>
        </w:tabs>
        <w:ind w:left="3218" w:hanging="180"/>
      </w:pPr>
    </w:lvl>
    <w:lvl w:ilvl="3" w:tplc="F886E62C" w:tentative="1">
      <w:start w:val="1"/>
      <w:numFmt w:val="decimal"/>
      <w:lvlText w:val="%4."/>
      <w:lvlJc w:val="left"/>
      <w:pPr>
        <w:tabs>
          <w:tab w:val="num" w:pos="3938"/>
        </w:tabs>
        <w:ind w:left="3938" w:hanging="360"/>
      </w:pPr>
    </w:lvl>
    <w:lvl w:ilvl="4" w:tplc="E48C6EC8" w:tentative="1">
      <w:start w:val="1"/>
      <w:numFmt w:val="lowerLetter"/>
      <w:lvlText w:val="%5."/>
      <w:lvlJc w:val="left"/>
      <w:pPr>
        <w:tabs>
          <w:tab w:val="num" w:pos="4658"/>
        </w:tabs>
        <w:ind w:left="4658" w:hanging="360"/>
      </w:pPr>
    </w:lvl>
    <w:lvl w:ilvl="5" w:tplc="6004E338" w:tentative="1">
      <w:start w:val="1"/>
      <w:numFmt w:val="lowerRoman"/>
      <w:lvlText w:val="%6."/>
      <w:lvlJc w:val="right"/>
      <w:pPr>
        <w:tabs>
          <w:tab w:val="num" w:pos="5378"/>
        </w:tabs>
        <w:ind w:left="5378" w:hanging="180"/>
      </w:pPr>
    </w:lvl>
    <w:lvl w:ilvl="6" w:tplc="7358559E" w:tentative="1">
      <w:start w:val="1"/>
      <w:numFmt w:val="decimal"/>
      <w:lvlText w:val="%7."/>
      <w:lvlJc w:val="left"/>
      <w:pPr>
        <w:tabs>
          <w:tab w:val="num" w:pos="6098"/>
        </w:tabs>
        <w:ind w:left="6098" w:hanging="360"/>
      </w:pPr>
    </w:lvl>
    <w:lvl w:ilvl="7" w:tplc="EB222684" w:tentative="1">
      <w:start w:val="1"/>
      <w:numFmt w:val="lowerLetter"/>
      <w:lvlText w:val="%8."/>
      <w:lvlJc w:val="left"/>
      <w:pPr>
        <w:tabs>
          <w:tab w:val="num" w:pos="6818"/>
        </w:tabs>
        <w:ind w:left="6818" w:hanging="360"/>
      </w:pPr>
    </w:lvl>
    <w:lvl w:ilvl="8" w:tplc="DCBE1EA2" w:tentative="1">
      <w:start w:val="1"/>
      <w:numFmt w:val="lowerRoman"/>
      <w:lvlText w:val="%9."/>
      <w:lvlJc w:val="right"/>
      <w:pPr>
        <w:tabs>
          <w:tab w:val="num" w:pos="7538"/>
        </w:tabs>
        <w:ind w:left="7538" w:hanging="180"/>
      </w:pPr>
    </w:lvl>
  </w:abstractNum>
  <w:abstractNum w:abstractNumId="14">
    <w:nsid w:val="49836BB2"/>
    <w:multiLevelType w:val="hybridMultilevel"/>
    <w:tmpl w:val="7356130E"/>
    <w:lvl w:ilvl="0" w:tplc="2DFEF062">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5">
    <w:nsid w:val="4AE914E2"/>
    <w:multiLevelType w:val="hybridMultilevel"/>
    <w:tmpl w:val="2578BC5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nsid w:val="4B4A1EC8"/>
    <w:multiLevelType w:val="hybridMultilevel"/>
    <w:tmpl w:val="B85E6BA4"/>
    <w:lvl w:ilvl="0" w:tplc="DA7435B4">
      <w:start w:val="1"/>
      <w:numFmt w:val="upperRoman"/>
      <w:lvlText w:val="%1."/>
      <w:lvlJc w:val="left"/>
      <w:pPr>
        <w:ind w:left="4436" w:hanging="2310"/>
      </w:pPr>
      <w:rPr>
        <w:rFonts w:hint="default"/>
        <w:b/>
      </w:rPr>
    </w:lvl>
    <w:lvl w:ilvl="1" w:tplc="04160019" w:tentative="1">
      <w:start w:val="1"/>
      <w:numFmt w:val="lowerLetter"/>
      <w:lvlText w:val="%2."/>
      <w:lvlJc w:val="left"/>
      <w:pPr>
        <w:ind w:left="3206" w:hanging="360"/>
      </w:pPr>
    </w:lvl>
    <w:lvl w:ilvl="2" w:tplc="0416001B" w:tentative="1">
      <w:start w:val="1"/>
      <w:numFmt w:val="lowerRoman"/>
      <w:lvlText w:val="%3."/>
      <w:lvlJc w:val="right"/>
      <w:pPr>
        <w:ind w:left="3926" w:hanging="180"/>
      </w:pPr>
    </w:lvl>
    <w:lvl w:ilvl="3" w:tplc="0416000F" w:tentative="1">
      <w:start w:val="1"/>
      <w:numFmt w:val="decimal"/>
      <w:lvlText w:val="%4."/>
      <w:lvlJc w:val="left"/>
      <w:pPr>
        <w:ind w:left="4646" w:hanging="360"/>
      </w:pPr>
    </w:lvl>
    <w:lvl w:ilvl="4" w:tplc="04160019" w:tentative="1">
      <w:start w:val="1"/>
      <w:numFmt w:val="lowerLetter"/>
      <w:lvlText w:val="%5."/>
      <w:lvlJc w:val="left"/>
      <w:pPr>
        <w:ind w:left="5366" w:hanging="360"/>
      </w:pPr>
    </w:lvl>
    <w:lvl w:ilvl="5" w:tplc="0416001B" w:tentative="1">
      <w:start w:val="1"/>
      <w:numFmt w:val="lowerRoman"/>
      <w:lvlText w:val="%6."/>
      <w:lvlJc w:val="right"/>
      <w:pPr>
        <w:ind w:left="6086" w:hanging="180"/>
      </w:pPr>
    </w:lvl>
    <w:lvl w:ilvl="6" w:tplc="0416000F" w:tentative="1">
      <w:start w:val="1"/>
      <w:numFmt w:val="decimal"/>
      <w:lvlText w:val="%7."/>
      <w:lvlJc w:val="left"/>
      <w:pPr>
        <w:ind w:left="6806" w:hanging="360"/>
      </w:pPr>
    </w:lvl>
    <w:lvl w:ilvl="7" w:tplc="04160019" w:tentative="1">
      <w:start w:val="1"/>
      <w:numFmt w:val="lowerLetter"/>
      <w:lvlText w:val="%8."/>
      <w:lvlJc w:val="left"/>
      <w:pPr>
        <w:ind w:left="7526" w:hanging="360"/>
      </w:pPr>
    </w:lvl>
    <w:lvl w:ilvl="8" w:tplc="0416001B" w:tentative="1">
      <w:start w:val="1"/>
      <w:numFmt w:val="lowerRoman"/>
      <w:lvlText w:val="%9."/>
      <w:lvlJc w:val="right"/>
      <w:pPr>
        <w:ind w:left="8246" w:hanging="180"/>
      </w:pPr>
    </w:lvl>
  </w:abstractNum>
  <w:abstractNum w:abstractNumId="17">
    <w:nsid w:val="4CBC0D9F"/>
    <w:multiLevelType w:val="hybridMultilevel"/>
    <w:tmpl w:val="8626F024"/>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9">
    <w:nsid w:val="522F2059"/>
    <w:multiLevelType w:val="hybridMultilevel"/>
    <w:tmpl w:val="56F8FE44"/>
    <w:lvl w:ilvl="0" w:tplc="42B466F8">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21">
    <w:nsid w:val="5D8219C2"/>
    <w:multiLevelType w:val="hybridMultilevel"/>
    <w:tmpl w:val="A97EC33C"/>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2">
    <w:nsid w:val="5E623137"/>
    <w:multiLevelType w:val="hybridMultilevel"/>
    <w:tmpl w:val="5862FFA2"/>
    <w:lvl w:ilvl="0" w:tplc="EF985C04">
      <w:start w:val="1"/>
      <w:numFmt w:val="upperRoman"/>
      <w:lvlText w:val="%1."/>
      <w:lvlJc w:val="left"/>
      <w:pPr>
        <w:ind w:left="2847" w:hanging="720"/>
      </w:pPr>
      <w:rPr>
        <w:rFonts w:hint="default"/>
      </w:rPr>
    </w:lvl>
    <w:lvl w:ilvl="1" w:tplc="04160019" w:tentative="1">
      <w:start w:val="1"/>
      <w:numFmt w:val="lowerLetter"/>
      <w:lvlText w:val="%2."/>
      <w:lvlJc w:val="left"/>
      <w:pPr>
        <w:ind w:left="3207" w:hanging="360"/>
      </w:pPr>
    </w:lvl>
    <w:lvl w:ilvl="2" w:tplc="0416001B" w:tentative="1">
      <w:start w:val="1"/>
      <w:numFmt w:val="lowerRoman"/>
      <w:lvlText w:val="%3."/>
      <w:lvlJc w:val="right"/>
      <w:pPr>
        <w:ind w:left="3927" w:hanging="180"/>
      </w:pPr>
    </w:lvl>
    <w:lvl w:ilvl="3" w:tplc="0416000F" w:tentative="1">
      <w:start w:val="1"/>
      <w:numFmt w:val="decimal"/>
      <w:lvlText w:val="%4."/>
      <w:lvlJc w:val="left"/>
      <w:pPr>
        <w:ind w:left="4647" w:hanging="360"/>
      </w:pPr>
    </w:lvl>
    <w:lvl w:ilvl="4" w:tplc="04160019" w:tentative="1">
      <w:start w:val="1"/>
      <w:numFmt w:val="lowerLetter"/>
      <w:lvlText w:val="%5."/>
      <w:lvlJc w:val="left"/>
      <w:pPr>
        <w:ind w:left="5367" w:hanging="360"/>
      </w:pPr>
    </w:lvl>
    <w:lvl w:ilvl="5" w:tplc="0416001B" w:tentative="1">
      <w:start w:val="1"/>
      <w:numFmt w:val="lowerRoman"/>
      <w:lvlText w:val="%6."/>
      <w:lvlJc w:val="right"/>
      <w:pPr>
        <w:ind w:left="6087" w:hanging="180"/>
      </w:pPr>
    </w:lvl>
    <w:lvl w:ilvl="6" w:tplc="0416000F" w:tentative="1">
      <w:start w:val="1"/>
      <w:numFmt w:val="decimal"/>
      <w:lvlText w:val="%7."/>
      <w:lvlJc w:val="left"/>
      <w:pPr>
        <w:ind w:left="6807" w:hanging="360"/>
      </w:pPr>
    </w:lvl>
    <w:lvl w:ilvl="7" w:tplc="04160019" w:tentative="1">
      <w:start w:val="1"/>
      <w:numFmt w:val="lowerLetter"/>
      <w:lvlText w:val="%8."/>
      <w:lvlJc w:val="left"/>
      <w:pPr>
        <w:ind w:left="7527" w:hanging="360"/>
      </w:pPr>
    </w:lvl>
    <w:lvl w:ilvl="8" w:tplc="0416001B" w:tentative="1">
      <w:start w:val="1"/>
      <w:numFmt w:val="lowerRoman"/>
      <w:lvlText w:val="%9."/>
      <w:lvlJc w:val="right"/>
      <w:pPr>
        <w:ind w:left="8247" w:hanging="180"/>
      </w:pPr>
    </w:lvl>
  </w:abstractNum>
  <w:abstractNum w:abstractNumId="23">
    <w:nsid w:val="602F3138"/>
    <w:multiLevelType w:val="singleLevel"/>
    <w:tmpl w:val="EC503FFE"/>
    <w:lvl w:ilvl="0">
      <w:start w:val="3"/>
      <w:numFmt w:val="decimal"/>
      <w:lvlText w:val="%1)"/>
      <w:lvlJc w:val="left"/>
      <w:pPr>
        <w:tabs>
          <w:tab w:val="num" w:pos="1494"/>
        </w:tabs>
        <w:ind w:left="1494" w:hanging="360"/>
      </w:pPr>
      <w:rPr>
        <w:rFonts w:hint="default"/>
      </w:rPr>
    </w:lvl>
  </w:abstractNum>
  <w:abstractNum w:abstractNumId="24">
    <w:nsid w:val="78686E71"/>
    <w:multiLevelType w:val="hybridMultilevel"/>
    <w:tmpl w:val="1E60C0D6"/>
    <w:lvl w:ilvl="0" w:tplc="9850CD80">
      <w:start w:val="1"/>
      <w:numFmt w:val="decimal"/>
      <w:lvlText w:val="%1)"/>
      <w:lvlJc w:val="left"/>
      <w:pPr>
        <w:tabs>
          <w:tab w:val="num" w:pos="735"/>
        </w:tabs>
        <w:ind w:left="735" w:hanging="375"/>
      </w:pPr>
      <w:rPr>
        <w:rFonts w:hint="default"/>
        <w:b/>
      </w:rPr>
    </w:lvl>
    <w:lvl w:ilvl="1" w:tplc="47C6EFE0" w:tentative="1">
      <w:start w:val="1"/>
      <w:numFmt w:val="lowerLetter"/>
      <w:lvlText w:val="%2."/>
      <w:lvlJc w:val="left"/>
      <w:pPr>
        <w:tabs>
          <w:tab w:val="num" w:pos="1440"/>
        </w:tabs>
        <w:ind w:left="1440" w:hanging="360"/>
      </w:pPr>
    </w:lvl>
    <w:lvl w:ilvl="2" w:tplc="F720291A" w:tentative="1">
      <w:start w:val="1"/>
      <w:numFmt w:val="lowerRoman"/>
      <w:lvlText w:val="%3."/>
      <w:lvlJc w:val="right"/>
      <w:pPr>
        <w:tabs>
          <w:tab w:val="num" w:pos="2160"/>
        </w:tabs>
        <w:ind w:left="2160" w:hanging="180"/>
      </w:pPr>
    </w:lvl>
    <w:lvl w:ilvl="3" w:tplc="37F043E8" w:tentative="1">
      <w:start w:val="1"/>
      <w:numFmt w:val="decimal"/>
      <w:lvlText w:val="%4."/>
      <w:lvlJc w:val="left"/>
      <w:pPr>
        <w:tabs>
          <w:tab w:val="num" w:pos="2880"/>
        </w:tabs>
        <w:ind w:left="2880" w:hanging="360"/>
      </w:pPr>
    </w:lvl>
    <w:lvl w:ilvl="4" w:tplc="AC444686" w:tentative="1">
      <w:start w:val="1"/>
      <w:numFmt w:val="lowerLetter"/>
      <w:lvlText w:val="%5."/>
      <w:lvlJc w:val="left"/>
      <w:pPr>
        <w:tabs>
          <w:tab w:val="num" w:pos="3600"/>
        </w:tabs>
        <w:ind w:left="3600" w:hanging="360"/>
      </w:pPr>
    </w:lvl>
    <w:lvl w:ilvl="5" w:tplc="0E66DE9C" w:tentative="1">
      <w:start w:val="1"/>
      <w:numFmt w:val="lowerRoman"/>
      <w:lvlText w:val="%6."/>
      <w:lvlJc w:val="right"/>
      <w:pPr>
        <w:tabs>
          <w:tab w:val="num" w:pos="4320"/>
        </w:tabs>
        <w:ind w:left="4320" w:hanging="180"/>
      </w:pPr>
    </w:lvl>
    <w:lvl w:ilvl="6" w:tplc="C526E164" w:tentative="1">
      <w:start w:val="1"/>
      <w:numFmt w:val="decimal"/>
      <w:lvlText w:val="%7."/>
      <w:lvlJc w:val="left"/>
      <w:pPr>
        <w:tabs>
          <w:tab w:val="num" w:pos="5040"/>
        </w:tabs>
        <w:ind w:left="5040" w:hanging="360"/>
      </w:pPr>
    </w:lvl>
    <w:lvl w:ilvl="7" w:tplc="3F18E090" w:tentative="1">
      <w:start w:val="1"/>
      <w:numFmt w:val="lowerLetter"/>
      <w:lvlText w:val="%8."/>
      <w:lvlJc w:val="left"/>
      <w:pPr>
        <w:tabs>
          <w:tab w:val="num" w:pos="5760"/>
        </w:tabs>
        <w:ind w:left="5760" w:hanging="360"/>
      </w:pPr>
    </w:lvl>
    <w:lvl w:ilvl="8" w:tplc="9A927920" w:tentative="1">
      <w:start w:val="1"/>
      <w:numFmt w:val="lowerRoman"/>
      <w:lvlText w:val="%9."/>
      <w:lvlJc w:val="right"/>
      <w:pPr>
        <w:tabs>
          <w:tab w:val="num" w:pos="6480"/>
        </w:tabs>
        <w:ind w:left="6480" w:hanging="180"/>
      </w:pPr>
    </w:lvl>
  </w:abstractNum>
  <w:num w:numId="1">
    <w:abstractNumId w:val="11"/>
  </w:num>
  <w:num w:numId="2">
    <w:abstractNumId w:val="6"/>
  </w:num>
  <w:num w:numId="3">
    <w:abstractNumId w:val="23"/>
  </w:num>
  <w:num w:numId="4">
    <w:abstractNumId w:val="24"/>
  </w:num>
  <w:num w:numId="5">
    <w:abstractNumId w:val="12"/>
  </w:num>
  <w:num w:numId="6">
    <w:abstractNumId w:val="13"/>
  </w:num>
  <w:num w:numId="7">
    <w:abstractNumId w:val="1"/>
  </w:num>
  <w:num w:numId="8">
    <w:abstractNumId w:val="20"/>
  </w:num>
  <w:num w:numId="9">
    <w:abstractNumId w:val="10"/>
  </w:num>
  <w:num w:numId="10">
    <w:abstractNumId w:val="15"/>
  </w:num>
  <w:num w:numId="11">
    <w:abstractNumId w:val="18"/>
  </w:num>
  <w:num w:numId="12">
    <w:abstractNumId w:val="0"/>
  </w:num>
  <w:num w:numId="13">
    <w:abstractNumId w:val="2"/>
  </w:num>
  <w:num w:numId="14">
    <w:abstractNumId w:val="19"/>
  </w:num>
  <w:num w:numId="15">
    <w:abstractNumId w:val="22"/>
  </w:num>
  <w:num w:numId="16">
    <w:abstractNumId w:val="3"/>
  </w:num>
  <w:num w:numId="17">
    <w:abstractNumId w:val="14"/>
  </w:num>
  <w:num w:numId="18">
    <w:abstractNumId w:val="7"/>
  </w:num>
  <w:num w:numId="19">
    <w:abstractNumId w:val="17"/>
  </w:num>
  <w:num w:numId="20">
    <w:abstractNumId w:val="8"/>
  </w:num>
  <w:num w:numId="21">
    <w:abstractNumId w:val="5"/>
  </w:num>
  <w:num w:numId="22">
    <w:abstractNumId w:val="9"/>
  </w:num>
  <w:num w:numId="23">
    <w:abstractNumId w:val="4"/>
  </w:num>
  <w:num w:numId="24">
    <w:abstractNumId w:val="21"/>
  </w:num>
  <w:num w:numId="2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F46024"/>
    <w:rsid w:val="00001DF7"/>
    <w:rsid w:val="000024DA"/>
    <w:rsid w:val="000037B4"/>
    <w:rsid w:val="000043D8"/>
    <w:rsid w:val="00004B3B"/>
    <w:rsid w:val="00006C06"/>
    <w:rsid w:val="000110EC"/>
    <w:rsid w:val="0001244D"/>
    <w:rsid w:val="00013FCE"/>
    <w:rsid w:val="00015D0E"/>
    <w:rsid w:val="00016A31"/>
    <w:rsid w:val="00016FFF"/>
    <w:rsid w:val="000232D8"/>
    <w:rsid w:val="00023890"/>
    <w:rsid w:val="00025FCC"/>
    <w:rsid w:val="0003606B"/>
    <w:rsid w:val="000377E7"/>
    <w:rsid w:val="0004449A"/>
    <w:rsid w:val="0005047C"/>
    <w:rsid w:val="000521EB"/>
    <w:rsid w:val="000551AC"/>
    <w:rsid w:val="00055359"/>
    <w:rsid w:val="000559DE"/>
    <w:rsid w:val="00061D5B"/>
    <w:rsid w:val="00063D61"/>
    <w:rsid w:val="00064859"/>
    <w:rsid w:val="0006634F"/>
    <w:rsid w:val="0006665D"/>
    <w:rsid w:val="00067B43"/>
    <w:rsid w:val="0007360D"/>
    <w:rsid w:val="000752C5"/>
    <w:rsid w:val="000827C6"/>
    <w:rsid w:val="00086D92"/>
    <w:rsid w:val="000925FF"/>
    <w:rsid w:val="00092BD7"/>
    <w:rsid w:val="000947EE"/>
    <w:rsid w:val="00094A25"/>
    <w:rsid w:val="000965D9"/>
    <w:rsid w:val="000A37DB"/>
    <w:rsid w:val="000A7200"/>
    <w:rsid w:val="000B0346"/>
    <w:rsid w:val="000B0424"/>
    <w:rsid w:val="000B1CB0"/>
    <w:rsid w:val="000B3054"/>
    <w:rsid w:val="000B469D"/>
    <w:rsid w:val="000C109C"/>
    <w:rsid w:val="000C2EE8"/>
    <w:rsid w:val="000C62D4"/>
    <w:rsid w:val="000C776F"/>
    <w:rsid w:val="000D1F37"/>
    <w:rsid w:val="000D3CF4"/>
    <w:rsid w:val="000D5957"/>
    <w:rsid w:val="000D7699"/>
    <w:rsid w:val="000E0150"/>
    <w:rsid w:val="000E0492"/>
    <w:rsid w:val="000E0B5C"/>
    <w:rsid w:val="000E43AA"/>
    <w:rsid w:val="000E61B5"/>
    <w:rsid w:val="000E716F"/>
    <w:rsid w:val="000F7B26"/>
    <w:rsid w:val="00100587"/>
    <w:rsid w:val="00100E61"/>
    <w:rsid w:val="0010620F"/>
    <w:rsid w:val="00106708"/>
    <w:rsid w:val="001114FB"/>
    <w:rsid w:val="001142C6"/>
    <w:rsid w:val="001152B6"/>
    <w:rsid w:val="0011536B"/>
    <w:rsid w:val="001213C8"/>
    <w:rsid w:val="00124421"/>
    <w:rsid w:val="0012765C"/>
    <w:rsid w:val="0013432D"/>
    <w:rsid w:val="00135CFD"/>
    <w:rsid w:val="001377DA"/>
    <w:rsid w:val="001401B0"/>
    <w:rsid w:val="00140E34"/>
    <w:rsid w:val="001411F0"/>
    <w:rsid w:val="001427B6"/>
    <w:rsid w:val="00143CE9"/>
    <w:rsid w:val="00144038"/>
    <w:rsid w:val="00145E49"/>
    <w:rsid w:val="00146FB3"/>
    <w:rsid w:val="00152D0D"/>
    <w:rsid w:val="00160F05"/>
    <w:rsid w:val="0016369A"/>
    <w:rsid w:val="00164627"/>
    <w:rsid w:val="00165762"/>
    <w:rsid w:val="00167E70"/>
    <w:rsid w:val="001706E9"/>
    <w:rsid w:val="00174ED6"/>
    <w:rsid w:val="00175E86"/>
    <w:rsid w:val="00176164"/>
    <w:rsid w:val="00176A35"/>
    <w:rsid w:val="00180CBC"/>
    <w:rsid w:val="00180DBE"/>
    <w:rsid w:val="00190AFC"/>
    <w:rsid w:val="00192494"/>
    <w:rsid w:val="00193A6E"/>
    <w:rsid w:val="001961ED"/>
    <w:rsid w:val="00197292"/>
    <w:rsid w:val="001A018E"/>
    <w:rsid w:val="001A0713"/>
    <w:rsid w:val="001A34EF"/>
    <w:rsid w:val="001A69D4"/>
    <w:rsid w:val="001A7385"/>
    <w:rsid w:val="001B31E6"/>
    <w:rsid w:val="001B4BC2"/>
    <w:rsid w:val="001C0222"/>
    <w:rsid w:val="001C241A"/>
    <w:rsid w:val="001C24DE"/>
    <w:rsid w:val="001C4972"/>
    <w:rsid w:val="001C5768"/>
    <w:rsid w:val="001C70E9"/>
    <w:rsid w:val="001D6AB9"/>
    <w:rsid w:val="001E16C9"/>
    <w:rsid w:val="001E1954"/>
    <w:rsid w:val="001E250E"/>
    <w:rsid w:val="001E2D30"/>
    <w:rsid w:val="001E39ED"/>
    <w:rsid w:val="001E6E6C"/>
    <w:rsid w:val="001F32D8"/>
    <w:rsid w:val="001F36EB"/>
    <w:rsid w:val="001F3741"/>
    <w:rsid w:val="001F5760"/>
    <w:rsid w:val="002006F6"/>
    <w:rsid w:val="0020453C"/>
    <w:rsid w:val="0020658A"/>
    <w:rsid w:val="0021063E"/>
    <w:rsid w:val="0021099A"/>
    <w:rsid w:val="00211F28"/>
    <w:rsid w:val="00215DBC"/>
    <w:rsid w:val="00216422"/>
    <w:rsid w:val="00216A26"/>
    <w:rsid w:val="00220EB0"/>
    <w:rsid w:val="00221472"/>
    <w:rsid w:val="00226D43"/>
    <w:rsid w:val="00232351"/>
    <w:rsid w:val="00232E11"/>
    <w:rsid w:val="00234700"/>
    <w:rsid w:val="002359FC"/>
    <w:rsid w:val="00235D97"/>
    <w:rsid w:val="00235FDD"/>
    <w:rsid w:val="00236C4E"/>
    <w:rsid w:val="00252E25"/>
    <w:rsid w:val="002537AB"/>
    <w:rsid w:val="002576EB"/>
    <w:rsid w:val="00261BC1"/>
    <w:rsid w:val="0026527D"/>
    <w:rsid w:val="00266377"/>
    <w:rsid w:val="00267FA2"/>
    <w:rsid w:val="00270E1F"/>
    <w:rsid w:val="002727AB"/>
    <w:rsid w:val="00272FFD"/>
    <w:rsid w:val="002760C4"/>
    <w:rsid w:val="00280CF1"/>
    <w:rsid w:val="002821C5"/>
    <w:rsid w:val="00282670"/>
    <w:rsid w:val="00286EB0"/>
    <w:rsid w:val="0029001B"/>
    <w:rsid w:val="0029128D"/>
    <w:rsid w:val="00293BAC"/>
    <w:rsid w:val="00297BE9"/>
    <w:rsid w:val="002A3853"/>
    <w:rsid w:val="002A4832"/>
    <w:rsid w:val="002A5A15"/>
    <w:rsid w:val="002A7CA9"/>
    <w:rsid w:val="002B6FD6"/>
    <w:rsid w:val="002C0927"/>
    <w:rsid w:val="002C10FC"/>
    <w:rsid w:val="002C7CA7"/>
    <w:rsid w:val="002D008D"/>
    <w:rsid w:val="002D0DF9"/>
    <w:rsid w:val="002D0EA6"/>
    <w:rsid w:val="002D11DA"/>
    <w:rsid w:val="002D1CFC"/>
    <w:rsid w:val="002D2210"/>
    <w:rsid w:val="002D42E5"/>
    <w:rsid w:val="002D6241"/>
    <w:rsid w:val="002D7895"/>
    <w:rsid w:val="002E03A6"/>
    <w:rsid w:val="002E39EB"/>
    <w:rsid w:val="002E4731"/>
    <w:rsid w:val="002E4770"/>
    <w:rsid w:val="002E7C8B"/>
    <w:rsid w:val="002F000F"/>
    <w:rsid w:val="002F37DC"/>
    <w:rsid w:val="002F5A65"/>
    <w:rsid w:val="002F66EB"/>
    <w:rsid w:val="002F7233"/>
    <w:rsid w:val="00302DDD"/>
    <w:rsid w:val="003130A1"/>
    <w:rsid w:val="00313F81"/>
    <w:rsid w:val="00314709"/>
    <w:rsid w:val="0032088E"/>
    <w:rsid w:val="00320E58"/>
    <w:rsid w:val="00322341"/>
    <w:rsid w:val="0032488C"/>
    <w:rsid w:val="00325FE5"/>
    <w:rsid w:val="003276B3"/>
    <w:rsid w:val="00331399"/>
    <w:rsid w:val="00336A2F"/>
    <w:rsid w:val="003370AD"/>
    <w:rsid w:val="003404DB"/>
    <w:rsid w:val="00342279"/>
    <w:rsid w:val="0034291C"/>
    <w:rsid w:val="00342D53"/>
    <w:rsid w:val="00353961"/>
    <w:rsid w:val="00353BC7"/>
    <w:rsid w:val="003658E8"/>
    <w:rsid w:val="00365C78"/>
    <w:rsid w:val="00365E0E"/>
    <w:rsid w:val="00367B0C"/>
    <w:rsid w:val="003729C8"/>
    <w:rsid w:val="00373FA5"/>
    <w:rsid w:val="003864FB"/>
    <w:rsid w:val="00386C7D"/>
    <w:rsid w:val="003A2D0B"/>
    <w:rsid w:val="003A38F4"/>
    <w:rsid w:val="003A4017"/>
    <w:rsid w:val="003A4130"/>
    <w:rsid w:val="003A453A"/>
    <w:rsid w:val="003A49FC"/>
    <w:rsid w:val="003A5B82"/>
    <w:rsid w:val="003A73C9"/>
    <w:rsid w:val="003B03E9"/>
    <w:rsid w:val="003B1D05"/>
    <w:rsid w:val="003B2F02"/>
    <w:rsid w:val="003B468E"/>
    <w:rsid w:val="003B5395"/>
    <w:rsid w:val="003B6AA0"/>
    <w:rsid w:val="003B6EEB"/>
    <w:rsid w:val="003B7E06"/>
    <w:rsid w:val="003C1C3D"/>
    <w:rsid w:val="003C2A1C"/>
    <w:rsid w:val="003C4256"/>
    <w:rsid w:val="003C5E09"/>
    <w:rsid w:val="003D23D7"/>
    <w:rsid w:val="003D2D26"/>
    <w:rsid w:val="003D3655"/>
    <w:rsid w:val="003D6F24"/>
    <w:rsid w:val="003D7665"/>
    <w:rsid w:val="003D7771"/>
    <w:rsid w:val="003D79C7"/>
    <w:rsid w:val="003D7D3D"/>
    <w:rsid w:val="003E45D1"/>
    <w:rsid w:val="003E6546"/>
    <w:rsid w:val="003F058A"/>
    <w:rsid w:val="003F4841"/>
    <w:rsid w:val="0040017F"/>
    <w:rsid w:val="00400F0E"/>
    <w:rsid w:val="0040187F"/>
    <w:rsid w:val="00405524"/>
    <w:rsid w:val="0040605C"/>
    <w:rsid w:val="00406E0F"/>
    <w:rsid w:val="0041179B"/>
    <w:rsid w:val="00414A4A"/>
    <w:rsid w:val="00415D92"/>
    <w:rsid w:val="00420094"/>
    <w:rsid w:val="00421650"/>
    <w:rsid w:val="00425BB3"/>
    <w:rsid w:val="00441601"/>
    <w:rsid w:val="004423D5"/>
    <w:rsid w:val="0044619A"/>
    <w:rsid w:val="00446708"/>
    <w:rsid w:val="00447397"/>
    <w:rsid w:val="00447BB5"/>
    <w:rsid w:val="00461268"/>
    <w:rsid w:val="0046163C"/>
    <w:rsid w:val="00461BD4"/>
    <w:rsid w:val="0046772A"/>
    <w:rsid w:val="0047223E"/>
    <w:rsid w:val="00476CED"/>
    <w:rsid w:val="004808B0"/>
    <w:rsid w:val="00484016"/>
    <w:rsid w:val="0048494F"/>
    <w:rsid w:val="00487722"/>
    <w:rsid w:val="004946A2"/>
    <w:rsid w:val="00497F59"/>
    <w:rsid w:val="004A0506"/>
    <w:rsid w:val="004A216D"/>
    <w:rsid w:val="004A3755"/>
    <w:rsid w:val="004A4C27"/>
    <w:rsid w:val="004A5F05"/>
    <w:rsid w:val="004B4026"/>
    <w:rsid w:val="004B40D5"/>
    <w:rsid w:val="004B40F4"/>
    <w:rsid w:val="004B520D"/>
    <w:rsid w:val="004B58DC"/>
    <w:rsid w:val="004C1B14"/>
    <w:rsid w:val="004D1E97"/>
    <w:rsid w:val="004D46B9"/>
    <w:rsid w:val="004D7A17"/>
    <w:rsid w:val="004D7EBE"/>
    <w:rsid w:val="004E5668"/>
    <w:rsid w:val="004E7BB4"/>
    <w:rsid w:val="004F06AD"/>
    <w:rsid w:val="004F3B81"/>
    <w:rsid w:val="004F62C8"/>
    <w:rsid w:val="004F6D68"/>
    <w:rsid w:val="004F787D"/>
    <w:rsid w:val="0050179F"/>
    <w:rsid w:val="005030C4"/>
    <w:rsid w:val="00510EF6"/>
    <w:rsid w:val="0051114B"/>
    <w:rsid w:val="00515598"/>
    <w:rsid w:val="00521721"/>
    <w:rsid w:val="0052270B"/>
    <w:rsid w:val="00524368"/>
    <w:rsid w:val="00524EF0"/>
    <w:rsid w:val="005308D2"/>
    <w:rsid w:val="0053204B"/>
    <w:rsid w:val="005365CE"/>
    <w:rsid w:val="00541D39"/>
    <w:rsid w:val="00545D8D"/>
    <w:rsid w:val="005466D3"/>
    <w:rsid w:val="0055042E"/>
    <w:rsid w:val="005538D0"/>
    <w:rsid w:val="00556308"/>
    <w:rsid w:val="0056188A"/>
    <w:rsid w:val="00561D94"/>
    <w:rsid w:val="005628F8"/>
    <w:rsid w:val="0056666D"/>
    <w:rsid w:val="00574A18"/>
    <w:rsid w:val="00576C42"/>
    <w:rsid w:val="00583357"/>
    <w:rsid w:val="00585CF5"/>
    <w:rsid w:val="00585F0A"/>
    <w:rsid w:val="00587443"/>
    <w:rsid w:val="00590899"/>
    <w:rsid w:val="00595501"/>
    <w:rsid w:val="00596B01"/>
    <w:rsid w:val="005A17B4"/>
    <w:rsid w:val="005A22E2"/>
    <w:rsid w:val="005A2ED9"/>
    <w:rsid w:val="005A36B6"/>
    <w:rsid w:val="005A461F"/>
    <w:rsid w:val="005A48D7"/>
    <w:rsid w:val="005A5793"/>
    <w:rsid w:val="005A6A07"/>
    <w:rsid w:val="005B7F6A"/>
    <w:rsid w:val="005C1A22"/>
    <w:rsid w:val="005C32C8"/>
    <w:rsid w:val="005C4A16"/>
    <w:rsid w:val="005D39B6"/>
    <w:rsid w:val="005D739E"/>
    <w:rsid w:val="005D76FA"/>
    <w:rsid w:val="005E20B6"/>
    <w:rsid w:val="005E2B9E"/>
    <w:rsid w:val="005E330E"/>
    <w:rsid w:val="005E4794"/>
    <w:rsid w:val="005F65E5"/>
    <w:rsid w:val="00602421"/>
    <w:rsid w:val="00602C2A"/>
    <w:rsid w:val="00602D2F"/>
    <w:rsid w:val="00603A6C"/>
    <w:rsid w:val="0060458B"/>
    <w:rsid w:val="0060576E"/>
    <w:rsid w:val="0060718E"/>
    <w:rsid w:val="00610546"/>
    <w:rsid w:val="00612199"/>
    <w:rsid w:val="006124B1"/>
    <w:rsid w:val="0061270B"/>
    <w:rsid w:val="00613327"/>
    <w:rsid w:val="00613F0D"/>
    <w:rsid w:val="006217F1"/>
    <w:rsid w:val="00624DB3"/>
    <w:rsid w:val="00625A93"/>
    <w:rsid w:val="00627FB4"/>
    <w:rsid w:val="00631FFB"/>
    <w:rsid w:val="006466A3"/>
    <w:rsid w:val="00651FD8"/>
    <w:rsid w:val="00653707"/>
    <w:rsid w:val="00661667"/>
    <w:rsid w:val="00662971"/>
    <w:rsid w:val="006629B1"/>
    <w:rsid w:val="00662B99"/>
    <w:rsid w:val="00665329"/>
    <w:rsid w:val="00666FB0"/>
    <w:rsid w:val="0066733D"/>
    <w:rsid w:val="0067253A"/>
    <w:rsid w:val="00672DC7"/>
    <w:rsid w:val="00673729"/>
    <w:rsid w:val="006742CE"/>
    <w:rsid w:val="00685C48"/>
    <w:rsid w:val="00686BBD"/>
    <w:rsid w:val="00686F77"/>
    <w:rsid w:val="00687E1F"/>
    <w:rsid w:val="006905EB"/>
    <w:rsid w:val="00691813"/>
    <w:rsid w:val="0069308B"/>
    <w:rsid w:val="006B0BBE"/>
    <w:rsid w:val="006B4AE8"/>
    <w:rsid w:val="006B5392"/>
    <w:rsid w:val="006B544F"/>
    <w:rsid w:val="006C2FAF"/>
    <w:rsid w:val="006D0750"/>
    <w:rsid w:val="006D07E6"/>
    <w:rsid w:val="006D1543"/>
    <w:rsid w:val="006D1DB5"/>
    <w:rsid w:val="006D212B"/>
    <w:rsid w:val="006D27EC"/>
    <w:rsid w:val="006E70C9"/>
    <w:rsid w:val="006F097D"/>
    <w:rsid w:val="006F3870"/>
    <w:rsid w:val="006F5CC2"/>
    <w:rsid w:val="006F6439"/>
    <w:rsid w:val="006F7C19"/>
    <w:rsid w:val="007022B3"/>
    <w:rsid w:val="007029BB"/>
    <w:rsid w:val="00702F31"/>
    <w:rsid w:val="00704220"/>
    <w:rsid w:val="00704296"/>
    <w:rsid w:val="00706CE8"/>
    <w:rsid w:val="00707F98"/>
    <w:rsid w:val="00710976"/>
    <w:rsid w:val="00711D05"/>
    <w:rsid w:val="007151B5"/>
    <w:rsid w:val="007176FB"/>
    <w:rsid w:val="00720C55"/>
    <w:rsid w:val="00721304"/>
    <w:rsid w:val="0072348A"/>
    <w:rsid w:val="0072378A"/>
    <w:rsid w:val="00725237"/>
    <w:rsid w:val="00725F04"/>
    <w:rsid w:val="00731F13"/>
    <w:rsid w:val="00732342"/>
    <w:rsid w:val="00732777"/>
    <w:rsid w:val="00740372"/>
    <w:rsid w:val="00741ED4"/>
    <w:rsid w:val="007421C8"/>
    <w:rsid w:val="0074274A"/>
    <w:rsid w:val="00743727"/>
    <w:rsid w:val="0074428D"/>
    <w:rsid w:val="00744D6E"/>
    <w:rsid w:val="00750960"/>
    <w:rsid w:val="0075345F"/>
    <w:rsid w:val="007548A8"/>
    <w:rsid w:val="00761F64"/>
    <w:rsid w:val="00763900"/>
    <w:rsid w:val="007669F3"/>
    <w:rsid w:val="00770FE2"/>
    <w:rsid w:val="007748FC"/>
    <w:rsid w:val="0077579C"/>
    <w:rsid w:val="007759DF"/>
    <w:rsid w:val="007761BB"/>
    <w:rsid w:val="00777142"/>
    <w:rsid w:val="007813D6"/>
    <w:rsid w:val="00782134"/>
    <w:rsid w:val="00782E24"/>
    <w:rsid w:val="007830D9"/>
    <w:rsid w:val="0078325B"/>
    <w:rsid w:val="00783948"/>
    <w:rsid w:val="007841AF"/>
    <w:rsid w:val="0078484B"/>
    <w:rsid w:val="007874BB"/>
    <w:rsid w:val="007876D9"/>
    <w:rsid w:val="007A06B6"/>
    <w:rsid w:val="007A3C95"/>
    <w:rsid w:val="007B024F"/>
    <w:rsid w:val="007B09EF"/>
    <w:rsid w:val="007B369B"/>
    <w:rsid w:val="007B693A"/>
    <w:rsid w:val="007C09CD"/>
    <w:rsid w:val="007C2E0A"/>
    <w:rsid w:val="007C3226"/>
    <w:rsid w:val="007D2E5E"/>
    <w:rsid w:val="007D4B15"/>
    <w:rsid w:val="007D6CE6"/>
    <w:rsid w:val="007D7BF1"/>
    <w:rsid w:val="007E0F75"/>
    <w:rsid w:val="007E786C"/>
    <w:rsid w:val="007F32E1"/>
    <w:rsid w:val="007F49DB"/>
    <w:rsid w:val="007F6CD3"/>
    <w:rsid w:val="007F72B1"/>
    <w:rsid w:val="008069EB"/>
    <w:rsid w:val="00814CFA"/>
    <w:rsid w:val="00815ADA"/>
    <w:rsid w:val="00815FA3"/>
    <w:rsid w:val="008174F1"/>
    <w:rsid w:val="00817C9E"/>
    <w:rsid w:val="00820055"/>
    <w:rsid w:val="00821239"/>
    <w:rsid w:val="0082129F"/>
    <w:rsid w:val="0082314E"/>
    <w:rsid w:val="008245C2"/>
    <w:rsid w:val="008245FE"/>
    <w:rsid w:val="00826F3C"/>
    <w:rsid w:val="00832142"/>
    <w:rsid w:val="00834DB9"/>
    <w:rsid w:val="00836CCC"/>
    <w:rsid w:val="00846513"/>
    <w:rsid w:val="00847D37"/>
    <w:rsid w:val="0085026C"/>
    <w:rsid w:val="00851E8E"/>
    <w:rsid w:val="0085472E"/>
    <w:rsid w:val="0085497A"/>
    <w:rsid w:val="0086112E"/>
    <w:rsid w:val="0086271B"/>
    <w:rsid w:val="0086450A"/>
    <w:rsid w:val="00870244"/>
    <w:rsid w:val="00870A01"/>
    <w:rsid w:val="00873984"/>
    <w:rsid w:val="00874DA0"/>
    <w:rsid w:val="00875000"/>
    <w:rsid w:val="0088171A"/>
    <w:rsid w:val="0088174C"/>
    <w:rsid w:val="00883C2D"/>
    <w:rsid w:val="00884E7E"/>
    <w:rsid w:val="0088741F"/>
    <w:rsid w:val="008A049B"/>
    <w:rsid w:val="008A2C6C"/>
    <w:rsid w:val="008A6492"/>
    <w:rsid w:val="008B6E19"/>
    <w:rsid w:val="008B769B"/>
    <w:rsid w:val="008C0BA5"/>
    <w:rsid w:val="008C13DA"/>
    <w:rsid w:val="008C44AF"/>
    <w:rsid w:val="008C4B69"/>
    <w:rsid w:val="008C6361"/>
    <w:rsid w:val="008D27C5"/>
    <w:rsid w:val="008E06EF"/>
    <w:rsid w:val="008E2FF4"/>
    <w:rsid w:val="008E5C2D"/>
    <w:rsid w:val="008E7DAC"/>
    <w:rsid w:val="008F3F04"/>
    <w:rsid w:val="008F5B69"/>
    <w:rsid w:val="008F5E54"/>
    <w:rsid w:val="008F6D60"/>
    <w:rsid w:val="009021D6"/>
    <w:rsid w:val="00906960"/>
    <w:rsid w:val="0090697C"/>
    <w:rsid w:val="00907AEC"/>
    <w:rsid w:val="00912E03"/>
    <w:rsid w:val="00913BD5"/>
    <w:rsid w:val="00914DBD"/>
    <w:rsid w:val="00915332"/>
    <w:rsid w:val="00915AD0"/>
    <w:rsid w:val="00916FA2"/>
    <w:rsid w:val="00921AC4"/>
    <w:rsid w:val="00922948"/>
    <w:rsid w:val="00922FC1"/>
    <w:rsid w:val="00925DB4"/>
    <w:rsid w:val="00926CD4"/>
    <w:rsid w:val="00934056"/>
    <w:rsid w:val="009346F4"/>
    <w:rsid w:val="009348DE"/>
    <w:rsid w:val="009349A0"/>
    <w:rsid w:val="00934A4F"/>
    <w:rsid w:val="00934B88"/>
    <w:rsid w:val="009403DD"/>
    <w:rsid w:val="00942979"/>
    <w:rsid w:val="00943C3A"/>
    <w:rsid w:val="00950FB4"/>
    <w:rsid w:val="0096054E"/>
    <w:rsid w:val="009637B5"/>
    <w:rsid w:val="00965E51"/>
    <w:rsid w:val="009706BB"/>
    <w:rsid w:val="00980B51"/>
    <w:rsid w:val="009851E5"/>
    <w:rsid w:val="009858C1"/>
    <w:rsid w:val="00986D37"/>
    <w:rsid w:val="009924E9"/>
    <w:rsid w:val="00992C56"/>
    <w:rsid w:val="00994AF6"/>
    <w:rsid w:val="009A0BDE"/>
    <w:rsid w:val="009A1FB5"/>
    <w:rsid w:val="009A6346"/>
    <w:rsid w:val="009B34CA"/>
    <w:rsid w:val="009B5166"/>
    <w:rsid w:val="009B6820"/>
    <w:rsid w:val="009C2270"/>
    <w:rsid w:val="009C31D0"/>
    <w:rsid w:val="009C53FF"/>
    <w:rsid w:val="009C6226"/>
    <w:rsid w:val="009C6950"/>
    <w:rsid w:val="009C6FB0"/>
    <w:rsid w:val="009D1E02"/>
    <w:rsid w:val="009D2057"/>
    <w:rsid w:val="009D48C3"/>
    <w:rsid w:val="009D5B7A"/>
    <w:rsid w:val="009D6A20"/>
    <w:rsid w:val="009E020C"/>
    <w:rsid w:val="009E1CCB"/>
    <w:rsid w:val="009F6A11"/>
    <w:rsid w:val="00A02814"/>
    <w:rsid w:val="00A10077"/>
    <w:rsid w:val="00A136E4"/>
    <w:rsid w:val="00A148D9"/>
    <w:rsid w:val="00A17B1E"/>
    <w:rsid w:val="00A204F2"/>
    <w:rsid w:val="00A2081B"/>
    <w:rsid w:val="00A213C7"/>
    <w:rsid w:val="00A22970"/>
    <w:rsid w:val="00A22FDA"/>
    <w:rsid w:val="00A23B20"/>
    <w:rsid w:val="00A2450D"/>
    <w:rsid w:val="00A24B4A"/>
    <w:rsid w:val="00A26ADA"/>
    <w:rsid w:val="00A275CE"/>
    <w:rsid w:val="00A31156"/>
    <w:rsid w:val="00A334D5"/>
    <w:rsid w:val="00A33611"/>
    <w:rsid w:val="00A33642"/>
    <w:rsid w:val="00A338CD"/>
    <w:rsid w:val="00A33E07"/>
    <w:rsid w:val="00A36CD1"/>
    <w:rsid w:val="00A428A2"/>
    <w:rsid w:val="00A43721"/>
    <w:rsid w:val="00A443D1"/>
    <w:rsid w:val="00A448BD"/>
    <w:rsid w:val="00A45097"/>
    <w:rsid w:val="00A51BFD"/>
    <w:rsid w:val="00A5270F"/>
    <w:rsid w:val="00A54197"/>
    <w:rsid w:val="00A6667F"/>
    <w:rsid w:val="00A8021E"/>
    <w:rsid w:val="00A807AD"/>
    <w:rsid w:val="00A83846"/>
    <w:rsid w:val="00A83C68"/>
    <w:rsid w:val="00A84CA1"/>
    <w:rsid w:val="00A86273"/>
    <w:rsid w:val="00A87FA1"/>
    <w:rsid w:val="00A94360"/>
    <w:rsid w:val="00A977BD"/>
    <w:rsid w:val="00AA1AA9"/>
    <w:rsid w:val="00AA5FBA"/>
    <w:rsid w:val="00AB20B7"/>
    <w:rsid w:val="00AB26F8"/>
    <w:rsid w:val="00AB4A8E"/>
    <w:rsid w:val="00AB6897"/>
    <w:rsid w:val="00AC14DC"/>
    <w:rsid w:val="00AC1AD3"/>
    <w:rsid w:val="00AC2A03"/>
    <w:rsid w:val="00AC4291"/>
    <w:rsid w:val="00AC5287"/>
    <w:rsid w:val="00AD02F8"/>
    <w:rsid w:val="00AD0B9F"/>
    <w:rsid w:val="00AD7853"/>
    <w:rsid w:val="00AE14FC"/>
    <w:rsid w:val="00AE1735"/>
    <w:rsid w:val="00AE2301"/>
    <w:rsid w:val="00AE6F70"/>
    <w:rsid w:val="00AF1827"/>
    <w:rsid w:val="00AF22F6"/>
    <w:rsid w:val="00AF4291"/>
    <w:rsid w:val="00AF4880"/>
    <w:rsid w:val="00AF4931"/>
    <w:rsid w:val="00AF5DD2"/>
    <w:rsid w:val="00AF6DD7"/>
    <w:rsid w:val="00AF7AB1"/>
    <w:rsid w:val="00B006BB"/>
    <w:rsid w:val="00B029E1"/>
    <w:rsid w:val="00B054D4"/>
    <w:rsid w:val="00B13F46"/>
    <w:rsid w:val="00B16500"/>
    <w:rsid w:val="00B17199"/>
    <w:rsid w:val="00B23912"/>
    <w:rsid w:val="00B23C49"/>
    <w:rsid w:val="00B258C1"/>
    <w:rsid w:val="00B2638D"/>
    <w:rsid w:val="00B270E5"/>
    <w:rsid w:val="00B27B85"/>
    <w:rsid w:val="00B27EBC"/>
    <w:rsid w:val="00B27FFB"/>
    <w:rsid w:val="00B301D9"/>
    <w:rsid w:val="00B33637"/>
    <w:rsid w:val="00B347B8"/>
    <w:rsid w:val="00B34B86"/>
    <w:rsid w:val="00B351FF"/>
    <w:rsid w:val="00B3623C"/>
    <w:rsid w:val="00B40109"/>
    <w:rsid w:val="00B40549"/>
    <w:rsid w:val="00B42F27"/>
    <w:rsid w:val="00B4771D"/>
    <w:rsid w:val="00B52481"/>
    <w:rsid w:val="00B549EC"/>
    <w:rsid w:val="00B55BCD"/>
    <w:rsid w:val="00B56159"/>
    <w:rsid w:val="00B5737D"/>
    <w:rsid w:val="00B6135A"/>
    <w:rsid w:val="00B6358A"/>
    <w:rsid w:val="00B66CFC"/>
    <w:rsid w:val="00B67757"/>
    <w:rsid w:val="00B71980"/>
    <w:rsid w:val="00B74CA6"/>
    <w:rsid w:val="00B751ED"/>
    <w:rsid w:val="00B777AF"/>
    <w:rsid w:val="00B81E68"/>
    <w:rsid w:val="00B8303E"/>
    <w:rsid w:val="00B8350E"/>
    <w:rsid w:val="00B85A41"/>
    <w:rsid w:val="00B85C7E"/>
    <w:rsid w:val="00B86C35"/>
    <w:rsid w:val="00B9225D"/>
    <w:rsid w:val="00B935D7"/>
    <w:rsid w:val="00B95E5D"/>
    <w:rsid w:val="00BA6FD8"/>
    <w:rsid w:val="00BB0C72"/>
    <w:rsid w:val="00BB2235"/>
    <w:rsid w:val="00BB6359"/>
    <w:rsid w:val="00BC068E"/>
    <w:rsid w:val="00BC0922"/>
    <w:rsid w:val="00BC0E97"/>
    <w:rsid w:val="00BC2CF7"/>
    <w:rsid w:val="00BC3D7A"/>
    <w:rsid w:val="00BC3E49"/>
    <w:rsid w:val="00BC5237"/>
    <w:rsid w:val="00BD188D"/>
    <w:rsid w:val="00BD1CA2"/>
    <w:rsid w:val="00BD70B1"/>
    <w:rsid w:val="00BE30C0"/>
    <w:rsid w:val="00BE3D13"/>
    <w:rsid w:val="00BE585F"/>
    <w:rsid w:val="00BE671D"/>
    <w:rsid w:val="00BE7B08"/>
    <w:rsid w:val="00BF1E21"/>
    <w:rsid w:val="00BF71E9"/>
    <w:rsid w:val="00BF7851"/>
    <w:rsid w:val="00C0549C"/>
    <w:rsid w:val="00C05F4A"/>
    <w:rsid w:val="00C074F3"/>
    <w:rsid w:val="00C11CA7"/>
    <w:rsid w:val="00C147B4"/>
    <w:rsid w:val="00C153FB"/>
    <w:rsid w:val="00C15A6D"/>
    <w:rsid w:val="00C16514"/>
    <w:rsid w:val="00C17953"/>
    <w:rsid w:val="00C205FA"/>
    <w:rsid w:val="00C2082D"/>
    <w:rsid w:val="00C331AB"/>
    <w:rsid w:val="00C34806"/>
    <w:rsid w:val="00C351E4"/>
    <w:rsid w:val="00C35C2C"/>
    <w:rsid w:val="00C35E13"/>
    <w:rsid w:val="00C36F51"/>
    <w:rsid w:val="00C374FA"/>
    <w:rsid w:val="00C46EF3"/>
    <w:rsid w:val="00C51779"/>
    <w:rsid w:val="00C52112"/>
    <w:rsid w:val="00C53A39"/>
    <w:rsid w:val="00C6122C"/>
    <w:rsid w:val="00C6136E"/>
    <w:rsid w:val="00C6199F"/>
    <w:rsid w:val="00C6230A"/>
    <w:rsid w:val="00C63BD4"/>
    <w:rsid w:val="00C674F0"/>
    <w:rsid w:val="00C7196F"/>
    <w:rsid w:val="00C75FF3"/>
    <w:rsid w:val="00C771A8"/>
    <w:rsid w:val="00C80414"/>
    <w:rsid w:val="00C81E0A"/>
    <w:rsid w:val="00C8256F"/>
    <w:rsid w:val="00C82B49"/>
    <w:rsid w:val="00C84CC5"/>
    <w:rsid w:val="00C84FAE"/>
    <w:rsid w:val="00C86A75"/>
    <w:rsid w:val="00C90524"/>
    <w:rsid w:val="00C93562"/>
    <w:rsid w:val="00C94115"/>
    <w:rsid w:val="00CA128C"/>
    <w:rsid w:val="00CA22D4"/>
    <w:rsid w:val="00CA37D9"/>
    <w:rsid w:val="00CA3ADA"/>
    <w:rsid w:val="00CA4505"/>
    <w:rsid w:val="00CA5070"/>
    <w:rsid w:val="00CA59DC"/>
    <w:rsid w:val="00CB3AC3"/>
    <w:rsid w:val="00CB4BAB"/>
    <w:rsid w:val="00CB55C9"/>
    <w:rsid w:val="00CC15BB"/>
    <w:rsid w:val="00CC1E81"/>
    <w:rsid w:val="00CC29DE"/>
    <w:rsid w:val="00CC2E24"/>
    <w:rsid w:val="00CC39FF"/>
    <w:rsid w:val="00CC504F"/>
    <w:rsid w:val="00CC5998"/>
    <w:rsid w:val="00CD15C1"/>
    <w:rsid w:val="00CD2451"/>
    <w:rsid w:val="00CD4131"/>
    <w:rsid w:val="00CE4CEB"/>
    <w:rsid w:val="00CF2BBD"/>
    <w:rsid w:val="00CF4106"/>
    <w:rsid w:val="00CF5027"/>
    <w:rsid w:val="00D00C33"/>
    <w:rsid w:val="00D02ED9"/>
    <w:rsid w:val="00D04095"/>
    <w:rsid w:val="00D07086"/>
    <w:rsid w:val="00D119E8"/>
    <w:rsid w:val="00D22717"/>
    <w:rsid w:val="00D22BEA"/>
    <w:rsid w:val="00D23AB4"/>
    <w:rsid w:val="00D246B6"/>
    <w:rsid w:val="00D27A60"/>
    <w:rsid w:val="00D303DC"/>
    <w:rsid w:val="00D324AE"/>
    <w:rsid w:val="00D33FB5"/>
    <w:rsid w:val="00D452B9"/>
    <w:rsid w:val="00D45898"/>
    <w:rsid w:val="00D45940"/>
    <w:rsid w:val="00D462A6"/>
    <w:rsid w:val="00D52FD8"/>
    <w:rsid w:val="00D607C0"/>
    <w:rsid w:val="00D660F3"/>
    <w:rsid w:val="00D67359"/>
    <w:rsid w:val="00D67E63"/>
    <w:rsid w:val="00D70070"/>
    <w:rsid w:val="00D73AA4"/>
    <w:rsid w:val="00D756D4"/>
    <w:rsid w:val="00D84582"/>
    <w:rsid w:val="00D869E1"/>
    <w:rsid w:val="00D9169B"/>
    <w:rsid w:val="00D9490C"/>
    <w:rsid w:val="00D9502D"/>
    <w:rsid w:val="00D976D4"/>
    <w:rsid w:val="00D979B0"/>
    <w:rsid w:val="00D97CC8"/>
    <w:rsid w:val="00DA2995"/>
    <w:rsid w:val="00DA2AB4"/>
    <w:rsid w:val="00DA4779"/>
    <w:rsid w:val="00DA77A9"/>
    <w:rsid w:val="00DB040F"/>
    <w:rsid w:val="00DB2F21"/>
    <w:rsid w:val="00DB5244"/>
    <w:rsid w:val="00DB5C26"/>
    <w:rsid w:val="00DB60AE"/>
    <w:rsid w:val="00DB66D6"/>
    <w:rsid w:val="00DB6EB4"/>
    <w:rsid w:val="00DC0F4B"/>
    <w:rsid w:val="00DC1EA9"/>
    <w:rsid w:val="00DC212B"/>
    <w:rsid w:val="00DC2132"/>
    <w:rsid w:val="00DC2A6A"/>
    <w:rsid w:val="00DC2B7D"/>
    <w:rsid w:val="00DD1897"/>
    <w:rsid w:val="00DD435C"/>
    <w:rsid w:val="00DD6485"/>
    <w:rsid w:val="00DD6D11"/>
    <w:rsid w:val="00DE0E8A"/>
    <w:rsid w:val="00DE27E1"/>
    <w:rsid w:val="00DE2FB4"/>
    <w:rsid w:val="00DE641A"/>
    <w:rsid w:val="00DE7771"/>
    <w:rsid w:val="00DF0982"/>
    <w:rsid w:val="00DF5C2D"/>
    <w:rsid w:val="00E05C56"/>
    <w:rsid w:val="00E0677D"/>
    <w:rsid w:val="00E06B94"/>
    <w:rsid w:val="00E103D3"/>
    <w:rsid w:val="00E14EE5"/>
    <w:rsid w:val="00E2387A"/>
    <w:rsid w:val="00E314DC"/>
    <w:rsid w:val="00E32312"/>
    <w:rsid w:val="00E413EC"/>
    <w:rsid w:val="00E432AF"/>
    <w:rsid w:val="00E47652"/>
    <w:rsid w:val="00E50FD3"/>
    <w:rsid w:val="00E52846"/>
    <w:rsid w:val="00E56BF5"/>
    <w:rsid w:val="00E56BF6"/>
    <w:rsid w:val="00E6061C"/>
    <w:rsid w:val="00E66C9F"/>
    <w:rsid w:val="00E67019"/>
    <w:rsid w:val="00E67D8D"/>
    <w:rsid w:val="00E72169"/>
    <w:rsid w:val="00E73032"/>
    <w:rsid w:val="00E779BB"/>
    <w:rsid w:val="00E86FB5"/>
    <w:rsid w:val="00E902ED"/>
    <w:rsid w:val="00E907E8"/>
    <w:rsid w:val="00E9172D"/>
    <w:rsid w:val="00E91EBE"/>
    <w:rsid w:val="00E93AB1"/>
    <w:rsid w:val="00E93FA0"/>
    <w:rsid w:val="00E95901"/>
    <w:rsid w:val="00EA487C"/>
    <w:rsid w:val="00EA66DB"/>
    <w:rsid w:val="00EA7060"/>
    <w:rsid w:val="00EA7A66"/>
    <w:rsid w:val="00EC0C37"/>
    <w:rsid w:val="00EC4DB4"/>
    <w:rsid w:val="00EC566A"/>
    <w:rsid w:val="00ED0670"/>
    <w:rsid w:val="00ED698C"/>
    <w:rsid w:val="00EE046A"/>
    <w:rsid w:val="00EE04A5"/>
    <w:rsid w:val="00EE4671"/>
    <w:rsid w:val="00EE4FE8"/>
    <w:rsid w:val="00EE5A5D"/>
    <w:rsid w:val="00EE5ABA"/>
    <w:rsid w:val="00EE6C72"/>
    <w:rsid w:val="00EE73EF"/>
    <w:rsid w:val="00EE76F8"/>
    <w:rsid w:val="00EF0CEB"/>
    <w:rsid w:val="00EF31D5"/>
    <w:rsid w:val="00EF44F7"/>
    <w:rsid w:val="00EF54EF"/>
    <w:rsid w:val="00F011F1"/>
    <w:rsid w:val="00F02BE7"/>
    <w:rsid w:val="00F04243"/>
    <w:rsid w:val="00F04FA8"/>
    <w:rsid w:val="00F0700C"/>
    <w:rsid w:val="00F10BE8"/>
    <w:rsid w:val="00F11B22"/>
    <w:rsid w:val="00F1677C"/>
    <w:rsid w:val="00F16A9E"/>
    <w:rsid w:val="00F16E7C"/>
    <w:rsid w:val="00F21F03"/>
    <w:rsid w:val="00F2393C"/>
    <w:rsid w:val="00F2750A"/>
    <w:rsid w:val="00F2789D"/>
    <w:rsid w:val="00F34842"/>
    <w:rsid w:val="00F36521"/>
    <w:rsid w:val="00F37461"/>
    <w:rsid w:val="00F37595"/>
    <w:rsid w:val="00F42FBF"/>
    <w:rsid w:val="00F45EAF"/>
    <w:rsid w:val="00F46024"/>
    <w:rsid w:val="00F47AF4"/>
    <w:rsid w:val="00F51121"/>
    <w:rsid w:val="00F519BE"/>
    <w:rsid w:val="00F53E80"/>
    <w:rsid w:val="00F556CB"/>
    <w:rsid w:val="00F56525"/>
    <w:rsid w:val="00F57036"/>
    <w:rsid w:val="00F6638D"/>
    <w:rsid w:val="00F7090D"/>
    <w:rsid w:val="00F75B03"/>
    <w:rsid w:val="00F76A46"/>
    <w:rsid w:val="00F855B6"/>
    <w:rsid w:val="00F8653F"/>
    <w:rsid w:val="00F86E66"/>
    <w:rsid w:val="00F8715F"/>
    <w:rsid w:val="00F87DF3"/>
    <w:rsid w:val="00FA0FFE"/>
    <w:rsid w:val="00FA656A"/>
    <w:rsid w:val="00FB2A5F"/>
    <w:rsid w:val="00FB4550"/>
    <w:rsid w:val="00FB635F"/>
    <w:rsid w:val="00FB740C"/>
    <w:rsid w:val="00FC009B"/>
    <w:rsid w:val="00FC2A85"/>
    <w:rsid w:val="00FD18F7"/>
    <w:rsid w:val="00FD384A"/>
    <w:rsid w:val="00FD42DC"/>
    <w:rsid w:val="00FE10B7"/>
    <w:rsid w:val="00FE29D9"/>
    <w:rsid w:val="00FE389B"/>
    <w:rsid w:val="00FE3F5D"/>
    <w:rsid w:val="00FE5EBE"/>
    <w:rsid w:val="00FF0FDB"/>
    <w:rsid w:val="00FF50C5"/>
    <w:rsid w:val="00FF56B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verbo" w:name="infinitivo"/>
  <w:smartTagType w:namespaceuri="schemas-houaiss/acao" w:name="hm"/>
  <w:smartTagType w:namespaceuri="schemas-houaiss/acao" w:name="dm"/>
  <w:smartTagType w:namespaceuri="schemas-houaiss/mini" w:name="verbet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62971"/>
    <w:rPr>
      <w:lang w:eastAsia="en-US"/>
    </w:rPr>
  </w:style>
  <w:style w:type="paragraph" w:styleId="Ttulo1">
    <w:name w:val="heading 1"/>
    <w:basedOn w:val="Normal"/>
    <w:next w:val="Normal"/>
    <w:qFormat/>
    <w:rsid w:val="00662971"/>
    <w:pPr>
      <w:keepNext/>
      <w:jc w:val="center"/>
      <w:outlineLvl w:val="0"/>
    </w:pPr>
    <w:rPr>
      <w:color w:val="000000"/>
      <w:sz w:val="28"/>
    </w:rPr>
  </w:style>
  <w:style w:type="paragraph" w:styleId="Ttulo2">
    <w:name w:val="heading 2"/>
    <w:basedOn w:val="Normal"/>
    <w:next w:val="Normal"/>
    <w:qFormat/>
    <w:rsid w:val="00662971"/>
    <w:pPr>
      <w:keepNext/>
      <w:outlineLvl w:val="1"/>
    </w:pPr>
    <w:rPr>
      <w:b/>
      <w:sz w:val="24"/>
    </w:rPr>
  </w:style>
  <w:style w:type="paragraph" w:styleId="Ttulo3">
    <w:name w:val="heading 3"/>
    <w:basedOn w:val="Normal"/>
    <w:next w:val="Normal"/>
    <w:qFormat/>
    <w:rsid w:val="00662971"/>
    <w:pPr>
      <w:keepNext/>
      <w:pBdr>
        <w:bottom w:val="single" w:sz="12" w:space="1" w:color="auto"/>
      </w:pBdr>
      <w:spacing w:line="360" w:lineRule="auto"/>
      <w:jc w:val="both"/>
      <w:outlineLvl w:val="2"/>
    </w:pPr>
    <w:rPr>
      <w:b/>
      <w:sz w:val="28"/>
    </w:rPr>
  </w:style>
  <w:style w:type="paragraph" w:styleId="Ttulo4">
    <w:name w:val="heading 4"/>
    <w:basedOn w:val="Normal"/>
    <w:next w:val="Normal"/>
    <w:qFormat/>
    <w:rsid w:val="00662971"/>
    <w:pPr>
      <w:keepNext/>
      <w:ind w:firstLine="2127"/>
      <w:jc w:val="both"/>
      <w:outlineLvl w:val="3"/>
    </w:pPr>
    <w:rPr>
      <w:rFonts w:ascii="Tahoma" w:hAnsi="Tahoma"/>
      <w:color w:val="000000"/>
      <w:sz w:val="26"/>
    </w:rPr>
  </w:style>
  <w:style w:type="paragraph" w:styleId="Ttulo5">
    <w:name w:val="heading 5"/>
    <w:basedOn w:val="Normal"/>
    <w:next w:val="Normal"/>
    <w:qFormat/>
    <w:rsid w:val="00662971"/>
    <w:pPr>
      <w:keepNext/>
      <w:spacing w:line="360" w:lineRule="auto"/>
      <w:jc w:val="both"/>
      <w:outlineLvl w:val="4"/>
    </w:pPr>
    <w:rPr>
      <w:b/>
      <w:sz w:val="24"/>
    </w:rPr>
  </w:style>
  <w:style w:type="paragraph" w:styleId="Ttulo6">
    <w:name w:val="heading 6"/>
    <w:basedOn w:val="Normal"/>
    <w:next w:val="Normal"/>
    <w:qFormat/>
    <w:rsid w:val="00662971"/>
    <w:pPr>
      <w:keepNext/>
      <w:jc w:val="center"/>
      <w:outlineLvl w:val="5"/>
    </w:pPr>
    <w:rPr>
      <w:sz w:val="28"/>
    </w:rPr>
  </w:style>
  <w:style w:type="paragraph" w:styleId="Ttulo7">
    <w:name w:val="heading 7"/>
    <w:basedOn w:val="Normal"/>
    <w:next w:val="Normal"/>
    <w:qFormat/>
    <w:rsid w:val="00662971"/>
    <w:pPr>
      <w:keepNext/>
      <w:jc w:val="center"/>
      <w:outlineLvl w:val="6"/>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662971"/>
    <w:pPr>
      <w:tabs>
        <w:tab w:val="center" w:pos="4252"/>
        <w:tab w:val="right" w:pos="8504"/>
      </w:tabs>
    </w:pPr>
    <w:rPr>
      <w:rFonts w:ascii="Tahoma" w:hAnsi="Tahoma"/>
      <w:sz w:val="24"/>
    </w:rPr>
  </w:style>
  <w:style w:type="character" w:styleId="Nmerodepgina">
    <w:name w:val="page number"/>
    <w:basedOn w:val="Fontepargpadro"/>
    <w:rsid w:val="00662971"/>
  </w:style>
  <w:style w:type="paragraph" w:styleId="Recuodecorpodetexto">
    <w:name w:val="Body Text Indent"/>
    <w:basedOn w:val="Normal"/>
    <w:rsid w:val="00662971"/>
    <w:pPr>
      <w:ind w:firstLine="1416"/>
    </w:pPr>
    <w:rPr>
      <w:sz w:val="24"/>
    </w:rPr>
  </w:style>
  <w:style w:type="paragraph" w:styleId="Corpodetexto3">
    <w:name w:val="Body Text 3"/>
    <w:basedOn w:val="Normal"/>
    <w:rsid w:val="00662971"/>
    <w:pPr>
      <w:jc w:val="both"/>
    </w:pPr>
    <w:rPr>
      <w:rFonts w:ascii="Arial" w:hAnsi="Arial"/>
      <w:b/>
      <w:sz w:val="32"/>
    </w:rPr>
  </w:style>
  <w:style w:type="paragraph" w:styleId="Recuodecorpodetexto2">
    <w:name w:val="Body Text Indent 2"/>
    <w:basedOn w:val="Normal"/>
    <w:rsid w:val="00662971"/>
    <w:pPr>
      <w:ind w:firstLine="2127"/>
      <w:jc w:val="both"/>
    </w:pPr>
    <w:rPr>
      <w:rFonts w:ascii="Tahoma" w:hAnsi="Tahoma"/>
      <w:color w:val="000000"/>
      <w:sz w:val="26"/>
    </w:rPr>
  </w:style>
  <w:style w:type="paragraph" w:styleId="Corpodetexto">
    <w:name w:val="Body Text"/>
    <w:basedOn w:val="Normal"/>
    <w:rsid w:val="00662971"/>
    <w:pPr>
      <w:spacing w:line="360" w:lineRule="auto"/>
      <w:jc w:val="both"/>
    </w:pPr>
    <w:rPr>
      <w:rFonts w:ascii="Tahoma" w:hAnsi="Tahoma"/>
      <w:color w:val="000000"/>
      <w:sz w:val="26"/>
    </w:rPr>
  </w:style>
  <w:style w:type="paragraph" w:styleId="Recuodecorpodetexto3">
    <w:name w:val="Body Text Indent 3"/>
    <w:basedOn w:val="Normal"/>
    <w:rsid w:val="00662971"/>
    <w:pPr>
      <w:spacing w:line="360" w:lineRule="auto"/>
      <w:ind w:left="1134"/>
      <w:jc w:val="both"/>
    </w:pPr>
    <w:rPr>
      <w:rFonts w:ascii="Tahoma" w:hAnsi="Tahoma"/>
      <w:sz w:val="24"/>
    </w:rPr>
  </w:style>
  <w:style w:type="paragraph" w:styleId="Textodebalo">
    <w:name w:val="Balloon Text"/>
    <w:basedOn w:val="Normal"/>
    <w:semiHidden/>
    <w:rsid w:val="00662971"/>
    <w:rPr>
      <w:rFonts w:ascii="Tahoma" w:hAnsi="Tahoma" w:cs="Tahoma"/>
      <w:sz w:val="16"/>
      <w:szCs w:val="16"/>
    </w:rPr>
  </w:style>
  <w:style w:type="paragraph" w:styleId="Corpodetexto2">
    <w:name w:val="Body Text 2"/>
    <w:basedOn w:val="Normal"/>
    <w:rsid w:val="00662971"/>
    <w:pPr>
      <w:spacing w:line="360" w:lineRule="auto"/>
      <w:jc w:val="both"/>
    </w:pPr>
    <w:rPr>
      <w:b/>
      <w:sz w:val="28"/>
      <w:lang w:eastAsia="pt-BR"/>
    </w:rPr>
  </w:style>
  <w:style w:type="paragraph" w:styleId="Cabealho">
    <w:name w:val="header"/>
    <w:basedOn w:val="Normal"/>
    <w:rsid w:val="00FD42DC"/>
    <w:pPr>
      <w:tabs>
        <w:tab w:val="center" w:pos="4252"/>
        <w:tab w:val="right" w:pos="8504"/>
      </w:tabs>
    </w:pPr>
  </w:style>
  <w:style w:type="table" w:styleId="Tabelacomgrade">
    <w:name w:val="Table Grid"/>
    <w:basedOn w:val="Tabelanormal"/>
    <w:rsid w:val="00916F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notaderodap">
    <w:name w:val="footnote text"/>
    <w:basedOn w:val="Normal"/>
    <w:semiHidden/>
    <w:rsid w:val="00061D5B"/>
    <w:rPr>
      <w:rFonts w:ascii="Garamond" w:hAnsi="Garamond"/>
      <w:lang w:eastAsia="pt-BR"/>
    </w:rPr>
  </w:style>
  <w:style w:type="character" w:styleId="Refdenotaderodap">
    <w:name w:val="footnote reference"/>
    <w:basedOn w:val="Fontepargpadro"/>
    <w:semiHidden/>
    <w:rsid w:val="00061D5B"/>
    <w:rPr>
      <w:vertAlign w:val="superscript"/>
    </w:rPr>
  </w:style>
  <w:style w:type="paragraph" w:styleId="PargrafodaLista">
    <w:name w:val="List Paragraph"/>
    <w:basedOn w:val="Normal"/>
    <w:uiPriority w:val="34"/>
    <w:qFormat/>
    <w:rsid w:val="00C3480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A48830-EF82-4C8A-A147-5AAB0094DDF7}">
  <ds:schemaRefs>
    <ds:schemaRef ds:uri="http://schemas.openxmlformats.org/officeDocument/2006/bibliography"/>
  </ds:schemaRefs>
</ds:datastoreItem>
</file>

<file path=customXml/itemProps2.xml><?xml version="1.0" encoding="utf-8"?>
<ds:datastoreItem xmlns:ds="http://schemas.openxmlformats.org/officeDocument/2006/customXml" ds:itemID="{955C4841-A9AE-4E4E-91E8-0110283D3A69}"/>
</file>

<file path=customXml/itemProps3.xml><?xml version="1.0" encoding="utf-8"?>
<ds:datastoreItem xmlns:ds="http://schemas.openxmlformats.org/officeDocument/2006/customXml" ds:itemID="{50EC2CA4-680E-4DE6-93EE-382C5A607842}"/>
</file>

<file path=customXml/itemProps4.xml><?xml version="1.0" encoding="utf-8"?>
<ds:datastoreItem xmlns:ds="http://schemas.openxmlformats.org/officeDocument/2006/customXml" ds:itemID="{78BFB571-972C-4761-916D-899FE63D0228}"/>
</file>

<file path=docProps/app.xml><?xml version="1.0" encoding="utf-8"?>
<Properties xmlns="http://schemas.openxmlformats.org/officeDocument/2006/extended-properties" xmlns:vt="http://schemas.openxmlformats.org/officeDocument/2006/docPropsVTypes">
  <Template>Normal.dotm</Template>
  <TotalTime>1</TotalTime>
  <Pages>13</Pages>
  <Words>3792</Words>
  <Characters>20483</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EXMO</vt:lpstr>
    </vt:vector>
  </TitlesOfParts>
  <Company>MINISTERIO PUBLICO</Company>
  <LinksUpToDate>false</LinksUpToDate>
  <CharactersWithSpaces>24227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MINISTERIO PUBLICO</dc:creator>
  <cp:keywords/>
  <cp:lastModifiedBy>marcus</cp:lastModifiedBy>
  <cp:revision>2</cp:revision>
  <cp:lastPrinted>2009-12-17T13:32:00Z</cp:lastPrinted>
  <dcterms:created xsi:type="dcterms:W3CDTF">2010-11-08T16:49:00Z</dcterms:created>
  <dcterms:modified xsi:type="dcterms:W3CDTF">2010-11-08T16:49:00Z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