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horzAnchor="margin" w:tblpXSpec="center" w:tblpY="-1815"/>
        <w:tblW w:w="1006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204"/>
        <w:gridCol w:w="8861"/>
      </w:tblGrid>
      <w:tr w:rsidR="0099637D" w:rsidTr="004C35D7">
        <w:trPr>
          <w:trHeight w:val="1267"/>
        </w:trPr>
        <w:tc>
          <w:tcPr>
            <w:tcW w:w="1204" w:type="dxa"/>
          </w:tcPr>
          <w:p w:rsidR="0099637D" w:rsidRDefault="0099637D" w:rsidP="004C35D7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8861" w:type="dxa"/>
          </w:tcPr>
          <w:p w:rsidR="0099637D" w:rsidRPr="00615183" w:rsidRDefault="0099637D" w:rsidP="004C35D7">
            <w:pPr>
              <w:pStyle w:val="Corpodetexto2"/>
              <w:spacing w:line="240" w:lineRule="auto"/>
              <w:rPr>
                <w:rFonts w:ascii="Tahoma" w:hAnsi="Tahoma" w:cs="Tahoma"/>
                <w:color w:val="FF0000"/>
                <w:szCs w:val="28"/>
              </w:rPr>
            </w:pPr>
          </w:p>
        </w:tc>
      </w:tr>
    </w:tbl>
    <w:p w:rsidR="0099637D" w:rsidRPr="005E73EC" w:rsidRDefault="0099637D" w:rsidP="0099637D">
      <w:pPr>
        <w:pStyle w:val="Corpodetexto2"/>
        <w:tabs>
          <w:tab w:val="left" w:pos="1276"/>
        </w:tabs>
        <w:spacing w:line="240" w:lineRule="auto"/>
        <w:rPr>
          <w:rFonts w:ascii="Verdana" w:hAnsi="Verdana"/>
          <w:b w:val="0"/>
          <w:sz w:val="21"/>
          <w:szCs w:val="21"/>
        </w:rPr>
      </w:pP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EXCELENTÍSSIMO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acao" w:element="dm">
        <w:r w:rsidRPr="005E73EC">
          <w:rPr>
            <w:rFonts w:ascii="Verdana" w:hAnsi="Verdana"/>
            <w:sz w:val="21"/>
            <w:szCs w:val="21"/>
          </w:rPr>
          <w:t>SENHOR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JUIZ</w:t>
        </w:r>
      </w:smartTag>
      <w:r w:rsidRPr="005E73EC">
        <w:rPr>
          <w:rFonts w:ascii="Verdana" w:hAnsi="Verdana"/>
          <w:sz w:val="21"/>
          <w:szCs w:val="21"/>
        </w:rPr>
        <w:t xml:space="preserve"> DE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DIREITO</w:t>
        </w:r>
      </w:smartTag>
      <w:r w:rsidRPr="005E73EC">
        <w:rPr>
          <w:rFonts w:ascii="Verdana" w:hAnsi="Verdana"/>
          <w:sz w:val="21"/>
          <w:szCs w:val="21"/>
        </w:rPr>
        <w:t xml:space="preserve"> DA      VARA CRIMINAL </w:t>
      </w:r>
      <w:r w:rsidR="00DB6CAB">
        <w:rPr>
          <w:rFonts w:ascii="Verdana" w:hAnsi="Verdana"/>
          <w:sz w:val="21"/>
          <w:szCs w:val="21"/>
        </w:rPr>
        <w:t xml:space="preserve">            </w:t>
      </w:r>
      <w:proofErr w:type="gramStart"/>
      <w:r w:rsidRPr="005E73EC">
        <w:rPr>
          <w:rFonts w:ascii="Verdana" w:hAnsi="Verdana"/>
          <w:sz w:val="21"/>
          <w:szCs w:val="21"/>
        </w:rPr>
        <w:t xml:space="preserve">(        </w:t>
      </w:r>
      <w:proofErr w:type="gramEnd"/>
      <w:r w:rsidRPr="005E73EC">
        <w:rPr>
          <w:rFonts w:ascii="Verdana" w:hAnsi="Verdana"/>
          <w:sz w:val="21"/>
          <w:szCs w:val="21"/>
        </w:rPr>
        <w:t>TRIBUNAL DO JÚRI) DA COMARCA DA CAPITAL – RIO DE JANEIRO/RJ</w:t>
      </w:r>
    </w:p>
    <w:p w:rsidR="0099637D" w:rsidRPr="005E73EC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Pr="005E73EC" w:rsidRDefault="0099637D" w:rsidP="0099637D">
      <w:pPr>
        <w:jc w:val="both"/>
        <w:rPr>
          <w:rFonts w:ascii="Verdana" w:hAnsi="Verdana"/>
          <w:b/>
          <w:sz w:val="18"/>
          <w:szCs w:val="21"/>
        </w:rPr>
      </w:pPr>
      <w:r w:rsidRPr="005E73EC">
        <w:rPr>
          <w:rFonts w:ascii="Verdana" w:hAnsi="Verdana"/>
          <w:b/>
          <w:sz w:val="18"/>
          <w:szCs w:val="21"/>
        </w:rPr>
        <w:t xml:space="preserve">IP n° </w:t>
      </w:r>
      <w:r w:rsidR="005749D2">
        <w:rPr>
          <w:rFonts w:ascii="Verdana" w:hAnsi="Verdana"/>
          <w:b/>
          <w:sz w:val="18"/>
          <w:szCs w:val="21"/>
        </w:rPr>
        <w:t>694</w:t>
      </w:r>
      <w:r w:rsidRPr="005E73EC">
        <w:rPr>
          <w:rFonts w:ascii="Verdana" w:hAnsi="Verdana"/>
          <w:b/>
          <w:sz w:val="18"/>
          <w:szCs w:val="21"/>
        </w:rPr>
        <w:t>/2010 (</w:t>
      </w:r>
      <w:r w:rsidR="005749D2">
        <w:rPr>
          <w:rFonts w:ascii="Verdana" w:hAnsi="Verdana"/>
          <w:b/>
          <w:sz w:val="18"/>
          <w:szCs w:val="21"/>
        </w:rPr>
        <w:t>Divisão de Homicídios</w:t>
      </w:r>
      <w:r w:rsidRPr="005E73EC">
        <w:rPr>
          <w:rFonts w:ascii="Verdana" w:hAnsi="Verdana"/>
          <w:b/>
          <w:sz w:val="18"/>
          <w:szCs w:val="21"/>
        </w:rPr>
        <w:t>)</w:t>
      </w:r>
    </w:p>
    <w:p w:rsidR="0099637D" w:rsidRPr="005E73EC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Pr="005E73EC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Pr="005E73EC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Pr="005E73EC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Default="0099637D" w:rsidP="0099637D">
      <w:pPr>
        <w:spacing w:line="360" w:lineRule="auto"/>
        <w:jc w:val="both"/>
        <w:rPr>
          <w:rFonts w:ascii="Verdana" w:hAnsi="Verdana"/>
          <w:b/>
          <w:sz w:val="21"/>
          <w:szCs w:val="21"/>
        </w:rPr>
      </w:pPr>
    </w:p>
    <w:p w:rsidR="005E73EC" w:rsidRDefault="005E73EC" w:rsidP="0099637D">
      <w:pPr>
        <w:spacing w:line="360" w:lineRule="auto"/>
        <w:jc w:val="both"/>
        <w:rPr>
          <w:rFonts w:ascii="Verdana" w:hAnsi="Verdana"/>
          <w:b/>
          <w:sz w:val="21"/>
          <w:szCs w:val="21"/>
        </w:rPr>
      </w:pPr>
    </w:p>
    <w:p w:rsidR="005749D2" w:rsidRDefault="005749D2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4C0605" w:rsidRDefault="004C0605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4C0605" w:rsidRDefault="004C0605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4C0605" w:rsidRDefault="004C0605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 xml:space="preserve">O </w:t>
      </w:r>
      <w:smartTag w:uri="schemas-houaiss/mini" w:element="verbetes">
        <w:r w:rsidRPr="005E73EC">
          <w:rPr>
            <w:rFonts w:ascii="Verdana" w:hAnsi="Verdana"/>
            <w:b/>
            <w:sz w:val="21"/>
            <w:szCs w:val="21"/>
          </w:rPr>
          <w:t>MINISTÉRIO</w:t>
        </w:r>
      </w:smartTag>
      <w:r w:rsidRPr="005E73EC">
        <w:rPr>
          <w:rFonts w:ascii="Verdana" w:hAnsi="Verdana"/>
          <w:b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b/>
            <w:sz w:val="21"/>
            <w:szCs w:val="21"/>
          </w:rPr>
          <w:t>PÚBLICO</w:t>
        </w:r>
      </w:smartTag>
      <w:r w:rsidRPr="005E73EC">
        <w:rPr>
          <w:rFonts w:ascii="Verdana" w:hAnsi="Verdana"/>
          <w:b/>
          <w:sz w:val="21"/>
          <w:szCs w:val="21"/>
        </w:rPr>
        <w:t xml:space="preserve"> DO </w:t>
      </w:r>
      <w:smartTag w:uri="schemas-houaiss/mini" w:element="verbetes">
        <w:r w:rsidRPr="005E73EC">
          <w:rPr>
            <w:rFonts w:ascii="Verdana" w:hAnsi="Verdana"/>
            <w:b/>
            <w:sz w:val="21"/>
            <w:szCs w:val="21"/>
          </w:rPr>
          <w:t>ESTADO</w:t>
        </w:r>
      </w:smartTag>
      <w:r w:rsidRPr="005E73EC">
        <w:rPr>
          <w:rFonts w:ascii="Verdana" w:hAnsi="Verdana"/>
          <w:b/>
          <w:sz w:val="21"/>
          <w:szCs w:val="21"/>
        </w:rPr>
        <w:t xml:space="preserve"> DO </w:t>
      </w:r>
      <w:smartTag w:uri="schemas-houaiss/acao" w:element="dm">
        <w:r w:rsidRPr="005E73EC">
          <w:rPr>
            <w:rFonts w:ascii="Verdana" w:hAnsi="Verdana"/>
            <w:b/>
            <w:sz w:val="21"/>
            <w:szCs w:val="21"/>
          </w:rPr>
          <w:t>RIO</w:t>
        </w:r>
      </w:smartTag>
      <w:r w:rsidRPr="005E73EC">
        <w:rPr>
          <w:rFonts w:ascii="Verdana" w:hAnsi="Verdana"/>
          <w:b/>
          <w:sz w:val="21"/>
          <w:szCs w:val="21"/>
        </w:rPr>
        <w:t xml:space="preserve"> DE </w:t>
      </w:r>
      <w:smartTag w:uri="schemas-houaiss/mini" w:element="verbetes">
        <w:r w:rsidRPr="005E73EC">
          <w:rPr>
            <w:rFonts w:ascii="Verdana" w:hAnsi="Verdana"/>
            <w:b/>
            <w:sz w:val="21"/>
            <w:szCs w:val="21"/>
          </w:rPr>
          <w:t>JANEIRO</w:t>
        </w:r>
      </w:smartTag>
      <w:r w:rsidRPr="005E73EC">
        <w:rPr>
          <w:rFonts w:ascii="Verdana" w:hAnsi="Verdana"/>
          <w:b/>
          <w:sz w:val="21"/>
          <w:szCs w:val="21"/>
        </w:rPr>
        <w:t xml:space="preserve">,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por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intermédio</w:t>
        </w:r>
      </w:smartTag>
      <w:r w:rsidRPr="005E73EC">
        <w:rPr>
          <w:rFonts w:ascii="Verdana" w:hAnsi="Verdana"/>
          <w:sz w:val="21"/>
          <w:szCs w:val="21"/>
        </w:rPr>
        <w:t xml:space="preserve"> do</w:t>
      </w:r>
      <w:r w:rsidR="00DB6CAB">
        <w:rPr>
          <w:rFonts w:ascii="Verdana" w:hAnsi="Verdana"/>
          <w:sz w:val="21"/>
          <w:szCs w:val="21"/>
        </w:rPr>
        <w:t>s</w:t>
      </w:r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Promotor</w:t>
        </w:r>
        <w:r w:rsidR="00DB6CAB">
          <w:rPr>
            <w:rFonts w:ascii="Verdana" w:hAnsi="Verdana"/>
            <w:sz w:val="21"/>
            <w:szCs w:val="21"/>
          </w:rPr>
          <w:t>es</w:t>
        </w:r>
      </w:smartTag>
      <w:r w:rsidRPr="005E73EC">
        <w:rPr>
          <w:rFonts w:ascii="Verdana" w:hAnsi="Verdana"/>
          <w:sz w:val="21"/>
          <w:szCs w:val="21"/>
        </w:rPr>
        <w:t xml:space="preserve"> de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Justiça</w:t>
        </w:r>
      </w:smartTag>
      <w:r w:rsidRPr="005E73EC">
        <w:rPr>
          <w:rFonts w:ascii="Verdana" w:hAnsi="Verdana"/>
          <w:sz w:val="21"/>
          <w:szCs w:val="21"/>
        </w:rPr>
        <w:t xml:space="preserve"> infra firmado</w:t>
      </w:r>
      <w:r w:rsidR="00DB6CAB">
        <w:rPr>
          <w:rFonts w:ascii="Verdana" w:hAnsi="Verdana"/>
          <w:sz w:val="21"/>
          <w:szCs w:val="21"/>
        </w:rPr>
        <w:t>s</w:t>
      </w:r>
      <w:r w:rsidRPr="005E73EC">
        <w:rPr>
          <w:rFonts w:ascii="Verdana" w:hAnsi="Verdana"/>
          <w:sz w:val="21"/>
          <w:szCs w:val="21"/>
        </w:rPr>
        <w:t xml:space="preserve">, no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exercício</w:t>
        </w:r>
      </w:smartTag>
      <w:r w:rsidRPr="005E73EC">
        <w:rPr>
          <w:rFonts w:ascii="Verdana" w:hAnsi="Verdana"/>
          <w:sz w:val="21"/>
          <w:szCs w:val="21"/>
        </w:rPr>
        <w:t xml:space="preserve"> de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suas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atribuições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legais</w:t>
        </w:r>
      </w:smartTag>
      <w:r w:rsidRPr="005E73EC">
        <w:rPr>
          <w:rFonts w:ascii="Verdana" w:hAnsi="Verdana"/>
          <w:sz w:val="21"/>
          <w:szCs w:val="21"/>
        </w:rPr>
        <w:t xml:space="preserve">, vem </w:t>
      </w:r>
      <w:smartTag w:uri="schemas-houaiss/acao" w:element="hm">
        <w:r w:rsidRPr="005E73EC">
          <w:rPr>
            <w:rFonts w:ascii="Verdana" w:hAnsi="Verdana"/>
            <w:sz w:val="21"/>
            <w:szCs w:val="21"/>
          </w:rPr>
          <w:t>oferecer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</w:p>
    <w:p w:rsidR="0099637D" w:rsidRPr="005E73EC" w:rsidRDefault="0099637D" w:rsidP="0099637D">
      <w:pPr>
        <w:ind w:firstLine="2178"/>
        <w:jc w:val="both"/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spacing w:line="360" w:lineRule="auto"/>
        <w:jc w:val="center"/>
        <w:rPr>
          <w:rFonts w:ascii="Verdana" w:hAnsi="Verdana"/>
          <w:b/>
          <w:sz w:val="36"/>
          <w:szCs w:val="36"/>
        </w:rPr>
      </w:pPr>
      <w:smartTag w:uri="schemas-houaiss/mini" w:element="verbetes">
        <w:r w:rsidRPr="005E73EC">
          <w:rPr>
            <w:rFonts w:ascii="Verdana" w:hAnsi="Verdana"/>
            <w:b/>
            <w:sz w:val="36"/>
            <w:szCs w:val="36"/>
            <w:u w:val="single"/>
          </w:rPr>
          <w:t>DENÚNCIA</w:t>
        </w:r>
      </w:smartTag>
    </w:p>
    <w:p w:rsidR="0099637D" w:rsidRPr="005E73EC" w:rsidRDefault="0099637D" w:rsidP="0099637D">
      <w:pPr>
        <w:spacing w:line="360" w:lineRule="auto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>contra:</w:t>
      </w:r>
    </w:p>
    <w:p w:rsidR="0099637D" w:rsidRPr="000B1037" w:rsidRDefault="0099637D" w:rsidP="005E73E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 w:cs="Gautami"/>
          <w:b/>
          <w:sz w:val="21"/>
          <w:szCs w:val="21"/>
        </w:rPr>
        <w:t xml:space="preserve">CARLOS ARI RIBEIRO, </w:t>
      </w:r>
      <w:r w:rsidR="00F0100E" w:rsidRPr="005E73EC">
        <w:rPr>
          <w:rFonts w:ascii="Verdana" w:hAnsi="Verdana" w:cs="Gautami"/>
          <w:b/>
          <w:sz w:val="21"/>
          <w:szCs w:val="21"/>
        </w:rPr>
        <w:t>vulgo “CARLÃO”</w:t>
      </w:r>
      <w:r w:rsidRPr="005E73EC">
        <w:rPr>
          <w:rFonts w:ascii="Verdana" w:hAnsi="Verdana" w:cs="Gautami"/>
          <w:b/>
          <w:sz w:val="21"/>
          <w:szCs w:val="21"/>
        </w:rPr>
        <w:t>,</w:t>
      </w:r>
      <w:r w:rsidRPr="005E73EC">
        <w:rPr>
          <w:rFonts w:ascii="Verdana" w:hAnsi="Verdana" w:cs="Gautami"/>
          <w:sz w:val="21"/>
          <w:szCs w:val="21"/>
        </w:rPr>
        <w:t xml:space="preserve"> brasileiro, policial militar</w:t>
      </w:r>
      <w:r w:rsidR="00DB6CAB">
        <w:rPr>
          <w:rFonts w:ascii="Verdana" w:hAnsi="Verdana" w:cs="Gautami"/>
          <w:sz w:val="21"/>
          <w:szCs w:val="21"/>
        </w:rPr>
        <w:t xml:space="preserve">, </w:t>
      </w:r>
      <w:proofErr w:type="spellStart"/>
      <w:r w:rsidR="00DB6CAB">
        <w:rPr>
          <w:rFonts w:ascii="Verdana" w:hAnsi="Verdana" w:cs="Gautami"/>
          <w:sz w:val="21"/>
          <w:szCs w:val="21"/>
        </w:rPr>
        <w:t>R.</w:t>
      </w:r>
      <w:r w:rsidRPr="005E73EC">
        <w:rPr>
          <w:rFonts w:ascii="Verdana" w:hAnsi="Verdana" w:cs="Gautami"/>
          <w:sz w:val="21"/>
          <w:szCs w:val="21"/>
        </w:rPr>
        <w:t>G.</w:t>
      </w:r>
      <w:proofErr w:type="spellEnd"/>
      <w:r w:rsidRPr="005E73EC">
        <w:rPr>
          <w:rFonts w:ascii="Verdana" w:hAnsi="Verdana" w:cs="Gautami"/>
          <w:sz w:val="21"/>
          <w:szCs w:val="21"/>
        </w:rPr>
        <w:t xml:space="preserve"> 73.206,</w:t>
      </w:r>
      <w:proofErr w:type="gramStart"/>
      <w:r w:rsidRPr="005E73EC">
        <w:rPr>
          <w:rFonts w:ascii="Verdana" w:hAnsi="Verdana" w:cs="Gautami"/>
          <w:sz w:val="21"/>
          <w:szCs w:val="21"/>
        </w:rPr>
        <w:t xml:space="preserve">  </w:t>
      </w:r>
      <w:proofErr w:type="gramEnd"/>
      <w:r w:rsidRPr="005E73EC">
        <w:rPr>
          <w:rFonts w:ascii="Verdana" w:hAnsi="Verdana" w:cs="Gautami"/>
          <w:sz w:val="21"/>
          <w:szCs w:val="21"/>
        </w:rPr>
        <w:t>natural do Estado do Rio de Janeiro, filho de Ary Penha Ribeiro e Maria Cecília Ribeiro, nascid</w:t>
      </w:r>
      <w:r w:rsidR="00DB6CAB">
        <w:rPr>
          <w:rFonts w:ascii="Verdana" w:hAnsi="Verdana" w:cs="Gautami"/>
          <w:sz w:val="21"/>
          <w:szCs w:val="21"/>
        </w:rPr>
        <w:t xml:space="preserve">o em 11.04.1976, portador do </w:t>
      </w:r>
      <w:proofErr w:type="spellStart"/>
      <w:r w:rsidR="00DB6CAB">
        <w:rPr>
          <w:rFonts w:ascii="Verdana" w:hAnsi="Verdana" w:cs="Gautami"/>
          <w:sz w:val="21"/>
          <w:szCs w:val="21"/>
        </w:rPr>
        <w:t>R.</w:t>
      </w:r>
      <w:r w:rsidRPr="005E73EC">
        <w:rPr>
          <w:rFonts w:ascii="Verdana" w:hAnsi="Verdana" w:cs="Gautami"/>
          <w:sz w:val="21"/>
          <w:szCs w:val="21"/>
        </w:rPr>
        <w:t>G.</w:t>
      </w:r>
      <w:proofErr w:type="spellEnd"/>
      <w:r w:rsidRPr="005E73EC">
        <w:rPr>
          <w:rFonts w:ascii="Verdana" w:hAnsi="Verdana" w:cs="Gautami"/>
          <w:sz w:val="21"/>
          <w:szCs w:val="21"/>
        </w:rPr>
        <w:t xml:space="preserve"> nº 010.206.771-7 IFP/RJ e do CPF nº 73.996.277-97, </w:t>
      </w:r>
      <w:r w:rsidR="00A6745B" w:rsidRPr="00A6745B">
        <w:rPr>
          <w:rFonts w:ascii="Verdana" w:hAnsi="Verdana" w:cs="Gautami"/>
          <w:b/>
          <w:sz w:val="21"/>
          <w:szCs w:val="21"/>
          <w:u w:val="single"/>
        </w:rPr>
        <w:t>atualmente custodiado à disposição da Justiça</w:t>
      </w:r>
      <w:r w:rsidR="000B1037">
        <w:rPr>
          <w:rFonts w:ascii="Verdana" w:hAnsi="Verdana" w:cs="Gautami"/>
          <w:sz w:val="21"/>
          <w:szCs w:val="21"/>
        </w:rPr>
        <w:t>,</w:t>
      </w:r>
    </w:p>
    <w:p w:rsidR="0099637D" w:rsidRPr="005E73EC" w:rsidRDefault="0099637D" w:rsidP="0099637D">
      <w:pPr>
        <w:pStyle w:val="PargrafodaLista"/>
        <w:ind w:left="0"/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pStyle w:val="PargrafodaLista"/>
        <w:ind w:left="0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>pela prática da conduta delituosa a seguir descrita:</w:t>
      </w:r>
    </w:p>
    <w:p w:rsidR="0099637D" w:rsidRPr="005E73EC" w:rsidRDefault="0099637D" w:rsidP="0099637D">
      <w:pPr>
        <w:pStyle w:val="PargrafodaLista"/>
        <w:ind w:left="284"/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pStyle w:val="PargrafodaLista"/>
        <w:ind w:left="284"/>
        <w:rPr>
          <w:rFonts w:ascii="Verdana" w:hAnsi="Verdana"/>
          <w:sz w:val="21"/>
          <w:szCs w:val="21"/>
        </w:rPr>
      </w:pPr>
    </w:p>
    <w:p w:rsidR="0099637D" w:rsidRDefault="0099637D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 xml:space="preserve">No dia </w:t>
      </w:r>
      <w:r w:rsidR="00A6745B">
        <w:rPr>
          <w:rFonts w:ascii="Verdana" w:hAnsi="Verdana"/>
          <w:sz w:val="21"/>
          <w:szCs w:val="21"/>
        </w:rPr>
        <w:t>27 de abril</w:t>
      </w:r>
      <w:r w:rsidRPr="005E73EC">
        <w:rPr>
          <w:rFonts w:ascii="Verdana" w:hAnsi="Verdana"/>
          <w:sz w:val="21"/>
          <w:szCs w:val="21"/>
        </w:rPr>
        <w:t xml:space="preserve"> de 2010, por volta das </w:t>
      </w:r>
      <w:r w:rsidR="00A6745B">
        <w:rPr>
          <w:rFonts w:ascii="Verdana" w:hAnsi="Verdana"/>
          <w:sz w:val="21"/>
          <w:szCs w:val="21"/>
        </w:rPr>
        <w:t>18</w:t>
      </w:r>
      <w:r w:rsidRPr="005E73EC">
        <w:rPr>
          <w:rFonts w:ascii="Verdana" w:hAnsi="Verdana"/>
          <w:sz w:val="21"/>
          <w:szCs w:val="21"/>
        </w:rPr>
        <w:t xml:space="preserve"> horas</w:t>
      </w:r>
      <w:r w:rsidR="00A6745B">
        <w:rPr>
          <w:rFonts w:ascii="Verdana" w:hAnsi="Verdana"/>
          <w:sz w:val="21"/>
          <w:szCs w:val="21"/>
        </w:rPr>
        <w:t xml:space="preserve"> e 30 minutos</w:t>
      </w:r>
      <w:r w:rsidRPr="005E73EC">
        <w:rPr>
          <w:rFonts w:ascii="Verdana" w:hAnsi="Verdana"/>
          <w:sz w:val="21"/>
          <w:szCs w:val="21"/>
        </w:rPr>
        <w:t xml:space="preserve">, na </w:t>
      </w:r>
      <w:r w:rsidR="00A6745B">
        <w:rPr>
          <w:rFonts w:ascii="Verdana" w:hAnsi="Verdana"/>
          <w:sz w:val="21"/>
          <w:szCs w:val="21"/>
        </w:rPr>
        <w:t>Estrada Principal, em frente ao nº 38, Campo Grande, nesta cidade, o</w:t>
      </w:r>
      <w:r w:rsidRPr="005E73EC">
        <w:rPr>
          <w:rFonts w:ascii="Verdana" w:hAnsi="Verdana"/>
          <w:sz w:val="21"/>
          <w:szCs w:val="21"/>
        </w:rPr>
        <w:t xml:space="preserve"> denunciado</w:t>
      </w:r>
      <w:r w:rsidR="00A6745B">
        <w:rPr>
          <w:rFonts w:ascii="Verdana" w:hAnsi="Verdana"/>
          <w:sz w:val="21"/>
          <w:szCs w:val="21"/>
        </w:rPr>
        <w:t xml:space="preserve"> </w:t>
      </w:r>
      <w:r w:rsidR="00A6745B" w:rsidRPr="005E73EC">
        <w:rPr>
          <w:rFonts w:ascii="Verdana" w:hAnsi="Verdana" w:cs="Gautami"/>
          <w:b/>
          <w:sz w:val="21"/>
          <w:szCs w:val="21"/>
        </w:rPr>
        <w:t>CARLOS ARI RIBEIRO, vulgo “CARLÃO”</w:t>
      </w:r>
      <w:r w:rsidR="00A6745B" w:rsidRPr="00A6745B">
        <w:rPr>
          <w:rFonts w:ascii="Verdana" w:hAnsi="Verdana" w:cs="Gautami"/>
          <w:sz w:val="21"/>
          <w:szCs w:val="21"/>
        </w:rPr>
        <w:t>,</w:t>
      </w:r>
      <w:r w:rsidRPr="005E73EC">
        <w:rPr>
          <w:rFonts w:ascii="Verdana" w:hAnsi="Verdana"/>
          <w:sz w:val="21"/>
          <w:szCs w:val="21"/>
        </w:rPr>
        <w:t xml:space="preserve"> de </w:t>
      </w:r>
      <w:smartTag w:uri="schemas-houaiss/acao" w:element="dm">
        <w:r w:rsidRPr="005E73EC">
          <w:rPr>
            <w:rFonts w:ascii="Verdana" w:hAnsi="Verdana"/>
            <w:sz w:val="21"/>
            <w:szCs w:val="21"/>
          </w:rPr>
          <w:t>forma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livre</w:t>
        </w:r>
      </w:smartTag>
      <w:r w:rsidRPr="005E73EC">
        <w:rPr>
          <w:rFonts w:ascii="Verdana" w:hAnsi="Verdana"/>
          <w:sz w:val="21"/>
          <w:szCs w:val="21"/>
        </w:rPr>
        <w:t xml:space="preserve"> e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consciente</w:t>
        </w:r>
      </w:smartTag>
      <w:r w:rsidRPr="005E73EC">
        <w:rPr>
          <w:rFonts w:ascii="Verdana" w:hAnsi="Verdana"/>
          <w:sz w:val="21"/>
          <w:szCs w:val="21"/>
        </w:rPr>
        <w:t xml:space="preserve">, </w:t>
      </w:r>
      <w:r w:rsidRPr="005E73EC">
        <w:rPr>
          <w:rFonts w:ascii="Verdana" w:hAnsi="Verdana"/>
          <w:sz w:val="21"/>
          <w:szCs w:val="21"/>
          <w:u w:val="single"/>
        </w:rPr>
        <w:t xml:space="preserve">com </w:t>
      </w:r>
      <w:smartTag w:uri="schemas-houaiss/mini" w:element="verbetes">
        <w:r w:rsidRPr="005E73EC">
          <w:rPr>
            <w:rFonts w:ascii="Verdana" w:hAnsi="Verdana"/>
            <w:sz w:val="21"/>
            <w:szCs w:val="21"/>
            <w:u w:val="single"/>
          </w:rPr>
          <w:t>vontade</w:t>
        </w:r>
      </w:smartTag>
      <w:r w:rsidRPr="005E73EC">
        <w:rPr>
          <w:rFonts w:ascii="Verdana" w:hAnsi="Verdana"/>
          <w:sz w:val="21"/>
          <w:szCs w:val="21"/>
          <w:u w:val="single"/>
        </w:rPr>
        <w:t xml:space="preserve"> de matar</w:t>
      </w:r>
      <w:r w:rsidRPr="005E73EC">
        <w:rPr>
          <w:rFonts w:ascii="Verdana" w:hAnsi="Verdana"/>
          <w:sz w:val="21"/>
          <w:szCs w:val="21"/>
        </w:rPr>
        <w:t xml:space="preserve">, </w:t>
      </w:r>
      <w:r w:rsidR="00A6745B">
        <w:rPr>
          <w:rFonts w:ascii="Verdana" w:hAnsi="Verdana"/>
          <w:sz w:val="21"/>
          <w:szCs w:val="21"/>
        </w:rPr>
        <w:t>efetuou</w:t>
      </w:r>
      <w:r w:rsidRPr="005E73EC">
        <w:rPr>
          <w:rFonts w:ascii="Verdana" w:hAnsi="Verdana"/>
          <w:sz w:val="21"/>
          <w:szCs w:val="21"/>
        </w:rPr>
        <w:t xml:space="preserve"> diversos disparos de arma de fogo contra </w:t>
      </w:r>
      <w:r w:rsidR="00A6745B">
        <w:rPr>
          <w:rFonts w:ascii="Verdana" w:hAnsi="Verdana"/>
          <w:b/>
          <w:sz w:val="21"/>
          <w:szCs w:val="21"/>
        </w:rPr>
        <w:t xml:space="preserve">Márcio dos Santos Rangel, </w:t>
      </w:r>
      <w:r w:rsidR="00A6745B" w:rsidRPr="00A6745B">
        <w:rPr>
          <w:rFonts w:ascii="Verdana" w:hAnsi="Verdana"/>
          <w:sz w:val="21"/>
          <w:szCs w:val="21"/>
        </w:rPr>
        <w:t xml:space="preserve">causando-lhe as lesões descritas no auto de exame cadavérico de fls. </w:t>
      </w:r>
      <w:r w:rsidR="00903BE2">
        <w:rPr>
          <w:rFonts w:ascii="Verdana" w:hAnsi="Verdana"/>
          <w:sz w:val="21"/>
          <w:szCs w:val="21"/>
        </w:rPr>
        <w:t xml:space="preserve">42/45 do inquérito policial que instrui a presente – lesões essas as quais, por sua natureza e sede, foram a causa eficiente de sua morte. </w:t>
      </w:r>
    </w:p>
    <w:p w:rsidR="00903BE2" w:rsidRPr="00A6745B" w:rsidRDefault="00903BE2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D41DAE" w:rsidRPr="005E73EC" w:rsidRDefault="0099637D" w:rsidP="00F317E5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lastRenderedPageBreak/>
        <w:t xml:space="preserve">O </w:t>
      </w:r>
      <w:r w:rsidR="00D41DAE" w:rsidRPr="005E73EC">
        <w:rPr>
          <w:rFonts w:ascii="Verdana" w:hAnsi="Verdana"/>
          <w:sz w:val="21"/>
          <w:szCs w:val="21"/>
        </w:rPr>
        <w:t xml:space="preserve">delito foi perpetrado por </w:t>
      </w:r>
      <w:r w:rsidR="00D41DAE" w:rsidRPr="005E73EC">
        <w:rPr>
          <w:rFonts w:ascii="Verdana" w:hAnsi="Verdana"/>
          <w:b/>
          <w:sz w:val="21"/>
          <w:szCs w:val="21"/>
        </w:rPr>
        <w:t>motivo torpe</w:t>
      </w:r>
      <w:r w:rsidR="00D41DAE" w:rsidRPr="005E73EC">
        <w:rPr>
          <w:rFonts w:ascii="Verdana" w:hAnsi="Verdana"/>
          <w:sz w:val="21"/>
          <w:szCs w:val="21"/>
        </w:rPr>
        <w:t xml:space="preserve">, qual seja, </w:t>
      </w:r>
      <w:r w:rsidR="003905A1">
        <w:rPr>
          <w:rFonts w:ascii="Verdana" w:hAnsi="Verdana"/>
          <w:sz w:val="21"/>
          <w:szCs w:val="21"/>
        </w:rPr>
        <w:t xml:space="preserve">acerto de contas entre a </w:t>
      </w:r>
      <w:r w:rsidR="00B66B0F" w:rsidRPr="005E73EC">
        <w:rPr>
          <w:rFonts w:ascii="Verdana" w:hAnsi="Verdana" w:cs="Gautami"/>
          <w:sz w:val="21"/>
          <w:szCs w:val="21"/>
        </w:rPr>
        <w:t>milíc</w:t>
      </w:r>
      <w:r w:rsidR="003905A1">
        <w:rPr>
          <w:rFonts w:ascii="Verdana" w:hAnsi="Verdana" w:cs="Gautami"/>
          <w:sz w:val="21"/>
          <w:szCs w:val="21"/>
        </w:rPr>
        <w:t>ia alcunhada “Liga da Justiça”, organização criminosa para a qual o denunciado opera como um dos assassinos mais virulentos, e a vítima</w:t>
      </w:r>
      <w:r w:rsidR="003905A1" w:rsidRPr="003905A1">
        <w:rPr>
          <w:rFonts w:ascii="Verdana" w:hAnsi="Verdana"/>
          <w:b/>
          <w:sz w:val="21"/>
          <w:szCs w:val="21"/>
        </w:rPr>
        <w:t xml:space="preserve"> </w:t>
      </w:r>
      <w:r w:rsidR="003905A1">
        <w:rPr>
          <w:rFonts w:ascii="Verdana" w:hAnsi="Verdana"/>
          <w:b/>
          <w:sz w:val="21"/>
          <w:szCs w:val="21"/>
        </w:rPr>
        <w:t>Márcio dos Santos Rangel,</w:t>
      </w:r>
      <w:r w:rsidR="003905A1">
        <w:rPr>
          <w:rFonts w:ascii="Verdana" w:hAnsi="Verdana" w:cs="Gautami"/>
          <w:sz w:val="21"/>
          <w:szCs w:val="21"/>
        </w:rPr>
        <w:t xml:space="preserve"> que, na qualidade de presidente da Associação de Moradores do sub-bairro Jardim Olívia, em Campo Grande, vinha promovendo a invasão de terrenos alheios e sua ulterior venda para vários compradores. </w:t>
      </w:r>
    </w:p>
    <w:p w:rsidR="00D41DAE" w:rsidRPr="005E73EC" w:rsidRDefault="00D41DAE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99637D" w:rsidRDefault="001D1554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 xml:space="preserve">O crime foi praticado, ademais, </w:t>
      </w:r>
      <w:r w:rsidR="0099637D" w:rsidRPr="005E73EC">
        <w:rPr>
          <w:rFonts w:ascii="Verdana" w:hAnsi="Verdana"/>
          <w:sz w:val="21"/>
          <w:szCs w:val="21"/>
        </w:rPr>
        <w:t xml:space="preserve">mediante </w:t>
      </w:r>
      <w:r w:rsidR="0099637D" w:rsidRPr="005E73EC">
        <w:rPr>
          <w:rFonts w:ascii="Verdana" w:hAnsi="Verdana"/>
          <w:b/>
          <w:sz w:val="21"/>
          <w:szCs w:val="21"/>
        </w:rPr>
        <w:t xml:space="preserve">recurso que dificultou a defesa da vítima, </w:t>
      </w:r>
      <w:r w:rsidR="00AF3833">
        <w:rPr>
          <w:rFonts w:ascii="Verdana" w:hAnsi="Verdana"/>
          <w:sz w:val="21"/>
          <w:szCs w:val="21"/>
        </w:rPr>
        <w:t xml:space="preserve">retirada de sua residência sob a mira de arma de fogo e, em seguida, friamente executada pelo denunciado com vários tiros na parte de trás da cabeça. </w:t>
      </w:r>
    </w:p>
    <w:p w:rsidR="005749D2" w:rsidRDefault="005749D2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5749D2" w:rsidRPr="00B50A30" w:rsidRDefault="006A64DB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sz w:val="21"/>
          <w:szCs w:val="21"/>
        </w:rPr>
        <w:t xml:space="preserve">Ulteriormente, o confronto balístico efetuado entre os </w:t>
      </w:r>
      <w:r w:rsidR="00593D55">
        <w:rPr>
          <w:rFonts w:ascii="Verdana" w:hAnsi="Verdana"/>
          <w:sz w:val="21"/>
          <w:szCs w:val="21"/>
        </w:rPr>
        <w:t xml:space="preserve">estojos de munição recolhidos no local do </w:t>
      </w:r>
      <w:r w:rsidR="003C403D">
        <w:rPr>
          <w:rFonts w:ascii="Verdana" w:hAnsi="Verdana"/>
          <w:sz w:val="21"/>
          <w:szCs w:val="21"/>
        </w:rPr>
        <w:t>homicídio</w:t>
      </w:r>
      <w:r w:rsidR="00593D55">
        <w:rPr>
          <w:rFonts w:ascii="Verdana" w:hAnsi="Verdana"/>
          <w:sz w:val="21"/>
          <w:szCs w:val="21"/>
        </w:rPr>
        <w:t xml:space="preserve"> e a arma de fogo (pistola </w:t>
      </w:r>
      <w:r w:rsidR="00593D55" w:rsidRPr="00593D55">
        <w:rPr>
          <w:rFonts w:ascii="Verdana" w:hAnsi="Verdana"/>
          <w:i/>
          <w:sz w:val="21"/>
          <w:szCs w:val="21"/>
        </w:rPr>
        <w:t>Glock</w:t>
      </w:r>
      <w:r w:rsidR="00593D55">
        <w:rPr>
          <w:rFonts w:ascii="Verdana" w:hAnsi="Verdana"/>
          <w:sz w:val="21"/>
          <w:szCs w:val="21"/>
        </w:rPr>
        <w:t xml:space="preserve"> calibre .45) </w:t>
      </w:r>
      <w:r w:rsidR="00B50A30">
        <w:rPr>
          <w:rFonts w:ascii="Verdana" w:hAnsi="Verdana"/>
          <w:sz w:val="21"/>
          <w:szCs w:val="21"/>
        </w:rPr>
        <w:t xml:space="preserve">na posse da qual o </w:t>
      </w:r>
      <w:r w:rsidR="00593D55">
        <w:rPr>
          <w:rFonts w:ascii="Verdana" w:hAnsi="Verdana"/>
          <w:sz w:val="21"/>
          <w:szCs w:val="21"/>
        </w:rPr>
        <w:t>denunciado</w:t>
      </w:r>
      <w:r w:rsidR="00B50A30">
        <w:rPr>
          <w:rFonts w:ascii="Verdana" w:hAnsi="Verdana"/>
          <w:sz w:val="21"/>
          <w:szCs w:val="21"/>
        </w:rPr>
        <w:t xml:space="preserve"> foi preso em flagrante delito</w:t>
      </w:r>
      <w:r w:rsidR="00D238BC">
        <w:rPr>
          <w:rFonts w:ascii="Verdana" w:hAnsi="Verdana"/>
          <w:sz w:val="21"/>
          <w:szCs w:val="21"/>
        </w:rPr>
        <w:t xml:space="preserve"> pouco mais de um mês depois</w:t>
      </w:r>
      <w:r w:rsidR="00593D55">
        <w:rPr>
          <w:rFonts w:ascii="Verdana" w:hAnsi="Verdana"/>
          <w:sz w:val="21"/>
          <w:szCs w:val="21"/>
        </w:rPr>
        <w:t xml:space="preserve"> </w:t>
      </w:r>
      <w:r w:rsidR="00DA49D5">
        <w:rPr>
          <w:rFonts w:ascii="Verdana" w:hAnsi="Verdana"/>
          <w:sz w:val="21"/>
          <w:szCs w:val="21"/>
        </w:rPr>
        <w:t>(</w:t>
      </w:r>
      <w:r w:rsidR="00B50A30">
        <w:rPr>
          <w:rFonts w:ascii="Verdana" w:hAnsi="Verdana"/>
          <w:sz w:val="21"/>
          <w:szCs w:val="21"/>
        </w:rPr>
        <w:t>APF</w:t>
      </w:r>
      <w:r w:rsidR="00DA49D5">
        <w:rPr>
          <w:rFonts w:ascii="Verdana" w:hAnsi="Verdana"/>
          <w:sz w:val="21"/>
          <w:szCs w:val="21"/>
        </w:rPr>
        <w:t xml:space="preserve"> nº </w:t>
      </w:r>
      <w:r w:rsidR="00B50A30">
        <w:rPr>
          <w:rFonts w:ascii="Verdana" w:hAnsi="Verdana"/>
          <w:sz w:val="21"/>
          <w:szCs w:val="21"/>
        </w:rPr>
        <w:t xml:space="preserve">035-07377/2010) </w:t>
      </w:r>
      <w:r w:rsidR="00B50A30" w:rsidRPr="00D238BC">
        <w:rPr>
          <w:rFonts w:ascii="Verdana" w:hAnsi="Verdana"/>
          <w:b/>
          <w:sz w:val="21"/>
          <w:szCs w:val="21"/>
          <w:u w:val="single"/>
        </w:rPr>
        <w:t>resultou positivo</w:t>
      </w:r>
      <w:r w:rsidR="002330CB">
        <w:rPr>
          <w:rFonts w:ascii="Verdana" w:hAnsi="Verdana"/>
          <w:sz w:val="21"/>
          <w:szCs w:val="21"/>
        </w:rPr>
        <w:t xml:space="preserve"> (fls. 68/72). </w:t>
      </w:r>
    </w:p>
    <w:p w:rsidR="0099637D" w:rsidRPr="005E73EC" w:rsidRDefault="0099637D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 xml:space="preserve">Assim agindo, encontra-se o denunciado </w:t>
      </w:r>
      <w:r w:rsidR="001D1554" w:rsidRPr="005E73EC">
        <w:rPr>
          <w:rFonts w:ascii="Verdana" w:hAnsi="Verdana" w:cs="Gautami"/>
          <w:b/>
          <w:sz w:val="21"/>
          <w:szCs w:val="21"/>
        </w:rPr>
        <w:t>CARLOS ARI RIBEIRO, vulgo “CARLÃO”</w:t>
      </w:r>
      <w:r w:rsidR="001D1554" w:rsidRPr="005E73EC">
        <w:rPr>
          <w:rFonts w:ascii="Verdana" w:hAnsi="Verdana" w:cs="Gautami"/>
          <w:sz w:val="21"/>
          <w:szCs w:val="21"/>
        </w:rPr>
        <w:t>,</w:t>
      </w:r>
      <w:r w:rsidR="001D1554" w:rsidRPr="005E73EC">
        <w:rPr>
          <w:rFonts w:ascii="Verdana" w:hAnsi="Verdana" w:cs="Gautami"/>
          <w:b/>
          <w:sz w:val="21"/>
          <w:szCs w:val="21"/>
        </w:rPr>
        <w:t xml:space="preserve"> </w:t>
      </w:r>
      <w:r w:rsidRPr="005E73EC">
        <w:rPr>
          <w:rFonts w:ascii="Verdana" w:hAnsi="Verdana"/>
          <w:sz w:val="21"/>
          <w:szCs w:val="21"/>
        </w:rPr>
        <w:t xml:space="preserve">incurso nas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penas</w:t>
        </w:r>
      </w:smartTag>
      <w:r w:rsidRPr="005E73EC">
        <w:rPr>
          <w:rFonts w:ascii="Verdana" w:hAnsi="Verdana"/>
          <w:sz w:val="21"/>
          <w:szCs w:val="21"/>
        </w:rPr>
        <w:t xml:space="preserve"> do </w:t>
      </w:r>
      <w:smartTag w:uri="schemas-houaiss/mini" w:element="verbetes">
        <w:r w:rsidRPr="005E73EC">
          <w:rPr>
            <w:rFonts w:ascii="Verdana" w:hAnsi="Verdana"/>
            <w:b/>
            <w:sz w:val="21"/>
            <w:szCs w:val="21"/>
          </w:rPr>
          <w:t>artigo</w:t>
        </w:r>
      </w:smartTag>
      <w:r w:rsidRPr="005E73EC">
        <w:rPr>
          <w:rFonts w:ascii="Verdana" w:hAnsi="Verdana"/>
          <w:b/>
          <w:sz w:val="21"/>
          <w:szCs w:val="21"/>
        </w:rPr>
        <w:t xml:space="preserve"> 121, §2º, incisos </w:t>
      </w:r>
      <w:r w:rsidR="001D1554" w:rsidRPr="005E73EC">
        <w:rPr>
          <w:rFonts w:ascii="Verdana" w:hAnsi="Verdana"/>
          <w:b/>
          <w:sz w:val="21"/>
          <w:szCs w:val="21"/>
        </w:rPr>
        <w:t>I e IV</w:t>
      </w:r>
      <w:r w:rsidR="0042527C">
        <w:rPr>
          <w:rFonts w:ascii="Verdana" w:hAnsi="Verdana"/>
          <w:b/>
          <w:sz w:val="21"/>
          <w:szCs w:val="21"/>
        </w:rPr>
        <w:t>,</w:t>
      </w:r>
      <w:r w:rsidR="001D1554" w:rsidRPr="005E73EC">
        <w:rPr>
          <w:rFonts w:ascii="Verdana" w:hAnsi="Verdana"/>
          <w:b/>
          <w:sz w:val="21"/>
          <w:szCs w:val="21"/>
        </w:rPr>
        <w:t xml:space="preserve"> </w:t>
      </w:r>
      <w:r w:rsidR="00611346">
        <w:rPr>
          <w:rFonts w:ascii="Verdana" w:hAnsi="Verdana"/>
          <w:b/>
          <w:sz w:val="21"/>
          <w:szCs w:val="21"/>
        </w:rPr>
        <w:t>d</w:t>
      </w:r>
      <w:r w:rsidRPr="005E73EC">
        <w:rPr>
          <w:rFonts w:ascii="Verdana" w:hAnsi="Verdana"/>
          <w:b/>
          <w:sz w:val="21"/>
          <w:szCs w:val="21"/>
        </w:rPr>
        <w:t>o Código Penal</w:t>
      </w:r>
      <w:r w:rsidR="001D1554" w:rsidRPr="005E73EC">
        <w:rPr>
          <w:rFonts w:ascii="Verdana" w:hAnsi="Verdana"/>
          <w:sz w:val="21"/>
          <w:szCs w:val="21"/>
        </w:rPr>
        <w:t xml:space="preserve">. </w:t>
      </w:r>
    </w:p>
    <w:p w:rsidR="001D1554" w:rsidRPr="005E73EC" w:rsidRDefault="001D1554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tabs>
          <w:tab w:val="left" w:pos="6336"/>
        </w:tabs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Isto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posto</w:t>
        </w:r>
      </w:smartTag>
      <w:r w:rsidRPr="005E73EC">
        <w:rPr>
          <w:rFonts w:ascii="Verdana" w:hAnsi="Verdana"/>
          <w:sz w:val="21"/>
          <w:szCs w:val="21"/>
        </w:rPr>
        <w:t xml:space="preserve">, requer o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Ministério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Público</w:t>
        </w:r>
      </w:smartTag>
      <w:r w:rsidRPr="005E73EC">
        <w:rPr>
          <w:rFonts w:ascii="Verdana" w:hAnsi="Verdana"/>
          <w:sz w:val="21"/>
          <w:szCs w:val="21"/>
        </w:rPr>
        <w:t xml:space="preserve"> o recebimento da </w:t>
      </w:r>
      <w:smartTag w:uri="schemas-houaiss/acao" w:element="dm">
        <w:r w:rsidRPr="005E73EC">
          <w:rPr>
            <w:rFonts w:ascii="Verdana" w:hAnsi="Verdana"/>
            <w:sz w:val="21"/>
            <w:szCs w:val="21"/>
          </w:rPr>
          <w:t>presente</w:t>
        </w:r>
      </w:smartTag>
      <w:r w:rsidRPr="005E73EC">
        <w:rPr>
          <w:rFonts w:ascii="Verdana" w:hAnsi="Verdana"/>
          <w:sz w:val="21"/>
          <w:szCs w:val="21"/>
        </w:rPr>
        <w:t xml:space="preserve">, a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citação</w:t>
        </w:r>
      </w:smartTag>
      <w:r w:rsidRPr="005E73EC">
        <w:rPr>
          <w:rFonts w:ascii="Verdana" w:hAnsi="Verdana"/>
          <w:sz w:val="21"/>
          <w:szCs w:val="21"/>
        </w:rPr>
        <w:t xml:space="preserve"> do denunciado </w:t>
      </w:r>
      <w:smartTag w:uri="schemas-houaiss/acao" w:element="dm">
        <w:r w:rsidRPr="005E73EC">
          <w:rPr>
            <w:rFonts w:ascii="Verdana" w:hAnsi="Verdana"/>
            <w:sz w:val="21"/>
            <w:szCs w:val="21"/>
          </w:rPr>
          <w:t>para</w:t>
        </w:r>
      </w:smartTag>
      <w:r w:rsidRPr="005E73EC">
        <w:rPr>
          <w:rFonts w:ascii="Verdana" w:hAnsi="Verdana"/>
          <w:sz w:val="21"/>
          <w:szCs w:val="21"/>
        </w:rPr>
        <w:t xml:space="preserve"> responder à acusação (art. 406 CPP) e para se ver </w:t>
      </w:r>
      <w:smartTag w:uri="schemas-houaiss/acao" w:element="hm">
        <w:r w:rsidRPr="005E73EC">
          <w:rPr>
            <w:rFonts w:ascii="Verdana" w:hAnsi="Verdana"/>
            <w:sz w:val="21"/>
            <w:szCs w:val="21"/>
          </w:rPr>
          <w:t>processar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perante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esse</w:t>
        </w:r>
      </w:smartTag>
      <w:r w:rsidRPr="005E73EC">
        <w:rPr>
          <w:rFonts w:ascii="Verdana" w:hAnsi="Verdana"/>
          <w:sz w:val="21"/>
          <w:szCs w:val="21"/>
        </w:rPr>
        <w:t xml:space="preserve"> Juízo, a ulterior pronúncia do réu e, a final, mediante submissão a </w:t>
      </w:r>
      <w:smartTag w:uri="schemas-houaiss/acao" w:element="dm">
        <w:r w:rsidRPr="005E73EC">
          <w:rPr>
            <w:rFonts w:ascii="Verdana" w:hAnsi="Verdana"/>
            <w:sz w:val="21"/>
            <w:szCs w:val="21"/>
          </w:rPr>
          <w:t>julgamento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perante</w:t>
        </w:r>
      </w:smartTag>
      <w:r w:rsidRPr="005E73EC">
        <w:rPr>
          <w:rFonts w:ascii="Verdana" w:hAnsi="Verdana"/>
          <w:sz w:val="21"/>
          <w:szCs w:val="21"/>
        </w:rPr>
        <w:t xml:space="preserve"> o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Tribunal</w:t>
        </w:r>
      </w:smartTag>
      <w:r w:rsidRPr="005E73EC">
        <w:rPr>
          <w:rFonts w:ascii="Verdana" w:hAnsi="Verdana"/>
          <w:sz w:val="21"/>
          <w:szCs w:val="21"/>
        </w:rPr>
        <w:t xml:space="preserve"> do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Júri</w:t>
        </w:r>
      </w:smartTag>
      <w:r w:rsidRPr="005E73EC">
        <w:rPr>
          <w:rFonts w:ascii="Verdana" w:hAnsi="Verdana"/>
          <w:sz w:val="21"/>
          <w:szCs w:val="21"/>
        </w:rPr>
        <w:t xml:space="preserve">, </w:t>
      </w:r>
      <w:r w:rsidRPr="005E73EC">
        <w:rPr>
          <w:rFonts w:ascii="Verdana" w:hAnsi="Verdana"/>
          <w:sz w:val="21"/>
          <w:szCs w:val="21"/>
          <w:u w:val="single"/>
        </w:rPr>
        <w:t>sua cabal condenação</w:t>
      </w:r>
      <w:r w:rsidRPr="005E73EC">
        <w:rPr>
          <w:rFonts w:ascii="Verdana" w:hAnsi="Verdana"/>
          <w:sz w:val="21"/>
          <w:szCs w:val="21"/>
        </w:rPr>
        <w:t xml:space="preserve">. </w:t>
      </w:r>
    </w:p>
    <w:p w:rsidR="0099637D" w:rsidRPr="005E73EC" w:rsidRDefault="0099637D" w:rsidP="0099637D">
      <w:pPr>
        <w:tabs>
          <w:tab w:val="left" w:pos="6336"/>
        </w:tabs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ab/>
      </w:r>
    </w:p>
    <w:p w:rsidR="0099637D" w:rsidRPr="005E73EC" w:rsidRDefault="0099637D" w:rsidP="0099637D">
      <w:pPr>
        <w:spacing w:line="360" w:lineRule="auto"/>
        <w:ind w:firstLine="2178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 xml:space="preserve">Requer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ainda</w:t>
        </w:r>
      </w:smartTag>
      <w:r w:rsidRPr="005E73EC">
        <w:rPr>
          <w:rFonts w:ascii="Verdana" w:hAnsi="Verdana"/>
          <w:sz w:val="21"/>
          <w:szCs w:val="21"/>
        </w:rPr>
        <w:t xml:space="preserve"> o </w:t>
      </w:r>
      <w:proofErr w:type="spellStart"/>
      <w:r w:rsidR="0042527C">
        <w:rPr>
          <w:rFonts w:ascii="Verdana" w:hAnsi="Verdana"/>
          <w:i/>
          <w:sz w:val="21"/>
          <w:szCs w:val="21"/>
        </w:rPr>
        <w:t>P</w:t>
      </w:r>
      <w:r w:rsidRPr="005E73EC">
        <w:rPr>
          <w:rFonts w:ascii="Verdana" w:hAnsi="Verdana"/>
          <w:i/>
          <w:sz w:val="21"/>
          <w:szCs w:val="21"/>
        </w:rPr>
        <w:t>arquet</w:t>
      </w:r>
      <w:proofErr w:type="spellEnd"/>
      <w:r w:rsidRPr="005E73EC">
        <w:rPr>
          <w:rFonts w:ascii="Verdana" w:hAnsi="Verdana"/>
          <w:i/>
          <w:sz w:val="21"/>
          <w:szCs w:val="21"/>
        </w:rPr>
        <w:t xml:space="preserve"> </w:t>
      </w:r>
      <w:r w:rsidRPr="005E73EC">
        <w:rPr>
          <w:rFonts w:ascii="Verdana" w:hAnsi="Verdana"/>
          <w:sz w:val="21"/>
          <w:szCs w:val="21"/>
        </w:rPr>
        <w:t xml:space="preserve">a notificação/requisição das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seguintes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pessoas</w:t>
        </w:r>
      </w:smartTag>
      <w:r w:rsidRPr="005E73EC">
        <w:rPr>
          <w:rFonts w:ascii="Verdana" w:hAnsi="Verdana"/>
          <w:sz w:val="21"/>
          <w:szCs w:val="21"/>
        </w:rPr>
        <w:t xml:space="preserve">, as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quais</w:t>
        </w:r>
      </w:smartTag>
      <w:r w:rsidRPr="005E73EC">
        <w:rPr>
          <w:rFonts w:ascii="Verdana" w:hAnsi="Verdana"/>
          <w:sz w:val="21"/>
          <w:szCs w:val="21"/>
        </w:rPr>
        <w:t xml:space="preserve"> deverão </w:t>
      </w:r>
      <w:smartTag w:uri="schemas-houaiss/acao" w:element="hm">
        <w:r w:rsidRPr="005E73EC">
          <w:rPr>
            <w:rFonts w:ascii="Verdana" w:hAnsi="Verdana"/>
            <w:sz w:val="21"/>
            <w:szCs w:val="21"/>
          </w:rPr>
          <w:t>comparecer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perante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esse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Juízo</w:t>
        </w:r>
      </w:smartTag>
      <w:r w:rsidRPr="005E73EC">
        <w:rPr>
          <w:rFonts w:ascii="Verdana" w:hAnsi="Verdana"/>
          <w:sz w:val="21"/>
          <w:szCs w:val="21"/>
        </w:rPr>
        <w:t xml:space="preserve"> a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fim</w:t>
        </w:r>
      </w:smartTag>
      <w:r w:rsidRPr="005E73EC">
        <w:rPr>
          <w:rFonts w:ascii="Verdana" w:hAnsi="Verdana"/>
          <w:sz w:val="21"/>
          <w:szCs w:val="21"/>
        </w:rPr>
        <w:t xml:space="preserve"> de </w:t>
      </w:r>
      <w:smartTag w:uri="schemas-houaiss/acao" w:element="hm">
        <w:r w:rsidRPr="005E73EC">
          <w:rPr>
            <w:rFonts w:ascii="Verdana" w:hAnsi="Verdana"/>
            <w:sz w:val="21"/>
            <w:szCs w:val="21"/>
          </w:rPr>
          <w:t>depor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sobre</w:t>
        </w:r>
      </w:smartTag>
      <w:r w:rsidRPr="005E73EC">
        <w:rPr>
          <w:rFonts w:ascii="Verdana" w:hAnsi="Verdana"/>
          <w:sz w:val="21"/>
          <w:szCs w:val="21"/>
        </w:rPr>
        <w:t xml:space="preserve"> os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fatos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aqui</w:t>
        </w:r>
      </w:smartTag>
      <w:r w:rsidRPr="005E73EC">
        <w:rPr>
          <w:rFonts w:ascii="Verdana" w:hAnsi="Verdana"/>
          <w:sz w:val="21"/>
          <w:szCs w:val="21"/>
        </w:rPr>
        <w:t xml:space="preserve"> narrados:</w:t>
      </w:r>
    </w:p>
    <w:p w:rsidR="0099637D" w:rsidRPr="005E73EC" w:rsidRDefault="0099637D" w:rsidP="0099637D">
      <w:pPr>
        <w:ind w:firstLine="2178"/>
        <w:jc w:val="both"/>
        <w:rPr>
          <w:rFonts w:ascii="Verdana" w:hAnsi="Verdana"/>
          <w:sz w:val="21"/>
          <w:szCs w:val="21"/>
        </w:rPr>
      </w:pPr>
    </w:p>
    <w:p w:rsidR="00611346" w:rsidRPr="00611346" w:rsidRDefault="00611346" w:rsidP="0099637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611346">
        <w:rPr>
          <w:rFonts w:ascii="Verdana" w:hAnsi="Verdana"/>
          <w:b/>
          <w:sz w:val="21"/>
          <w:szCs w:val="21"/>
        </w:rPr>
        <w:t>Fábio Magalhães Ferreira</w:t>
      </w:r>
      <w:r>
        <w:rPr>
          <w:rFonts w:ascii="Verdana" w:hAnsi="Verdana"/>
          <w:sz w:val="21"/>
          <w:szCs w:val="21"/>
        </w:rPr>
        <w:t xml:space="preserve"> – PM, fl. 04;</w:t>
      </w:r>
    </w:p>
    <w:p w:rsidR="00F31BA5" w:rsidRDefault="00F31BA5" w:rsidP="0099637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Nélb</w:t>
      </w:r>
      <w:r w:rsidR="00C33173" w:rsidRPr="00C33173">
        <w:rPr>
          <w:rFonts w:ascii="Verdana" w:hAnsi="Verdana"/>
          <w:b/>
          <w:sz w:val="21"/>
          <w:szCs w:val="21"/>
        </w:rPr>
        <w:t>ia Aparecida da Costa</w:t>
      </w:r>
      <w:r w:rsidR="00C52FBE" w:rsidRPr="00C33173">
        <w:rPr>
          <w:rFonts w:ascii="Verdana" w:hAnsi="Verdana"/>
          <w:sz w:val="21"/>
          <w:szCs w:val="21"/>
        </w:rPr>
        <w:t xml:space="preserve"> – fl. </w:t>
      </w:r>
      <w:r w:rsidR="00C33173" w:rsidRPr="00C33173">
        <w:rPr>
          <w:rFonts w:ascii="Verdana" w:hAnsi="Verdana"/>
          <w:sz w:val="21"/>
          <w:szCs w:val="21"/>
        </w:rPr>
        <w:t>16</w:t>
      </w:r>
      <w:r w:rsidR="00C52FBE" w:rsidRPr="00C33173">
        <w:rPr>
          <w:rFonts w:ascii="Verdana" w:hAnsi="Verdana"/>
          <w:sz w:val="21"/>
          <w:szCs w:val="21"/>
        </w:rPr>
        <w:t xml:space="preserve">; </w:t>
      </w:r>
    </w:p>
    <w:p w:rsidR="00CC3630" w:rsidRDefault="00F31BA5" w:rsidP="0099637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 xml:space="preserve">Jussara Ferreira dos Santos </w:t>
      </w:r>
      <w:r>
        <w:rPr>
          <w:rFonts w:ascii="Verdana" w:hAnsi="Verdana"/>
          <w:sz w:val="21"/>
          <w:szCs w:val="21"/>
        </w:rPr>
        <w:t>– fl. 37;</w:t>
      </w:r>
    </w:p>
    <w:p w:rsidR="00CC3630" w:rsidRPr="004C0605" w:rsidRDefault="00CC3630" w:rsidP="0099637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b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 xml:space="preserve">Cesar dos Santos Rangel </w:t>
      </w:r>
      <w:r>
        <w:rPr>
          <w:rFonts w:ascii="Verdana" w:hAnsi="Verdana"/>
          <w:sz w:val="21"/>
          <w:szCs w:val="21"/>
        </w:rPr>
        <w:t>– fl. 53;</w:t>
      </w:r>
      <w:r w:rsidR="004C0605">
        <w:rPr>
          <w:rFonts w:ascii="Verdana" w:hAnsi="Verdana"/>
          <w:sz w:val="21"/>
          <w:szCs w:val="21"/>
        </w:rPr>
        <w:t xml:space="preserve">                   </w:t>
      </w:r>
      <w:r w:rsidR="004C0605" w:rsidRPr="004C0605">
        <w:rPr>
          <w:rFonts w:ascii="Verdana" w:hAnsi="Verdana"/>
          <w:b/>
          <w:sz w:val="21"/>
          <w:szCs w:val="21"/>
        </w:rPr>
        <w:t>(continua)</w:t>
      </w:r>
    </w:p>
    <w:p w:rsidR="0099637D" w:rsidRPr="00C33173" w:rsidRDefault="00CC3630" w:rsidP="0099637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lastRenderedPageBreak/>
        <w:t xml:space="preserve">Felipe Renato Ettore </w:t>
      </w:r>
      <w:r>
        <w:rPr>
          <w:rFonts w:ascii="Verdana" w:hAnsi="Verdana"/>
          <w:sz w:val="21"/>
          <w:szCs w:val="21"/>
        </w:rPr>
        <w:t>– delegado de polícia;</w:t>
      </w:r>
      <w:r w:rsidR="00C52FBE" w:rsidRPr="00C33173">
        <w:rPr>
          <w:rFonts w:ascii="Verdana" w:hAnsi="Verdana"/>
          <w:sz w:val="21"/>
          <w:szCs w:val="21"/>
        </w:rPr>
        <w:tab/>
      </w:r>
      <w:r w:rsidR="00C52FBE" w:rsidRPr="00C33173">
        <w:rPr>
          <w:rFonts w:ascii="Verdana" w:hAnsi="Verdana"/>
          <w:sz w:val="21"/>
          <w:szCs w:val="21"/>
        </w:rPr>
        <w:tab/>
        <w:t xml:space="preserve">      </w:t>
      </w:r>
    </w:p>
    <w:p w:rsidR="0099637D" w:rsidRPr="005E73EC" w:rsidRDefault="0099637D" w:rsidP="0099637D">
      <w:pPr>
        <w:numPr>
          <w:ilvl w:val="0"/>
          <w:numId w:val="25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b/>
          <w:sz w:val="21"/>
          <w:szCs w:val="21"/>
        </w:rPr>
        <w:t>Fábio Barucke</w:t>
      </w:r>
      <w:r w:rsidRPr="005E73EC">
        <w:rPr>
          <w:rFonts w:ascii="Verdana" w:hAnsi="Verdana"/>
          <w:sz w:val="21"/>
          <w:szCs w:val="21"/>
        </w:rPr>
        <w:t xml:space="preserve"> – delegado de polícia. </w:t>
      </w:r>
    </w:p>
    <w:p w:rsidR="0099637D" w:rsidRDefault="0099637D" w:rsidP="0099637D">
      <w:pPr>
        <w:ind w:left="1469" w:firstLine="709"/>
        <w:rPr>
          <w:rFonts w:ascii="Verdana" w:hAnsi="Verdana"/>
          <w:sz w:val="21"/>
          <w:szCs w:val="21"/>
        </w:rPr>
      </w:pPr>
    </w:p>
    <w:p w:rsidR="004C35D7" w:rsidRPr="005E73EC" w:rsidRDefault="004C35D7" w:rsidP="0099637D">
      <w:pPr>
        <w:ind w:left="1469" w:firstLine="709"/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spacing w:line="360" w:lineRule="auto"/>
        <w:ind w:left="1469" w:firstLine="709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 xml:space="preserve">Rio de Janeiro, </w:t>
      </w:r>
      <w:r w:rsidR="004C35D7">
        <w:rPr>
          <w:rFonts w:ascii="Verdana" w:hAnsi="Verdana"/>
          <w:sz w:val="21"/>
          <w:szCs w:val="21"/>
        </w:rPr>
        <w:t>01</w:t>
      </w:r>
      <w:r w:rsidR="00611346">
        <w:rPr>
          <w:rFonts w:ascii="Verdana" w:hAnsi="Verdana"/>
          <w:sz w:val="21"/>
          <w:szCs w:val="21"/>
        </w:rPr>
        <w:t xml:space="preserve"> de </w:t>
      </w:r>
      <w:r w:rsidR="004C35D7">
        <w:rPr>
          <w:rFonts w:ascii="Verdana" w:hAnsi="Verdana"/>
          <w:sz w:val="21"/>
          <w:szCs w:val="21"/>
        </w:rPr>
        <w:t xml:space="preserve">fevereiro </w:t>
      </w:r>
      <w:r w:rsidR="00611346">
        <w:rPr>
          <w:rFonts w:ascii="Verdana" w:hAnsi="Verdana"/>
          <w:sz w:val="21"/>
          <w:szCs w:val="21"/>
        </w:rPr>
        <w:t xml:space="preserve">de 2011. </w:t>
      </w:r>
    </w:p>
    <w:p w:rsidR="004C35D7" w:rsidRDefault="004C35D7" w:rsidP="004C35D7">
      <w:pPr>
        <w:spacing w:line="360" w:lineRule="auto"/>
        <w:jc w:val="center"/>
        <w:rPr>
          <w:rFonts w:ascii="Verdana" w:hAnsi="Verdana"/>
          <w:sz w:val="21"/>
          <w:szCs w:val="21"/>
        </w:rPr>
      </w:pPr>
    </w:p>
    <w:p w:rsidR="004C35D7" w:rsidRDefault="004C35D7" w:rsidP="004C35D7">
      <w:pPr>
        <w:spacing w:line="360" w:lineRule="auto"/>
        <w:jc w:val="center"/>
        <w:rPr>
          <w:rFonts w:ascii="Verdana" w:hAnsi="Verdana"/>
          <w:sz w:val="21"/>
          <w:szCs w:val="21"/>
        </w:rPr>
      </w:pPr>
    </w:p>
    <w:p w:rsidR="004C35D7" w:rsidRPr="00230C8C" w:rsidRDefault="004C35D7" w:rsidP="004C35D7">
      <w:pPr>
        <w:spacing w:line="360" w:lineRule="auto"/>
        <w:rPr>
          <w:rFonts w:ascii="Candara" w:hAnsi="Candara"/>
          <w:sz w:val="24"/>
          <w:szCs w:val="24"/>
        </w:rPr>
      </w:pPr>
    </w:p>
    <w:p w:rsidR="004C35D7" w:rsidRPr="00230C8C" w:rsidRDefault="004C35D7" w:rsidP="004C35D7">
      <w:pPr>
        <w:spacing w:line="360" w:lineRule="auto"/>
        <w:rPr>
          <w:rFonts w:ascii="Candara" w:hAnsi="Candara"/>
          <w:sz w:val="24"/>
          <w:szCs w:val="24"/>
        </w:rPr>
      </w:pPr>
    </w:p>
    <w:p w:rsidR="004C35D7" w:rsidRPr="00230C8C" w:rsidRDefault="00544890" w:rsidP="004C35D7">
      <w:pPr>
        <w:spacing w:line="360" w:lineRule="auto"/>
        <w:rPr>
          <w:rFonts w:ascii="Candara" w:hAnsi="Candara"/>
          <w:sz w:val="24"/>
          <w:szCs w:val="24"/>
        </w:rPr>
      </w:pPr>
      <w:r>
        <w:rPr>
          <w:rFonts w:ascii="Candara" w:hAnsi="Candara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margin-left:224.15pt;margin-top:103.2pt;width:289.45pt;height:51.15pt;z-index:251657728;mso-height-percent:200;mso-height-percent:200;mso-width-relative:margin;mso-height-relative:margin" stroked="f">
            <v:textbox style="mso-next-textbox:#_x0000_s1045;mso-fit-shape-to-text:t">
              <w:txbxContent>
                <w:p w:rsidR="004C35D7" w:rsidRPr="004C35D7" w:rsidRDefault="00544890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>
                    <w:fldChar w:fldCharType="begin"/>
                  </w:r>
                  <w:r>
                    <w:instrText>HYPERLINK "http://www5.mp.rj.gov.br/ConsultaUsuarioWeb/dadosUsu.do?um=00002828&amp;matricula=&amp;nome=decio&amp;cargo=PROMOTOR%20DE%20JUSTICA"</w:instrText>
                  </w:r>
                  <w:r>
                    <w:fldChar w:fldCharType="separate"/>
                  </w:r>
                  <w:r w:rsidR="004C35D7" w:rsidRPr="004C35D7">
                    <w:rPr>
                      <w:rFonts w:ascii="Candara" w:hAnsi="Candara"/>
                      <w:b/>
                      <w:sz w:val="24"/>
                      <w:szCs w:val="24"/>
                    </w:rPr>
                    <w:t xml:space="preserve">DÉCIO LUIZ ALONSO GOMES </w:t>
                  </w:r>
                  <w:r>
                    <w:fldChar w:fldCharType="end"/>
                  </w:r>
                </w:p>
                <w:p w:rsidR="004C35D7" w:rsidRPr="00044B6A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PROMOTORA DE JUSTIÇA</w:t>
                  </w:r>
                </w:p>
                <w:p w:rsidR="004C35D7" w:rsidRPr="00044B6A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Candara" w:hAnsi="Candara"/>
          <w:noProof/>
          <w:sz w:val="24"/>
          <w:szCs w:val="24"/>
          <w:lang w:eastAsia="pt-BR"/>
        </w:rPr>
        <w:pict>
          <v:shape id="_x0000_s1042" type="#_x0000_t202" style="position:absolute;margin-left:274.65pt;margin-top:6.35pt;width:189.75pt;height:51.15pt;z-index:251658752;mso-height-percent:200;mso-height-percent:200;mso-width-relative:margin;mso-height-relative:margin" stroked="f">
            <v:textbox style="mso-next-textbox:#_x0000_s1042;mso-fit-shape-to-text:t">
              <w:txbxContent>
                <w:p w:rsidR="004C35D7" w:rsidRPr="00230C8C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230C8C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CLAUDIO VARELA</w:t>
                  </w:r>
                </w:p>
                <w:p w:rsidR="004C35D7" w:rsidRPr="00230C8C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230C8C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PROMOTOR DE JUSTIÇA</w:t>
                  </w:r>
                </w:p>
                <w:p w:rsidR="004C35D7" w:rsidRPr="00230C8C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230C8C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Candara" w:hAnsi="Candara"/>
          <w:noProof/>
          <w:sz w:val="24"/>
          <w:szCs w:val="24"/>
          <w:lang w:eastAsia="pt-BR"/>
        </w:rPr>
        <w:pict>
          <v:shape id="_x0000_s1044" type="#_x0000_t202" style="position:absolute;margin-left:-15.7pt;margin-top:103.25pt;width:228.2pt;height:54.75pt;z-index:251659776;mso-width-relative:margin;mso-height-relative:margin" stroked="f">
            <v:textbox style="mso-next-textbox:#_x0000_s1044">
              <w:txbxContent>
                <w:p w:rsidR="004C35D7" w:rsidRPr="00044B6A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 xml:space="preserve">RENATA DE V. ARAUJO </w:t>
                  </w:r>
                  <w:proofErr w:type="spellStart"/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BRESSAN</w:t>
                  </w:r>
                  <w:proofErr w:type="spellEnd"/>
                </w:p>
                <w:p w:rsidR="004C35D7" w:rsidRPr="00044B6A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PROMOTORA DE JUSTIÇA</w:t>
                  </w:r>
                </w:p>
                <w:p w:rsidR="004C35D7" w:rsidRPr="00044B6A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Candara" w:hAnsi="Candara"/>
          <w:noProof/>
          <w:sz w:val="24"/>
          <w:szCs w:val="24"/>
          <w:lang w:eastAsia="pt-BR"/>
        </w:rPr>
        <w:pict>
          <v:shape id="_x0000_s1043" type="#_x0000_t202" style="position:absolute;margin-left:-14.8pt;margin-top:6.35pt;width:239pt;height:51.15pt;z-index:251660800;mso-width-relative:margin;mso-height-relative:margin" stroked="f">
            <v:textbox style="mso-next-textbox:#_x0000_s1043">
              <w:txbxContent>
                <w:p w:rsidR="004C35D7" w:rsidRPr="00230C8C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230C8C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MARCUS VINICIUS C. M. LEITE</w:t>
                  </w:r>
                </w:p>
                <w:p w:rsidR="004C35D7" w:rsidRPr="00230C8C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230C8C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PROMOTOR DE JUSTIÇA</w:t>
                  </w:r>
                </w:p>
                <w:p w:rsidR="004C35D7" w:rsidRPr="00230C8C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230C8C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GAECO</w:t>
                  </w:r>
                </w:p>
                <w:p w:rsidR="004C35D7" w:rsidRPr="00C72750" w:rsidRDefault="004C35D7" w:rsidP="004C35D7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</w:p>
    <w:p w:rsidR="004C35D7" w:rsidRDefault="004C35D7" w:rsidP="004C35D7"/>
    <w:p w:rsidR="004C35D7" w:rsidRPr="005E73EC" w:rsidRDefault="004C35D7" w:rsidP="004C35D7">
      <w:pPr>
        <w:spacing w:line="360" w:lineRule="auto"/>
        <w:jc w:val="center"/>
        <w:rPr>
          <w:rFonts w:ascii="Verdana" w:hAnsi="Verdana"/>
          <w:sz w:val="21"/>
          <w:szCs w:val="21"/>
        </w:rPr>
      </w:pPr>
    </w:p>
    <w:p w:rsidR="004C35D7" w:rsidRDefault="004C35D7" w:rsidP="004C35D7">
      <w:pPr>
        <w:spacing w:line="360" w:lineRule="auto"/>
        <w:jc w:val="center"/>
        <w:rPr>
          <w:rFonts w:ascii="Verdana" w:hAnsi="Verdana"/>
          <w:sz w:val="21"/>
          <w:szCs w:val="21"/>
        </w:rPr>
      </w:pPr>
    </w:p>
    <w:p w:rsidR="004C35D7" w:rsidRDefault="004C35D7" w:rsidP="004C35D7">
      <w:pPr>
        <w:spacing w:line="360" w:lineRule="auto"/>
        <w:jc w:val="center"/>
        <w:rPr>
          <w:rFonts w:ascii="Verdana" w:hAnsi="Verdana"/>
          <w:sz w:val="21"/>
          <w:szCs w:val="21"/>
        </w:rPr>
      </w:pPr>
    </w:p>
    <w:p w:rsidR="004C35D7" w:rsidRDefault="00544890" w:rsidP="004C35D7">
      <w:pPr>
        <w:spacing w:line="360" w:lineRule="auto"/>
        <w:jc w:val="center"/>
        <w:rPr>
          <w:rFonts w:ascii="Verdana" w:hAnsi="Verdana"/>
          <w:sz w:val="21"/>
          <w:szCs w:val="21"/>
        </w:rPr>
      </w:pPr>
      <w:r w:rsidRPr="00544890">
        <w:rPr>
          <w:rFonts w:ascii="Verdana" w:hAnsi="Verdana"/>
          <w:b/>
          <w:noProof/>
          <w:sz w:val="21"/>
          <w:szCs w:val="21"/>
          <w:lang w:eastAsia="pt-BR"/>
        </w:rPr>
        <w:pict>
          <v:shape id="_x0000_s1046" type="#_x0000_t202" style="position:absolute;left:0;text-align:left;margin-left:226.45pt;margin-top:13.8pt;width:289.45pt;height:51.15pt;z-index:251661824;mso-height-percent:200;mso-height-percent:200;mso-width-relative:margin;mso-height-relative:margin" stroked="f">
            <v:textbox style="mso-next-textbox:#_x0000_s1046;mso-fit-shape-to-text:t">
              <w:txbxContent>
                <w:p w:rsidR="004C35D7" w:rsidRPr="004C35D7" w:rsidRDefault="00544890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hyperlink r:id="rId8" w:history="1">
                    <w:r w:rsidR="004C35D7" w:rsidRPr="004C35D7">
                      <w:rPr>
                        <w:rFonts w:ascii="Candara" w:hAnsi="Candara"/>
                        <w:b/>
                        <w:sz w:val="24"/>
                        <w:szCs w:val="24"/>
                      </w:rPr>
                      <w:t xml:space="preserve">DÉCIO ALONSO GOMES </w:t>
                    </w:r>
                  </w:hyperlink>
                </w:p>
                <w:p w:rsidR="004C35D7" w:rsidRPr="00044B6A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PROMOTOR DE JUSTIÇA</w:t>
                  </w:r>
                </w:p>
                <w:p w:rsidR="004C35D7" w:rsidRPr="00044B6A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GAECO</w:t>
                  </w:r>
                </w:p>
              </w:txbxContent>
            </v:textbox>
          </v:shape>
        </w:pict>
      </w:r>
    </w:p>
    <w:p w:rsidR="00380535" w:rsidRPr="005E73EC" w:rsidRDefault="00380535" w:rsidP="0099637D">
      <w:pPr>
        <w:jc w:val="both"/>
        <w:rPr>
          <w:rFonts w:ascii="Verdana" w:hAnsi="Verdana"/>
          <w:b/>
          <w:sz w:val="21"/>
          <w:szCs w:val="21"/>
        </w:rPr>
        <w:sectPr w:rsidR="00380535" w:rsidRPr="005E73EC" w:rsidSect="00F7090D">
          <w:headerReference w:type="default" r:id="rId9"/>
          <w:footerReference w:type="even" r:id="rId10"/>
          <w:footerReference w:type="default" r:id="rId11"/>
          <w:pgSz w:w="11907" w:h="16840" w:code="9"/>
          <w:pgMar w:top="2155" w:right="1134" w:bottom="1418" w:left="1701" w:header="720" w:footer="964" w:gutter="0"/>
          <w:pgNumType w:start="1"/>
          <w:cols w:space="720"/>
          <w:docGrid w:linePitch="360"/>
        </w:sectPr>
      </w:pPr>
    </w:p>
    <w:p w:rsidR="0099637D" w:rsidRPr="005E73EC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5749D2" w:rsidRPr="005E73EC" w:rsidRDefault="005749D2" w:rsidP="005749D2">
      <w:pPr>
        <w:jc w:val="both"/>
        <w:rPr>
          <w:rFonts w:ascii="Verdana" w:hAnsi="Verdana"/>
          <w:b/>
          <w:sz w:val="18"/>
          <w:szCs w:val="21"/>
        </w:rPr>
      </w:pPr>
      <w:r w:rsidRPr="005E73EC">
        <w:rPr>
          <w:rFonts w:ascii="Verdana" w:hAnsi="Verdana"/>
          <w:b/>
          <w:sz w:val="18"/>
          <w:szCs w:val="21"/>
        </w:rPr>
        <w:t xml:space="preserve">IP n° </w:t>
      </w:r>
      <w:r>
        <w:rPr>
          <w:rFonts w:ascii="Verdana" w:hAnsi="Verdana"/>
          <w:b/>
          <w:sz w:val="18"/>
          <w:szCs w:val="21"/>
        </w:rPr>
        <w:t>694</w:t>
      </w:r>
      <w:r w:rsidRPr="005E73EC">
        <w:rPr>
          <w:rFonts w:ascii="Verdana" w:hAnsi="Verdana"/>
          <w:b/>
          <w:sz w:val="18"/>
          <w:szCs w:val="21"/>
        </w:rPr>
        <w:t>/2010 (</w:t>
      </w:r>
      <w:r>
        <w:rPr>
          <w:rFonts w:ascii="Verdana" w:hAnsi="Verdana"/>
          <w:b/>
          <w:sz w:val="18"/>
          <w:szCs w:val="21"/>
        </w:rPr>
        <w:t>Divisão de Homicídios</w:t>
      </w:r>
      <w:r w:rsidRPr="005E73EC">
        <w:rPr>
          <w:rFonts w:ascii="Verdana" w:hAnsi="Verdana"/>
          <w:b/>
          <w:sz w:val="18"/>
          <w:szCs w:val="21"/>
        </w:rPr>
        <w:t>)</w:t>
      </w:r>
    </w:p>
    <w:p w:rsidR="0099637D" w:rsidRPr="005E73EC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Pr="005E73EC" w:rsidRDefault="0099637D" w:rsidP="0099637D">
      <w:pPr>
        <w:jc w:val="both"/>
        <w:rPr>
          <w:rFonts w:ascii="Verdana" w:hAnsi="Verdana"/>
          <w:b/>
          <w:sz w:val="21"/>
          <w:szCs w:val="21"/>
        </w:rPr>
      </w:pPr>
    </w:p>
    <w:p w:rsidR="00A0087E" w:rsidRPr="005E73EC" w:rsidRDefault="00A0087E" w:rsidP="0099637D">
      <w:pPr>
        <w:jc w:val="both"/>
        <w:rPr>
          <w:rFonts w:ascii="Verdana" w:hAnsi="Verdana"/>
          <w:b/>
          <w:sz w:val="21"/>
          <w:szCs w:val="21"/>
        </w:rPr>
      </w:pPr>
    </w:p>
    <w:p w:rsidR="00A0087E" w:rsidRPr="005E73EC" w:rsidRDefault="00A0087E" w:rsidP="0099637D">
      <w:pPr>
        <w:jc w:val="both"/>
        <w:rPr>
          <w:rFonts w:ascii="Verdana" w:hAnsi="Verdana"/>
          <w:b/>
          <w:sz w:val="21"/>
          <w:szCs w:val="21"/>
        </w:rPr>
      </w:pPr>
    </w:p>
    <w:p w:rsidR="0099637D" w:rsidRPr="005E73EC" w:rsidRDefault="0099637D" w:rsidP="0099637D">
      <w:pPr>
        <w:jc w:val="both"/>
        <w:rPr>
          <w:rFonts w:ascii="Verdana" w:hAnsi="Verdana"/>
          <w:b/>
          <w:sz w:val="21"/>
          <w:szCs w:val="21"/>
          <w:u w:val="single"/>
        </w:rPr>
      </w:pPr>
      <w:r w:rsidRPr="005E73EC">
        <w:rPr>
          <w:rFonts w:ascii="Verdana" w:hAnsi="Verdana"/>
          <w:b/>
          <w:sz w:val="21"/>
          <w:szCs w:val="21"/>
          <w:u w:val="single"/>
        </w:rPr>
        <w:t>PROMOÇÃO DO MINISTÉRIO PÚBLICO</w:t>
      </w:r>
    </w:p>
    <w:p w:rsidR="0099637D" w:rsidRPr="005E73EC" w:rsidRDefault="0099637D" w:rsidP="0099637D">
      <w:pPr>
        <w:pStyle w:val="Ttulo5"/>
        <w:ind w:left="707" w:firstLine="709"/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pStyle w:val="Ttulo5"/>
        <w:ind w:left="707" w:firstLine="709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 xml:space="preserve">MERITÍSSIMO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JUIZ</w:t>
        </w:r>
      </w:smartTag>
    </w:p>
    <w:p w:rsidR="0099637D" w:rsidRPr="005E73EC" w:rsidRDefault="0099637D" w:rsidP="0099637D">
      <w:pPr>
        <w:pStyle w:val="Recuodecorpodetexto"/>
        <w:ind w:firstLine="1418"/>
        <w:jc w:val="both"/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pStyle w:val="Recuodecorpodetexto"/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 xml:space="preserve">1. </w:t>
      </w:r>
      <w:r w:rsidR="00C64502">
        <w:rPr>
          <w:rFonts w:ascii="Verdana" w:hAnsi="Verdana"/>
          <w:sz w:val="21"/>
          <w:szCs w:val="21"/>
        </w:rPr>
        <w:t>D</w:t>
      </w:r>
      <w:r w:rsidRPr="005E73EC">
        <w:rPr>
          <w:rFonts w:ascii="Verdana" w:hAnsi="Verdana"/>
          <w:sz w:val="21"/>
          <w:szCs w:val="21"/>
        </w:rPr>
        <w:t xml:space="preserve">enúncia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em</w:t>
        </w:r>
      </w:smartTag>
      <w:r w:rsidRPr="005E73EC">
        <w:rPr>
          <w:rFonts w:ascii="Verdana" w:hAnsi="Verdana"/>
          <w:sz w:val="21"/>
          <w:szCs w:val="21"/>
        </w:rPr>
        <w:t xml:space="preserve"> separado,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em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r w:rsidR="006C6E17">
        <w:rPr>
          <w:rFonts w:ascii="Verdana" w:hAnsi="Verdana"/>
          <w:sz w:val="21"/>
          <w:szCs w:val="21"/>
        </w:rPr>
        <w:t>três</w:t>
      </w:r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laudas</w:t>
        </w:r>
      </w:smartTag>
      <w:r w:rsidRPr="005E73EC">
        <w:rPr>
          <w:rFonts w:ascii="Verdana" w:hAnsi="Verdana"/>
          <w:sz w:val="21"/>
          <w:szCs w:val="21"/>
        </w:rPr>
        <w:t xml:space="preserve"> digitadas, ressaltando</w:t>
      </w:r>
      <w:r w:rsidR="00C64502">
        <w:rPr>
          <w:rFonts w:ascii="Verdana" w:hAnsi="Verdana"/>
          <w:sz w:val="21"/>
          <w:szCs w:val="21"/>
        </w:rPr>
        <w:t>-se</w:t>
      </w:r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que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este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ato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  <w:u w:val="single"/>
          </w:rPr>
          <w:t>não</w:t>
        </w:r>
      </w:smartTag>
      <w:r w:rsidRPr="005E73EC">
        <w:rPr>
          <w:rFonts w:ascii="Verdana" w:hAnsi="Verdana"/>
          <w:sz w:val="21"/>
          <w:szCs w:val="21"/>
        </w:rPr>
        <w:t xml:space="preserve"> importa arquivamento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implícito</w:t>
        </w:r>
      </w:smartTag>
      <w:r w:rsidRPr="005E73EC">
        <w:rPr>
          <w:rFonts w:ascii="Verdana" w:hAnsi="Verdana"/>
          <w:sz w:val="21"/>
          <w:szCs w:val="21"/>
        </w:rPr>
        <w:t xml:space="preserve">,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objetivo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ou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subjetivo</w:t>
        </w:r>
      </w:smartTag>
      <w:r w:rsidRPr="005E73EC">
        <w:rPr>
          <w:rFonts w:ascii="Verdana" w:hAnsi="Verdana"/>
          <w:sz w:val="21"/>
          <w:szCs w:val="21"/>
        </w:rPr>
        <w:t xml:space="preserve">, podendo o Ministério Público, a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qualquer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tempo</w:t>
        </w:r>
      </w:smartTag>
      <w:r w:rsidRPr="005E73EC">
        <w:rPr>
          <w:rFonts w:ascii="Verdana" w:hAnsi="Verdana"/>
          <w:sz w:val="21"/>
          <w:szCs w:val="21"/>
        </w:rPr>
        <w:t>, aditá-</w:t>
      </w:r>
      <w:r w:rsidR="00C64502">
        <w:rPr>
          <w:rFonts w:ascii="Verdana" w:hAnsi="Verdana"/>
          <w:sz w:val="21"/>
          <w:szCs w:val="21"/>
        </w:rPr>
        <w:t>la, se assim reputar necessário.</w:t>
      </w:r>
    </w:p>
    <w:p w:rsidR="0099637D" w:rsidRPr="005E73EC" w:rsidRDefault="0099637D" w:rsidP="0099637D">
      <w:pPr>
        <w:pStyle w:val="Recuodecorpodetexto"/>
        <w:ind w:firstLine="1418"/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pStyle w:val="Recuodecorpodetexto"/>
        <w:spacing w:line="360" w:lineRule="auto"/>
        <w:ind w:firstLine="1418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 xml:space="preserve">2.  Requer o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Ministério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Público</w:t>
        </w:r>
      </w:smartTag>
      <w:r w:rsidRPr="005E73EC">
        <w:rPr>
          <w:rFonts w:ascii="Verdana" w:hAnsi="Verdana"/>
          <w:sz w:val="21"/>
          <w:szCs w:val="21"/>
        </w:rPr>
        <w:t>:</w:t>
      </w:r>
    </w:p>
    <w:p w:rsidR="0099637D" w:rsidRPr="005E73EC" w:rsidRDefault="0099637D" w:rsidP="0099637D">
      <w:pPr>
        <w:jc w:val="both"/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 xml:space="preserve">a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comunicação</w:t>
        </w:r>
      </w:smartTag>
      <w:r w:rsidRPr="005E73EC">
        <w:rPr>
          <w:rFonts w:ascii="Verdana" w:hAnsi="Verdana"/>
          <w:sz w:val="21"/>
          <w:szCs w:val="21"/>
        </w:rPr>
        <w:t xml:space="preserve"> da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deflagração</w:t>
        </w:r>
      </w:smartTag>
      <w:r w:rsidRPr="005E73EC">
        <w:rPr>
          <w:rFonts w:ascii="Verdana" w:hAnsi="Verdana"/>
          <w:sz w:val="21"/>
          <w:szCs w:val="21"/>
        </w:rPr>
        <w:t xml:space="preserve"> da </w:t>
      </w:r>
      <w:smartTag w:uri="schemas-houaiss/acao" w:element="dm">
        <w:r w:rsidRPr="005E73EC">
          <w:rPr>
            <w:rFonts w:ascii="Verdana" w:hAnsi="Verdana"/>
            <w:sz w:val="21"/>
            <w:szCs w:val="21"/>
          </w:rPr>
          <w:t>presente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acao" w:element="dm">
        <w:r w:rsidRPr="005E73EC">
          <w:rPr>
            <w:rFonts w:ascii="Verdana" w:hAnsi="Verdana"/>
            <w:sz w:val="21"/>
            <w:szCs w:val="21"/>
          </w:rPr>
          <w:t>ação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penal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contra</w:t>
        </w:r>
      </w:smartTag>
      <w:r w:rsidRPr="005E73EC">
        <w:rPr>
          <w:rFonts w:ascii="Verdana" w:hAnsi="Verdana"/>
          <w:sz w:val="21"/>
          <w:szCs w:val="21"/>
        </w:rPr>
        <w:t xml:space="preserve"> o</w:t>
      </w:r>
      <w:r w:rsidR="006C6E17">
        <w:rPr>
          <w:rFonts w:ascii="Verdana" w:hAnsi="Verdana"/>
          <w:sz w:val="21"/>
          <w:szCs w:val="21"/>
        </w:rPr>
        <w:t xml:space="preserve">  denunciado </w:t>
      </w:r>
      <w:r w:rsidRPr="005E73EC">
        <w:rPr>
          <w:rFonts w:ascii="Verdana" w:hAnsi="Verdana"/>
          <w:sz w:val="21"/>
          <w:szCs w:val="21"/>
        </w:rPr>
        <w:t>ao IFP/RJ;</w:t>
      </w:r>
    </w:p>
    <w:p w:rsidR="0099637D" w:rsidRPr="005E73EC" w:rsidRDefault="0099637D" w:rsidP="0099637D">
      <w:pPr>
        <w:spacing w:line="360" w:lineRule="auto"/>
        <w:ind w:left="1416"/>
        <w:jc w:val="both"/>
        <w:rPr>
          <w:rFonts w:ascii="Verdana" w:hAnsi="Verdana"/>
          <w:sz w:val="21"/>
          <w:szCs w:val="21"/>
        </w:rPr>
      </w:pPr>
    </w:p>
    <w:p w:rsidR="0099637D" w:rsidRDefault="0099637D" w:rsidP="0099637D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>a vinda aos autos da FAC e da pesquisa SIDI</w:t>
      </w:r>
      <w:r w:rsidR="006C6E17">
        <w:rPr>
          <w:rFonts w:ascii="Verdana" w:hAnsi="Verdana"/>
          <w:sz w:val="21"/>
          <w:szCs w:val="21"/>
        </w:rPr>
        <w:t>S</w:t>
      </w:r>
      <w:r w:rsidRPr="005E73EC">
        <w:rPr>
          <w:rFonts w:ascii="Verdana" w:hAnsi="Verdana"/>
          <w:sz w:val="21"/>
          <w:szCs w:val="21"/>
        </w:rPr>
        <w:t xml:space="preserve"> relativa</w:t>
      </w:r>
      <w:r w:rsidR="006C6E17">
        <w:rPr>
          <w:rFonts w:ascii="Verdana" w:hAnsi="Verdana"/>
          <w:sz w:val="21"/>
          <w:szCs w:val="21"/>
        </w:rPr>
        <w:t>s</w:t>
      </w:r>
      <w:r w:rsidRPr="005E73EC">
        <w:rPr>
          <w:rFonts w:ascii="Verdana" w:hAnsi="Verdana"/>
          <w:sz w:val="21"/>
          <w:szCs w:val="21"/>
        </w:rPr>
        <w:t xml:space="preserve"> ao denunciado, atualizadas e esclarecidas;</w:t>
      </w:r>
    </w:p>
    <w:p w:rsidR="00772B07" w:rsidRDefault="00772B07" w:rsidP="00772B07">
      <w:pPr>
        <w:spacing w:line="360" w:lineRule="auto"/>
        <w:ind w:left="1776"/>
        <w:jc w:val="both"/>
        <w:rPr>
          <w:rFonts w:ascii="Verdana" w:hAnsi="Verdana"/>
          <w:sz w:val="21"/>
          <w:szCs w:val="21"/>
        </w:rPr>
      </w:pPr>
    </w:p>
    <w:p w:rsidR="00772B07" w:rsidRPr="005E73EC" w:rsidRDefault="00772B07" w:rsidP="0099637D">
      <w:pPr>
        <w:numPr>
          <w:ilvl w:val="0"/>
          <w:numId w:val="11"/>
        </w:numPr>
        <w:spacing w:line="360" w:lineRule="auto"/>
        <w:jc w:val="both"/>
        <w:rPr>
          <w:rFonts w:ascii="Verdana" w:hAnsi="Verdana"/>
          <w:sz w:val="21"/>
          <w:szCs w:val="21"/>
        </w:rPr>
      </w:pPr>
      <w:proofErr w:type="gramStart"/>
      <w:r>
        <w:rPr>
          <w:rFonts w:ascii="Verdana" w:hAnsi="Verdana"/>
          <w:sz w:val="21"/>
          <w:szCs w:val="21"/>
        </w:rPr>
        <w:t>a</w:t>
      </w:r>
      <w:proofErr w:type="gramEnd"/>
      <w:r>
        <w:rPr>
          <w:rFonts w:ascii="Verdana" w:hAnsi="Verdana"/>
          <w:sz w:val="21"/>
          <w:szCs w:val="21"/>
        </w:rPr>
        <w:t xml:space="preserve"> extração de cópia integral dos autos e seu ulterior encaminhamento à CGU – Corregedoria-Geral Unificada</w:t>
      </w:r>
      <w:r w:rsidR="00C913AE">
        <w:rPr>
          <w:rFonts w:ascii="Verdana" w:hAnsi="Verdana"/>
          <w:sz w:val="21"/>
          <w:szCs w:val="21"/>
        </w:rPr>
        <w:t>,</w:t>
      </w:r>
      <w:r>
        <w:rPr>
          <w:rFonts w:ascii="Verdana" w:hAnsi="Verdana"/>
          <w:sz w:val="21"/>
          <w:szCs w:val="21"/>
        </w:rPr>
        <w:t xml:space="preserve"> para a adoção das providências cabíveis em relação ao denunciado, policial milita</w:t>
      </w:r>
      <w:r w:rsidR="00C64502">
        <w:rPr>
          <w:rFonts w:ascii="Verdana" w:hAnsi="Verdana"/>
          <w:sz w:val="21"/>
          <w:szCs w:val="21"/>
        </w:rPr>
        <w:t>r, em seu âmbito de atribuições.</w:t>
      </w:r>
    </w:p>
    <w:p w:rsidR="0099637D" w:rsidRDefault="0099637D" w:rsidP="0099637D">
      <w:pPr>
        <w:pStyle w:val="PargrafodaLista"/>
        <w:rPr>
          <w:rFonts w:ascii="Verdana" w:hAnsi="Verdana"/>
          <w:sz w:val="21"/>
          <w:szCs w:val="21"/>
        </w:rPr>
      </w:pPr>
    </w:p>
    <w:p w:rsidR="006C6E17" w:rsidRPr="005E73EC" w:rsidRDefault="006C6E17" w:rsidP="0099637D">
      <w:pPr>
        <w:pStyle w:val="PargrafodaLista"/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numPr>
          <w:ilvl w:val="0"/>
          <w:numId w:val="27"/>
        </w:numPr>
        <w:spacing w:line="360" w:lineRule="auto"/>
        <w:ind w:left="0" w:firstLine="1418"/>
        <w:jc w:val="both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>Requer</w:t>
      </w:r>
      <w:r w:rsidR="00C64502" w:rsidRPr="00C64502">
        <w:rPr>
          <w:rFonts w:ascii="Verdana" w:hAnsi="Verdana"/>
          <w:sz w:val="21"/>
          <w:szCs w:val="21"/>
        </w:rPr>
        <w:t xml:space="preserve"> </w:t>
      </w:r>
      <w:r w:rsidR="00C64502" w:rsidRPr="005E73EC">
        <w:rPr>
          <w:rFonts w:ascii="Verdana" w:hAnsi="Verdana"/>
          <w:sz w:val="21"/>
          <w:szCs w:val="21"/>
        </w:rPr>
        <w:t xml:space="preserve">o </w:t>
      </w:r>
      <w:proofErr w:type="spellStart"/>
      <w:r w:rsidR="00C64502">
        <w:rPr>
          <w:rFonts w:ascii="Verdana" w:hAnsi="Verdana"/>
          <w:i/>
          <w:sz w:val="21"/>
          <w:szCs w:val="21"/>
        </w:rPr>
        <w:t>P</w:t>
      </w:r>
      <w:r w:rsidR="00C64502" w:rsidRPr="005E73EC">
        <w:rPr>
          <w:rFonts w:ascii="Verdana" w:hAnsi="Verdana"/>
          <w:i/>
          <w:sz w:val="21"/>
          <w:szCs w:val="21"/>
        </w:rPr>
        <w:t>arquet</w:t>
      </w:r>
      <w:proofErr w:type="spellEnd"/>
      <w:r w:rsidRPr="005E73EC">
        <w:rPr>
          <w:rFonts w:ascii="Verdana" w:hAnsi="Verdana"/>
          <w:sz w:val="21"/>
          <w:szCs w:val="21"/>
        </w:rPr>
        <w:t xml:space="preserve">, </w:t>
      </w:r>
      <w:r w:rsidR="00B27147" w:rsidRPr="005E73EC">
        <w:rPr>
          <w:rFonts w:ascii="Verdana" w:hAnsi="Verdana"/>
          <w:sz w:val="21"/>
          <w:szCs w:val="21"/>
        </w:rPr>
        <w:t xml:space="preserve">por </w:t>
      </w:r>
      <w:r w:rsidR="00E70972" w:rsidRPr="005E73EC">
        <w:rPr>
          <w:rFonts w:ascii="Verdana" w:hAnsi="Verdana"/>
          <w:sz w:val="21"/>
          <w:szCs w:val="21"/>
        </w:rPr>
        <w:t>derradeiro</w:t>
      </w:r>
      <w:r w:rsidRPr="005E73EC">
        <w:rPr>
          <w:rFonts w:ascii="Verdana" w:hAnsi="Verdana"/>
          <w:sz w:val="21"/>
          <w:szCs w:val="21"/>
        </w:rPr>
        <w:t xml:space="preserve">, a </w:t>
      </w:r>
      <w:r w:rsidRPr="005E73EC">
        <w:rPr>
          <w:rFonts w:ascii="Verdana" w:hAnsi="Verdana"/>
          <w:b/>
          <w:sz w:val="21"/>
          <w:szCs w:val="21"/>
          <w:u w:val="single"/>
        </w:rPr>
        <w:t>DECRETAÇÃO DA PRISÃO PREVENTIVA</w:t>
      </w:r>
      <w:r w:rsidRPr="005E73EC">
        <w:rPr>
          <w:rFonts w:ascii="Verdana" w:hAnsi="Verdana"/>
          <w:sz w:val="21"/>
          <w:szCs w:val="21"/>
        </w:rPr>
        <w:t xml:space="preserve"> do denunciado, </w:t>
      </w:r>
      <w:r w:rsidR="00AB327C">
        <w:rPr>
          <w:rFonts w:ascii="Verdana" w:hAnsi="Verdana"/>
          <w:sz w:val="21"/>
          <w:szCs w:val="21"/>
        </w:rPr>
        <w:t xml:space="preserve">como também postulado pela autoridade policial (fl. 47 e seguintes), </w:t>
      </w:r>
      <w:r w:rsidRPr="005E73EC">
        <w:rPr>
          <w:rFonts w:ascii="Verdana" w:hAnsi="Verdana"/>
          <w:sz w:val="21"/>
          <w:szCs w:val="21"/>
        </w:rPr>
        <w:t xml:space="preserve">uma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vez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que</w:t>
        </w:r>
      </w:smartTag>
      <w:r w:rsidRPr="005E73EC">
        <w:rPr>
          <w:rFonts w:ascii="Verdana" w:hAnsi="Verdana"/>
          <w:sz w:val="21"/>
          <w:szCs w:val="21"/>
        </w:rPr>
        <w:t xml:space="preserve"> restam inelutavelmente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presentes</w:t>
        </w:r>
      </w:smartTag>
      <w:r w:rsidRPr="005E73EC">
        <w:rPr>
          <w:rFonts w:ascii="Verdana" w:hAnsi="Verdana"/>
          <w:sz w:val="21"/>
          <w:szCs w:val="21"/>
        </w:rPr>
        <w:t xml:space="preserve"> os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requisitos</w:t>
        </w:r>
      </w:smartTag>
      <w:r w:rsidRPr="005E73EC">
        <w:rPr>
          <w:rFonts w:ascii="Verdana" w:hAnsi="Verdana"/>
          <w:sz w:val="21"/>
          <w:szCs w:val="21"/>
        </w:rPr>
        <w:t xml:space="preserve"> autorizadores de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sua</w:t>
        </w:r>
      </w:smartTag>
      <w:r w:rsidRPr="005E73EC">
        <w:rPr>
          <w:rFonts w:ascii="Verdana" w:hAnsi="Verdana"/>
          <w:sz w:val="21"/>
          <w:szCs w:val="21"/>
        </w:rPr>
        <w:t xml:space="preserve"> segregação </w:t>
      </w:r>
      <w:smartTag w:uri="schemas-houaiss/verbo" w:element="infinitivo">
        <w:r w:rsidRPr="005E73EC">
          <w:rPr>
            <w:rFonts w:ascii="Verdana" w:hAnsi="Verdana"/>
            <w:sz w:val="21"/>
            <w:szCs w:val="21"/>
          </w:rPr>
          <w:t>cautelar</w:t>
        </w:r>
      </w:smartTag>
      <w:r w:rsidRPr="005E73EC">
        <w:rPr>
          <w:rFonts w:ascii="Verdana" w:hAnsi="Verdana"/>
          <w:sz w:val="21"/>
          <w:szCs w:val="21"/>
        </w:rPr>
        <w:t xml:space="preserve">, à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luz</w:t>
        </w:r>
      </w:smartTag>
      <w:r w:rsidRPr="005E73EC">
        <w:rPr>
          <w:rFonts w:ascii="Verdana" w:hAnsi="Verdana"/>
          <w:sz w:val="21"/>
          <w:szCs w:val="21"/>
        </w:rPr>
        <w:t xml:space="preserve"> do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que</w:t>
        </w:r>
      </w:smartTag>
      <w:r w:rsidRPr="005E73EC">
        <w:rPr>
          <w:rFonts w:ascii="Verdana" w:hAnsi="Verdana"/>
          <w:sz w:val="21"/>
          <w:szCs w:val="21"/>
        </w:rPr>
        <w:t xml:space="preserve"> dispõe o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artigo</w:t>
        </w:r>
      </w:smartTag>
      <w:r w:rsidRPr="005E73EC">
        <w:rPr>
          <w:rFonts w:ascii="Verdana" w:hAnsi="Verdana"/>
          <w:sz w:val="21"/>
          <w:szCs w:val="21"/>
        </w:rPr>
        <w:t xml:space="preserve"> 312 do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Código</w:t>
        </w:r>
      </w:smartTag>
      <w:r w:rsidRPr="005E73EC">
        <w:rPr>
          <w:rFonts w:ascii="Verdana" w:hAnsi="Verdana"/>
          <w:sz w:val="21"/>
          <w:szCs w:val="21"/>
        </w:rPr>
        <w:t xml:space="preserve"> de </w:t>
      </w:r>
      <w:smartTag w:uri="schemas-houaiss/acao" w:element="dm">
        <w:r w:rsidRPr="005E73EC">
          <w:rPr>
            <w:rFonts w:ascii="Verdana" w:hAnsi="Verdana"/>
            <w:sz w:val="21"/>
            <w:szCs w:val="21"/>
          </w:rPr>
          <w:t>Processo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Penal</w:t>
        </w:r>
      </w:smartTag>
      <w:r w:rsidRPr="005E73EC">
        <w:rPr>
          <w:rFonts w:ascii="Verdana" w:hAnsi="Verdana"/>
          <w:sz w:val="21"/>
          <w:szCs w:val="21"/>
        </w:rPr>
        <w:t xml:space="preserve">. </w:t>
      </w:r>
    </w:p>
    <w:p w:rsidR="0099637D" w:rsidRPr="005E73EC" w:rsidRDefault="0099637D" w:rsidP="0099637D">
      <w:pPr>
        <w:tabs>
          <w:tab w:val="num" w:pos="0"/>
        </w:tabs>
        <w:ind w:firstLine="1418"/>
        <w:jc w:val="both"/>
        <w:rPr>
          <w:rFonts w:ascii="Verdana" w:hAnsi="Verdana"/>
          <w:sz w:val="21"/>
          <w:szCs w:val="21"/>
        </w:rPr>
      </w:pPr>
    </w:p>
    <w:p w:rsidR="0099637D" w:rsidRDefault="0099637D" w:rsidP="0099637D">
      <w:pPr>
        <w:tabs>
          <w:tab w:val="num" w:pos="0"/>
        </w:tabs>
        <w:spacing w:line="360" w:lineRule="auto"/>
        <w:ind w:firstLine="1418"/>
        <w:jc w:val="both"/>
        <w:rPr>
          <w:rFonts w:ascii="Verdana" w:hAnsi="Verdana"/>
          <w:sz w:val="21"/>
          <w:szCs w:val="21"/>
        </w:rPr>
      </w:pP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Com</w:t>
        </w:r>
      </w:smartTag>
      <w:r w:rsidRPr="005E73EC">
        <w:rPr>
          <w:rFonts w:ascii="Verdana" w:hAnsi="Verdana"/>
          <w:sz w:val="21"/>
          <w:szCs w:val="21"/>
        </w:rPr>
        <w:t xml:space="preserve"> </w:t>
      </w:r>
      <w:smartTag w:uri="schemas-houaiss/mini" w:element="verbetes">
        <w:r w:rsidRPr="005E73EC">
          <w:rPr>
            <w:rFonts w:ascii="Verdana" w:hAnsi="Verdana"/>
            <w:sz w:val="21"/>
            <w:szCs w:val="21"/>
          </w:rPr>
          <w:t>efeito</w:t>
        </w:r>
      </w:smartTag>
      <w:r w:rsidRPr="005E73EC">
        <w:rPr>
          <w:rFonts w:ascii="Verdana" w:hAnsi="Verdana"/>
          <w:sz w:val="21"/>
          <w:szCs w:val="21"/>
        </w:rPr>
        <w:t xml:space="preserve">, restando </w:t>
      </w:r>
      <w:r w:rsidRPr="00D91F0A">
        <w:rPr>
          <w:rFonts w:ascii="Verdana" w:hAnsi="Verdana"/>
          <w:b/>
          <w:sz w:val="21"/>
          <w:szCs w:val="21"/>
          <w:u w:val="single"/>
        </w:rPr>
        <w:t>certa</w:t>
      </w:r>
      <w:r w:rsidR="00D91F0A">
        <w:rPr>
          <w:rFonts w:ascii="Verdana" w:hAnsi="Verdana"/>
          <w:b/>
          <w:sz w:val="21"/>
          <w:szCs w:val="21"/>
        </w:rPr>
        <w:t xml:space="preserve"> não apenas</w:t>
      </w:r>
      <w:r w:rsidRPr="005E73EC">
        <w:rPr>
          <w:rFonts w:ascii="Verdana" w:hAnsi="Verdana"/>
          <w:b/>
          <w:sz w:val="21"/>
          <w:szCs w:val="21"/>
        </w:rPr>
        <w:t xml:space="preserve"> a </w:t>
      </w:r>
      <w:smartTag w:uri="schemas-houaiss/mini" w:element="verbetes">
        <w:r w:rsidRPr="005E73EC">
          <w:rPr>
            <w:rFonts w:ascii="Verdana" w:hAnsi="Verdana"/>
            <w:b/>
            <w:sz w:val="21"/>
            <w:szCs w:val="21"/>
          </w:rPr>
          <w:t>existência</w:t>
        </w:r>
      </w:smartTag>
      <w:r w:rsidRPr="005E73EC">
        <w:rPr>
          <w:rFonts w:ascii="Verdana" w:hAnsi="Verdana"/>
          <w:b/>
          <w:sz w:val="21"/>
          <w:szCs w:val="21"/>
        </w:rPr>
        <w:t xml:space="preserve"> do crime</w:t>
      </w:r>
      <w:r w:rsidR="00AB327C">
        <w:rPr>
          <w:rFonts w:ascii="Verdana" w:hAnsi="Verdana"/>
          <w:b/>
          <w:sz w:val="21"/>
          <w:szCs w:val="21"/>
        </w:rPr>
        <w:t xml:space="preserve">, </w:t>
      </w:r>
      <w:r w:rsidR="00AB327C" w:rsidRPr="00FF51E4">
        <w:rPr>
          <w:rFonts w:ascii="Verdana" w:hAnsi="Verdana"/>
          <w:b/>
          <w:sz w:val="21"/>
          <w:szCs w:val="21"/>
          <w:u w:val="single"/>
        </w:rPr>
        <w:t xml:space="preserve">mas também </w:t>
      </w:r>
      <w:r w:rsidR="00D91F0A" w:rsidRPr="00FF51E4">
        <w:rPr>
          <w:rFonts w:ascii="Verdana" w:hAnsi="Verdana"/>
          <w:b/>
          <w:sz w:val="21"/>
          <w:szCs w:val="21"/>
          <w:u w:val="single"/>
        </w:rPr>
        <w:t>su</w:t>
      </w:r>
      <w:r w:rsidR="00AB327C" w:rsidRPr="00FF51E4">
        <w:rPr>
          <w:rFonts w:ascii="Verdana" w:hAnsi="Verdana"/>
          <w:b/>
          <w:sz w:val="21"/>
          <w:szCs w:val="21"/>
          <w:u w:val="single"/>
        </w:rPr>
        <w:t>a autori</w:t>
      </w:r>
      <w:r w:rsidR="00D91F0A" w:rsidRPr="00FF51E4">
        <w:rPr>
          <w:rFonts w:ascii="Verdana" w:hAnsi="Verdana"/>
          <w:b/>
          <w:sz w:val="21"/>
          <w:szCs w:val="21"/>
          <w:u w:val="single"/>
        </w:rPr>
        <w:t>a</w:t>
      </w:r>
      <w:r w:rsidR="00D91F0A">
        <w:rPr>
          <w:rFonts w:ascii="Verdana" w:hAnsi="Verdana"/>
          <w:b/>
          <w:sz w:val="21"/>
          <w:szCs w:val="21"/>
        </w:rPr>
        <w:t xml:space="preserve"> </w:t>
      </w:r>
      <w:r w:rsidR="00D91F0A">
        <w:rPr>
          <w:rFonts w:ascii="Verdana" w:hAnsi="Verdana"/>
          <w:sz w:val="21"/>
          <w:szCs w:val="21"/>
        </w:rPr>
        <w:t xml:space="preserve">(dado o resultado </w:t>
      </w:r>
      <w:r w:rsidR="00D91F0A" w:rsidRPr="00C913AE">
        <w:rPr>
          <w:rFonts w:ascii="Verdana" w:hAnsi="Verdana"/>
          <w:b/>
          <w:sz w:val="21"/>
          <w:szCs w:val="21"/>
          <w:u w:val="single"/>
        </w:rPr>
        <w:t>POSITIVO</w:t>
      </w:r>
      <w:r w:rsidR="00D91F0A">
        <w:rPr>
          <w:rFonts w:ascii="Verdana" w:hAnsi="Verdana"/>
          <w:b/>
          <w:sz w:val="21"/>
          <w:szCs w:val="21"/>
        </w:rPr>
        <w:t xml:space="preserve"> </w:t>
      </w:r>
      <w:r w:rsidR="00D91F0A">
        <w:rPr>
          <w:rFonts w:ascii="Verdana" w:hAnsi="Verdana"/>
          <w:sz w:val="21"/>
          <w:szCs w:val="21"/>
        </w:rPr>
        <w:t xml:space="preserve">do confronto balístico realizado entre a pistola </w:t>
      </w:r>
      <w:r w:rsidR="00D91F0A">
        <w:rPr>
          <w:rFonts w:ascii="Verdana" w:hAnsi="Verdana"/>
          <w:i/>
          <w:sz w:val="21"/>
          <w:szCs w:val="21"/>
        </w:rPr>
        <w:t xml:space="preserve">Glock </w:t>
      </w:r>
      <w:r w:rsidR="00D91F0A">
        <w:rPr>
          <w:rFonts w:ascii="Verdana" w:hAnsi="Verdana"/>
          <w:sz w:val="21"/>
          <w:szCs w:val="21"/>
        </w:rPr>
        <w:t xml:space="preserve">calibre .45 apreendida em poder do denunciado e os estojos </w:t>
      </w:r>
      <w:r w:rsidR="00BD0A4B">
        <w:rPr>
          <w:rFonts w:ascii="Verdana" w:hAnsi="Verdana"/>
          <w:sz w:val="21"/>
          <w:szCs w:val="21"/>
        </w:rPr>
        <w:t xml:space="preserve">de </w:t>
      </w:r>
      <w:r w:rsidR="00BD0A4B">
        <w:rPr>
          <w:rFonts w:ascii="Verdana" w:hAnsi="Verdana"/>
          <w:sz w:val="21"/>
          <w:szCs w:val="21"/>
        </w:rPr>
        <w:lastRenderedPageBreak/>
        <w:t xml:space="preserve">munição </w:t>
      </w:r>
      <w:r w:rsidR="00D91F0A">
        <w:rPr>
          <w:rFonts w:ascii="Verdana" w:hAnsi="Verdana"/>
          <w:sz w:val="21"/>
          <w:szCs w:val="21"/>
        </w:rPr>
        <w:t>recolhidos na cena do crime</w:t>
      </w:r>
      <w:r w:rsidR="00934714">
        <w:rPr>
          <w:rStyle w:val="Refdenotaderodap"/>
          <w:rFonts w:ascii="Verdana" w:hAnsi="Verdana"/>
          <w:sz w:val="21"/>
          <w:szCs w:val="21"/>
        </w:rPr>
        <w:footnoteReference w:id="1"/>
      </w:r>
      <w:r w:rsidR="00D91F0A">
        <w:rPr>
          <w:rFonts w:ascii="Verdana" w:hAnsi="Verdana"/>
          <w:sz w:val="21"/>
          <w:szCs w:val="21"/>
        </w:rPr>
        <w:t>)</w:t>
      </w:r>
      <w:r w:rsidRPr="005E73EC">
        <w:rPr>
          <w:rFonts w:ascii="Verdana" w:hAnsi="Verdana"/>
          <w:sz w:val="21"/>
          <w:szCs w:val="21"/>
        </w:rPr>
        <w:t xml:space="preserve">, a custódia </w:t>
      </w:r>
      <w:smartTag w:uri="schemas-houaiss/verbo" w:element="infinitivo">
        <w:r w:rsidRPr="005E73EC">
          <w:rPr>
            <w:rFonts w:ascii="Verdana" w:hAnsi="Verdana"/>
            <w:sz w:val="21"/>
            <w:szCs w:val="21"/>
          </w:rPr>
          <w:t>cautelar</w:t>
        </w:r>
      </w:smartTag>
      <w:r w:rsidRPr="005E73EC">
        <w:rPr>
          <w:rFonts w:ascii="Verdana" w:hAnsi="Verdana"/>
          <w:sz w:val="21"/>
          <w:szCs w:val="21"/>
        </w:rPr>
        <w:t xml:space="preserve"> se faz, no caso concreto</w:t>
      </w:r>
      <w:r w:rsidRPr="005E73EC">
        <w:rPr>
          <w:rFonts w:ascii="Verdana" w:hAnsi="Verdana"/>
          <w:i/>
          <w:sz w:val="21"/>
          <w:szCs w:val="21"/>
        </w:rPr>
        <w:t xml:space="preserve">, </w:t>
      </w:r>
      <w:r w:rsidRPr="005E73EC">
        <w:rPr>
          <w:rFonts w:ascii="Verdana" w:hAnsi="Verdana"/>
          <w:sz w:val="21"/>
          <w:szCs w:val="21"/>
        </w:rPr>
        <w:t xml:space="preserve">imprescindível para: </w:t>
      </w:r>
    </w:p>
    <w:p w:rsidR="0099637D" w:rsidRPr="005E73EC" w:rsidRDefault="0099637D" w:rsidP="00B27147">
      <w:pPr>
        <w:tabs>
          <w:tab w:val="num" w:pos="0"/>
        </w:tabs>
        <w:spacing w:line="276" w:lineRule="auto"/>
        <w:ind w:firstLine="1418"/>
        <w:jc w:val="both"/>
        <w:rPr>
          <w:rFonts w:ascii="Verdana" w:hAnsi="Verdana"/>
          <w:sz w:val="21"/>
          <w:szCs w:val="21"/>
        </w:rPr>
      </w:pPr>
    </w:p>
    <w:p w:rsidR="0099637D" w:rsidRPr="005E73EC" w:rsidRDefault="0099637D" w:rsidP="0099637D">
      <w:pPr>
        <w:numPr>
          <w:ilvl w:val="2"/>
          <w:numId w:val="9"/>
        </w:numPr>
        <w:tabs>
          <w:tab w:val="num" w:pos="0"/>
        </w:tabs>
        <w:spacing w:line="360" w:lineRule="auto"/>
        <w:ind w:left="0" w:firstLine="1418"/>
        <w:jc w:val="both"/>
        <w:rPr>
          <w:rFonts w:ascii="Verdana" w:hAnsi="Verdana"/>
          <w:b/>
          <w:sz w:val="21"/>
          <w:szCs w:val="21"/>
          <w:u w:val="single"/>
        </w:rPr>
      </w:pPr>
      <w:r w:rsidRPr="005E73EC">
        <w:rPr>
          <w:rFonts w:ascii="Verdana" w:hAnsi="Verdana"/>
          <w:b/>
          <w:sz w:val="21"/>
          <w:szCs w:val="21"/>
          <w:u w:val="single"/>
        </w:rPr>
        <w:t>GARANTIA DA ORDEM PÚBLICA</w:t>
      </w:r>
    </w:p>
    <w:p w:rsidR="0099637D" w:rsidRPr="005E73EC" w:rsidRDefault="0099637D" w:rsidP="00B468B7">
      <w:pPr>
        <w:tabs>
          <w:tab w:val="num" w:pos="2163"/>
        </w:tabs>
        <w:ind w:left="1418" w:firstLine="709"/>
        <w:jc w:val="both"/>
        <w:rPr>
          <w:rFonts w:ascii="Verdana" w:hAnsi="Verdana"/>
          <w:sz w:val="21"/>
          <w:szCs w:val="21"/>
        </w:rPr>
      </w:pPr>
    </w:p>
    <w:p w:rsidR="00707BE5" w:rsidRDefault="001F0160" w:rsidP="003977FE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  <w:r w:rsidRPr="001F0160">
        <w:rPr>
          <w:rFonts w:ascii="Verdana" w:hAnsi="Verdana"/>
          <w:sz w:val="21"/>
          <w:szCs w:val="21"/>
        </w:rPr>
        <w:t xml:space="preserve">Poucos são os casos em que a necessidade da decretação da prisão preventiva para a garantia da ordem pública é tão patente como no que ora se examina. </w:t>
      </w:r>
    </w:p>
    <w:p w:rsidR="00707BE5" w:rsidRDefault="00707BE5" w:rsidP="003977FE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707BE5" w:rsidRDefault="001F0160" w:rsidP="003977FE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  <w:r w:rsidRPr="001F0160">
        <w:rPr>
          <w:rFonts w:ascii="Verdana" w:hAnsi="Verdana"/>
          <w:sz w:val="21"/>
          <w:szCs w:val="21"/>
        </w:rPr>
        <w:t xml:space="preserve">Efetivamente, </w:t>
      </w:r>
      <w:r w:rsidRPr="00487DCE">
        <w:rPr>
          <w:rFonts w:ascii="Verdana" w:hAnsi="Verdana"/>
          <w:sz w:val="21"/>
          <w:szCs w:val="21"/>
        </w:rPr>
        <w:t xml:space="preserve">a </w:t>
      </w:r>
      <w:r w:rsidR="00487DCE">
        <w:rPr>
          <w:rFonts w:ascii="Verdana" w:hAnsi="Verdana"/>
          <w:sz w:val="21"/>
          <w:szCs w:val="21"/>
        </w:rPr>
        <w:t>vítima</w:t>
      </w:r>
      <w:r w:rsidR="00B3680A">
        <w:rPr>
          <w:rFonts w:ascii="Verdana" w:hAnsi="Verdana"/>
          <w:sz w:val="21"/>
          <w:szCs w:val="21"/>
        </w:rPr>
        <w:t xml:space="preserve"> </w:t>
      </w:r>
      <w:r w:rsidR="00B3680A" w:rsidRPr="00B3680A">
        <w:rPr>
          <w:rFonts w:ascii="Verdana" w:hAnsi="Verdana"/>
          <w:b/>
          <w:sz w:val="21"/>
          <w:szCs w:val="21"/>
        </w:rPr>
        <w:t>Márcio</w:t>
      </w:r>
      <w:r w:rsidR="00B3680A">
        <w:rPr>
          <w:rFonts w:ascii="Verdana" w:hAnsi="Verdana"/>
          <w:sz w:val="21"/>
          <w:szCs w:val="21"/>
        </w:rPr>
        <w:t xml:space="preserve"> </w:t>
      </w:r>
      <w:r w:rsidR="00B3680A" w:rsidRPr="00B3680A">
        <w:rPr>
          <w:rFonts w:ascii="Verdana" w:hAnsi="Verdana"/>
          <w:b/>
          <w:sz w:val="21"/>
          <w:szCs w:val="21"/>
        </w:rPr>
        <w:t>Rangel</w:t>
      </w:r>
      <w:r w:rsidR="00487DCE">
        <w:rPr>
          <w:rFonts w:ascii="Verdana" w:hAnsi="Verdana"/>
          <w:sz w:val="21"/>
          <w:szCs w:val="21"/>
        </w:rPr>
        <w:t xml:space="preserve"> foi </w:t>
      </w:r>
      <w:r w:rsidR="00487DCE" w:rsidRPr="001B139F">
        <w:rPr>
          <w:rFonts w:ascii="Verdana" w:hAnsi="Verdana"/>
          <w:sz w:val="21"/>
          <w:szCs w:val="21"/>
          <w:u w:val="single"/>
        </w:rPr>
        <w:t>sumariamente executada</w:t>
      </w:r>
      <w:r w:rsidR="00487DCE">
        <w:rPr>
          <w:rFonts w:ascii="Verdana" w:hAnsi="Verdana"/>
          <w:sz w:val="21"/>
          <w:szCs w:val="21"/>
        </w:rPr>
        <w:t xml:space="preserve">, na porta de sua residência, com vários tiros </w:t>
      </w:r>
      <w:r w:rsidR="002F7874">
        <w:rPr>
          <w:rFonts w:ascii="Verdana" w:hAnsi="Verdana"/>
          <w:sz w:val="21"/>
          <w:szCs w:val="21"/>
        </w:rPr>
        <w:t xml:space="preserve">de armamento de grosso calibre </w:t>
      </w:r>
      <w:r w:rsidR="00487DCE">
        <w:rPr>
          <w:rFonts w:ascii="Verdana" w:hAnsi="Verdana"/>
          <w:sz w:val="21"/>
          <w:szCs w:val="21"/>
        </w:rPr>
        <w:t xml:space="preserve">na parte posterior da cabeça – vale dizer, sem qualquer chance de defesa –, </w:t>
      </w:r>
      <w:r w:rsidR="00B3680A">
        <w:rPr>
          <w:rFonts w:ascii="Verdana" w:hAnsi="Verdana"/>
          <w:sz w:val="21"/>
          <w:szCs w:val="21"/>
        </w:rPr>
        <w:t>por haver caído em desgraça junto à organização criminosa “Liga da Justiça” – de cujo líder pretérito, o ex-deputado estadual Natalino Guimarães, a vítima havia sido assessor na A</w:t>
      </w:r>
      <w:r w:rsidR="006F795F">
        <w:rPr>
          <w:rFonts w:ascii="Verdana" w:hAnsi="Verdana"/>
          <w:sz w:val="21"/>
          <w:szCs w:val="21"/>
        </w:rPr>
        <w:t xml:space="preserve">LERJ, aliás. </w:t>
      </w:r>
    </w:p>
    <w:p w:rsidR="00707BE5" w:rsidRDefault="00707BE5" w:rsidP="003977FE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707BE5" w:rsidRDefault="001B139F" w:rsidP="003977FE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sz w:val="21"/>
          <w:szCs w:val="21"/>
        </w:rPr>
        <w:t xml:space="preserve">O </w:t>
      </w:r>
      <w:r w:rsidR="0062495A">
        <w:rPr>
          <w:rFonts w:ascii="Verdana" w:hAnsi="Verdana"/>
          <w:sz w:val="21"/>
          <w:szCs w:val="21"/>
        </w:rPr>
        <w:t>artífice do homicídio</w:t>
      </w:r>
      <w:r>
        <w:rPr>
          <w:rFonts w:ascii="Verdana" w:hAnsi="Verdana"/>
          <w:sz w:val="21"/>
          <w:szCs w:val="21"/>
        </w:rPr>
        <w:t xml:space="preserve">, o denunciado </w:t>
      </w:r>
      <w:r w:rsidRPr="001F0160">
        <w:rPr>
          <w:rFonts w:ascii="Verdana" w:hAnsi="Verdana"/>
          <w:b/>
          <w:sz w:val="21"/>
          <w:szCs w:val="21"/>
        </w:rPr>
        <w:t>CARLOS ARI RIBEIRO</w:t>
      </w:r>
      <w:r>
        <w:rPr>
          <w:rFonts w:ascii="Verdana" w:hAnsi="Verdana"/>
          <w:b/>
          <w:sz w:val="21"/>
          <w:szCs w:val="21"/>
        </w:rPr>
        <w:t xml:space="preserve">, </w:t>
      </w:r>
      <w:r>
        <w:rPr>
          <w:rFonts w:ascii="Verdana" w:hAnsi="Verdana"/>
          <w:sz w:val="21"/>
          <w:szCs w:val="21"/>
        </w:rPr>
        <w:t xml:space="preserve">é policial militar, revelando-se absolutamente ultrajante que indivíduo que tem por ofício </w:t>
      </w:r>
      <w:r w:rsidR="0062495A">
        <w:rPr>
          <w:rFonts w:ascii="Verdana" w:hAnsi="Verdana"/>
          <w:sz w:val="21"/>
          <w:szCs w:val="21"/>
        </w:rPr>
        <w:t xml:space="preserve">propiciar segurança </w:t>
      </w:r>
      <w:r w:rsidR="00C64502">
        <w:rPr>
          <w:rFonts w:ascii="Verdana" w:hAnsi="Verdana"/>
          <w:sz w:val="21"/>
          <w:szCs w:val="21"/>
        </w:rPr>
        <w:t xml:space="preserve">e </w:t>
      </w:r>
      <w:proofErr w:type="spellStart"/>
      <w:r w:rsidR="00C64502">
        <w:rPr>
          <w:rFonts w:ascii="Verdana" w:hAnsi="Verdana"/>
          <w:sz w:val="21"/>
          <w:szCs w:val="21"/>
        </w:rPr>
        <w:t>tranqu</w:t>
      </w:r>
      <w:r w:rsidR="00334FD3">
        <w:rPr>
          <w:rFonts w:ascii="Verdana" w:hAnsi="Verdana"/>
          <w:sz w:val="21"/>
          <w:szCs w:val="21"/>
        </w:rPr>
        <w:t>ilidade</w:t>
      </w:r>
      <w:proofErr w:type="spellEnd"/>
      <w:r w:rsidR="00334FD3">
        <w:rPr>
          <w:rFonts w:ascii="Verdana" w:hAnsi="Verdana"/>
          <w:sz w:val="21"/>
          <w:szCs w:val="21"/>
        </w:rPr>
        <w:t xml:space="preserve"> </w:t>
      </w:r>
      <w:r w:rsidR="0062495A">
        <w:rPr>
          <w:rFonts w:ascii="Verdana" w:hAnsi="Verdana"/>
          <w:sz w:val="21"/>
          <w:szCs w:val="21"/>
        </w:rPr>
        <w:t xml:space="preserve">à população se incumba, justamente, </w:t>
      </w:r>
      <w:r w:rsidR="003977FE">
        <w:rPr>
          <w:rFonts w:ascii="Verdana" w:hAnsi="Verdana"/>
          <w:sz w:val="21"/>
          <w:szCs w:val="21"/>
        </w:rPr>
        <w:t>do vilipêndio da paz social</w:t>
      </w:r>
      <w:r w:rsidR="0062495A">
        <w:rPr>
          <w:rFonts w:ascii="Verdana" w:hAnsi="Verdana"/>
          <w:sz w:val="21"/>
          <w:szCs w:val="21"/>
        </w:rPr>
        <w:t xml:space="preserve">. Mais que isso, o denunciado é um dos </w:t>
      </w:r>
      <w:r w:rsidR="0062495A" w:rsidRPr="007C0BC2">
        <w:rPr>
          <w:rFonts w:ascii="Verdana" w:hAnsi="Verdana"/>
          <w:sz w:val="21"/>
          <w:szCs w:val="21"/>
          <w:u w:val="single"/>
        </w:rPr>
        <w:t>mais virulentos e operantes assassinos da milícia “Liga da Justiça”</w:t>
      </w:r>
      <w:r w:rsidR="0062495A">
        <w:rPr>
          <w:rFonts w:ascii="Verdana" w:hAnsi="Verdana"/>
          <w:sz w:val="21"/>
          <w:szCs w:val="21"/>
        </w:rPr>
        <w:t xml:space="preserve">, </w:t>
      </w:r>
      <w:r w:rsidR="001F0160" w:rsidRPr="001F0160">
        <w:rPr>
          <w:rFonts w:ascii="Verdana" w:hAnsi="Verdana"/>
          <w:sz w:val="21"/>
          <w:szCs w:val="21"/>
        </w:rPr>
        <w:t xml:space="preserve">malta </w:t>
      </w:r>
      <w:r w:rsidR="003977FE">
        <w:rPr>
          <w:rFonts w:ascii="Verdana" w:hAnsi="Verdana"/>
          <w:sz w:val="21"/>
          <w:szCs w:val="21"/>
        </w:rPr>
        <w:t xml:space="preserve">que, como de notória sabença, é fonte </w:t>
      </w:r>
      <w:r w:rsidR="001F0160" w:rsidRPr="001F0160">
        <w:rPr>
          <w:rFonts w:ascii="Verdana" w:hAnsi="Verdana"/>
          <w:sz w:val="21"/>
          <w:szCs w:val="21"/>
        </w:rPr>
        <w:t>da perpetração, com inigualáveis crueldade, frieza, insensibilidade e indiferença, de infrações penais as mais graves e ignóbeis, mediante a utilização de enorme arsenal bélico e da odiosa infiltração de seus agentes no seio do Poder Público, notadamente em órgãos ligados à Segurança Pública (como é o caso</w:t>
      </w:r>
      <w:r w:rsidR="003977FE">
        <w:rPr>
          <w:rFonts w:ascii="Verdana" w:hAnsi="Verdana"/>
          <w:sz w:val="21"/>
          <w:szCs w:val="21"/>
        </w:rPr>
        <w:t xml:space="preserve"> do próprio denunciado), em imensa extensão territorial na Zona Oeste do município do Rio de Janeiro</w:t>
      </w:r>
      <w:r w:rsidR="001F0160" w:rsidRPr="001F0160">
        <w:rPr>
          <w:rFonts w:ascii="Verdana" w:hAnsi="Verdana"/>
          <w:sz w:val="21"/>
          <w:szCs w:val="21"/>
        </w:rPr>
        <w:t xml:space="preserve">. </w:t>
      </w:r>
    </w:p>
    <w:p w:rsidR="00707BE5" w:rsidRDefault="00707BE5" w:rsidP="003977FE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707BE5" w:rsidRPr="00707BE5" w:rsidRDefault="00707BE5" w:rsidP="00707BE5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  <w:r w:rsidRPr="003977FE">
        <w:rPr>
          <w:rFonts w:ascii="Verdana" w:hAnsi="Verdana"/>
          <w:sz w:val="21"/>
          <w:szCs w:val="21"/>
        </w:rPr>
        <w:lastRenderedPageBreak/>
        <w:tab/>
        <w:t xml:space="preserve">Saliente-se, nesse mister, que a liberdade do denunciado compromete, inexorável e inaceitavelmente, a ordem pública, cuja proteção não se preordena apenas a prevenir a reprodução de fatos criminosos, </w:t>
      </w:r>
      <w:r w:rsidRPr="003977FE">
        <w:rPr>
          <w:rFonts w:ascii="Verdana" w:hAnsi="Verdana"/>
          <w:sz w:val="21"/>
          <w:szCs w:val="21"/>
          <w:u w:val="single"/>
        </w:rPr>
        <w:t>mas também a acautelar o meio social e a própria credibilidade da Justiça</w:t>
      </w:r>
      <w:r w:rsidRPr="003977FE">
        <w:rPr>
          <w:rFonts w:ascii="Verdana" w:hAnsi="Verdana"/>
          <w:sz w:val="21"/>
          <w:szCs w:val="21"/>
        </w:rPr>
        <w:t>, à vista da gravidade (</w:t>
      </w:r>
      <w:r w:rsidRPr="00334FD3">
        <w:rPr>
          <w:rFonts w:ascii="Verdana" w:hAnsi="Verdana"/>
          <w:sz w:val="21"/>
          <w:szCs w:val="21"/>
          <w:u w:val="single"/>
        </w:rPr>
        <w:t>em concreto</w:t>
      </w:r>
      <w:r w:rsidRPr="003977FE">
        <w:rPr>
          <w:rFonts w:ascii="Verdana" w:hAnsi="Verdana"/>
          <w:sz w:val="21"/>
          <w:szCs w:val="21"/>
        </w:rPr>
        <w:t xml:space="preserve">) do crime e de sua repercussão, que assim se apresentam como circunstâncias valoráveis e legitimadoras do deferimento, por parte do Estado, do tratamento processual justo ao criminoso. A proteção do escopo social do processo penal evidencia a instrumentalidade característica dos provimentos cautelares, já que, em liberdade, o criminoso certamente se mostrará apto a frustrar um de seus objetivos futuros, que é exatamente </w:t>
      </w:r>
      <w:r w:rsidRPr="00707BE5">
        <w:rPr>
          <w:rFonts w:ascii="Verdana" w:hAnsi="Verdana"/>
          <w:sz w:val="21"/>
          <w:szCs w:val="21"/>
        </w:rPr>
        <w:t>o restabelecimento da paz social a partir da imposição de resposta estatal – ainda que, de início, provisória – à altura da afronta perpetrada contra os bens jurídicos mais caros – e, portanto, penalmente tutelados – à comunidade.</w:t>
      </w:r>
    </w:p>
    <w:p w:rsidR="00707BE5" w:rsidRDefault="00707BE5" w:rsidP="003977FE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CB0053" w:rsidRDefault="00CB0053" w:rsidP="00CB0053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  <w:r w:rsidRPr="00CB0053">
        <w:rPr>
          <w:rFonts w:ascii="Verdana" w:hAnsi="Verdana"/>
          <w:sz w:val="21"/>
          <w:szCs w:val="21"/>
        </w:rPr>
        <w:t>Assim se pode afirmar, sem medo de errar, que a  sociedade – e, especialmente, a comunidade</w:t>
      </w:r>
      <w:r>
        <w:rPr>
          <w:rFonts w:ascii="Verdana" w:hAnsi="Verdana"/>
          <w:sz w:val="21"/>
          <w:szCs w:val="21"/>
        </w:rPr>
        <w:t xml:space="preserve"> subjugada pela milícia em questão</w:t>
      </w:r>
      <w:r w:rsidRPr="00CB0053">
        <w:rPr>
          <w:rFonts w:ascii="Verdana" w:hAnsi="Verdana"/>
          <w:sz w:val="21"/>
          <w:szCs w:val="21"/>
        </w:rPr>
        <w:t xml:space="preserve"> – </w:t>
      </w:r>
      <w:r w:rsidR="009676D5">
        <w:rPr>
          <w:rFonts w:ascii="Verdana" w:hAnsi="Verdana"/>
          <w:sz w:val="21"/>
          <w:szCs w:val="21"/>
        </w:rPr>
        <w:t xml:space="preserve">se </w:t>
      </w:r>
      <w:r w:rsidRPr="00CB0053">
        <w:rPr>
          <w:rFonts w:ascii="Verdana" w:hAnsi="Verdana"/>
          <w:sz w:val="21"/>
          <w:szCs w:val="21"/>
        </w:rPr>
        <w:t xml:space="preserve">encontra absolutamente exausta de constatar que os artífices de condutas de tal naipe não raro continuam a deambular livre e impunemente pelos locais em que praticam suas malfeitorias, constatação essa </w:t>
      </w:r>
      <w:smartTag w:uri="schemas-houaiss/mini" w:element="verbetes">
        <w:r w:rsidRPr="00CB0053">
          <w:rPr>
            <w:rFonts w:ascii="Verdana" w:hAnsi="Verdana"/>
            <w:sz w:val="21"/>
            <w:szCs w:val="21"/>
            <w:u w:val="single"/>
          </w:rPr>
          <w:t>absolutamente</w:t>
        </w:r>
      </w:smartTag>
      <w:r w:rsidRPr="00CB0053">
        <w:rPr>
          <w:rFonts w:ascii="Verdana" w:hAnsi="Verdana"/>
          <w:sz w:val="21"/>
          <w:szCs w:val="21"/>
          <w:u w:val="single"/>
        </w:rPr>
        <w:t xml:space="preserve"> perniciosa</w:t>
      </w:r>
      <w:r w:rsidRPr="00CB0053">
        <w:rPr>
          <w:rFonts w:ascii="Verdana" w:hAnsi="Verdana"/>
          <w:sz w:val="21"/>
          <w:szCs w:val="21"/>
        </w:rPr>
        <w:t xml:space="preserve"> à integridade do </w:t>
      </w:r>
      <w:smartTag w:uri="schemas-houaiss/mini" w:element="verbetes">
        <w:r w:rsidRPr="00CB0053">
          <w:rPr>
            <w:rFonts w:ascii="Verdana" w:hAnsi="Verdana"/>
            <w:sz w:val="21"/>
            <w:szCs w:val="21"/>
          </w:rPr>
          <w:t>corpo</w:t>
        </w:r>
      </w:smartTag>
      <w:r w:rsidRPr="00CB0053">
        <w:rPr>
          <w:rFonts w:ascii="Verdana" w:hAnsi="Verdana"/>
          <w:sz w:val="21"/>
          <w:szCs w:val="21"/>
        </w:rPr>
        <w:t xml:space="preserve"> coletivo e à credibilidade por ele depositada na Justiça, o que demonstra que a ordem pública, severamente vilipendiada, somente será restaurada com a </w:t>
      </w:r>
      <w:r w:rsidR="009676D5">
        <w:rPr>
          <w:rFonts w:ascii="Verdana" w:hAnsi="Verdana"/>
          <w:sz w:val="21"/>
          <w:szCs w:val="21"/>
        </w:rPr>
        <w:t>pronta decretação da</w:t>
      </w:r>
      <w:r w:rsidRPr="00CB0053">
        <w:rPr>
          <w:rFonts w:ascii="Verdana" w:hAnsi="Verdana"/>
          <w:sz w:val="21"/>
          <w:szCs w:val="21"/>
        </w:rPr>
        <w:t xml:space="preserve"> prisão do indivíduo responsável pela infração penal </w:t>
      </w:r>
      <w:r w:rsidR="009676D5" w:rsidRPr="009676D5">
        <w:rPr>
          <w:rFonts w:ascii="Verdana" w:hAnsi="Verdana"/>
          <w:i/>
          <w:sz w:val="21"/>
          <w:szCs w:val="21"/>
        </w:rPr>
        <w:t>sub examine</w:t>
      </w:r>
      <w:r w:rsidRPr="00CB0053">
        <w:rPr>
          <w:rFonts w:ascii="Verdana" w:hAnsi="Verdana"/>
          <w:sz w:val="21"/>
          <w:szCs w:val="21"/>
        </w:rPr>
        <w:t>.</w:t>
      </w:r>
    </w:p>
    <w:p w:rsidR="00CB0053" w:rsidRPr="00CB0053" w:rsidRDefault="00CB0053" w:rsidP="00CB0053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A759B5" w:rsidRPr="005E73EC" w:rsidRDefault="00A759B5" w:rsidP="00A759B5">
      <w:pPr>
        <w:numPr>
          <w:ilvl w:val="2"/>
          <w:numId w:val="9"/>
        </w:numPr>
        <w:tabs>
          <w:tab w:val="num" w:pos="0"/>
        </w:tabs>
        <w:spacing w:line="360" w:lineRule="auto"/>
        <w:ind w:left="0" w:firstLine="1418"/>
        <w:jc w:val="both"/>
        <w:rPr>
          <w:rFonts w:ascii="Verdana" w:hAnsi="Verdana"/>
          <w:b/>
          <w:sz w:val="21"/>
          <w:szCs w:val="21"/>
          <w:u w:val="single"/>
        </w:rPr>
      </w:pPr>
      <w:r w:rsidRPr="005E73EC">
        <w:rPr>
          <w:rFonts w:ascii="Verdana" w:hAnsi="Verdana"/>
          <w:b/>
          <w:sz w:val="21"/>
          <w:szCs w:val="21"/>
          <w:u w:val="single"/>
        </w:rPr>
        <w:t>CONVENIÊNCIA DA INSTRUÇÃO CRIMINAL</w:t>
      </w:r>
    </w:p>
    <w:p w:rsidR="00A759B5" w:rsidRPr="005E73EC" w:rsidRDefault="00A759B5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FB4497" w:rsidRPr="00FB4497" w:rsidRDefault="00FB4497" w:rsidP="00FB4497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  <w:r w:rsidRPr="00FB4497">
        <w:rPr>
          <w:rFonts w:ascii="Verdana" w:hAnsi="Verdana"/>
          <w:sz w:val="21"/>
          <w:szCs w:val="21"/>
        </w:rPr>
        <w:t xml:space="preserve">De outro tanto, é irrespondível o fato de que a decretação da prisão cautelar do denunciado é medida que se impõe por </w:t>
      </w:r>
      <w:r w:rsidRPr="00FB4497">
        <w:rPr>
          <w:rFonts w:ascii="Verdana" w:hAnsi="Verdana"/>
          <w:b/>
          <w:sz w:val="21"/>
          <w:szCs w:val="21"/>
          <w:u w:val="single"/>
        </w:rPr>
        <w:t>conveniência da instrução criminal</w:t>
      </w:r>
      <w:r w:rsidRPr="00FB4497">
        <w:rPr>
          <w:rFonts w:ascii="Verdana" w:hAnsi="Verdana"/>
          <w:b/>
          <w:sz w:val="21"/>
          <w:szCs w:val="21"/>
        </w:rPr>
        <w:t xml:space="preserve">, </w:t>
      </w:r>
      <w:r w:rsidR="00C64502">
        <w:rPr>
          <w:rFonts w:ascii="Verdana" w:hAnsi="Verdana"/>
          <w:sz w:val="21"/>
          <w:szCs w:val="21"/>
        </w:rPr>
        <w:t>vez</w:t>
      </w:r>
      <w:r w:rsidRPr="00FB4497">
        <w:rPr>
          <w:rFonts w:ascii="Verdana" w:hAnsi="Verdana"/>
          <w:sz w:val="21"/>
          <w:szCs w:val="21"/>
        </w:rPr>
        <w:t xml:space="preserve"> que, se assim lhe for permitido, </w:t>
      </w:r>
      <w:r>
        <w:rPr>
          <w:rFonts w:ascii="Verdana" w:hAnsi="Verdana"/>
          <w:sz w:val="21"/>
          <w:szCs w:val="21"/>
        </w:rPr>
        <w:t>fatalmente irá</w:t>
      </w:r>
      <w:r w:rsidRPr="00FB4497">
        <w:rPr>
          <w:rFonts w:ascii="Verdana" w:hAnsi="Verdana"/>
          <w:sz w:val="21"/>
          <w:szCs w:val="21"/>
        </w:rPr>
        <w:t xml:space="preserve"> ameaçar as testemunhas </w:t>
      </w:r>
      <w:r>
        <w:rPr>
          <w:rFonts w:ascii="Verdana" w:hAnsi="Verdana"/>
          <w:sz w:val="21"/>
          <w:szCs w:val="21"/>
        </w:rPr>
        <w:t xml:space="preserve">não-policiais </w:t>
      </w:r>
      <w:r w:rsidRPr="00FB4497">
        <w:rPr>
          <w:rFonts w:ascii="Verdana" w:hAnsi="Verdana"/>
          <w:sz w:val="21"/>
          <w:szCs w:val="21"/>
        </w:rPr>
        <w:lastRenderedPageBreak/>
        <w:t>arroladas na inicial acusatória ou, pior, atentar contra ou arrebatar suas vidas – bem jurídic</w:t>
      </w:r>
      <w:r>
        <w:rPr>
          <w:rFonts w:ascii="Verdana" w:hAnsi="Verdana"/>
          <w:sz w:val="21"/>
          <w:szCs w:val="21"/>
        </w:rPr>
        <w:t>o em relação ao qual já houve</w:t>
      </w:r>
      <w:r w:rsidRPr="00FB4497">
        <w:rPr>
          <w:rFonts w:ascii="Verdana" w:hAnsi="Verdana"/>
          <w:sz w:val="21"/>
          <w:szCs w:val="21"/>
        </w:rPr>
        <w:t xml:space="preserve"> por demonstrar rematado desapreço –, o que importará grandíssimo e irremediável prejuízo para a produção das prova</w:t>
      </w:r>
      <w:r w:rsidR="00C64502">
        <w:rPr>
          <w:rFonts w:ascii="Verdana" w:hAnsi="Verdana"/>
          <w:sz w:val="21"/>
          <w:szCs w:val="21"/>
        </w:rPr>
        <w:t xml:space="preserve">s em Juízo e, por via de </w:t>
      </w:r>
      <w:proofErr w:type="spellStart"/>
      <w:r w:rsidR="00C64502">
        <w:rPr>
          <w:rFonts w:ascii="Verdana" w:hAnsi="Verdana"/>
          <w:sz w:val="21"/>
          <w:szCs w:val="21"/>
        </w:rPr>
        <w:t>consequ</w:t>
      </w:r>
      <w:r w:rsidRPr="00FB4497">
        <w:rPr>
          <w:rFonts w:ascii="Verdana" w:hAnsi="Verdana"/>
          <w:sz w:val="21"/>
          <w:szCs w:val="21"/>
        </w:rPr>
        <w:t>ência</w:t>
      </w:r>
      <w:proofErr w:type="spellEnd"/>
      <w:r w:rsidRPr="00FB4497">
        <w:rPr>
          <w:rFonts w:ascii="Verdana" w:hAnsi="Verdana"/>
          <w:sz w:val="21"/>
          <w:szCs w:val="21"/>
        </w:rPr>
        <w:t xml:space="preserve">, para a consecução de sua imperiosa responsabilização penal.  </w:t>
      </w:r>
    </w:p>
    <w:p w:rsidR="00FB4497" w:rsidRPr="00FB4497" w:rsidRDefault="00FB4497" w:rsidP="00FB4497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4303C9" w:rsidRDefault="00FB4497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  <w:r w:rsidRPr="00783DB3">
        <w:rPr>
          <w:rFonts w:ascii="Verdana" w:hAnsi="Verdana"/>
          <w:sz w:val="21"/>
          <w:szCs w:val="21"/>
        </w:rPr>
        <w:t>Nesse mister, é de se alertar – ainda que seja de notória sabença – que</w:t>
      </w:r>
      <w:r w:rsidR="00BF639B" w:rsidRPr="00783DB3">
        <w:rPr>
          <w:rFonts w:ascii="Verdana" w:hAnsi="Verdana"/>
          <w:sz w:val="21"/>
          <w:szCs w:val="21"/>
        </w:rPr>
        <w:t xml:space="preserve"> é tática absolutamente cotidiana da organização criminosa integrada pelo denunciado a </w:t>
      </w:r>
      <w:r w:rsidRPr="00334FD3">
        <w:rPr>
          <w:rFonts w:ascii="Verdana" w:hAnsi="Verdana"/>
          <w:sz w:val="21"/>
          <w:szCs w:val="21"/>
          <w:u w:val="single"/>
        </w:rPr>
        <w:t>obliteração das vidas</w:t>
      </w:r>
      <w:r w:rsidRPr="00783DB3">
        <w:rPr>
          <w:rFonts w:ascii="Verdana" w:hAnsi="Verdana"/>
          <w:sz w:val="21"/>
          <w:szCs w:val="21"/>
        </w:rPr>
        <w:t xml:space="preserve"> de pessoas cujo testemunho </w:t>
      </w:r>
      <w:r w:rsidR="00BF639B" w:rsidRPr="00783DB3">
        <w:rPr>
          <w:rFonts w:ascii="Verdana" w:hAnsi="Verdana"/>
          <w:sz w:val="21"/>
          <w:szCs w:val="21"/>
        </w:rPr>
        <w:t>possam</w:t>
      </w:r>
      <w:r w:rsidRPr="00783DB3">
        <w:rPr>
          <w:rFonts w:ascii="Verdana" w:hAnsi="Verdana"/>
          <w:sz w:val="21"/>
          <w:szCs w:val="21"/>
        </w:rPr>
        <w:t xml:space="preserve"> colocar em risco a ignominiosa existência da horda</w:t>
      </w:r>
      <w:r w:rsidR="00783DB3" w:rsidRPr="00783DB3">
        <w:rPr>
          <w:rFonts w:ascii="Verdana" w:hAnsi="Verdana"/>
          <w:sz w:val="21"/>
          <w:szCs w:val="21"/>
        </w:rPr>
        <w:t>. Assim foi</w:t>
      </w:r>
      <w:r w:rsidR="00783DB3">
        <w:rPr>
          <w:rFonts w:ascii="Verdana" w:hAnsi="Verdana"/>
          <w:sz w:val="21"/>
          <w:szCs w:val="21"/>
        </w:rPr>
        <w:t xml:space="preserve">, por exemplo, </w:t>
      </w:r>
      <w:r w:rsidR="00783DB3" w:rsidRPr="00783DB3">
        <w:rPr>
          <w:rFonts w:ascii="Verdana" w:hAnsi="Verdana"/>
          <w:sz w:val="21"/>
          <w:szCs w:val="21"/>
        </w:rPr>
        <w:t xml:space="preserve">com o assassinato das testemunhas </w:t>
      </w:r>
      <w:r w:rsidR="00783DB3" w:rsidRPr="00783DB3">
        <w:rPr>
          <w:rFonts w:ascii="Verdana" w:hAnsi="Verdana"/>
          <w:b/>
          <w:sz w:val="21"/>
          <w:szCs w:val="21"/>
        </w:rPr>
        <w:t xml:space="preserve">Leandro </w:t>
      </w:r>
      <w:r w:rsidR="00783DB3" w:rsidRPr="00783DB3">
        <w:rPr>
          <w:rFonts w:ascii="Verdana" w:hAnsi="Verdana"/>
          <w:sz w:val="21"/>
          <w:szCs w:val="21"/>
        </w:rPr>
        <w:t>e</w:t>
      </w:r>
      <w:r w:rsidR="00783DB3" w:rsidRPr="00783DB3">
        <w:rPr>
          <w:rFonts w:ascii="Verdana" w:hAnsi="Verdana"/>
          <w:b/>
          <w:sz w:val="21"/>
          <w:szCs w:val="21"/>
        </w:rPr>
        <w:t xml:space="preserve"> Leonardo Baring</w:t>
      </w:r>
      <w:r w:rsidR="00783DB3" w:rsidRPr="00783DB3">
        <w:rPr>
          <w:rFonts w:ascii="Verdana" w:hAnsi="Verdana"/>
          <w:sz w:val="21"/>
          <w:szCs w:val="21"/>
        </w:rPr>
        <w:t xml:space="preserve"> e </w:t>
      </w:r>
      <w:r w:rsidR="00783DB3">
        <w:rPr>
          <w:rFonts w:ascii="Verdana" w:hAnsi="Verdana"/>
          <w:sz w:val="21"/>
          <w:szCs w:val="21"/>
        </w:rPr>
        <w:t xml:space="preserve">com a </w:t>
      </w:r>
      <w:r w:rsidR="00783DB3" w:rsidRPr="00783DB3">
        <w:rPr>
          <w:rFonts w:ascii="Verdana" w:hAnsi="Verdana"/>
          <w:sz w:val="21"/>
          <w:szCs w:val="21"/>
        </w:rPr>
        <w:t>chacina</w:t>
      </w:r>
      <w:r w:rsidR="00783DB3">
        <w:rPr>
          <w:rFonts w:ascii="Verdana" w:hAnsi="Verdana"/>
          <w:sz w:val="21"/>
          <w:szCs w:val="21"/>
        </w:rPr>
        <w:t xml:space="preserve"> de</w:t>
      </w:r>
      <w:r w:rsidR="00783DB3" w:rsidRPr="00783DB3">
        <w:rPr>
          <w:rFonts w:ascii="Verdana" w:hAnsi="Verdana"/>
          <w:sz w:val="21"/>
          <w:szCs w:val="21"/>
        </w:rPr>
        <w:t xml:space="preserve"> quatro membros da família da testemunha </w:t>
      </w:r>
      <w:r w:rsidR="00783DB3" w:rsidRPr="00783DB3">
        <w:rPr>
          <w:rFonts w:ascii="Verdana" w:hAnsi="Verdana"/>
          <w:b/>
          <w:sz w:val="21"/>
          <w:szCs w:val="21"/>
        </w:rPr>
        <w:t>Vicente de Souza Junior</w:t>
      </w:r>
      <w:r w:rsidR="00783DB3" w:rsidRPr="00783DB3">
        <w:rPr>
          <w:rFonts w:ascii="Verdana" w:hAnsi="Verdana"/>
          <w:sz w:val="21"/>
          <w:szCs w:val="21"/>
        </w:rPr>
        <w:t xml:space="preserve"> (incluindo seu pai, um senhor de 90 anos, cujo cadáver foi depois encontrado em um cemitério clandestino, algemado e com sinais de tortura).</w:t>
      </w:r>
      <w:r w:rsidR="00783DB3">
        <w:rPr>
          <w:rFonts w:ascii="Verdana" w:hAnsi="Verdana"/>
          <w:sz w:val="21"/>
          <w:szCs w:val="21"/>
        </w:rPr>
        <w:t xml:space="preserve"> I</w:t>
      </w:r>
      <w:r w:rsidRPr="00BF639B">
        <w:rPr>
          <w:rFonts w:ascii="Verdana" w:hAnsi="Verdana"/>
          <w:sz w:val="21"/>
          <w:szCs w:val="21"/>
        </w:rPr>
        <w:t xml:space="preserve">sso demonstra, </w:t>
      </w:r>
      <w:r w:rsidRPr="00BF639B">
        <w:rPr>
          <w:rFonts w:ascii="Verdana" w:hAnsi="Verdana"/>
          <w:sz w:val="21"/>
          <w:szCs w:val="21"/>
          <w:u w:val="single"/>
        </w:rPr>
        <w:t>à saciedade e concretamente</w:t>
      </w:r>
      <w:r w:rsidRPr="00BF639B">
        <w:rPr>
          <w:rFonts w:ascii="Verdana" w:hAnsi="Verdana"/>
          <w:sz w:val="21"/>
          <w:szCs w:val="21"/>
        </w:rPr>
        <w:t xml:space="preserve">, que tais indivíduos </w:t>
      </w:r>
      <w:r w:rsidR="00783DB3">
        <w:rPr>
          <w:rFonts w:ascii="Verdana" w:hAnsi="Verdana"/>
          <w:sz w:val="21"/>
          <w:szCs w:val="21"/>
        </w:rPr>
        <w:t>– e, dentre eles, o denunciado</w:t>
      </w:r>
      <w:r w:rsidR="00BA6738">
        <w:rPr>
          <w:rFonts w:ascii="Verdana" w:hAnsi="Verdana"/>
          <w:sz w:val="21"/>
          <w:szCs w:val="21"/>
        </w:rPr>
        <w:t xml:space="preserve"> </w:t>
      </w:r>
      <w:r w:rsidR="00BA6738">
        <w:rPr>
          <w:rFonts w:ascii="Verdana" w:hAnsi="Verdana"/>
          <w:b/>
          <w:sz w:val="21"/>
          <w:szCs w:val="21"/>
        </w:rPr>
        <w:t>“CARLÃO”</w:t>
      </w:r>
      <w:r w:rsidR="00783DB3">
        <w:rPr>
          <w:rFonts w:ascii="Verdana" w:hAnsi="Verdana"/>
          <w:sz w:val="21"/>
          <w:szCs w:val="21"/>
        </w:rPr>
        <w:t xml:space="preserve">, cuja função precípua no grupo é justamente a de matar – </w:t>
      </w:r>
      <w:r w:rsidR="00C64502">
        <w:rPr>
          <w:rFonts w:ascii="Verdana" w:hAnsi="Verdana"/>
          <w:sz w:val="21"/>
          <w:szCs w:val="21"/>
        </w:rPr>
        <w:t xml:space="preserve">não medirão </w:t>
      </w:r>
      <w:proofErr w:type="spellStart"/>
      <w:r w:rsidR="00C64502">
        <w:rPr>
          <w:rFonts w:ascii="Verdana" w:hAnsi="Verdana"/>
          <w:sz w:val="21"/>
          <w:szCs w:val="21"/>
        </w:rPr>
        <w:t>consequ</w:t>
      </w:r>
      <w:r w:rsidRPr="00BF639B">
        <w:rPr>
          <w:rFonts w:ascii="Verdana" w:hAnsi="Verdana"/>
          <w:sz w:val="21"/>
          <w:szCs w:val="21"/>
        </w:rPr>
        <w:t>ências</w:t>
      </w:r>
      <w:proofErr w:type="spellEnd"/>
      <w:r w:rsidRPr="00BF639B">
        <w:rPr>
          <w:rFonts w:ascii="Verdana" w:hAnsi="Verdana"/>
          <w:sz w:val="21"/>
          <w:szCs w:val="21"/>
        </w:rPr>
        <w:t xml:space="preserve"> para salvaguardar seus interesses escusos por meio da evasão à sua premente responsabilização penal, ainda que à custa de muito sangue, do tripúdio e do escárnio às Instituiçõ</w:t>
      </w:r>
      <w:r w:rsidR="00783DB3">
        <w:rPr>
          <w:rFonts w:ascii="Verdana" w:hAnsi="Verdana"/>
          <w:sz w:val="21"/>
          <w:szCs w:val="21"/>
        </w:rPr>
        <w:t xml:space="preserve">es legitimamente estabelecidas, o que mais do que justifica a decretação </w:t>
      </w:r>
      <w:r w:rsidR="00BA6738">
        <w:rPr>
          <w:rFonts w:ascii="Verdana" w:hAnsi="Verdana"/>
          <w:sz w:val="21"/>
          <w:szCs w:val="21"/>
        </w:rPr>
        <w:t xml:space="preserve">de sua </w:t>
      </w:r>
      <w:r w:rsidR="00783DB3">
        <w:rPr>
          <w:rFonts w:ascii="Verdana" w:hAnsi="Verdana"/>
          <w:sz w:val="21"/>
          <w:szCs w:val="21"/>
        </w:rPr>
        <w:t xml:space="preserve">custódia cautelar para a preservação não </w:t>
      </w:r>
      <w:r w:rsidR="00334FD3">
        <w:rPr>
          <w:rFonts w:ascii="Verdana" w:hAnsi="Verdana"/>
          <w:sz w:val="21"/>
          <w:szCs w:val="21"/>
        </w:rPr>
        <w:t>só</w:t>
      </w:r>
      <w:r w:rsidR="00783DB3">
        <w:rPr>
          <w:rFonts w:ascii="Verdana" w:hAnsi="Verdana"/>
          <w:sz w:val="21"/>
          <w:szCs w:val="21"/>
        </w:rPr>
        <w:t xml:space="preserve"> da prova</w:t>
      </w:r>
      <w:r w:rsidR="00334FD3">
        <w:rPr>
          <w:rFonts w:ascii="Verdana" w:hAnsi="Verdana"/>
          <w:sz w:val="21"/>
          <w:szCs w:val="21"/>
        </w:rPr>
        <w:t xml:space="preserve"> penal</w:t>
      </w:r>
      <w:r w:rsidR="00783DB3">
        <w:rPr>
          <w:rFonts w:ascii="Verdana" w:hAnsi="Verdana"/>
          <w:sz w:val="21"/>
          <w:szCs w:val="21"/>
        </w:rPr>
        <w:t xml:space="preserve">, mas dos próprios detentores das informações que a materializam. </w:t>
      </w:r>
    </w:p>
    <w:p w:rsidR="00783DB3" w:rsidRPr="005E73EC" w:rsidRDefault="00783DB3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4303C9" w:rsidRPr="005E73EC" w:rsidRDefault="004303C9" w:rsidP="004303C9">
      <w:pPr>
        <w:numPr>
          <w:ilvl w:val="2"/>
          <w:numId w:val="9"/>
        </w:numPr>
        <w:tabs>
          <w:tab w:val="num" w:pos="0"/>
        </w:tabs>
        <w:spacing w:line="360" w:lineRule="auto"/>
        <w:ind w:left="0" w:firstLine="1418"/>
        <w:jc w:val="both"/>
        <w:rPr>
          <w:rFonts w:ascii="Verdana" w:hAnsi="Verdana"/>
          <w:b/>
          <w:sz w:val="21"/>
          <w:szCs w:val="21"/>
          <w:u w:val="single"/>
        </w:rPr>
      </w:pPr>
      <w:r w:rsidRPr="005E73EC">
        <w:rPr>
          <w:rFonts w:ascii="Verdana" w:hAnsi="Verdana"/>
          <w:b/>
          <w:sz w:val="21"/>
          <w:szCs w:val="21"/>
          <w:u w:val="single"/>
        </w:rPr>
        <w:t>ASSEGURAR A APLICAÇÃO DA LEI PENAL</w:t>
      </w:r>
    </w:p>
    <w:p w:rsidR="004303C9" w:rsidRPr="005E73EC" w:rsidRDefault="004303C9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8751C0" w:rsidRPr="005E73EC" w:rsidRDefault="00D84970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  <w:r>
        <w:rPr>
          <w:rFonts w:ascii="Verdana" w:hAnsi="Verdana"/>
          <w:sz w:val="21"/>
          <w:szCs w:val="21"/>
        </w:rPr>
        <w:t>Por fim, a prisão do</w:t>
      </w:r>
      <w:r w:rsidR="008751C0" w:rsidRPr="005E73EC">
        <w:rPr>
          <w:rFonts w:ascii="Verdana" w:hAnsi="Verdana"/>
          <w:sz w:val="21"/>
          <w:szCs w:val="21"/>
        </w:rPr>
        <w:t xml:space="preserve"> denunciado é fundamental para </w:t>
      </w:r>
      <w:r w:rsidR="008751C0" w:rsidRPr="005E73EC">
        <w:rPr>
          <w:rFonts w:ascii="Verdana" w:hAnsi="Verdana"/>
          <w:b/>
          <w:sz w:val="21"/>
          <w:szCs w:val="21"/>
          <w:u w:val="single"/>
        </w:rPr>
        <w:t>assegurar a aplicação da lei penal</w:t>
      </w:r>
      <w:r w:rsidR="008751C0" w:rsidRPr="005E73EC">
        <w:rPr>
          <w:rFonts w:ascii="Verdana" w:hAnsi="Verdana"/>
          <w:sz w:val="21"/>
          <w:szCs w:val="21"/>
        </w:rPr>
        <w:t xml:space="preserve">, sendo certo que, se assim lhe for </w:t>
      </w:r>
      <w:r>
        <w:rPr>
          <w:rFonts w:ascii="Verdana" w:hAnsi="Verdana"/>
          <w:sz w:val="21"/>
          <w:szCs w:val="21"/>
        </w:rPr>
        <w:t>permitido, decerto não hesitará</w:t>
      </w:r>
      <w:r w:rsidR="008751C0" w:rsidRPr="005E73EC">
        <w:rPr>
          <w:rFonts w:ascii="Verdana" w:hAnsi="Verdana"/>
          <w:sz w:val="21"/>
          <w:szCs w:val="21"/>
        </w:rPr>
        <w:t xml:space="preserve"> em se esquivar à perscrutação </w:t>
      </w:r>
      <w:r w:rsidR="004303C9" w:rsidRPr="005E73EC">
        <w:rPr>
          <w:rFonts w:ascii="Verdana" w:hAnsi="Verdana"/>
          <w:sz w:val="21"/>
          <w:szCs w:val="21"/>
        </w:rPr>
        <w:t xml:space="preserve">da Justiça, </w:t>
      </w:r>
      <w:r w:rsidR="008751C0" w:rsidRPr="005E73EC">
        <w:rPr>
          <w:rFonts w:ascii="Verdana" w:hAnsi="Verdana"/>
          <w:sz w:val="21"/>
          <w:szCs w:val="21"/>
        </w:rPr>
        <w:t xml:space="preserve">o que torna cristalina e inegável a necessidade da segregação postulada no presente caso concreto para a consecução daquele desiderato. </w:t>
      </w:r>
    </w:p>
    <w:p w:rsidR="008751C0" w:rsidRPr="005E73EC" w:rsidRDefault="008751C0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5652F1" w:rsidRDefault="00BD019A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 w:cs="Gautami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 xml:space="preserve">Nessa toada, vale </w:t>
      </w:r>
      <w:r w:rsidR="003B232E">
        <w:rPr>
          <w:rFonts w:ascii="Verdana" w:hAnsi="Verdana"/>
          <w:sz w:val="21"/>
          <w:szCs w:val="21"/>
        </w:rPr>
        <w:t xml:space="preserve">salientar que, </w:t>
      </w:r>
      <w:r w:rsidR="003B232E" w:rsidRPr="00736854">
        <w:rPr>
          <w:rFonts w:ascii="Verdana" w:hAnsi="Verdana"/>
          <w:sz w:val="21"/>
          <w:szCs w:val="21"/>
          <w:u w:val="single"/>
        </w:rPr>
        <w:t xml:space="preserve">além de haver acabado </w:t>
      </w:r>
      <w:r w:rsidR="00D84970" w:rsidRPr="00736854">
        <w:rPr>
          <w:rFonts w:ascii="Verdana" w:hAnsi="Verdana" w:cs="Gautami"/>
          <w:sz w:val="21"/>
          <w:szCs w:val="21"/>
          <w:u w:val="single"/>
        </w:rPr>
        <w:t>de perder o cargo de policial militar por força da sentença proferida no processo nº 0187490-17-2010.8.19.0001 (doc. anexo)</w:t>
      </w:r>
      <w:r w:rsidR="00D84970" w:rsidRPr="003B232E">
        <w:rPr>
          <w:rFonts w:ascii="Verdana" w:hAnsi="Verdana" w:cs="Gautami"/>
          <w:sz w:val="21"/>
          <w:szCs w:val="21"/>
        </w:rPr>
        <w:t>,</w:t>
      </w:r>
      <w:r w:rsidR="00D84970" w:rsidRPr="003B232E">
        <w:rPr>
          <w:rFonts w:ascii="Verdana" w:hAnsi="Verdana" w:cs="Gautami"/>
          <w:b/>
          <w:sz w:val="21"/>
          <w:szCs w:val="21"/>
        </w:rPr>
        <w:t xml:space="preserve"> </w:t>
      </w:r>
      <w:r w:rsidR="003B232E">
        <w:rPr>
          <w:rFonts w:ascii="Verdana" w:hAnsi="Verdana" w:cs="Gautami"/>
          <w:sz w:val="21"/>
          <w:szCs w:val="21"/>
        </w:rPr>
        <w:t>é fato conhecido, como repercutido em grandes veículos de comunicação (doc. anexo), com base em interceptações telefônicas judicialmente autorizadas no IP</w:t>
      </w:r>
      <w:r w:rsidR="006A4350" w:rsidRPr="005E73EC">
        <w:rPr>
          <w:rFonts w:ascii="Verdana" w:hAnsi="Verdana" w:cs="Gautami"/>
          <w:sz w:val="21"/>
          <w:szCs w:val="21"/>
        </w:rPr>
        <w:t xml:space="preserve"> </w:t>
      </w:r>
      <w:r w:rsidR="006A4350" w:rsidRPr="003B232E">
        <w:rPr>
          <w:rFonts w:ascii="Verdana" w:hAnsi="Verdana" w:cs="Gautami"/>
          <w:sz w:val="21"/>
          <w:szCs w:val="21"/>
        </w:rPr>
        <w:t>54/09</w:t>
      </w:r>
      <w:r w:rsidR="003B232E" w:rsidRPr="003B232E">
        <w:rPr>
          <w:rFonts w:ascii="Verdana" w:hAnsi="Verdana" w:cs="Gautami"/>
          <w:sz w:val="21"/>
          <w:szCs w:val="21"/>
        </w:rPr>
        <w:t xml:space="preserve"> (CORE</w:t>
      </w:r>
      <w:r w:rsidR="003B232E">
        <w:rPr>
          <w:rFonts w:ascii="Verdana" w:hAnsi="Verdana" w:cs="Gautami"/>
          <w:sz w:val="21"/>
          <w:szCs w:val="21"/>
        </w:rPr>
        <w:t>), qu</w:t>
      </w:r>
      <w:r w:rsidR="00B815E3" w:rsidRPr="005E73EC">
        <w:rPr>
          <w:rFonts w:ascii="Verdana" w:hAnsi="Verdana" w:cs="Gautami"/>
          <w:sz w:val="21"/>
          <w:szCs w:val="21"/>
        </w:rPr>
        <w:t xml:space="preserve">e </w:t>
      </w:r>
      <w:r w:rsidR="003B232E">
        <w:rPr>
          <w:rFonts w:ascii="Verdana" w:hAnsi="Verdana" w:cs="Gautami"/>
          <w:sz w:val="21"/>
          <w:szCs w:val="21"/>
        </w:rPr>
        <w:t>o</w:t>
      </w:r>
      <w:r w:rsidR="00B815E3" w:rsidRPr="005E73EC">
        <w:rPr>
          <w:rFonts w:ascii="Verdana" w:hAnsi="Verdana" w:cs="Gautami"/>
          <w:sz w:val="21"/>
          <w:szCs w:val="21"/>
        </w:rPr>
        <w:t xml:space="preserve"> denunciado </w:t>
      </w:r>
      <w:r w:rsidR="00B815E3" w:rsidRPr="005E73EC">
        <w:rPr>
          <w:rFonts w:ascii="Verdana" w:hAnsi="Verdana" w:cs="Gautami"/>
          <w:b/>
          <w:sz w:val="21"/>
          <w:szCs w:val="21"/>
        </w:rPr>
        <w:t xml:space="preserve">CARLOS ARI RIBEIRO </w:t>
      </w:r>
      <w:r w:rsidR="00B815E3" w:rsidRPr="00736854">
        <w:rPr>
          <w:rFonts w:ascii="Verdana" w:hAnsi="Verdana" w:cs="Gautami"/>
          <w:sz w:val="21"/>
          <w:szCs w:val="21"/>
          <w:u w:val="single"/>
        </w:rPr>
        <w:t xml:space="preserve">é detentor de imenso patrimônio obtido por meios </w:t>
      </w:r>
      <w:r w:rsidR="005C60F1" w:rsidRPr="00736854">
        <w:rPr>
          <w:rFonts w:ascii="Verdana" w:hAnsi="Verdana" w:cs="Gautami"/>
          <w:sz w:val="21"/>
          <w:szCs w:val="21"/>
          <w:u w:val="single"/>
        </w:rPr>
        <w:t>ilícitos</w:t>
      </w:r>
      <w:r w:rsidR="00B815E3" w:rsidRPr="005E73EC">
        <w:rPr>
          <w:rFonts w:ascii="Verdana" w:hAnsi="Verdana" w:cs="Gautami"/>
          <w:sz w:val="21"/>
          <w:szCs w:val="21"/>
        </w:rPr>
        <w:t xml:space="preserve"> </w:t>
      </w:r>
      <w:r w:rsidR="003B232E">
        <w:rPr>
          <w:rFonts w:ascii="Verdana" w:hAnsi="Verdana" w:cs="Gautami"/>
          <w:sz w:val="21"/>
          <w:szCs w:val="21"/>
        </w:rPr>
        <w:t xml:space="preserve">(composto por carros de luxo, terrenos, motocicletas e até por uma lancha avaliada em R$ 90.000,00), </w:t>
      </w:r>
      <w:r w:rsidR="005C60F1" w:rsidRPr="005E73EC">
        <w:rPr>
          <w:rFonts w:ascii="Verdana" w:hAnsi="Verdana" w:cs="Gautami"/>
          <w:sz w:val="21"/>
          <w:szCs w:val="21"/>
        </w:rPr>
        <w:t xml:space="preserve">o que torna </w:t>
      </w:r>
      <w:r w:rsidR="003B232E">
        <w:rPr>
          <w:rFonts w:ascii="Verdana" w:hAnsi="Verdana" w:cs="Gautami"/>
          <w:sz w:val="21"/>
          <w:szCs w:val="21"/>
        </w:rPr>
        <w:t>indene de dúvidas</w:t>
      </w:r>
      <w:r w:rsidR="005C60F1" w:rsidRPr="005E73EC">
        <w:rPr>
          <w:rFonts w:ascii="Verdana" w:hAnsi="Verdana" w:cs="Gautami"/>
          <w:sz w:val="21"/>
          <w:szCs w:val="21"/>
        </w:rPr>
        <w:t xml:space="preserve"> </w:t>
      </w:r>
      <w:r w:rsidR="003B232E">
        <w:rPr>
          <w:rFonts w:ascii="Verdana" w:hAnsi="Verdana" w:cs="Gautami"/>
          <w:sz w:val="21"/>
          <w:szCs w:val="21"/>
        </w:rPr>
        <w:t xml:space="preserve">que ele </w:t>
      </w:r>
      <w:r w:rsidR="003B232E" w:rsidRPr="00736854">
        <w:rPr>
          <w:rFonts w:ascii="Verdana" w:hAnsi="Verdana" w:cs="Gautami"/>
          <w:sz w:val="21"/>
          <w:szCs w:val="21"/>
          <w:u w:val="single"/>
        </w:rPr>
        <w:t xml:space="preserve">possui todas as condições materiais para </w:t>
      </w:r>
      <w:r w:rsidR="005C60F1" w:rsidRPr="00736854">
        <w:rPr>
          <w:rFonts w:ascii="Verdana" w:hAnsi="Verdana" w:cs="Gautami"/>
          <w:sz w:val="21"/>
          <w:szCs w:val="21"/>
          <w:u w:val="single"/>
        </w:rPr>
        <w:t>desaparece</w:t>
      </w:r>
      <w:r w:rsidR="003B232E" w:rsidRPr="00736854">
        <w:rPr>
          <w:rFonts w:ascii="Verdana" w:hAnsi="Verdana" w:cs="Gautami"/>
          <w:sz w:val="21"/>
          <w:szCs w:val="21"/>
          <w:u w:val="single"/>
        </w:rPr>
        <w:t>r por completo na clandestinidade</w:t>
      </w:r>
      <w:r w:rsidR="00C64502">
        <w:rPr>
          <w:rFonts w:ascii="Verdana" w:hAnsi="Verdana" w:cs="Gautami"/>
          <w:sz w:val="21"/>
          <w:szCs w:val="21"/>
        </w:rPr>
        <w:t xml:space="preserve">, o que, </w:t>
      </w:r>
      <w:proofErr w:type="gramStart"/>
      <w:r w:rsidR="00C64502">
        <w:rPr>
          <w:rFonts w:ascii="Verdana" w:hAnsi="Verdana" w:cs="Gautami"/>
          <w:sz w:val="21"/>
          <w:szCs w:val="21"/>
        </w:rPr>
        <w:t>à</w:t>
      </w:r>
      <w:proofErr w:type="gramEnd"/>
      <w:r w:rsidR="00736854">
        <w:rPr>
          <w:rFonts w:ascii="Verdana" w:hAnsi="Verdana" w:cs="Gautami"/>
          <w:sz w:val="21"/>
          <w:szCs w:val="21"/>
        </w:rPr>
        <w:t xml:space="preserve"> toda evidência, não se pode admitir. </w:t>
      </w:r>
    </w:p>
    <w:p w:rsidR="00736854" w:rsidRPr="005E73EC" w:rsidRDefault="00736854" w:rsidP="008751C0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 w:cs="Gautami"/>
          <w:sz w:val="21"/>
          <w:szCs w:val="21"/>
        </w:rPr>
      </w:pPr>
    </w:p>
    <w:p w:rsidR="005C60F1" w:rsidRPr="005E73EC" w:rsidRDefault="005C60F1" w:rsidP="005C60F1">
      <w:pPr>
        <w:tabs>
          <w:tab w:val="num" w:pos="2160"/>
        </w:tabs>
        <w:spacing w:line="360" w:lineRule="auto"/>
        <w:ind w:firstLine="1418"/>
        <w:jc w:val="both"/>
        <w:rPr>
          <w:rFonts w:ascii="Verdana" w:hAnsi="Verdana"/>
          <w:b/>
          <w:sz w:val="21"/>
          <w:szCs w:val="21"/>
        </w:rPr>
      </w:pPr>
      <w:r w:rsidRPr="005E73EC">
        <w:rPr>
          <w:rFonts w:ascii="Verdana" w:hAnsi="Verdana"/>
          <w:b/>
          <w:sz w:val="21"/>
          <w:szCs w:val="21"/>
        </w:rPr>
        <w:t xml:space="preserve">Tais razões consubstanciam substrato </w:t>
      </w:r>
      <w:proofErr w:type="gramStart"/>
      <w:r w:rsidRPr="005E73EC">
        <w:rPr>
          <w:rFonts w:ascii="Verdana" w:hAnsi="Verdana"/>
          <w:b/>
          <w:sz w:val="21"/>
          <w:szCs w:val="21"/>
        </w:rPr>
        <w:t>fático</w:t>
      </w:r>
      <w:proofErr w:type="gramEnd"/>
      <w:r w:rsidRPr="005E73EC">
        <w:rPr>
          <w:rFonts w:ascii="Verdana" w:hAnsi="Verdana"/>
          <w:b/>
          <w:sz w:val="21"/>
          <w:szCs w:val="21"/>
        </w:rPr>
        <w:t xml:space="preserve"> mais do que suficiente à decretação da impr</w:t>
      </w:r>
      <w:r w:rsidR="003B232E">
        <w:rPr>
          <w:rFonts w:ascii="Verdana" w:hAnsi="Verdana"/>
          <w:b/>
          <w:sz w:val="21"/>
          <w:szCs w:val="21"/>
        </w:rPr>
        <w:t>escindível prisão preventiva do denunciado</w:t>
      </w:r>
      <w:r w:rsidRPr="005E73EC">
        <w:rPr>
          <w:rFonts w:ascii="Verdana" w:hAnsi="Verdana"/>
          <w:b/>
          <w:sz w:val="21"/>
          <w:szCs w:val="21"/>
        </w:rPr>
        <w:t xml:space="preserve">, nos precisos termos da lei de regência, cautela essa por que ora pugna o </w:t>
      </w:r>
      <w:r w:rsidR="00C64502">
        <w:rPr>
          <w:rFonts w:ascii="Verdana" w:hAnsi="Verdana"/>
          <w:b/>
          <w:sz w:val="21"/>
          <w:szCs w:val="21"/>
        </w:rPr>
        <w:t>Ministério Público</w:t>
      </w:r>
      <w:r w:rsidRPr="005E73EC">
        <w:rPr>
          <w:rFonts w:ascii="Verdana" w:hAnsi="Verdana"/>
          <w:b/>
          <w:sz w:val="21"/>
          <w:szCs w:val="21"/>
        </w:rPr>
        <w:t xml:space="preserve">. </w:t>
      </w:r>
    </w:p>
    <w:p w:rsidR="008751C0" w:rsidRPr="005E73EC" w:rsidRDefault="008751C0" w:rsidP="0099637D">
      <w:pPr>
        <w:widowControl w:val="0"/>
        <w:tabs>
          <w:tab w:val="num" w:pos="2163"/>
        </w:tabs>
        <w:spacing w:line="360" w:lineRule="auto"/>
        <w:ind w:left="1418" w:firstLine="709"/>
        <w:jc w:val="both"/>
        <w:rPr>
          <w:rFonts w:ascii="Verdana" w:hAnsi="Verdana"/>
          <w:sz w:val="21"/>
          <w:szCs w:val="21"/>
        </w:rPr>
      </w:pPr>
    </w:p>
    <w:p w:rsidR="0099637D" w:rsidRDefault="0099637D" w:rsidP="0099637D">
      <w:pPr>
        <w:spacing w:line="360" w:lineRule="auto"/>
        <w:jc w:val="center"/>
        <w:rPr>
          <w:rFonts w:ascii="Verdana" w:hAnsi="Verdana"/>
          <w:sz w:val="21"/>
          <w:szCs w:val="21"/>
        </w:rPr>
      </w:pPr>
      <w:r w:rsidRPr="005E73EC">
        <w:rPr>
          <w:rFonts w:ascii="Verdana" w:hAnsi="Verdana"/>
          <w:sz w:val="21"/>
          <w:szCs w:val="21"/>
        </w:rPr>
        <w:t xml:space="preserve">Rio de Janeiro, </w:t>
      </w:r>
      <w:r w:rsidR="00544890" w:rsidRPr="005E73EC">
        <w:rPr>
          <w:rFonts w:ascii="Verdana" w:hAnsi="Verdana"/>
          <w:sz w:val="21"/>
          <w:szCs w:val="21"/>
        </w:rPr>
        <w:fldChar w:fldCharType="begin"/>
      </w:r>
      <w:r w:rsidRPr="005E73EC">
        <w:rPr>
          <w:rFonts w:ascii="Verdana" w:hAnsi="Verdana"/>
          <w:sz w:val="21"/>
          <w:szCs w:val="21"/>
        </w:rPr>
        <w:instrText xml:space="preserve"> TIME \@ "d' de 'MMMM' de 'yyyy" </w:instrText>
      </w:r>
      <w:r w:rsidR="00544890" w:rsidRPr="005E73EC">
        <w:rPr>
          <w:rFonts w:ascii="Verdana" w:hAnsi="Verdana"/>
          <w:sz w:val="21"/>
          <w:szCs w:val="21"/>
        </w:rPr>
        <w:fldChar w:fldCharType="separate"/>
      </w:r>
      <w:r w:rsidR="000632A6">
        <w:rPr>
          <w:rFonts w:ascii="Verdana" w:hAnsi="Verdana"/>
          <w:noProof/>
          <w:sz w:val="21"/>
          <w:szCs w:val="21"/>
        </w:rPr>
        <w:t>1 de fevereiro de 2011</w:t>
      </w:r>
      <w:r w:rsidR="00544890" w:rsidRPr="005E73EC">
        <w:rPr>
          <w:rFonts w:ascii="Verdana" w:hAnsi="Verdana"/>
          <w:sz w:val="21"/>
          <w:szCs w:val="21"/>
        </w:rPr>
        <w:fldChar w:fldCharType="end"/>
      </w:r>
      <w:r w:rsidRPr="005E73EC">
        <w:rPr>
          <w:rFonts w:ascii="Verdana" w:hAnsi="Verdana"/>
          <w:sz w:val="21"/>
          <w:szCs w:val="21"/>
        </w:rPr>
        <w:t>.</w:t>
      </w:r>
    </w:p>
    <w:p w:rsidR="004C35D7" w:rsidRDefault="004C35D7" w:rsidP="0099637D">
      <w:pPr>
        <w:spacing w:line="360" w:lineRule="auto"/>
        <w:jc w:val="center"/>
        <w:rPr>
          <w:rFonts w:ascii="Verdana" w:hAnsi="Verdana"/>
          <w:sz w:val="21"/>
          <w:szCs w:val="21"/>
        </w:rPr>
      </w:pPr>
    </w:p>
    <w:p w:rsidR="004C35D7" w:rsidRPr="00230C8C" w:rsidRDefault="004C35D7" w:rsidP="004C35D7">
      <w:pPr>
        <w:spacing w:line="360" w:lineRule="auto"/>
        <w:rPr>
          <w:rFonts w:ascii="Candara" w:hAnsi="Candara"/>
          <w:sz w:val="24"/>
          <w:szCs w:val="24"/>
        </w:rPr>
      </w:pPr>
    </w:p>
    <w:p w:rsidR="004C35D7" w:rsidRPr="00230C8C" w:rsidRDefault="004C35D7" w:rsidP="004C35D7">
      <w:pPr>
        <w:spacing w:line="360" w:lineRule="auto"/>
        <w:rPr>
          <w:rFonts w:ascii="Candara" w:hAnsi="Candara"/>
          <w:sz w:val="24"/>
          <w:szCs w:val="24"/>
        </w:rPr>
      </w:pPr>
    </w:p>
    <w:p w:rsidR="004C35D7" w:rsidRPr="00230C8C" w:rsidRDefault="00544890" w:rsidP="004C35D7">
      <w:pPr>
        <w:spacing w:line="360" w:lineRule="auto"/>
        <w:rPr>
          <w:rFonts w:ascii="Candara" w:hAnsi="Candara"/>
          <w:sz w:val="24"/>
          <w:szCs w:val="24"/>
        </w:rPr>
      </w:pPr>
      <w:r>
        <w:rPr>
          <w:rFonts w:ascii="Candara" w:hAnsi="Candara"/>
          <w:noProof/>
          <w:sz w:val="24"/>
          <w:szCs w:val="24"/>
          <w:lang w:eastAsia="pt-BR"/>
        </w:rPr>
        <w:pict>
          <v:shape id="_x0000_s1029" type="#_x0000_t202" style="position:absolute;margin-left:224.15pt;margin-top:103.2pt;width:289.45pt;height:51.15pt;z-index:251653632;mso-height-percent:200;mso-height-percent:200;mso-width-relative:margin;mso-height-relative:margin" stroked="f">
            <v:textbox style="mso-next-textbox:#_x0000_s1029;mso-fit-shape-to-text:t">
              <w:txbxContent>
                <w:p w:rsidR="004C35D7" w:rsidRPr="004C35D7" w:rsidRDefault="00544890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hyperlink r:id="rId12" w:history="1">
                    <w:r w:rsidR="004C35D7" w:rsidRPr="004C35D7">
                      <w:rPr>
                        <w:rFonts w:ascii="Candara" w:hAnsi="Candara"/>
                        <w:b/>
                        <w:sz w:val="24"/>
                        <w:szCs w:val="24"/>
                      </w:rPr>
                      <w:t xml:space="preserve">DÉCIO ALONSO GOMES </w:t>
                    </w:r>
                  </w:hyperlink>
                </w:p>
                <w:p w:rsidR="004C35D7" w:rsidRPr="00044B6A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PROMOTOR DE JUSTIÇA</w:t>
                  </w:r>
                </w:p>
                <w:p w:rsidR="004C35D7" w:rsidRPr="00044B6A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Candara" w:hAnsi="Candara"/>
          <w:noProof/>
          <w:sz w:val="24"/>
          <w:szCs w:val="24"/>
          <w:lang w:eastAsia="pt-BR"/>
        </w:rPr>
        <w:pict>
          <v:shape id="_x0000_s1026" type="#_x0000_t202" style="position:absolute;margin-left:274.65pt;margin-top:6.35pt;width:189.75pt;height:51.15pt;z-index:251654656;mso-height-percent:200;mso-height-percent:200;mso-width-relative:margin;mso-height-relative:margin" stroked="f">
            <v:textbox style="mso-next-textbox:#_x0000_s1026;mso-fit-shape-to-text:t">
              <w:txbxContent>
                <w:p w:rsidR="004C35D7" w:rsidRPr="00230C8C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230C8C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CLAUDIO VARELA</w:t>
                  </w:r>
                </w:p>
                <w:p w:rsidR="004C35D7" w:rsidRPr="00230C8C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230C8C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PROMOTOR DE JUSTIÇA</w:t>
                  </w:r>
                </w:p>
                <w:p w:rsidR="004C35D7" w:rsidRPr="00230C8C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230C8C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Candara" w:hAnsi="Candara"/>
          <w:noProof/>
          <w:sz w:val="24"/>
          <w:szCs w:val="24"/>
          <w:lang w:eastAsia="pt-BR"/>
        </w:rPr>
        <w:pict>
          <v:shape id="_x0000_s1028" type="#_x0000_t202" style="position:absolute;margin-left:-15.7pt;margin-top:103.25pt;width:228.2pt;height:54.75pt;z-index:251655680;mso-width-relative:margin;mso-height-relative:margin" stroked="f">
            <v:textbox style="mso-next-textbox:#_x0000_s1028">
              <w:txbxContent>
                <w:p w:rsidR="004C35D7" w:rsidRPr="00044B6A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 xml:space="preserve">RENATA DE V. ARAUJO </w:t>
                  </w:r>
                  <w:proofErr w:type="spellStart"/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BRESSAN</w:t>
                  </w:r>
                  <w:proofErr w:type="spellEnd"/>
                </w:p>
                <w:p w:rsidR="004C35D7" w:rsidRPr="00044B6A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PROMOTORA DE JUSTIÇA</w:t>
                  </w:r>
                </w:p>
                <w:p w:rsidR="004C35D7" w:rsidRPr="00044B6A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044B6A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Candara" w:hAnsi="Candara"/>
          <w:noProof/>
          <w:sz w:val="24"/>
          <w:szCs w:val="24"/>
          <w:lang w:eastAsia="pt-BR"/>
        </w:rPr>
        <w:pict>
          <v:shape id="_x0000_s1027" type="#_x0000_t202" style="position:absolute;margin-left:-14.8pt;margin-top:6.35pt;width:239pt;height:51.15pt;z-index:251656704;mso-width-relative:margin;mso-height-relative:margin" stroked="f">
            <v:textbox style="mso-next-textbox:#_x0000_s1027">
              <w:txbxContent>
                <w:p w:rsidR="004C35D7" w:rsidRPr="00230C8C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230C8C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MARCUS VINICIUS C. M. LEITE</w:t>
                  </w:r>
                </w:p>
                <w:p w:rsidR="004C35D7" w:rsidRPr="00230C8C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230C8C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PROMOTOR DE JUSTIÇA</w:t>
                  </w:r>
                </w:p>
                <w:p w:rsidR="004C35D7" w:rsidRPr="00230C8C" w:rsidRDefault="004C35D7" w:rsidP="004C35D7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230C8C">
                    <w:rPr>
                      <w:rFonts w:ascii="Candara" w:hAnsi="Candara" w:cs="Arial"/>
                      <w:b/>
                      <w:sz w:val="24"/>
                      <w:szCs w:val="24"/>
                    </w:rPr>
                    <w:t>GAECO</w:t>
                  </w:r>
                </w:p>
                <w:p w:rsidR="004C35D7" w:rsidRPr="00C72750" w:rsidRDefault="004C35D7" w:rsidP="004C35D7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</w:p>
    <w:p w:rsidR="004C35D7" w:rsidRDefault="004C35D7" w:rsidP="004C35D7"/>
    <w:p w:rsidR="004C35D7" w:rsidRPr="005E73EC" w:rsidRDefault="004C35D7" w:rsidP="0099637D">
      <w:pPr>
        <w:spacing w:line="360" w:lineRule="auto"/>
        <w:jc w:val="center"/>
        <w:rPr>
          <w:rFonts w:ascii="Verdana" w:hAnsi="Verdana"/>
          <w:sz w:val="21"/>
          <w:szCs w:val="21"/>
        </w:rPr>
      </w:pPr>
    </w:p>
    <w:sectPr w:rsidR="004C35D7" w:rsidRPr="005E73EC" w:rsidSect="00F7090D">
      <w:pgSz w:w="11907" w:h="16840" w:code="9"/>
      <w:pgMar w:top="2155" w:right="1134" w:bottom="1418" w:left="1701" w:header="720" w:footer="964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35D7" w:rsidRDefault="004C35D7">
      <w:r>
        <w:separator/>
      </w:r>
    </w:p>
  </w:endnote>
  <w:endnote w:type="continuationSeparator" w:id="0">
    <w:p w:rsidR="004C35D7" w:rsidRDefault="004C35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Gautami">
    <w:panose1 w:val="02000500000000000000"/>
    <w:charset w:val="00"/>
    <w:family w:val="auto"/>
    <w:pitch w:val="variable"/>
    <w:sig w:usb0="002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204B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35D7" w:rsidRDefault="0054489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4C35D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C35D7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4C35D7" w:rsidRDefault="004C35D7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35D7" w:rsidRPr="00F84077" w:rsidRDefault="00544890">
    <w:pPr>
      <w:pStyle w:val="Rodap"/>
      <w:framePr w:wrap="around" w:vAnchor="text" w:hAnchor="margin" w:xAlign="right" w:y="1"/>
      <w:rPr>
        <w:rStyle w:val="Nmerodepgina"/>
        <w:rFonts w:ascii="Candara" w:hAnsi="Candara"/>
        <w:sz w:val="22"/>
        <w:szCs w:val="22"/>
      </w:rPr>
    </w:pPr>
    <w:r w:rsidRPr="00F84077">
      <w:rPr>
        <w:rStyle w:val="Nmerodepgina"/>
        <w:rFonts w:ascii="Candara" w:hAnsi="Candara"/>
        <w:sz w:val="22"/>
        <w:szCs w:val="22"/>
      </w:rPr>
      <w:fldChar w:fldCharType="begin"/>
    </w:r>
    <w:r w:rsidR="004C35D7" w:rsidRPr="00F84077">
      <w:rPr>
        <w:rStyle w:val="Nmerodepgina"/>
        <w:rFonts w:ascii="Candara" w:hAnsi="Candara"/>
        <w:sz w:val="22"/>
        <w:szCs w:val="22"/>
      </w:rPr>
      <w:instrText xml:space="preserve">PAGE  </w:instrText>
    </w:r>
    <w:r w:rsidRPr="00F84077">
      <w:rPr>
        <w:rStyle w:val="Nmerodepgina"/>
        <w:rFonts w:ascii="Candara" w:hAnsi="Candara"/>
        <w:sz w:val="22"/>
        <w:szCs w:val="22"/>
      </w:rPr>
      <w:fldChar w:fldCharType="separate"/>
    </w:r>
    <w:r w:rsidR="000632A6">
      <w:rPr>
        <w:rStyle w:val="Nmerodepgina"/>
        <w:rFonts w:ascii="Candara" w:hAnsi="Candara"/>
        <w:noProof/>
        <w:sz w:val="22"/>
        <w:szCs w:val="22"/>
      </w:rPr>
      <w:t>5</w:t>
    </w:r>
    <w:r w:rsidRPr="00F84077">
      <w:rPr>
        <w:rStyle w:val="Nmerodepgina"/>
        <w:rFonts w:ascii="Candara" w:hAnsi="Candara"/>
        <w:sz w:val="22"/>
        <w:szCs w:val="22"/>
      </w:rPr>
      <w:fldChar w:fldCharType="end"/>
    </w:r>
  </w:p>
  <w:p w:rsidR="004C35D7" w:rsidRPr="00FD42DC" w:rsidRDefault="004C35D7" w:rsidP="005D39B6">
    <w:pPr>
      <w:pStyle w:val="Rodap"/>
      <w:ind w:right="360"/>
      <w:jc w:val="center"/>
      <w:rPr>
        <w:rFonts w:ascii="Berlin Sans FB" w:hAnsi="Berlin Sans FB"/>
      </w:rPr>
    </w:pPr>
  </w:p>
  <w:p w:rsidR="004C35D7" w:rsidRPr="00FD42DC" w:rsidRDefault="004C35D7">
    <w:pPr>
      <w:pStyle w:val="Rodap"/>
      <w:ind w:right="360"/>
      <w:rPr>
        <w:rFonts w:ascii="Berlin Sans FB" w:hAnsi="Berlin Sans FB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35D7" w:rsidRDefault="004C35D7">
      <w:r>
        <w:separator/>
      </w:r>
    </w:p>
  </w:footnote>
  <w:footnote w:type="continuationSeparator" w:id="0">
    <w:p w:rsidR="004C35D7" w:rsidRDefault="004C35D7">
      <w:r>
        <w:continuationSeparator/>
      </w:r>
    </w:p>
  </w:footnote>
  <w:footnote w:id="1">
    <w:p w:rsidR="004C35D7" w:rsidRPr="0000154B" w:rsidRDefault="004C35D7" w:rsidP="00934714">
      <w:pPr>
        <w:pStyle w:val="Textodenotaderodap"/>
        <w:jc w:val="both"/>
        <w:rPr>
          <w:rFonts w:ascii="Verdana" w:hAnsi="Verdana"/>
        </w:rPr>
      </w:pPr>
      <w:r>
        <w:rPr>
          <w:rStyle w:val="Refdenotaderodap"/>
        </w:rPr>
        <w:footnoteRef/>
      </w:r>
      <w:r>
        <w:t xml:space="preserve"> </w:t>
      </w:r>
      <w:r w:rsidRPr="00934714">
        <w:rPr>
          <w:rFonts w:ascii="Verdana" w:hAnsi="Verdana"/>
        </w:rPr>
        <w:t xml:space="preserve">Observe-se que o ora denunciado foi </w:t>
      </w:r>
      <w:r w:rsidRPr="00934714">
        <w:rPr>
          <w:rFonts w:ascii="Verdana" w:hAnsi="Verdana"/>
          <w:b/>
        </w:rPr>
        <w:t>CONDENADO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</w:rPr>
        <w:t xml:space="preserve">às sanções dos </w:t>
      </w:r>
      <w:r w:rsidRPr="00934714">
        <w:rPr>
          <w:rFonts w:ascii="Verdana" w:hAnsi="Verdana"/>
          <w:b/>
        </w:rPr>
        <w:t>artigos 16 da Lei 10.826/03 e 180, caput do Código Penal</w:t>
      </w:r>
      <w:r>
        <w:rPr>
          <w:rFonts w:ascii="Verdana" w:hAnsi="Verdana"/>
        </w:rPr>
        <w:t xml:space="preserve"> pelo Juízo da 42ª Vara Criminal da Capital (doc. anexo) </w:t>
      </w:r>
      <w:r w:rsidRPr="003B7534">
        <w:rPr>
          <w:rFonts w:ascii="Verdana" w:hAnsi="Verdana"/>
          <w:b/>
          <w:u w:val="single"/>
        </w:rPr>
        <w:t xml:space="preserve">em razão da posse da pistola Glock calibre .45 </w:t>
      </w:r>
      <w:r>
        <w:rPr>
          <w:rFonts w:ascii="Verdana" w:hAnsi="Verdana"/>
          <w:b/>
          <w:u w:val="single"/>
        </w:rPr>
        <w:t xml:space="preserve">em questão </w:t>
      </w:r>
      <w:r w:rsidRPr="003B7534">
        <w:rPr>
          <w:rFonts w:ascii="Verdana" w:hAnsi="Verdana"/>
          <w:b/>
          <w:u w:val="single"/>
        </w:rPr>
        <w:t xml:space="preserve">e de um veículo </w:t>
      </w:r>
      <w:r w:rsidRPr="003B7534">
        <w:rPr>
          <w:rFonts w:ascii="Verdana" w:hAnsi="Verdana"/>
          <w:b/>
          <w:i/>
          <w:u w:val="single"/>
        </w:rPr>
        <w:t xml:space="preserve">VW Gol </w:t>
      </w:r>
      <w:r w:rsidRPr="003B7534">
        <w:rPr>
          <w:rFonts w:ascii="Verdana" w:hAnsi="Verdana"/>
          <w:b/>
          <w:u w:val="single"/>
        </w:rPr>
        <w:t>roubado</w:t>
      </w:r>
      <w:r w:rsidRPr="00FF51E4">
        <w:rPr>
          <w:rFonts w:ascii="Verdana" w:hAnsi="Verdana"/>
          <w:b/>
        </w:rPr>
        <w:t>,</w:t>
      </w:r>
      <w:r w:rsidRPr="003B7534">
        <w:rPr>
          <w:rFonts w:ascii="Verdana" w:hAnsi="Verdana"/>
          <w:b/>
          <w:i/>
        </w:rPr>
        <w:t xml:space="preserve"> </w:t>
      </w:r>
      <w:r w:rsidRPr="0000154B">
        <w:rPr>
          <w:rFonts w:ascii="Verdana" w:hAnsi="Verdana"/>
        </w:rPr>
        <w:t xml:space="preserve">com os quais </w:t>
      </w:r>
      <w:r>
        <w:rPr>
          <w:rFonts w:ascii="Verdana" w:hAnsi="Verdana"/>
        </w:rPr>
        <w:t xml:space="preserve">praticava os homicídios em prol da milícia “Liga da Justiça”.  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Ind w:w="-497" w:type="dxa"/>
      <w:tblLayout w:type="fixed"/>
      <w:tblCellMar>
        <w:left w:w="70" w:type="dxa"/>
        <w:right w:w="70" w:type="dxa"/>
      </w:tblCellMar>
      <w:tblLook w:val="0000"/>
    </w:tblPr>
    <w:tblGrid>
      <w:gridCol w:w="1418"/>
      <w:gridCol w:w="8930"/>
    </w:tblGrid>
    <w:tr w:rsidR="004C35D7" w:rsidTr="00AF5DD2">
      <w:trPr>
        <w:trHeight w:val="1567"/>
      </w:trPr>
      <w:tc>
        <w:tcPr>
          <w:tcW w:w="1418" w:type="dxa"/>
        </w:tcPr>
        <w:p w:rsidR="004C35D7" w:rsidRDefault="00544890" w:rsidP="00AF5DD2">
          <w:pPr>
            <w:ind w:left="-70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  <w:noProof/>
              <w:lang w:eastAsia="pt-B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-4.8pt;margin-top:-.35pt;width:71.45pt;height:70.15pt;z-index:251657728">
                <v:imagedata r:id="rId1" o:title=""/>
              </v:shape>
              <o:OLEObject Type="Embed" ProgID="CorelDraw.Graphic.9" ShapeID="_x0000_s2049" DrawAspect="Content" ObjectID="_1358078355" r:id="rId2"/>
            </w:pict>
          </w:r>
        </w:p>
      </w:tc>
      <w:tc>
        <w:tcPr>
          <w:tcW w:w="8930" w:type="dxa"/>
        </w:tcPr>
        <w:p w:rsidR="004C35D7" w:rsidRPr="00DD3306" w:rsidRDefault="004C35D7" w:rsidP="00AD7853">
          <w:pPr>
            <w:pStyle w:val="Corpodetexto2"/>
            <w:spacing w:before="120" w:line="240" w:lineRule="auto"/>
            <w:rPr>
              <w:rFonts w:ascii="Tahoma" w:hAnsi="Tahoma" w:cs="Tahoma"/>
              <w:sz w:val="30"/>
              <w:szCs w:val="30"/>
            </w:rPr>
          </w:pPr>
          <w:r w:rsidRPr="00DD3306">
            <w:rPr>
              <w:rFonts w:ascii="Tahoma" w:hAnsi="Tahoma" w:cs="Tahoma"/>
              <w:sz w:val="30"/>
              <w:szCs w:val="30"/>
            </w:rPr>
            <w:t>MINISTÉRIO PÚBLICO DO ESTADO DO RIO DE JANEIRO</w:t>
          </w:r>
        </w:p>
        <w:p w:rsidR="004C35D7" w:rsidRPr="006D7D7B" w:rsidRDefault="004C35D7" w:rsidP="00AD7853">
          <w:pPr>
            <w:pStyle w:val="Corpodetexto2"/>
            <w:spacing w:line="240" w:lineRule="auto"/>
            <w:jc w:val="center"/>
            <w:rPr>
              <w:rFonts w:ascii="Tahoma" w:hAnsi="Tahoma" w:cs="Tahoma"/>
              <w:sz w:val="26"/>
              <w:szCs w:val="26"/>
            </w:rPr>
          </w:pPr>
          <w:r w:rsidRPr="006D7D7B">
            <w:rPr>
              <w:rFonts w:ascii="Tahoma" w:hAnsi="Tahoma" w:cs="Tahoma"/>
              <w:sz w:val="26"/>
              <w:szCs w:val="26"/>
            </w:rPr>
            <w:t>Procuradoria-Geral de Justiça</w:t>
          </w:r>
        </w:p>
        <w:p w:rsidR="004C35D7" w:rsidRDefault="004C35D7" w:rsidP="00AD7853">
          <w:pPr>
            <w:pStyle w:val="Corpodetexto2"/>
            <w:spacing w:before="60" w:line="240" w:lineRule="auto"/>
            <w:jc w:val="center"/>
            <w:rPr>
              <w:rFonts w:ascii="Tahoma" w:hAnsi="Tahoma" w:cs="Tahoma"/>
              <w:color w:val="FF0000"/>
              <w:sz w:val="25"/>
              <w:szCs w:val="25"/>
            </w:rPr>
          </w:pPr>
          <w:r w:rsidRPr="00DD3306">
            <w:rPr>
              <w:rFonts w:ascii="Tahoma" w:hAnsi="Tahoma" w:cs="Tahoma"/>
              <w:color w:val="FF0000"/>
              <w:sz w:val="25"/>
              <w:szCs w:val="25"/>
            </w:rPr>
            <w:t>Grupo de Atuação Especial de Combate ao Crime Organizado</w:t>
          </w:r>
        </w:p>
        <w:p w:rsidR="004C35D7" w:rsidRPr="00DD3306" w:rsidRDefault="004C35D7" w:rsidP="00AD7853">
          <w:pPr>
            <w:pStyle w:val="Corpodetexto2"/>
            <w:spacing w:before="60" w:line="240" w:lineRule="auto"/>
            <w:jc w:val="center"/>
            <w:rPr>
              <w:rFonts w:ascii="Tahoma" w:hAnsi="Tahoma" w:cs="Tahoma"/>
              <w:color w:val="FF0000"/>
              <w:sz w:val="25"/>
              <w:szCs w:val="25"/>
            </w:rPr>
          </w:pPr>
          <w:r>
            <w:rPr>
              <w:rFonts w:ascii="Tahoma" w:hAnsi="Tahoma" w:cs="Tahoma"/>
              <w:color w:val="FF0000"/>
              <w:sz w:val="25"/>
              <w:szCs w:val="25"/>
            </w:rPr>
            <w:t>GAECO</w:t>
          </w:r>
        </w:p>
      </w:tc>
    </w:tr>
  </w:tbl>
  <w:p w:rsidR="004C35D7" w:rsidRPr="00AD7853" w:rsidRDefault="004C35D7" w:rsidP="00AD7853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649B8"/>
    <w:multiLevelType w:val="hybridMultilevel"/>
    <w:tmpl w:val="39329444"/>
    <w:lvl w:ilvl="0" w:tplc="BE624822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BCB178D"/>
    <w:multiLevelType w:val="hybridMultilevel"/>
    <w:tmpl w:val="6CF20BEC"/>
    <w:lvl w:ilvl="0" w:tplc="257C7D4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2E8E7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0308CA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176DB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908A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1E0475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488F8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944B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94DA1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1C96F2D"/>
    <w:multiLevelType w:val="hybridMultilevel"/>
    <w:tmpl w:val="EDBAA2A6"/>
    <w:lvl w:ilvl="0" w:tplc="57D4FB00">
      <w:start w:val="1"/>
      <w:numFmt w:val="lowerLetter"/>
      <w:lvlText w:val="%1)"/>
      <w:lvlJc w:val="left"/>
      <w:pPr>
        <w:ind w:left="287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594" w:hanging="360"/>
      </w:pPr>
    </w:lvl>
    <w:lvl w:ilvl="2" w:tplc="0416001B" w:tentative="1">
      <w:start w:val="1"/>
      <w:numFmt w:val="lowerRoman"/>
      <w:lvlText w:val="%3."/>
      <w:lvlJc w:val="right"/>
      <w:pPr>
        <w:ind w:left="4314" w:hanging="180"/>
      </w:pPr>
    </w:lvl>
    <w:lvl w:ilvl="3" w:tplc="0416000F" w:tentative="1">
      <w:start w:val="1"/>
      <w:numFmt w:val="decimal"/>
      <w:lvlText w:val="%4."/>
      <w:lvlJc w:val="left"/>
      <w:pPr>
        <w:ind w:left="5034" w:hanging="360"/>
      </w:pPr>
    </w:lvl>
    <w:lvl w:ilvl="4" w:tplc="04160019" w:tentative="1">
      <w:start w:val="1"/>
      <w:numFmt w:val="lowerLetter"/>
      <w:lvlText w:val="%5."/>
      <w:lvlJc w:val="left"/>
      <w:pPr>
        <w:ind w:left="5754" w:hanging="360"/>
      </w:pPr>
    </w:lvl>
    <w:lvl w:ilvl="5" w:tplc="0416001B" w:tentative="1">
      <w:start w:val="1"/>
      <w:numFmt w:val="lowerRoman"/>
      <w:lvlText w:val="%6."/>
      <w:lvlJc w:val="right"/>
      <w:pPr>
        <w:ind w:left="6474" w:hanging="180"/>
      </w:pPr>
    </w:lvl>
    <w:lvl w:ilvl="6" w:tplc="0416000F" w:tentative="1">
      <w:start w:val="1"/>
      <w:numFmt w:val="decimal"/>
      <w:lvlText w:val="%7."/>
      <w:lvlJc w:val="left"/>
      <w:pPr>
        <w:ind w:left="7194" w:hanging="360"/>
      </w:pPr>
    </w:lvl>
    <w:lvl w:ilvl="7" w:tplc="04160019" w:tentative="1">
      <w:start w:val="1"/>
      <w:numFmt w:val="lowerLetter"/>
      <w:lvlText w:val="%8."/>
      <w:lvlJc w:val="left"/>
      <w:pPr>
        <w:ind w:left="7914" w:hanging="360"/>
      </w:pPr>
    </w:lvl>
    <w:lvl w:ilvl="8" w:tplc="0416001B" w:tentative="1">
      <w:start w:val="1"/>
      <w:numFmt w:val="lowerRoman"/>
      <w:lvlText w:val="%9."/>
      <w:lvlJc w:val="right"/>
      <w:pPr>
        <w:ind w:left="8634" w:hanging="180"/>
      </w:pPr>
    </w:lvl>
  </w:abstractNum>
  <w:abstractNum w:abstractNumId="3">
    <w:nsid w:val="16AB5D2F"/>
    <w:multiLevelType w:val="hybridMultilevel"/>
    <w:tmpl w:val="3EC20600"/>
    <w:lvl w:ilvl="0" w:tplc="8B608AE6">
      <w:start w:val="1"/>
      <w:numFmt w:val="lowerLetter"/>
      <w:lvlText w:val="%1)"/>
      <w:lvlJc w:val="left"/>
      <w:pPr>
        <w:ind w:left="1776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>
    <w:nsid w:val="178A35EB"/>
    <w:multiLevelType w:val="hybridMultilevel"/>
    <w:tmpl w:val="5BDC6CFE"/>
    <w:lvl w:ilvl="0" w:tplc="40882C78">
      <w:start w:val="1"/>
      <w:numFmt w:val="lowerLetter"/>
      <w:lvlText w:val="%1)"/>
      <w:lvlJc w:val="left"/>
      <w:pPr>
        <w:ind w:left="3083" w:hanging="16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>
    <w:nsid w:val="2326329A"/>
    <w:multiLevelType w:val="hybridMultilevel"/>
    <w:tmpl w:val="0C404D86"/>
    <w:lvl w:ilvl="0" w:tplc="ACE456E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BA4AF4"/>
    <w:multiLevelType w:val="hybridMultilevel"/>
    <w:tmpl w:val="963C2002"/>
    <w:lvl w:ilvl="0" w:tplc="9B827046">
      <w:start w:val="27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8">
    <w:nsid w:val="2F285E94"/>
    <w:multiLevelType w:val="hybridMultilevel"/>
    <w:tmpl w:val="4E7418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3547C3"/>
    <w:multiLevelType w:val="hybridMultilevel"/>
    <w:tmpl w:val="05EA49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265208"/>
    <w:multiLevelType w:val="hybridMultilevel"/>
    <w:tmpl w:val="71D094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77738C"/>
    <w:multiLevelType w:val="hybridMultilevel"/>
    <w:tmpl w:val="2BF490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5361334"/>
    <w:multiLevelType w:val="singleLevel"/>
    <w:tmpl w:val="A238DE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13">
    <w:nsid w:val="40CF125E"/>
    <w:multiLevelType w:val="hybridMultilevel"/>
    <w:tmpl w:val="6366A4DE"/>
    <w:lvl w:ilvl="0" w:tplc="89867272">
      <w:start w:val="3"/>
      <w:numFmt w:val="decimal"/>
      <w:lvlText w:val="%1."/>
      <w:lvlJc w:val="left"/>
      <w:pPr>
        <w:tabs>
          <w:tab w:val="num" w:pos="3233"/>
        </w:tabs>
        <w:ind w:left="3233" w:hanging="1815"/>
      </w:pPr>
      <w:rPr>
        <w:rFonts w:hint="default"/>
      </w:rPr>
    </w:lvl>
    <w:lvl w:ilvl="1" w:tplc="15F6E25E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DCA07A62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9E70E006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EF84346E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F1DC38A8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E884CB3E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A41C5914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EC0C2D18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14">
    <w:nsid w:val="446E6128"/>
    <w:multiLevelType w:val="hybridMultilevel"/>
    <w:tmpl w:val="311C54FC"/>
    <w:lvl w:ilvl="0" w:tplc="429484E2">
      <w:start w:val="3"/>
      <w:numFmt w:val="decimal"/>
      <w:lvlText w:val="%1."/>
      <w:lvlJc w:val="left"/>
      <w:pPr>
        <w:tabs>
          <w:tab w:val="num" w:pos="3233"/>
        </w:tabs>
        <w:ind w:left="3233" w:hanging="1815"/>
      </w:pPr>
      <w:rPr>
        <w:rFonts w:hint="default"/>
      </w:rPr>
    </w:lvl>
    <w:lvl w:ilvl="1" w:tplc="3132A368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533C7444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F886E62C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E48C6EC8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6004E338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7358559E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EB222684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DCBE1EA2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15">
    <w:nsid w:val="490A4971"/>
    <w:multiLevelType w:val="hybridMultilevel"/>
    <w:tmpl w:val="B9EC1C2C"/>
    <w:lvl w:ilvl="0" w:tplc="2B8C0DF6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6">
    <w:nsid w:val="49836BB2"/>
    <w:multiLevelType w:val="hybridMultilevel"/>
    <w:tmpl w:val="7356130E"/>
    <w:lvl w:ilvl="0" w:tplc="2DFEF062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>
    <w:nsid w:val="4AE914E2"/>
    <w:multiLevelType w:val="hybridMultilevel"/>
    <w:tmpl w:val="2578BC5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CBC0D9F"/>
    <w:multiLevelType w:val="hybridMultilevel"/>
    <w:tmpl w:val="8626F0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20">
    <w:nsid w:val="522F2059"/>
    <w:multiLevelType w:val="hybridMultilevel"/>
    <w:tmpl w:val="56F8FE44"/>
    <w:lvl w:ilvl="0" w:tplc="42B466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22">
    <w:nsid w:val="5D8219C2"/>
    <w:multiLevelType w:val="hybridMultilevel"/>
    <w:tmpl w:val="A97EC33C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>
    <w:nsid w:val="5E623137"/>
    <w:multiLevelType w:val="hybridMultilevel"/>
    <w:tmpl w:val="5862FFA2"/>
    <w:lvl w:ilvl="0" w:tplc="EF985C04">
      <w:start w:val="1"/>
      <w:numFmt w:val="upperRoman"/>
      <w:lvlText w:val="%1."/>
      <w:lvlJc w:val="left"/>
      <w:pPr>
        <w:ind w:left="284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7" w:hanging="360"/>
      </w:pPr>
    </w:lvl>
    <w:lvl w:ilvl="2" w:tplc="0416001B" w:tentative="1">
      <w:start w:val="1"/>
      <w:numFmt w:val="lowerRoman"/>
      <w:lvlText w:val="%3."/>
      <w:lvlJc w:val="right"/>
      <w:pPr>
        <w:ind w:left="3927" w:hanging="180"/>
      </w:pPr>
    </w:lvl>
    <w:lvl w:ilvl="3" w:tplc="0416000F" w:tentative="1">
      <w:start w:val="1"/>
      <w:numFmt w:val="decimal"/>
      <w:lvlText w:val="%4."/>
      <w:lvlJc w:val="left"/>
      <w:pPr>
        <w:ind w:left="4647" w:hanging="360"/>
      </w:pPr>
    </w:lvl>
    <w:lvl w:ilvl="4" w:tplc="04160019" w:tentative="1">
      <w:start w:val="1"/>
      <w:numFmt w:val="lowerLetter"/>
      <w:lvlText w:val="%5."/>
      <w:lvlJc w:val="left"/>
      <w:pPr>
        <w:ind w:left="5367" w:hanging="360"/>
      </w:pPr>
    </w:lvl>
    <w:lvl w:ilvl="5" w:tplc="0416001B" w:tentative="1">
      <w:start w:val="1"/>
      <w:numFmt w:val="lowerRoman"/>
      <w:lvlText w:val="%6."/>
      <w:lvlJc w:val="right"/>
      <w:pPr>
        <w:ind w:left="6087" w:hanging="180"/>
      </w:pPr>
    </w:lvl>
    <w:lvl w:ilvl="6" w:tplc="0416000F" w:tentative="1">
      <w:start w:val="1"/>
      <w:numFmt w:val="decimal"/>
      <w:lvlText w:val="%7."/>
      <w:lvlJc w:val="left"/>
      <w:pPr>
        <w:ind w:left="6807" w:hanging="360"/>
      </w:pPr>
    </w:lvl>
    <w:lvl w:ilvl="7" w:tplc="04160019" w:tentative="1">
      <w:start w:val="1"/>
      <w:numFmt w:val="lowerLetter"/>
      <w:lvlText w:val="%8."/>
      <w:lvlJc w:val="left"/>
      <w:pPr>
        <w:ind w:left="7527" w:hanging="360"/>
      </w:pPr>
    </w:lvl>
    <w:lvl w:ilvl="8" w:tplc="0416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4">
    <w:nsid w:val="602F3138"/>
    <w:multiLevelType w:val="singleLevel"/>
    <w:tmpl w:val="EC503FFE"/>
    <w:lvl w:ilvl="0">
      <w:start w:val="3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25">
    <w:nsid w:val="631C7511"/>
    <w:multiLevelType w:val="hybridMultilevel"/>
    <w:tmpl w:val="AE5C7AF0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6">
    <w:nsid w:val="78686E71"/>
    <w:multiLevelType w:val="hybridMultilevel"/>
    <w:tmpl w:val="1E60C0D6"/>
    <w:lvl w:ilvl="0" w:tplc="9850CD80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  <w:b/>
      </w:rPr>
    </w:lvl>
    <w:lvl w:ilvl="1" w:tplc="47C6EFE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20291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7F043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4446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E66DE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526E1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18E0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A9279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7"/>
  </w:num>
  <w:num w:numId="3">
    <w:abstractNumId w:val="24"/>
  </w:num>
  <w:num w:numId="4">
    <w:abstractNumId w:val="26"/>
  </w:num>
  <w:num w:numId="5">
    <w:abstractNumId w:val="13"/>
  </w:num>
  <w:num w:numId="6">
    <w:abstractNumId w:val="14"/>
  </w:num>
  <w:num w:numId="7">
    <w:abstractNumId w:val="1"/>
  </w:num>
  <w:num w:numId="8">
    <w:abstractNumId w:val="21"/>
  </w:num>
  <w:num w:numId="9">
    <w:abstractNumId w:val="11"/>
  </w:num>
  <w:num w:numId="10">
    <w:abstractNumId w:val="17"/>
  </w:num>
  <w:num w:numId="11">
    <w:abstractNumId w:val="19"/>
  </w:num>
  <w:num w:numId="12">
    <w:abstractNumId w:val="0"/>
  </w:num>
  <w:num w:numId="13">
    <w:abstractNumId w:val="2"/>
  </w:num>
  <w:num w:numId="14">
    <w:abstractNumId w:val="20"/>
  </w:num>
  <w:num w:numId="15">
    <w:abstractNumId w:val="23"/>
  </w:num>
  <w:num w:numId="16">
    <w:abstractNumId w:val="3"/>
  </w:num>
  <w:num w:numId="17">
    <w:abstractNumId w:val="16"/>
  </w:num>
  <w:num w:numId="18">
    <w:abstractNumId w:val="8"/>
  </w:num>
  <w:num w:numId="19">
    <w:abstractNumId w:val="18"/>
  </w:num>
  <w:num w:numId="20">
    <w:abstractNumId w:val="9"/>
  </w:num>
  <w:num w:numId="21">
    <w:abstractNumId w:val="6"/>
  </w:num>
  <w:num w:numId="22">
    <w:abstractNumId w:val="10"/>
  </w:num>
  <w:num w:numId="23">
    <w:abstractNumId w:val="4"/>
  </w:num>
  <w:num w:numId="24">
    <w:abstractNumId w:val="22"/>
  </w:num>
  <w:num w:numId="25">
    <w:abstractNumId w:val="15"/>
  </w:num>
  <w:num w:numId="26">
    <w:abstractNumId w:val="25"/>
  </w:num>
  <w:num w:numId="2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46024"/>
    <w:rsid w:val="0000154B"/>
    <w:rsid w:val="00001DF7"/>
    <w:rsid w:val="000024DA"/>
    <w:rsid w:val="000037B4"/>
    <w:rsid w:val="000043D8"/>
    <w:rsid w:val="00004B3B"/>
    <w:rsid w:val="00006C06"/>
    <w:rsid w:val="000110EC"/>
    <w:rsid w:val="0001244D"/>
    <w:rsid w:val="00013FCE"/>
    <w:rsid w:val="00015D0E"/>
    <w:rsid w:val="00016A31"/>
    <w:rsid w:val="000232D8"/>
    <w:rsid w:val="00023890"/>
    <w:rsid w:val="00025FCC"/>
    <w:rsid w:val="0003606B"/>
    <w:rsid w:val="000377E7"/>
    <w:rsid w:val="0004449A"/>
    <w:rsid w:val="0005047C"/>
    <w:rsid w:val="000521EB"/>
    <w:rsid w:val="000551AC"/>
    <w:rsid w:val="00055359"/>
    <w:rsid w:val="00061D5B"/>
    <w:rsid w:val="000632A6"/>
    <w:rsid w:val="0006665D"/>
    <w:rsid w:val="00067B43"/>
    <w:rsid w:val="000752C5"/>
    <w:rsid w:val="000827C6"/>
    <w:rsid w:val="00086D92"/>
    <w:rsid w:val="00092BD7"/>
    <w:rsid w:val="000947EE"/>
    <w:rsid w:val="00094A25"/>
    <w:rsid w:val="000965D9"/>
    <w:rsid w:val="000A37DB"/>
    <w:rsid w:val="000A7200"/>
    <w:rsid w:val="000B0424"/>
    <w:rsid w:val="000B1037"/>
    <w:rsid w:val="000B1CB0"/>
    <w:rsid w:val="000B3054"/>
    <w:rsid w:val="000C109C"/>
    <w:rsid w:val="000C2EE8"/>
    <w:rsid w:val="000C776F"/>
    <w:rsid w:val="000D1F37"/>
    <w:rsid w:val="000D3CF4"/>
    <w:rsid w:val="000D5957"/>
    <w:rsid w:val="000D63FF"/>
    <w:rsid w:val="000D7699"/>
    <w:rsid w:val="000E0150"/>
    <w:rsid w:val="000E0B5C"/>
    <w:rsid w:val="000E43AA"/>
    <w:rsid w:val="000E61B5"/>
    <w:rsid w:val="000E716F"/>
    <w:rsid w:val="00100587"/>
    <w:rsid w:val="00100E61"/>
    <w:rsid w:val="0010620F"/>
    <w:rsid w:val="00106708"/>
    <w:rsid w:val="001114FB"/>
    <w:rsid w:val="001142C6"/>
    <w:rsid w:val="001152B6"/>
    <w:rsid w:val="0011536B"/>
    <w:rsid w:val="001213C8"/>
    <w:rsid w:val="00124421"/>
    <w:rsid w:val="0012765C"/>
    <w:rsid w:val="0013432D"/>
    <w:rsid w:val="00135CFD"/>
    <w:rsid w:val="001377DA"/>
    <w:rsid w:val="001401B0"/>
    <w:rsid w:val="00140E34"/>
    <w:rsid w:val="001427B6"/>
    <w:rsid w:val="00143CE9"/>
    <w:rsid w:val="00144038"/>
    <w:rsid w:val="00146FB3"/>
    <w:rsid w:val="00152D0D"/>
    <w:rsid w:val="00160F05"/>
    <w:rsid w:val="00162672"/>
    <w:rsid w:val="0016369A"/>
    <w:rsid w:val="00164627"/>
    <w:rsid w:val="00165762"/>
    <w:rsid w:val="00167E70"/>
    <w:rsid w:val="001706E9"/>
    <w:rsid w:val="00174ED6"/>
    <w:rsid w:val="00175E86"/>
    <w:rsid w:val="00176164"/>
    <w:rsid w:val="00176A35"/>
    <w:rsid w:val="00180CBC"/>
    <w:rsid w:val="00180DBE"/>
    <w:rsid w:val="00190AFC"/>
    <w:rsid w:val="00192494"/>
    <w:rsid w:val="00193A6E"/>
    <w:rsid w:val="001961ED"/>
    <w:rsid w:val="00197292"/>
    <w:rsid w:val="001A018E"/>
    <w:rsid w:val="001A0713"/>
    <w:rsid w:val="001A1BDF"/>
    <w:rsid w:val="001A34EF"/>
    <w:rsid w:val="001A69D4"/>
    <w:rsid w:val="001A7385"/>
    <w:rsid w:val="001B139F"/>
    <w:rsid w:val="001B1EEA"/>
    <w:rsid w:val="001B31E6"/>
    <w:rsid w:val="001B4BC2"/>
    <w:rsid w:val="001C0222"/>
    <w:rsid w:val="001C241A"/>
    <w:rsid w:val="001C3294"/>
    <w:rsid w:val="001C4972"/>
    <w:rsid w:val="001C5768"/>
    <w:rsid w:val="001C70E9"/>
    <w:rsid w:val="001D1554"/>
    <w:rsid w:val="001D6AB9"/>
    <w:rsid w:val="001E16C9"/>
    <w:rsid w:val="001E1954"/>
    <w:rsid w:val="001E250E"/>
    <w:rsid w:val="001E2D30"/>
    <w:rsid w:val="001E39ED"/>
    <w:rsid w:val="001E6E6C"/>
    <w:rsid w:val="001F0160"/>
    <w:rsid w:val="001F32D8"/>
    <w:rsid w:val="001F36EB"/>
    <w:rsid w:val="001F3741"/>
    <w:rsid w:val="001F5760"/>
    <w:rsid w:val="002006F6"/>
    <w:rsid w:val="0020453C"/>
    <w:rsid w:val="0021063E"/>
    <w:rsid w:val="0021090C"/>
    <w:rsid w:val="0021099A"/>
    <w:rsid w:val="00211F28"/>
    <w:rsid w:val="00215DBC"/>
    <w:rsid w:val="00216422"/>
    <w:rsid w:val="00216A26"/>
    <w:rsid w:val="00220EB0"/>
    <w:rsid w:val="00221472"/>
    <w:rsid w:val="00226D43"/>
    <w:rsid w:val="00232351"/>
    <w:rsid w:val="00232E11"/>
    <w:rsid w:val="002330CB"/>
    <w:rsid w:val="00234700"/>
    <w:rsid w:val="002359FC"/>
    <w:rsid w:val="00235D97"/>
    <w:rsid w:val="00235FDD"/>
    <w:rsid w:val="00236C4E"/>
    <w:rsid w:val="002537AB"/>
    <w:rsid w:val="002576EB"/>
    <w:rsid w:val="00261BC1"/>
    <w:rsid w:val="00261BF0"/>
    <w:rsid w:val="00266377"/>
    <w:rsid w:val="00270E1F"/>
    <w:rsid w:val="002727AB"/>
    <w:rsid w:val="00272FFD"/>
    <w:rsid w:val="002760C4"/>
    <w:rsid w:val="00280CF1"/>
    <w:rsid w:val="00281F33"/>
    <w:rsid w:val="002821C5"/>
    <w:rsid w:val="00282670"/>
    <w:rsid w:val="00286EB0"/>
    <w:rsid w:val="0029001B"/>
    <w:rsid w:val="00297BE9"/>
    <w:rsid w:val="002A3853"/>
    <w:rsid w:val="002A4832"/>
    <w:rsid w:val="002A5A15"/>
    <w:rsid w:val="002B6FD6"/>
    <w:rsid w:val="002C0927"/>
    <w:rsid w:val="002D008D"/>
    <w:rsid w:val="002D0EA6"/>
    <w:rsid w:val="002D11DA"/>
    <w:rsid w:val="002D1CFC"/>
    <w:rsid w:val="002D2210"/>
    <w:rsid w:val="002D42E5"/>
    <w:rsid w:val="002D6241"/>
    <w:rsid w:val="002D7895"/>
    <w:rsid w:val="002E03A6"/>
    <w:rsid w:val="002E39EB"/>
    <w:rsid w:val="002E4731"/>
    <w:rsid w:val="002E4770"/>
    <w:rsid w:val="002E7C8B"/>
    <w:rsid w:val="002F37DC"/>
    <w:rsid w:val="002F5A65"/>
    <w:rsid w:val="002F66EB"/>
    <w:rsid w:val="002F7233"/>
    <w:rsid w:val="002F7874"/>
    <w:rsid w:val="00302DDD"/>
    <w:rsid w:val="003130A1"/>
    <w:rsid w:val="00313F81"/>
    <w:rsid w:val="00314709"/>
    <w:rsid w:val="0032088E"/>
    <w:rsid w:val="00320E58"/>
    <w:rsid w:val="00322341"/>
    <w:rsid w:val="0032488C"/>
    <w:rsid w:val="00325FE5"/>
    <w:rsid w:val="003276B3"/>
    <w:rsid w:val="00331399"/>
    <w:rsid w:val="00334FD3"/>
    <w:rsid w:val="00336A2F"/>
    <w:rsid w:val="003370AD"/>
    <w:rsid w:val="003404DB"/>
    <w:rsid w:val="00342279"/>
    <w:rsid w:val="0034291C"/>
    <w:rsid w:val="00353BC7"/>
    <w:rsid w:val="003658E8"/>
    <w:rsid w:val="00365C78"/>
    <w:rsid w:val="00365E0E"/>
    <w:rsid w:val="003729C8"/>
    <w:rsid w:val="00373FA5"/>
    <w:rsid w:val="00374AA8"/>
    <w:rsid w:val="00377013"/>
    <w:rsid w:val="00380535"/>
    <w:rsid w:val="003864FB"/>
    <w:rsid w:val="00386C7D"/>
    <w:rsid w:val="003905A1"/>
    <w:rsid w:val="003977FE"/>
    <w:rsid w:val="003A2D0B"/>
    <w:rsid w:val="003A38F4"/>
    <w:rsid w:val="003A4017"/>
    <w:rsid w:val="003A4130"/>
    <w:rsid w:val="003A453A"/>
    <w:rsid w:val="003A73C9"/>
    <w:rsid w:val="003B1D05"/>
    <w:rsid w:val="003B232E"/>
    <w:rsid w:val="003B2F02"/>
    <w:rsid w:val="003B5395"/>
    <w:rsid w:val="003B5BC3"/>
    <w:rsid w:val="003B6AA0"/>
    <w:rsid w:val="003B6EEB"/>
    <w:rsid w:val="003B7534"/>
    <w:rsid w:val="003B7E06"/>
    <w:rsid w:val="003C1C3D"/>
    <w:rsid w:val="003C2A1C"/>
    <w:rsid w:val="003C403D"/>
    <w:rsid w:val="003C5E09"/>
    <w:rsid w:val="003D23D7"/>
    <w:rsid w:val="003D3655"/>
    <w:rsid w:val="003D6F24"/>
    <w:rsid w:val="003D7665"/>
    <w:rsid w:val="003D7771"/>
    <w:rsid w:val="003D79C7"/>
    <w:rsid w:val="003E45D1"/>
    <w:rsid w:val="003E6546"/>
    <w:rsid w:val="003F058A"/>
    <w:rsid w:val="003F4841"/>
    <w:rsid w:val="003F65BC"/>
    <w:rsid w:val="0040017F"/>
    <w:rsid w:val="00400F0E"/>
    <w:rsid w:val="0040187F"/>
    <w:rsid w:val="00405524"/>
    <w:rsid w:val="0040605C"/>
    <w:rsid w:val="00406E0F"/>
    <w:rsid w:val="0041179B"/>
    <w:rsid w:val="00414A4A"/>
    <w:rsid w:val="00415D92"/>
    <w:rsid w:val="00420094"/>
    <w:rsid w:val="0042527C"/>
    <w:rsid w:val="00425BB3"/>
    <w:rsid w:val="004303C9"/>
    <w:rsid w:val="00441601"/>
    <w:rsid w:val="004423D5"/>
    <w:rsid w:val="0044619A"/>
    <w:rsid w:val="00447397"/>
    <w:rsid w:val="00461268"/>
    <w:rsid w:val="0046163C"/>
    <w:rsid w:val="00461BD4"/>
    <w:rsid w:val="00465E53"/>
    <w:rsid w:val="0046772A"/>
    <w:rsid w:val="0047223E"/>
    <w:rsid w:val="00476CED"/>
    <w:rsid w:val="004808B0"/>
    <w:rsid w:val="004834B4"/>
    <w:rsid w:val="00484016"/>
    <w:rsid w:val="00487722"/>
    <w:rsid w:val="00487DCE"/>
    <w:rsid w:val="004946A2"/>
    <w:rsid w:val="004A0506"/>
    <w:rsid w:val="004A1708"/>
    <w:rsid w:val="004A216D"/>
    <w:rsid w:val="004A3755"/>
    <w:rsid w:val="004A4C27"/>
    <w:rsid w:val="004A5F05"/>
    <w:rsid w:val="004B4026"/>
    <w:rsid w:val="004B40D5"/>
    <w:rsid w:val="004B520D"/>
    <w:rsid w:val="004B58DC"/>
    <w:rsid w:val="004C0605"/>
    <w:rsid w:val="004C1B14"/>
    <w:rsid w:val="004C35D7"/>
    <w:rsid w:val="004C3B1B"/>
    <w:rsid w:val="004D1E97"/>
    <w:rsid w:val="004D276B"/>
    <w:rsid w:val="004D46B9"/>
    <w:rsid w:val="004D7A17"/>
    <w:rsid w:val="004D7EBE"/>
    <w:rsid w:val="004E7BB4"/>
    <w:rsid w:val="004F06AD"/>
    <w:rsid w:val="004F3B81"/>
    <w:rsid w:val="004F62C8"/>
    <w:rsid w:val="004F6D68"/>
    <w:rsid w:val="004F787D"/>
    <w:rsid w:val="0050179F"/>
    <w:rsid w:val="005030C4"/>
    <w:rsid w:val="0051114B"/>
    <w:rsid w:val="0052270B"/>
    <w:rsid w:val="00524368"/>
    <w:rsid w:val="00524EF0"/>
    <w:rsid w:val="005308D2"/>
    <w:rsid w:val="0053204B"/>
    <w:rsid w:val="005365CE"/>
    <w:rsid w:val="00541D39"/>
    <w:rsid w:val="00544890"/>
    <w:rsid w:val="00545D8D"/>
    <w:rsid w:val="0055042E"/>
    <w:rsid w:val="005538D0"/>
    <w:rsid w:val="00556308"/>
    <w:rsid w:val="0056188A"/>
    <w:rsid w:val="00561D94"/>
    <w:rsid w:val="005628F8"/>
    <w:rsid w:val="005652F1"/>
    <w:rsid w:val="0056666D"/>
    <w:rsid w:val="005749D2"/>
    <w:rsid w:val="00576C42"/>
    <w:rsid w:val="00583357"/>
    <w:rsid w:val="00585CF5"/>
    <w:rsid w:val="00585F0A"/>
    <w:rsid w:val="00587443"/>
    <w:rsid w:val="00590899"/>
    <w:rsid w:val="00593D55"/>
    <w:rsid w:val="00595501"/>
    <w:rsid w:val="00596B01"/>
    <w:rsid w:val="005A17B4"/>
    <w:rsid w:val="005A22E2"/>
    <w:rsid w:val="005A2ED9"/>
    <w:rsid w:val="005A36B6"/>
    <w:rsid w:val="005A461F"/>
    <w:rsid w:val="005A48D7"/>
    <w:rsid w:val="005A5793"/>
    <w:rsid w:val="005B7F6A"/>
    <w:rsid w:val="005C32C8"/>
    <w:rsid w:val="005C4A16"/>
    <w:rsid w:val="005C60F1"/>
    <w:rsid w:val="005D39B6"/>
    <w:rsid w:val="005D739E"/>
    <w:rsid w:val="005D76FA"/>
    <w:rsid w:val="005D77F1"/>
    <w:rsid w:val="005E20B6"/>
    <w:rsid w:val="005E2B9E"/>
    <w:rsid w:val="005E330E"/>
    <w:rsid w:val="005E4794"/>
    <w:rsid w:val="005E73EC"/>
    <w:rsid w:val="005F65E5"/>
    <w:rsid w:val="00602421"/>
    <w:rsid w:val="00602D2F"/>
    <w:rsid w:val="0060458B"/>
    <w:rsid w:val="0060576E"/>
    <w:rsid w:val="0060718E"/>
    <w:rsid w:val="00607512"/>
    <w:rsid w:val="00610546"/>
    <w:rsid w:val="00611346"/>
    <w:rsid w:val="00612199"/>
    <w:rsid w:val="006124B1"/>
    <w:rsid w:val="0061270B"/>
    <w:rsid w:val="00613327"/>
    <w:rsid w:val="00613F0D"/>
    <w:rsid w:val="0062495A"/>
    <w:rsid w:val="00624DB3"/>
    <w:rsid w:val="00627FB4"/>
    <w:rsid w:val="00631FFB"/>
    <w:rsid w:val="006466A3"/>
    <w:rsid w:val="00651FD8"/>
    <w:rsid w:val="00652D44"/>
    <w:rsid w:val="00653707"/>
    <w:rsid w:val="00661667"/>
    <w:rsid w:val="00662971"/>
    <w:rsid w:val="006629B1"/>
    <w:rsid w:val="00662B99"/>
    <w:rsid w:val="00665329"/>
    <w:rsid w:val="00666FB0"/>
    <w:rsid w:val="00667202"/>
    <w:rsid w:val="0067253A"/>
    <w:rsid w:val="00672DC7"/>
    <w:rsid w:val="006742CE"/>
    <w:rsid w:val="00685C48"/>
    <w:rsid w:val="00686BBD"/>
    <w:rsid w:val="00686F77"/>
    <w:rsid w:val="00687E1F"/>
    <w:rsid w:val="006905EB"/>
    <w:rsid w:val="0069308B"/>
    <w:rsid w:val="00694E30"/>
    <w:rsid w:val="00696FDB"/>
    <w:rsid w:val="006A4350"/>
    <w:rsid w:val="006A64DB"/>
    <w:rsid w:val="006B0BBE"/>
    <w:rsid w:val="006B4AE8"/>
    <w:rsid w:val="006B5392"/>
    <w:rsid w:val="006B544F"/>
    <w:rsid w:val="006C2FAF"/>
    <w:rsid w:val="006C6E17"/>
    <w:rsid w:val="006D0750"/>
    <w:rsid w:val="006D1543"/>
    <w:rsid w:val="006D1DB5"/>
    <w:rsid w:val="006D212B"/>
    <w:rsid w:val="006D27EC"/>
    <w:rsid w:val="006E70C9"/>
    <w:rsid w:val="006F3870"/>
    <w:rsid w:val="006F5CC2"/>
    <w:rsid w:val="006F6439"/>
    <w:rsid w:val="006F795F"/>
    <w:rsid w:val="006F7C19"/>
    <w:rsid w:val="007029BB"/>
    <w:rsid w:val="00702F31"/>
    <w:rsid w:val="00704220"/>
    <w:rsid w:val="00704296"/>
    <w:rsid w:val="00706CE8"/>
    <w:rsid w:val="00707BE5"/>
    <w:rsid w:val="00707F98"/>
    <w:rsid w:val="00710976"/>
    <w:rsid w:val="00711D05"/>
    <w:rsid w:val="007151B5"/>
    <w:rsid w:val="007176FB"/>
    <w:rsid w:val="00720C55"/>
    <w:rsid w:val="00721304"/>
    <w:rsid w:val="0072348A"/>
    <w:rsid w:val="0072378A"/>
    <w:rsid w:val="00725237"/>
    <w:rsid w:val="00725F04"/>
    <w:rsid w:val="00731F13"/>
    <w:rsid w:val="00732342"/>
    <w:rsid w:val="007323BC"/>
    <w:rsid w:val="00732777"/>
    <w:rsid w:val="00736854"/>
    <w:rsid w:val="00740372"/>
    <w:rsid w:val="00741ED4"/>
    <w:rsid w:val="007421C8"/>
    <w:rsid w:val="00743727"/>
    <w:rsid w:val="0074428D"/>
    <w:rsid w:val="00744D6E"/>
    <w:rsid w:val="00750960"/>
    <w:rsid w:val="007548A8"/>
    <w:rsid w:val="00761F64"/>
    <w:rsid w:val="00763900"/>
    <w:rsid w:val="007669F3"/>
    <w:rsid w:val="00770FE2"/>
    <w:rsid w:val="00772B07"/>
    <w:rsid w:val="007748FC"/>
    <w:rsid w:val="0077579C"/>
    <w:rsid w:val="007761BB"/>
    <w:rsid w:val="007813D6"/>
    <w:rsid w:val="00782134"/>
    <w:rsid w:val="00782E24"/>
    <w:rsid w:val="007830D9"/>
    <w:rsid w:val="0078325B"/>
    <w:rsid w:val="00783DB3"/>
    <w:rsid w:val="007841AF"/>
    <w:rsid w:val="0078484B"/>
    <w:rsid w:val="007874BB"/>
    <w:rsid w:val="007962D9"/>
    <w:rsid w:val="007A06B6"/>
    <w:rsid w:val="007A3C95"/>
    <w:rsid w:val="007B024F"/>
    <w:rsid w:val="007B09EF"/>
    <w:rsid w:val="007B369B"/>
    <w:rsid w:val="007B693A"/>
    <w:rsid w:val="007C09CD"/>
    <w:rsid w:val="007C0BC2"/>
    <w:rsid w:val="007C2E0A"/>
    <w:rsid w:val="007C3226"/>
    <w:rsid w:val="007D2E5E"/>
    <w:rsid w:val="007D48DC"/>
    <w:rsid w:val="007D4B15"/>
    <w:rsid w:val="007D5A07"/>
    <w:rsid w:val="007D6CE6"/>
    <w:rsid w:val="007D7BF1"/>
    <w:rsid w:val="007E0F75"/>
    <w:rsid w:val="007E786C"/>
    <w:rsid w:val="007F32E1"/>
    <w:rsid w:val="007F4004"/>
    <w:rsid w:val="007F6CD3"/>
    <w:rsid w:val="007F72B1"/>
    <w:rsid w:val="008069EB"/>
    <w:rsid w:val="00814CFA"/>
    <w:rsid w:val="00815ADA"/>
    <w:rsid w:val="00815FA3"/>
    <w:rsid w:val="008174F1"/>
    <w:rsid w:val="00817C9E"/>
    <w:rsid w:val="00820055"/>
    <w:rsid w:val="00821239"/>
    <w:rsid w:val="0082129F"/>
    <w:rsid w:val="0082314E"/>
    <w:rsid w:val="008245C2"/>
    <w:rsid w:val="008245FE"/>
    <w:rsid w:val="00826F3C"/>
    <w:rsid w:val="00832142"/>
    <w:rsid w:val="00834DB9"/>
    <w:rsid w:val="00836CCC"/>
    <w:rsid w:val="00846513"/>
    <w:rsid w:val="00847D37"/>
    <w:rsid w:val="0085026C"/>
    <w:rsid w:val="0085472E"/>
    <w:rsid w:val="0085497A"/>
    <w:rsid w:val="0086112E"/>
    <w:rsid w:val="0086271B"/>
    <w:rsid w:val="0086450A"/>
    <w:rsid w:val="00870244"/>
    <w:rsid w:val="00870A01"/>
    <w:rsid w:val="00873984"/>
    <w:rsid w:val="00874DA0"/>
    <w:rsid w:val="00875000"/>
    <w:rsid w:val="008751C0"/>
    <w:rsid w:val="0088171A"/>
    <w:rsid w:val="0088174C"/>
    <w:rsid w:val="00883C2D"/>
    <w:rsid w:val="00884E7E"/>
    <w:rsid w:val="0088741F"/>
    <w:rsid w:val="008A049B"/>
    <w:rsid w:val="008A2C6C"/>
    <w:rsid w:val="008A6492"/>
    <w:rsid w:val="008A6BF6"/>
    <w:rsid w:val="008B6E19"/>
    <w:rsid w:val="008B769B"/>
    <w:rsid w:val="008C0BA5"/>
    <w:rsid w:val="008C13DA"/>
    <w:rsid w:val="008C1455"/>
    <w:rsid w:val="008C44AF"/>
    <w:rsid w:val="008C6361"/>
    <w:rsid w:val="008D27C5"/>
    <w:rsid w:val="008E06EF"/>
    <w:rsid w:val="008E2FF4"/>
    <w:rsid w:val="008E5987"/>
    <w:rsid w:val="008E7DAC"/>
    <w:rsid w:val="008F3F04"/>
    <w:rsid w:val="008F5B69"/>
    <w:rsid w:val="008F5E54"/>
    <w:rsid w:val="008F6D60"/>
    <w:rsid w:val="009021D6"/>
    <w:rsid w:val="00903BE2"/>
    <w:rsid w:val="00905C0B"/>
    <w:rsid w:val="00906960"/>
    <w:rsid w:val="00907AEC"/>
    <w:rsid w:val="0091460D"/>
    <w:rsid w:val="00915332"/>
    <w:rsid w:val="00915AD0"/>
    <w:rsid w:val="00916FA2"/>
    <w:rsid w:val="00921AC4"/>
    <w:rsid w:val="00922948"/>
    <w:rsid w:val="00922FC1"/>
    <w:rsid w:val="00925DB4"/>
    <w:rsid w:val="00926CD4"/>
    <w:rsid w:val="00934056"/>
    <w:rsid w:val="009346F4"/>
    <w:rsid w:val="00934714"/>
    <w:rsid w:val="00934A4F"/>
    <w:rsid w:val="00934B88"/>
    <w:rsid w:val="009403DD"/>
    <w:rsid w:val="009428D3"/>
    <w:rsid w:val="00942979"/>
    <w:rsid w:val="00943C3A"/>
    <w:rsid w:val="00950FB4"/>
    <w:rsid w:val="0096054E"/>
    <w:rsid w:val="009637B5"/>
    <w:rsid w:val="00965E51"/>
    <w:rsid w:val="009676D5"/>
    <w:rsid w:val="009706BB"/>
    <w:rsid w:val="00980B51"/>
    <w:rsid w:val="009851E5"/>
    <w:rsid w:val="009858C1"/>
    <w:rsid w:val="00986D37"/>
    <w:rsid w:val="009924E9"/>
    <w:rsid w:val="00994AF6"/>
    <w:rsid w:val="0099637D"/>
    <w:rsid w:val="009A0BDE"/>
    <w:rsid w:val="009A1FB5"/>
    <w:rsid w:val="009A6346"/>
    <w:rsid w:val="009B34CA"/>
    <w:rsid w:val="009B5166"/>
    <w:rsid w:val="009B6820"/>
    <w:rsid w:val="009C2270"/>
    <w:rsid w:val="009C31D0"/>
    <w:rsid w:val="009C3B6B"/>
    <w:rsid w:val="009C6226"/>
    <w:rsid w:val="009C6950"/>
    <w:rsid w:val="009C6FB0"/>
    <w:rsid w:val="009D1E02"/>
    <w:rsid w:val="009D2057"/>
    <w:rsid w:val="009D48C3"/>
    <w:rsid w:val="009D5B7A"/>
    <w:rsid w:val="009D6A20"/>
    <w:rsid w:val="009E020C"/>
    <w:rsid w:val="009E0D21"/>
    <w:rsid w:val="009E1CCB"/>
    <w:rsid w:val="00A0087E"/>
    <w:rsid w:val="00A02814"/>
    <w:rsid w:val="00A10077"/>
    <w:rsid w:val="00A126A2"/>
    <w:rsid w:val="00A14E1A"/>
    <w:rsid w:val="00A178B8"/>
    <w:rsid w:val="00A17B1E"/>
    <w:rsid w:val="00A204F2"/>
    <w:rsid w:val="00A2081B"/>
    <w:rsid w:val="00A213C7"/>
    <w:rsid w:val="00A22970"/>
    <w:rsid w:val="00A22FDA"/>
    <w:rsid w:val="00A23B20"/>
    <w:rsid w:val="00A2450D"/>
    <w:rsid w:val="00A24B4A"/>
    <w:rsid w:val="00A26ADA"/>
    <w:rsid w:val="00A275CE"/>
    <w:rsid w:val="00A31156"/>
    <w:rsid w:val="00A334D5"/>
    <w:rsid w:val="00A33611"/>
    <w:rsid w:val="00A338CD"/>
    <w:rsid w:val="00A33E07"/>
    <w:rsid w:val="00A36CD1"/>
    <w:rsid w:val="00A428A2"/>
    <w:rsid w:val="00A443D1"/>
    <w:rsid w:val="00A448BD"/>
    <w:rsid w:val="00A45097"/>
    <w:rsid w:val="00A51BFD"/>
    <w:rsid w:val="00A532D8"/>
    <w:rsid w:val="00A54197"/>
    <w:rsid w:val="00A6667F"/>
    <w:rsid w:val="00A6745B"/>
    <w:rsid w:val="00A759B5"/>
    <w:rsid w:val="00A807AD"/>
    <w:rsid w:val="00A83846"/>
    <w:rsid w:val="00A83C68"/>
    <w:rsid w:val="00A84CA1"/>
    <w:rsid w:val="00A86273"/>
    <w:rsid w:val="00A87FA1"/>
    <w:rsid w:val="00A94360"/>
    <w:rsid w:val="00AA1AA9"/>
    <w:rsid w:val="00AA5FBA"/>
    <w:rsid w:val="00AB20B7"/>
    <w:rsid w:val="00AB26F8"/>
    <w:rsid w:val="00AB327C"/>
    <w:rsid w:val="00AB645F"/>
    <w:rsid w:val="00AB6897"/>
    <w:rsid w:val="00AC109E"/>
    <w:rsid w:val="00AC1AD3"/>
    <w:rsid w:val="00AC2A03"/>
    <w:rsid w:val="00AC4291"/>
    <w:rsid w:val="00AC5287"/>
    <w:rsid w:val="00AD02F8"/>
    <w:rsid w:val="00AD0B9F"/>
    <w:rsid w:val="00AD7853"/>
    <w:rsid w:val="00AE14FC"/>
    <w:rsid w:val="00AE1735"/>
    <w:rsid w:val="00AE2301"/>
    <w:rsid w:val="00AE6F70"/>
    <w:rsid w:val="00AF1827"/>
    <w:rsid w:val="00AF22F6"/>
    <w:rsid w:val="00AF3833"/>
    <w:rsid w:val="00AF4291"/>
    <w:rsid w:val="00AF4880"/>
    <w:rsid w:val="00AF4931"/>
    <w:rsid w:val="00AF5DD2"/>
    <w:rsid w:val="00AF6DD7"/>
    <w:rsid w:val="00AF7AB1"/>
    <w:rsid w:val="00B006BB"/>
    <w:rsid w:val="00B029E1"/>
    <w:rsid w:val="00B054D4"/>
    <w:rsid w:val="00B13F46"/>
    <w:rsid w:val="00B16500"/>
    <w:rsid w:val="00B17199"/>
    <w:rsid w:val="00B23912"/>
    <w:rsid w:val="00B23C49"/>
    <w:rsid w:val="00B258C1"/>
    <w:rsid w:val="00B2638D"/>
    <w:rsid w:val="00B270E5"/>
    <w:rsid w:val="00B27147"/>
    <w:rsid w:val="00B27B85"/>
    <w:rsid w:val="00B27EBC"/>
    <w:rsid w:val="00B27FFB"/>
    <w:rsid w:val="00B33637"/>
    <w:rsid w:val="00B347B8"/>
    <w:rsid w:val="00B34B86"/>
    <w:rsid w:val="00B351FF"/>
    <w:rsid w:val="00B3623C"/>
    <w:rsid w:val="00B3680A"/>
    <w:rsid w:val="00B40109"/>
    <w:rsid w:val="00B40549"/>
    <w:rsid w:val="00B42F27"/>
    <w:rsid w:val="00B468B7"/>
    <w:rsid w:val="00B4771D"/>
    <w:rsid w:val="00B50A30"/>
    <w:rsid w:val="00B52481"/>
    <w:rsid w:val="00B549EC"/>
    <w:rsid w:val="00B55BCD"/>
    <w:rsid w:val="00B56159"/>
    <w:rsid w:val="00B5737D"/>
    <w:rsid w:val="00B6135A"/>
    <w:rsid w:val="00B6358A"/>
    <w:rsid w:val="00B66B0F"/>
    <w:rsid w:val="00B66CFC"/>
    <w:rsid w:val="00B67757"/>
    <w:rsid w:val="00B71980"/>
    <w:rsid w:val="00B74CA6"/>
    <w:rsid w:val="00B751ED"/>
    <w:rsid w:val="00B777AF"/>
    <w:rsid w:val="00B815E3"/>
    <w:rsid w:val="00B8303E"/>
    <w:rsid w:val="00B8350E"/>
    <w:rsid w:val="00B85A41"/>
    <w:rsid w:val="00B85C7E"/>
    <w:rsid w:val="00B86C35"/>
    <w:rsid w:val="00B9225D"/>
    <w:rsid w:val="00B935D7"/>
    <w:rsid w:val="00B95E5D"/>
    <w:rsid w:val="00BA6738"/>
    <w:rsid w:val="00BA6FD8"/>
    <w:rsid w:val="00BA75D7"/>
    <w:rsid w:val="00BB0C72"/>
    <w:rsid w:val="00BB2235"/>
    <w:rsid w:val="00BB6359"/>
    <w:rsid w:val="00BC068E"/>
    <w:rsid w:val="00BC0922"/>
    <w:rsid w:val="00BC0E97"/>
    <w:rsid w:val="00BC2CF7"/>
    <w:rsid w:val="00BC3D7A"/>
    <w:rsid w:val="00BC3E49"/>
    <w:rsid w:val="00BC5237"/>
    <w:rsid w:val="00BD019A"/>
    <w:rsid w:val="00BD0A4B"/>
    <w:rsid w:val="00BD188D"/>
    <w:rsid w:val="00BD1CA2"/>
    <w:rsid w:val="00BD70B1"/>
    <w:rsid w:val="00BE30C0"/>
    <w:rsid w:val="00BE3D13"/>
    <w:rsid w:val="00BE585F"/>
    <w:rsid w:val="00BE671D"/>
    <w:rsid w:val="00BE7B08"/>
    <w:rsid w:val="00BF0B49"/>
    <w:rsid w:val="00BF1E21"/>
    <w:rsid w:val="00BF639B"/>
    <w:rsid w:val="00BF71E9"/>
    <w:rsid w:val="00BF7851"/>
    <w:rsid w:val="00C0549C"/>
    <w:rsid w:val="00C05F4A"/>
    <w:rsid w:val="00C074F3"/>
    <w:rsid w:val="00C11CA7"/>
    <w:rsid w:val="00C147B4"/>
    <w:rsid w:val="00C153FB"/>
    <w:rsid w:val="00C15A6D"/>
    <w:rsid w:val="00C16514"/>
    <w:rsid w:val="00C17953"/>
    <w:rsid w:val="00C33173"/>
    <w:rsid w:val="00C331AB"/>
    <w:rsid w:val="00C34806"/>
    <w:rsid w:val="00C351E4"/>
    <w:rsid w:val="00C35C2C"/>
    <w:rsid w:val="00C35E13"/>
    <w:rsid w:val="00C36F51"/>
    <w:rsid w:val="00C374FA"/>
    <w:rsid w:val="00C4274D"/>
    <w:rsid w:val="00C46EF3"/>
    <w:rsid w:val="00C51779"/>
    <w:rsid w:val="00C52112"/>
    <w:rsid w:val="00C52FBE"/>
    <w:rsid w:val="00C53A39"/>
    <w:rsid w:val="00C6136E"/>
    <w:rsid w:val="00C6199F"/>
    <w:rsid w:val="00C63BD4"/>
    <w:rsid w:val="00C64502"/>
    <w:rsid w:val="00C674F0"/>
    <w:rsid w:val="00C7196F"/>
    <w:rsid w:val="00C75FF3"/>
    <w:rsid w:val="00C771A8"/>
    <w:rsid w:val="00C80414"/>
    <w:rsid w:val="00C81E0A"/>
    <w:rsid w:val="00C8256F"/>
    <w:rsid w:val="00C82B49"/>
    <w:rsid w:val="00C84CC5"/>
    <w:rsid w:val="00C84FAE"/>
    <w:rsid w:val="00C86A75"/>
    <w:rsid w:val="00C90524"/>
    <w:rsid w:val="00C913AE"/>
    <w:rsid w:val="00C94115"/>
    <w:rsid w:val="00CA128C"/>
    <w:rsid w:val="00CA22D4"/>
    <w:rsid w:val="00CA37D9"/>
    <w:rsid w:val="00CA3ADA"/>
    <w:rsid w:val="00CA4505"/>
    <w:rsid w:val="00CA5070"/>
    <w:rsid w:val="00CA59DC"/>
    <w:rsid w:val="00CB0053"/>
    <w:rsid w:val="00CB3AC3"/>
    <w:rsid w:val="00CB4BAB"/>
    <w:rsid w:val="00CB55C9"/>
    <w:rsid w:val="00CC15BB"/>
    <w:rsid w:val="00CC1E81"/>
    <w:rsid w:val="00CC29DE"/>
    <w:rsid w:val="00CC3630"/>
    <w:rsid w:val="00CC39FF"/>
    <w:rsid w:val="00CC504F"/>
    <w:rsid w:val="00CC5998"/>
    <w:rsid w:val="00CD15C1"/>
    <w:rsid w:val="00CD2451"/>
    <w:rsid w:val="00CD4131"/>
    <w:rsid w:val="00CD450C"/>
    <w:rsid w:val="00CE41AC"/>
    <w:rsid w:val="00CE4CEB"/>
    <w:rsid w:val="00CF2BBD"/>
    <w:rsid w:val="00CF4106"/>
    <w:rsid w:val="00CF5027"/>
    <w:rsid w:val="00D00C33"/>
    <w:rsid w:val="00D02ED9"/>
    <w:rsid w:val="00D04095"/>
    <w:rsid w:val="00D07086"/>
    <w:rsid w:val="00D1173B"/>
    <w:rsid w:val="00D119E8"/>
    <w:rsid w:val="00D156ED"/>
    <w:rsid w:val="00D22717"/>
    <w:rsid w:val="00D22BEA"/>
    <w:rsid w:val="00D238BC"/>
    <w:rsid w:val="00D23AB4"/>
    <w:rsid w:val="00D246B6"/>
    <w:rsid w:val="00D24A30"/>
    <w:rsid w:val="00D27A60"/>
    <w:rsid w:val="00D303DC"/>
    <w:rsid w:val="00D324AE"/>
    <w:rsid w:val="00D41DAE"/>
    <w:rsid w:val="00D452B9"/>
    <w:rsid w:val="00D45898"/>
    <w:rsid w:val="00D45940"/>
    <w:rsid w:val="00D462A6"/>
    <w:rsid w:val="00D52FD8"/>
    <w:rsid w:val="00D607C0"/>
    <w:rsid w:val="00D6443F"/>
    <w:rsid w:val="00D6562A"/>
    <w:rsid w:val="00D660F3"/>
    <w:rsid w:val="00D67359"/>
    <w:rsid w:val="00D67E63"/>
    <w:rsid w:val="00D70070"/>
    <w:rsid w:val="00D72922"/>
    <w:rsid w:val="00D73AA4"/>
    <w:rsid w:val="00D756D4"/>
    <w:rsid w:val="00D76ED7"/>
    <w:rsid w:val="00D84582"/>
    <w:rsid w:val="00D84970"/>
    <w:rsid w:val="00D85A8F"/>
    <w:rsid w:val="00D869E1"/>
    <w:rsid w:val="00D9169B"/>
    <w:rsid w:val="00D91F0A"/>
    <w:rsid w:val="00D93CB8"/>
    <w:rsid w:val="00D9490C"/>
    <w:rsid w:val="00D94C67"/>
    <w:rsid w:val="00D9502D"/>
    <w:rsid w:val="00D976D4"/>
    <w:rsid w:val="00D979B0"/>
    <w:rsid w:val="00D97CC8"/>
    <w:rsid w:val="00DA2995"/>
    <w:rsid w:val="00DA2AB4"/>
    <w:rsid w:val="00DA4779"/>
    <w:rsid w:val="00DA49D5"/>
    <w:rsid w:val="00DA77A9"/>
    <w:rsid w:val="00DB040F"/>
    <w:rsid w:val="00DB2F21"/>
    <w:rsid w:val="00DB5244"/>
    <w:rsid w:val="00DB5C26"/>
    <w:rsid w:val="00DB60AE"/>
    <w:rsid w:val="00DB66D6"/>
    <w:rsid w:val="00DB6AEB"/>
    <w:rsid w:val="00DB6CAB"/>
    <w:rsid w:val="00DB76F0"/>
    <w:rsid w:val="00DC0F4B"/>
    <w:rsid w:val="00DC1EA9"/>
    <w:rsid w:val="00DC212B"/>
    <w:rsid w:val="00DC2132"/>
    <w:rsid w:val="00DC2A6A"/>
    <w:rsid w:val="00DC2B7D"/>
    <w:rsid w:val="00DD1897"/>
    <w:rsid w:val="00DD435C"/>
    <w:rsid w:val="00DD6485"/>
    <w:rsid w:val="00DD6D11"/>
    <w:rsid w:val="00DE0E8A"/>
    <w:rsid w:val="00DE27E1"/>
    <w:rsid w:val="00DE2FB4"/>
    <w:rsid w:val="00DE641A"/>
    <w:rsid w:val="00DE7771"/>
    <w:rsid w:val="00DF0982"/>
    <w:rsid w:val="00DF2187"/>
    <w:rsid w:val="00E05C56"/>
    <w:rsid w:val="00E0677D"/>
    <w:rsid w:val="00E06B94"/>
    <w:rsid w:val="00E103D3"/>
    <w:rsid w:val="00E14EE5"/>
    <w:rsid w:val="00E2387A"/>
    <w:rsid w:val="00E25F0E"/>
    <w:rsid w:val="00E314DC"/>
    <w:rsid w:val="00E32312"/>
    <w:rsid w:val="00E413EC"/>
    <w:rsid w:val="00E432AF"/>
    <w:rsid w:val="00E47652"/>
    <w:rsid w:val="00E50FD3"/>
    <w:rsid w:val="00E52846"/>
    <w:rsid w:val="00E56BF6"/>
    <w:rsid w:val="00E6061C"/>
    <w:rsid w:val="00E66C9F"/>
    <w:rsid w:val="00E67019"/>
    <w:rsid w:val="00E67D8D"/>
    <w:rsid w:val="00E70972"/>
    <w:rsid w:val="00E72169"/>
    <w:rsid w:val="00E73032"/>
    <w:rsid w:val="00E779BB"/>
    <w:rsid w:val="00E86FB5"/>
    <w:rsid w:val="00E902ED"/>
    <w:rsid w:val="00E907E8"/>
    <w:rsid w:val="00E9172D"/>
    <w:rsid w:val="00E91EBE"/>
    <w:rsid w:val="00E93AB1"/>
    <w:rsid w:val="00E93FA0"/>
    <w:rsid w:val="00E95901"/>
    <w:rsid w:val="00EA487C"/>
    <w:rsid w:val="00EA66DB"/>
    <w:rsid w:val="00EA7060"/>
    <w:rsid w:val="00EA7A66"/>
    <w:rsid w:val="00EC0C37"/>
    <w:rsid w:val="00EC4DB4"/>
    <w:rsid w:val="00EC566A"/>
    <w:rsid w:val="00ED698C"/>
    <w:rsid w:val="00EE046A"/>
    <w:rsid w:val="00EE04A5"/>
    <w:rsid w:val="00EE4671"/>
    <w:rsid w:val="00EE4FE8"/>
    <w:rsid w:val="00EE5A5D"/>
    <w:rsid w:val="00EE5ABA"/>
    <w:rsid w:val="00EE6C72"/>
    <w:rsid w:val="00EE73EF"/>
    <w:rsid w:val="00EE76F8"/>
    <w:rsid w:val="00EF0CEB"/>
    <w:rsid w:val="00EF31D5"/>
    <w:rsid w:val="00F0100E"/>
    <w:rsid w:val="00F011F1"/>
    <w:rsid w:val="00F02BE7"/>
    <w:rsid w:val="00F04243"/>
    <w:rsid w:val="00F04FA8"/>
    <w:rsid w:val="00F0700C"/>
    <w:rsid w:val="00F10395"/>
    <w:rsid w:val="00F10BE8"/>
    <w:rsid w:val="00F11B22"/>
    <w:rsid w:val="00F1677C"/>
    <w:rsid w:val="00F16A9E"/>
    <w:rsid w:val="00F16E7C"/>
    <w:rsid w:val="00F21F03"/>
    <w:rsid w:val="00F2393C"/>
    <w:rsid w:val="00F2750A"/>
    <w:rsid w:val="00F2789D"/>
    <w:rsid w:val="00F317E5"/>
    <w:rsid w:val="00F31BA5"/>
    <w:rsid w:val="00F34842"/>
    <w:rsid w:val="00F36521"/>
    <w:rsid w:val="00F37461"/>
    <w:rsid w:val="00F37595"/>
    <w:rsid w:val="00F40255"/>
    <w:rsid w:val="00F45EAF"/>
    <w:rsid w:val="00F46024"/>
    <w:rsid w:val="00F47AF4"/>
    <w:rsid w:val="00F51121"/>
    <w:rsid w:val="00F519BE"/>
    <w:rsid w:val="00F53E80"/>
    <w:rsid w:val="00F556CB"/>
    <w:rsid w:val="00F56525"/>
    <w:rsid w:val="00F6638D"/>
    <w:rsid w:val="00F7090D"/>
    <w:rsid w:val="00F76A46"/>
    <w:rsid w:val="00F84077"/>
    <w:rsid w:val="00F855B6"/>
    <w:rsid w:val="00F8653F"/>
    <w:rsid w:val="00F8715F"/>
    <w:rsid w:val="00F87DF3"/>
    <w:rsid w:val="00FA0FFE"/>
    <w:rsid w:val="00FA656A"/>
    <w:rsid w:val="00FB2A5F"/>
    <w:rsid w:val="00FB4497"/>
    <w:rsid w:val="00FB4550"/>
    <w:rsid w:val="00FB635F"/>
    <w:rsid w:val="00FB740C"/>
    <w:rsid w:val="00FC009B"/>
    <w:rsid w:val="00FC2A85"/>
    <w:rsid w:val="00FD18F7"/>
    <w:rsid w:val="00FD384A"/>
    <w:rsid w:val="00FD42DC"/>
    <w:rsid w:val="00FE10B7"/>
    <w:rsid w:val="00FE29D9"/>
    <w:rsid w:val="00FE389B"/>
    <w:rsid w:val="00FE3F5D"/>
    <w:rsid w:val="00FF51E4"/>
    <w:rsid w:val="00FF5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houaiss/verbo" w:name="infinitivo"/>
  <w:smartTagType w:namespaceuri="schemas-houaiss/acao" w:name="hm"/>
  <w:smartTagType w:namespaceuri="schemas-houaiss/acao" w:name="dm"/>
  <w:smartTagType w:namespaceuri="schemas-houaiss/mini" w:name="verbetes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62971"/>
    <w:rPr>
      <w:lang w:eastAsia="en-US"/>
    </w:rPr>
  </w:style>
  <w:style w:type="paragraph" w:styleId="Ttulo1">
    <w:name w:val="heading 1"/>
    <w:basedOn w:val="Normal"/>
    <w:next w:val="Normal"/>
    <w:qFormat/>
    <w:rsid w:val="00662971"/>
    <w:pPr>
      <w:keepNext/>
      <w:jc w:val="center"/>
      <w:outlineLvl w:val="0"/>
    </w:pPr>
    <w:rPr>
      <w:color w:val="000000"/>
      <w:sz w:val="28"/>
    </w:rPr>
  </w:style>
  <w:style w:type="paragraph" w:styleId="Ttulo2">
    <w:name w:val="heading 2"/>
    <w:basedOn w:val="Normal"/>
    <w:next w:val="Normal"/>
    <w:qFormat/>
    <w:rsid w:val="00662971"/>
    <w:pPr>
      <w:keepNext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rsid w:val="00662971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b/>
      <w:sz w:val="28"/>
    </w:rPr>
  </w:style>
  <w:style w:type="paragraph" w:styleId="Ttulo4">
    <w:name w:val="heading 4"/>
    <w:basedOn w:val="Normal"/>
    <w:next w:val="Normal"/>
    <w:qFormat/>
    <w:rsid w:val="00662971"/>
    <w:pPr>
      <w:keepNext/>
      <w:ind w:firstLine="2127"/>
      <w:jc w:val="both"/>
      <w:outlineLvl w:val="3"/>
    </w:pPr>
    <w:rPr>
      <w:rFonts w:ascii="Tahoma" w:hAnsi="Tahoma"/>
      <w:color w:val="000000"/>
      <w:sz w:val="26"/>
    </w:rPr>
  </w:style>
  <w:style w:type="paragraph" w:styleId="Ttulo5">
    <w:name w:val="heading 5"/>
    <w:basedOn w:val="Normal"/>
    <w:next w:val="Normal"/>
    <w:qFormat/>
    <w:rsid w:val="00662971"/>
    <w:pPr>
      <w:keepNext/>
      <w:spacing w:line="360" w:lineRule="auto"/>
      <w:jc w:val="both"/>
      <w:outlineLvl w:val="4"/>
    </w:pPr>
    <w:rPr>
      <w:b/>
      <w:sz w:val="24"/>
    </w:rPr>
  </w:style>
  <w:style w:type="paragraph" w:styleId="Ttulo6">
    <w:name w:val="heading 6"/>
    <w:basedOn w:val="Normal"/>
    <w:next w:val="Normal"/>
    <w:qFormat/>
    <w:rsid w:val="00662971"/>
    <w:pPr>
      <w:keepNext/>
      <w:jc w:val="center"/>
      <w:outlineLvl w:val="5"/>
    </w:pPr>
    <w:rPr>
      <w:sz w:val="28"/>
    </w:rPr>
  </w:style>
  <w:style w:type="paragraph" w:styleId="Ttulo7">
    <w:name w:val="heading 7"/>
    <w:basedOn w:val="Normal"/>
    <w:next w:val="Normal"/>
    <w:qFormat/>
    <w:rsid w:val="00662971"/>
    <w:pPr>
      <w:keepNext/>
      <w:jc w:val="center"/>
      <w:outlineLvl w:val="6"/>
    </w:pPr>
    <w:rPr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662971"/>
    <w:pPr>
      <w:tabs>
        <w:tab w:val="center" w:pos="4252"/>
        <w:tab w:val="right" w:pos="8504"/>
      </w:tabs>
    </w:pPr>
    <w:rPr>
      <w:rFonts w:ascii="Tahoma" w:hAnsi="Tahoma"/>
      <w:sz w:val="24"/>
    </w:rPr>
  </w:style>
  <w:style w:type="character" w:styleId="Nmerodepgina">
    <w:name w:val="page number"/>
    <w:basedOn w:val="Fontepargpadro"/>
    <w:rsid w:val="00662971"/>
  </w:style>
  <w:style w:type="paragraph" w:styleId="Recuodecorpodetexto">
    <w:name w:val="Body Text Indent"/>
    <w:basedOn w:val="Normal"/>
    <w:rsid w:val="00662971"/>
    <w:pPr>
      <w:ind w:firstLine="1416"/>
    </w:pPr>
    <w:rPr>
      <w:sz w:val="24"/>
    </w:rPr>
  </w:style>
  <w:style w:type="paragraph" w:styleId="Corpodetexto3">
    <w:name w:val="Body Text 3"/>
    <w:basedOn w:val="Normal"/>
    <w:rsid w:val="00662971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662971"/>
    <w:pPr>
      <w:ind w:firstLine="2127"/>
      <w:jc w:val="both"/>
    </w:pPr>
    <w:rPr>
      <w:rFonts w:ascii="Tahoma" w:hAnsi="Tahoma"/>
      <w:color w:val="000000"/>
      <w:sz w:val="26"/>
    </w:rPr>
  </w:style>
  <w:style w:type="paragraph" w:styleId="Corpodetexto">
    <w:name w:val="Body Text"/>
    <w:basedOn w:val="Normal"/>
    <w:rsid w:val="00662971"/>
    <w:pPr>
      <w:spacing w:line="360" w:lineRule="auto"/>
      <w:jc w:val="both"/>
    </w:pPr>
    <w:rPr>
      <w:rFonts w:ascii="Tahoma" w:hAnsi="Tahoma"/>
      <w:color w:val="000000"/>
      <w:sz w:val="26"/>
    </w:rPr>
  </w:style>
  <w:style w:type="paragraph" w:styleId="Recuodecorpodetexto3">
    <w:name w:val="Body Text Indent 3"/>
    <w:basedOn w:val="Normal"/>
    <w:rsid w:val="00662971"/>
    <w:pPr>
      <w:spacing w:line="360" w:lineRule="auto"/>
      <w:ind w:left="1134"/>
      <w:jc w:val="both"/>
    </w:pPr>
    <w:rPr>
      <w:rFonts w:ascii="Tahoma" w:hAnsi="Tahoma"/>
      <w:sz w:val="24"/>
    </w:rPr>
  </w:style>
  <w:style w:type="paragraph" w:styleId="Textodebalo">
    <w:name w:val="Balloon Text"/>
    <w:basedOn w:val="Normal"/>
    <w:semiHidden/>
    <w:rsid w:val="00662971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rsid w:val="00662971"/>
    <w:pPr>
      <w:spacing w:line="360" w:lineRule="auto"/>
      <w:jc w:val="both"/>
    </w:pPr>
    <w:rPr>
      <w:b/>
      <w:sz w:val="28"/>
      <w:lang w:eastAsia="pt-BR"/>
    </w:rPr>
  </w:style>
  <w:style w:type="paragraph" w:styleId="Cabealho">
    <w:name w:val="header"/>
    <w:basedOn w:val="Normal"/>
    <w:rsid w:val="00FD42DC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916F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notaderodap">
    <w:name w:val="footnote text"/>
    <w:basedOn w:val="Normal"/>
    <w:semiHidden/>
    <w:rsid w:val="00061D5B"/>
    <w:rPr>
      <w:rFonts w:ascii="Garamond" w:hAnsi="Garamond"/>
      <w:lang w:eastAsia="pt-BR"/>
    </w:rPr>
  </w:style>
  <w:style w:type="character" w:styleId="Refdenotaderodap">
    <w:name w:val="footnote reference"/>
    <w:basedOn w:val="Fontepargpadro"/>
    <w:semiHidden/>
    <w:rsid w:val="00061D5B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C3480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C35D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5.mp.rj.gov.br/ConsultaUsuarioWeb/dadosUsu.do?um=00002828&amp;matricula=&amp;nome=decio&amp;cargo=PROMOTOR%20DE%20JUSTIC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5.mp.rj.gov.br/ConsultaUsuarioWeb/dadosUsu.do?um=00002828&amp;matricula=&amp;nome=decio&amp;cargo=PROMOTOR%20DE%20JUSTICA" TargetMode="Externa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6C164F-693A-4027-9C75-15E39806E8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4FC0B3-1209-4CB8-913C-96B23157C3BE}"/>
</file>

<file path=customXml/itemProps3.xml><?xml version="1.0" encoding="utf-8"?>
<ds:datastoreItem xmlns:ds="http://schemas.openxmlformats.org/officeDocument/2006/customXml" ds:itemID="{748E88AE-033A-48E8-8EC0-CF571733ED44}"/>
</file>

<file path=customXml/itemProps4.xml><?xml version="1.0" encoding="utf-8"?>
<ds:datastoreItem xmlns:ds="http://schemas.openxmlformats.org/officeDocument/2006/customXml" ds:itemID="{12D5EB4B-2EA3-4A79-B8B6-4CA6B64908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1656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EXMO</vt:lpstr>
    </vt:vector>
  </TitlesOfParts>
  <Company>MINISTERIO PUBLICO</Company>
  <LinksUpToDate>false</LinksUpToDate>
  <CharactersWithSpaces>10716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MINISTERIO PUBLICO</dc:creator>
  <cp:keywords/>
  <cp:lastModifiedBy>hildemar</cp:lastModifiedBy>
  <cp:revision>9</cp:revision>
  <cp:lastPrinted>2011-02-01T17:12:00Z</cp:lastPrinted>
  <dcterms:created xsi:type="dcterms:W3CDTF">2011-02-01T16:17:00Z</dcterms:created>
  <dcterms:modified xsi:type="dcterms:W3CDTF">2011-02-01T17:13:00Z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