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37D" w:rsidRPr="009E6DF4" w:rsidRDefault="0099637D" w:rsidP="0099637D">
      <w:pPr>
        <w:pStyle w:val="Corpodetexto2"/>
        <w:tabs>
          <w:tab w:val="left" w:pos="1276"/>
        </w:tabs>
        <w:spacing w:line="240" w:lineRule="auto"/>
        <w:rPr>
          <w:rFonts w:ascii="Verdana" w:hAnsi="Verdana"/>
          <w:b w:val="0"/>
          <w:sz w:val="21"/>
          <w:szCs w:val="21"/>
        </w:rPr>
      </w:pP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EXCELENTÍSSIMO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r w:rsidR="009E6DF4">
        <w:rPr>
          <w:rFonts w:ascii="Verdana" w:hAnsi="Verdana"/>
          <w:sz w:val="21"/>
          <w:szCs w:val="21"/>
        </w:rPr>
        <w:t xml:space="preserve">SR.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JUIZ</w:t>
        </w:r>
      </w:smartTag>
      <w:r w:rsidRPr="009E6DF4">
        <w:rPr>
          <w:rFonts w:ascii="Verdana" w:hAnsi="Verdana"/>
          <w:sz w:val="21"/>
          <w:szCs w:val="21"/>
        </w:rPr>
        <w:t xml:space="preserve"> DE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DIREITO</w:t>
        </w:r>
      </w:smartTag>
      <w:r w:rsidRPr="009E6DF4">
        <w:rPr>
          <w:rFonts w:ascii="Verdana" w:hAnsi="Verdana"/>
          <w:sz w:val="21"/>
          <w:szCs w:val="21"/>
        </w:rPr>
        <w:t xml:space="preserve"> DA</w:t>
      </w:r>
      <w:r w:rsidR="00E14B94" w:rsidRPr="009E6DF4">
        <w:rPr>
          <w:rFonts w:ascii="Verdana" w:hAnsi="Verdana"/>
          <w:sz w:val="21"/>
          <w:szCs w:val="21"/>
        </w:rPr>
        <w:t xml:space="preserve"> </w:t>
      </w:r>
      <w:r w:rsidR="00BA0608" w:rsidRPr="009E6DF4">
        <w:rPr>
          <w:rFonts w:ascii="Verdana" w:hAnsi="Verdana"/>
          <w:sz w:val="21"/>
          <w:szCs w:val="21"/>
        </w:rPr>
        <w:t xml:space="preserve"> </w:t>
      </w:r>
      <w:r w:rsidR="009E6DF4">
        <w:rPr>
          <w:rFonts w:ascii="Verdana" w:hAnsi="Verdana"/>
          <w:sz w:val="21"/>
          <w:szCs w:val="21"/>
        </w:rPr>
        <w:t xml:space="preserve">  </w:t>
      </w:r>
      <w:r w:rsidRPr="009E6DF4">
        <w:rPr>
          <w:rFonts w:ascii="Verdana" w:hAnsi="Verdana"/>
          <w:sz w:val="21"/>
          <w:szCs w:val="21"/>
        </w:rPr>
        <w:t xml:space="preserve">VARA CRIMINAL </w:t>
      </w:r>
      <w:r w:rsidR="00BA0608" w:rsidRPr="009E6DF4">
        <w:rPr>
          <w:rFonts w:ascii="Verdana" w:hAnsi="Verdana"/>
          <w:sz w:val="21"/>
          <w:szCs w:val="21"/>
        </w:rPr>
        <w:t>(</w:t>
      </w:r>
      <w:r w:rsidR="009E6DF4">
        <w:rPr>
          <w:rFonts w:ascii="Verdana" w:hAnsi="Verdana"/>
          <w:sz w:val="21"/>
          <w:szCs w:val="21"/>
        </w:rPr>
        <w:t xml:space="preserve">    TRIBUNA</w:t>
      </w:r>
      <w:r w:rsidRPr="009E6DF4">
        <w:rPr>
          <w:rFonts w:ascii="Verdana" w:hAnsi="Verdana"/>
          <w:sz w:val="21"/>
          <w:szCs w:val="21"/>
        </w:rPr>
        <w:t>L DO JÚRI) DA COMARCA DA CAPITAL – RIO DE JANEIRO/RJ</w:t>
      </w:r>
    </w:p>
    <w:p w:rsidR="0099637D" w:rsidRPr="009E6DF4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9E6DF4" w:rsidRDefault="0099637D" w:rsidP="0099637D">
      <w:pPr>
        <w:jc w:val="both"/>
        <w:rPr>
          <w:rFonts w:ascii="Verdana" w:hAnsi="Verdana"/>
          <w:b/>
          <w:szCs w:val="21"/>
        </w:rPr>
      </w:pPr>
      <w:r w:rsidRPr="009E6DF4">
        <w:rPr>
          <w:rFonts w:ascii="Verdana" w:hAnsi="Verdana"/>
          <w:b/>
          <w:szCs w:val="21"/>
        </w:rPr>
        <w:t xml:space="preserve">IP n° </w:t>
      </w:r>
      <w:r w:rsidR="00266193" w:rsidRPr="009E6DF4">
        <w:rPr>
          <w:rFonts w:ascii="Verdana" w:hAnsi="Verdana"/>
          <w:b/>
          <w:szCs w:val="21"/>
        </w:rPr>
        <w:t>992</w:t>
      </w:r>
      <w:r w:rsidRPr="009E6DF4">
        <w:rPr>
          <w:rFonts w:ascii="Verdana" w:hAnsi="Verdana"/>
          <w:b/>
          <w:szCs w:val="21"/>
        </w:rPr>
        <w:t>/2010 (</w:t>
      </w:r>
      <w:r w:rsidR="005749D2" w:rsidRPr="009E6DF4">
        <w:rPr>
          <w:rFonts w:ascii="Verdana" w:hAnsi="Verdana"/>
          <w:b/>
          <w:szCs w:val="21"/>
        </w:rPr>
        <w:t>Divisão de Homicídios</w:t>
      </w:r>
      <w:r w:rsidRPr="009E6DF4">
        <w:rPr>
          <w:rFonts w:ascii="Verdana" w:hAnsi="Verdana"/>
          <w:b/>
          <w:szCs w:val="21"/>
        </w:rPr>
        <w:t>)</w:t>
      </w:r>
    </w:p>
    <w:p w:rsidR="0099637D" w:rsidRPr="009E6DF4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9E6DF4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9E6DF4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9E6DF4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9E6DF4" w:rsidRDefault="0099637D" w:rsidP="0099637D">
      <w:pPr>
        <w:spacing w:line="360" w:lineRule="auto"/>
        <w:jc w:val="both"/>
        <w:rPr>
          <w:rFonts w:ascii="Verdana" w:hAnsi="Verdana"/>
          <w:b/>
          <w:sz w:val="21"/>
          <w:szCs w:val="21"/>
        </w:rPr>
      </w:pPr>
    </w:p>
    <w:p w:rsidR="005749D2" w:rsidRPr="009E6DF4" w:rsidRDefault="005749D2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BB45FB" w:rsidRPr="009E6DF4" w:rsidRDefault="00BB45FB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O </w:t>
      </w:r>
      <w:smartTag w:uri="schemas-houaiss/mini" w:element="verbetes">
        <w:r w:rsidRPr="009E6DF4">
          <w:rPr>
            <w:rFonts w:ascii="Verdana" w:hAnsi="Verdana"/>
            <w:b/>
            <w:sz w:val="21"/>
            <w:szCs w:val="21"/>
          </w:rPr>
          <w:t>MINISTÉRIO</w:t>
        </w:r>
      </w:smartTag>
      <w:r w:rsidRPr="009E6DF4">
        <w:rPr>
          <w:rFonts w:ascii="Verdana" w:hAnsi="Verdana"/>
          <w:b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b/>
            <w:sz w:val="21"/>
            <w:szCs w:val="21"/>
          </w:rPr>
          <w:t>PÚBLICO</w:t>
        </w:r>
      </w:smartTag>
      <w:r w:rsidRPr="009E6DF4">
        <w:rPr>
          <w:rFonts w:ascii="Verdana" w:hAnsi="Verdana"/>
          <w:b/>
          <w:sz w:val="21"/>
          <w:szCs w:val="21"/>
        </w:rPr>
        <w:t xml:space="preserve"> DO </w:t>
      </w:r>
      <w:smartTag w:uri="schemas-houaiss/mini" w:element="verbetes">
        <w:r w:rsidRPr="009E6DF4">
          <w:rPr>
            <w:rFonts w:ascii="Verdana" w:hAnsi="Verdana"/>
            <w:b/>
            <w:sz w:val="21"/>
            <w:szCs w:val="21"/>
          </w:rPr>
          <w:t>ESTADO</w:t>
        </w:r>
      </w:smartTag>
      <w:r w:rsidRPr="009E6DF4">
        <w:rPr>
          <w:rFonts w:ascii="Verdana" w:hAnsi="Verdana"/>
          <w:b/>
          <w:sz w:val="21"/>
          <w:szCs w:val="21"/>
        </w:rPr>
        <w:t xml:space="preserve"> DO </w:t>
      </w:r>
      <w:smartTag w:uri="schemas-houaiss/acao" w:element="dm">
        <w:r w:rsidRPr="009E6DF4">
          <w:rPr>
            <w:rFonts w:ascii="Verdana" w:hAnsi="Verdana"/>
            <w:b/>
            <w:sz w:val="21"/>
            <w:szCs w:val="21"/>
          </w:rPr>
          <w:t>RIO</w:t>
        </w:r>
      </w:smartTag>
      <w:r w:rsidRPr="009E6DF4">
        <w:rPr>
          <w:rFonts w:ascii="Verdana" w:hAnsi="Verdana"/>
          <w:b/>
          <w:sz w:val="21"/>
          <w:szCs w:val="21"/>
        </w:rPr>
        <w:t xml:space="preserve"> DE </w:t>
      </w:r>
      <w:smartTag w:uri="schemas-houaiss/mini" w:element="verbetes">
        <w:r w:rsidRPr="009E6DF4">
          <w:rPr>
            <w:rFonts w:ascii="Verdana" w:hAnsi="Verdana"/>
            <w:b/>
            <w:sz w:val="21"/>
            <w:szCs w:val="21"/>
          </w:rPr>
          <w:t>JANEIRO</w:t>
        </w:r>
      </w:smartTag>
      <w:r w:rsidRPr="009E6DF4">
        <w:rPr>
          <w:rFonts w:ascii="Verdana" w:hAnsi="Verdana"/>
          <w:b/>
          <w:sz w:val="21"/>
          <w:szCs w:val="21"/>
        </w:rPr>
        <w:t xml:space="preserve">,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por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intermédio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r w:rsidR="009E6DF4">
        <w:rPr>
          <w:rFonts w:ascii="Verdana" w:hAnsi="Verdana"/>
          <w:sz w:val="21"/>
          <w:szCs w:val="21"/>
        </w:rPr>
        <w:t xml:space="preserve">do </w:t>
      </w:r>
      <w:r w:rsidR="009E6DF4" w:rsidRPr="009E6DF4">
        <w:rPr>
          <w:rFonts w:ascii="Verdana" w:hAnsi="Verdana"/>
          <w:b/>
          <w:sz w:val="21"/>
          <w:szCs w:val="21"/>
        </w:rPr>
        <w:t>GAECO – Grupo de Atuação Especial de Combate ao Crime Organizado</w:t>
      </w:r>
      <w:r w:rsidR="009E6DF4">
        <w:rPr>
          <w:rFonts w:ascii="Verdana" w:hAnsi="Verdana"/>
          <w:sz w:val="21"/>
          <w:szCs w:val="21"/>
        </w:rPr>
        <w:t>, ora presentado pelos</w:t>
      </w:r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Promotor</w:t>
        </w:r>
        <w:r w:rsidR="009E6DF4">
          <w:rPr>
            <w:rFonts w:ascii="Verdana" w:hAnsi="Verdana"/>
            <w:sz w:val="21"/>
            <w:szCs w:val="21"/>
          </w:rPr>
          <w:t>es</w:t>
        </w:r>
      </w:smartTag>
      <w:r w:rsidRPr="009E6DF4">
        <w:rPr>
          <w:rFonts w:ascii="Verdana" w:hAnsi="Verdana"/>
          <w:sz w:val="21"/>
          <w:szCs w:val="21"/>
        </w:rPr>
        <w:t xml:space="preserve"> de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Justiça</w:t>
        </w:r>
      </w:smartTag>
      <w:r w:rsidRPr="009E6DF4">
        <w:rPr>
          <w:rFonts w:ascii="Verdana" w:hAnsi="Verdana"/>
          <w:sz w:val="21"/>
          <w:szCs w:val="21"/>
        </w:rPr>
        <w:t xml:space="preserve"> infra firmado</w:t>
      </w:r>
      <w:r w:rsidR="009E6DF4">
        <w:rPr>
          <w:rFonts w:ascii="Verdana" w:hAnsi="Verdana"/>
          <w:sz w:val="21"/>
          <w:szCs w:val="21"/>
        </w:rPr>
        <w:t>s</w:t>
      </w:r>
      <w:r w:rsidRPr="009E6DF4">
        <w:rPr>
          <w:rFonts w:ascii="Verdana" w:hAnsi="Verdana"/>
          <w:sz w:val="21"/>
          <w:szCs w:val="21"/>
        </w:rPr>
        <w:t xml:space="preserve">, no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exercício</w:t>
        </w:r>
      </w:smartTag>
      <w:r w:rsidRPr="009E6DF4">
        <w:rPr>
          <w:rFonts w:ascii="Verdana" w:hAnsi="Verdana"/>
          <w:sz w:val="21"/>
          <w:szCs w:val="21"/>
        </w:rPr>
        <w:t xml:space="preserve"> de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suas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atribuições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legais</w:t>
        </w:r>
      </w:smartTag>
      <w:r w:rsidRPr="009E6DF4">
        <w:rPr>
          <w:rFonts w:ascii="Verdana" w:hAnsi="Verdana"/>
          <w:sz w:val="21"/>
          <w:szCs w:val="21"/>
        </w:rPr>
        <w:t xml:space="preserve">, vem </w:t>
      </w:r>
      <w:smartTag w:uri="schemas-houaiss/acao" w:element="hm">
        <w:r w:rsidRPr="009E6DF4">
          <w:rPr>
            <w:rFonts w:ascii="Verdana" w:hAnsi="Verdana"/>
            <w:sz w:val="21"/>
            <w:szCs w:val="21"/>
          </w:rPr>
          <w:t>oferecer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</w:p>
    <w:p w:rsidR="0099637D" w:rsidRPr="009E6DF4" w:rsidRDefault="0099637D" w:rsidP="0099637D">
      <w:pPr>
        <w:ind w:firstLine="2178"/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spacing w:line="360" w:lineRule="auto"/>
        <w:jc w:val="center"/>
        <w:rPr>
          <w:rFonts w:ascii="Verdana" w:hAnsi="Verdana"/>
          <w:b/>
          <w:sz w:val="28"/>
          <w:szCs w:val="21"/>
        </w:rPr>
      </w:pPr>
      <w:smartTag w:uri="schemas-houaiss/mini" w:element="verbetes">
        <w:r w:rsidRPr="009E6DF4">
          <w:rPr>
            <w:rFonts w:ascii="Verdana" w:hAnsi="Verdana"/>
            <w:b/>
            <w:sz w:val="28"/>
            <w:szCs w:val="21"/>
            <w:u w:val="single"/>
          </w:rPr>
          <w:t>DENÚNCIA</w:t>
        </w:r>
      </w:smartTag>
    </w:p>
    <w:p w:rsidR="0099637D" w:rsidRPr="009E6DF4" w:rsidRDefault="002C3B6B" w:rsidP="0099637D">
      <w:pPr>
        <w:spacing w:line="360" w:lineRule="auto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>contra</w:t>
      </w:r>
    </w:p>
    <w:p w:rsidR="0099637D" w:rsidRPr="009E6DF4" w:rsidRDefault="00266193" w:rsidP="005E73E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 w:cs="Gautami"/>
          <w:b/>
          <w:sz w:val="21"/>
          <w:szCs w:val="21"/>
        </w:rPr>
        <w:t>CELSO GOMES DE ANDRADE JUNIOR</w:t>
      </w:r>
      <w:r w:rsidR="0099637D" w:rsidRPr="009E6DF4">
        <w:rPr>
          <w:rFonts w:ascii="Verdana" w:hAnsi="Verdana" w:cs="Gautami"/>
          <w:b/>
          <w:sz w:val="21"/>
          <w:szCs w:val="21"/>
        </w:rPr>
        <w:t>,</w:t>
      </w:r>
      <w:r w:rsidR="00560E01" w:rsidRPr="009E6DF4">
        <w:rPr>
          <w:rFonts w:ascii="Verdana" w:hAnsi="Verdana" w:cs="Gautami"/>
          <w:b/>
          <w:sz w:val="21"/>
          <w:szCs w:val="21"/>
        </w:rPr>
        <w:t xml:space="preserve"> </w:t>
      </w:r>
      <w:r w:rsidR="0099637D" w:rsidRPr="009E6DF4">
        <w:rPr>
          <w:rFonts w:ascii="Verdana" w:hAnsi="Verdana" w:cs="Gautami"/>
          <w:sz w:val="21"/>
          <w:szCs w:val="21"/>
        </w:rPr>
        <w:t xml:space="preserve"> </w:t>
      </w:r>
      <w:r w:rsidR="00560E01" w:rsidRPr="009E6DF4">
        <w:rPr>
          <w:rFonts w:ascii="Verdana" w:hAnsi="Verdana" w:cs="Gautami"/>
          <w:b/>
          <w:sz w:val="21"/>
          <w:szCs w:val="21"/>
        </w:rPr>
        <w:t xml:space="preserve">vulgo “JUNINHO CAROÇO”, </w:t>
      </w:r>
      <w:r w:rsidR="00903D97" w:rsidRPr="009E6DF4">
        <w:rPr>
          <w:rFonts w:ascii="Verdana" w:hAnsi="Verdana" w:cs="Gautami"/>
          <w:sz w:val="21"/>
          <w:szCs w:val="21"/>
        </w:rPr>
        <w:t xml:space="preserve">brasileiro, </w:t>
      </w:r>
      <w:r w:rsidR="0099637D" w:rsidRPr="009E6DF4">
        <w:rPr>
          <w:rFonts w:ascii="Verdana" w:hAnsi="Verdana" w:cs="Gautami"/>
          <w:sz w:val="21"/>
          <w:szCs w:val="21"/>
        </w:rPr>
        <w:t>natural do Estado do Rio de Janeiro, filho de</w:t>
      </w:r>
      <w:r w:rsidR="004A4540" w:rsidRPr="009E6DF4">
        <w:rPr>
          <w:rFonts w:ascii="Verdana" w:hAnsi="Verdana" w:cs="Gautami"/>
          <w:sz w:val="21"/>
          <w:szCs w:val="21"/>
        </w:rPr>
        <w:t xml:space="preserve"> </w:t>
      </w:r>
      <w:r w:rsidRPr="009E6DF4">
        <w:rPr>
          <w:rFonts w:ascii="Verdana" w:hAnsi="Verdana" w:cs="Gautami"/>
          <w:sz w:val="21"/>
          <w:szCs w:val="21"/>
        </w:rPr>
        <w:t xml:space="preserve">Celso Gomes de Andrade e Maria da Penha Lima de Andrade, </w:t>
      </w:r>
      <w:r w:rsidR="0099637D" w:rsidRPr="009E6DF4">
        <w:rPr>
          <w:rFonts w:ascii="Verdana" w:hAnsi="Verdana" w:cs="Gautami"/>
          <w:sz w:val="21"/>
          <w:szCs w:val="21"/>
        </w:rPr>
        <w:t xml:space="preserve">nascido em </w:t>
      </w:r>
      <w:r w:rsidRPr="009E6DF4">
        <w:rPr>
          <w:rFonts w:ascii="Verdana" w:hAnsi="Verdana" w:cs="Gautami"/>
          <w:sz w:val="21"/>
          <w:szCs w:val="21"/>
        </w:rPr>
        <w:t>11</w:t>
      </w:r>
      <w:r w:rsidR="0099637D" w:rsidRPr="009E6DF4">
        <w:rPr>
          <w:rFonts w:ascii="Verdana" w:hAnsi="Verdana" w:cs="Gautami"/>
          <w:sz w:val="21"/>
          <w:szCs w:val="21"/>
        </w:rPr>
        <w:t>.</w:t>
      </w:r>
      <w:r w:rsidRPr="009E6DF4">
        <w:rPr>
          <w:rFonts w:ascii="Verdana" w:hAnsi="Verdana" w:cs="Gautami"/>
          <w:sz w:val="21"/>
          <w:szCs w:val="21"/>
        </w:rPr>
        <w:t>04</w:t>
      </w:r>
      <w:r w:rsidR="0099637D" w:rsidRPr="009E6DF4">
        <w:rPr>
          <w:rFonts w:ascii="Verdana" w:hAnsi="Verdana" w:cs="Gautami"/>
          <w:sz w:val="21"/>
          <w:szCs w:val="21"/>
        </w:rPr>
        <w:t>.19</w:t>
      </w:r>
      <w:r w:rsidRPr="009E6DF4">
        <w:rPr>
          <w:rFonts w:ascii="Verdana" w:hAnsi="Verdana" w:cs="Gautami"/>
          <w:sz w:val="21"/>
          <w:szCs w:val="21"/>
        </w:rPr>
        <w:t>87</w:t>
      </w:r>
      <w:r w:rsidR="0099637D" w:rsidRPr="009E6DF4">
        <w:rPr>
          <w:rFonts w:ascii="Verdana" w:hAnsi="Verdana" w:cs="Gautami"/>
          <w:sz w:val="21"/>
          <w:szCs w:val="21"/>
        </w:rPr>
        <w:t xml:space="preserve">, portador do R. G. nº </w:t>
      </w:r>
      <w:r w:rsidRPr="009E6DF4">
        <w:rPr>
          <w:rFonts w:ascii="Verdana" w:hAnsi="Verdana" w:cs="Gautami"/>
          <w:sz w:val="21"/>
          <w:szCs w:val="21"/>
        </w:rPr>
        <w:t>21</w:t>
      </w:r>
      <w:r w:rsidR="0099637D" w:rsidRPr="009E6DF4">
        <w:rPr>
          <w:rFonts w:ascii="Verdana" w:hAnsi="Verdana" w:cs="Gautami"/>
          <w:sz w:val="21"/>
          <w:szCs w:val="21"/>
        </w:rPr>
        <w:t>.</w:t>
      </w:r>
      <w:r w:rsidRPr="009E6DF4">
        <w:rPr>
          <w:rFonts w:ascii="Verdana" w:hAnsi="Verdana" w:cs="Gautami"/>
          <w:sz w:val="21"/>
          <w:szCs w:val="21"/>
        </w:rPr>
        <w:t>825</w:t>
      </w:r>
      <w:r w:rsidR="0099637D" w:rsidRPr="009E6DF4">
        <w:rPr>
          <w:rFonts w:ascii="Verdana" w:hAnsi="Verdana" w:cs="Gautami"/>
          <w:sz w:val="21"/>
          <w:szCs w:val="21"/>
        </w:rPr>
        <w:t>.</w:t>
      </w:r>
      <w:r w:rsidRPr="009E6DF4">
        <w:rPr>
          <w:rFonts w:ascii="Verdana" w:hAnsi="Verdana" w:cs="Gautami"/>
          <w:sz w:val="21"/>
          <w:szCs w:val="21"/>
        </w:rPr>
        <w:t>976</w:t>
      </w:r>
      <w:r w:rsidR="0099637D" w:rsidRPr="009E6DF4">
        <w:rPr>
          <w:rFonts w:ascii="Verdana" w:hAnsi="Verdana" w:cs="Gautami"/>
          <w:sz w:val="21"/>
          <w:szCs w:val="21"/>
        </w:rPr>
        <w:t>-</w:t>
      </w:r>
      <w:r w:rsidR="004A4540" w:rsidRPr="009E6DF4">
        <w:rPr>
          <w:rFonts w:ascii="Verdana" w:hAnsi="Verdana" w:cs="Gautami"/>
          <w:sz w:val="21"/>
          <w:szCs w:val="21"/>
        </w:rPr>
        <w:t>0</w:t>
      </w:r>
      <w:r w:rsidR="0099637D" w:rsidRPr="009E6DF4">
        <w:rPr>
          <w:rFonts w:ascii="Verdana" w:hAnsi="Verdana" w:cs="Gautami"/>
          <w:sz w:val="21"/>
          <w:szCs w:val="21"/>
        </w:rPr>
        <w:t xml:space="preserve"> IFP/RJ, </w:t>
      </w:r>
      <w:r w:rsidR="00A6745B" w:rsidRPr="009E6DF4">
        <w:rPr>
          <w:rFonts w:ascii="Verdana" w:hAnsi="Verdana" w:cs="Gautami"/>
          <w:b/>
          <w:sz w:val="21"/>
          <w:szCs w:val="21"/>
          <w:u w:val="single"/>
        </w:rPr>
        <w:t xml:space="preserve">atualmente </w:t>
      </w:r>
      <w:r w:rsidR="004A4540" w:rsidRPr="009E6DF4">
        <w:rPr>
          <w:rFonts w:ascii="Verdana" w:hAnsi="Verdana" w:cs="Gautami"/>
          <w:b/>
          <w:sz w:val="21"/>
          <w:szCs w:val="21"/>
          <w:u w:val="single"/>
        </w:rPr>
        <w:t>foragido</w:t>
      </w:r>
      <w:r w:rsidR="004A4540" w:rsidRPr="009E6DF4">
        <w:rPr>
          <w:rFonts w:ascii="Verdana" w:hAnsi="Verdana" w:cs="Gautami"/>
          <w:b/>
          <w:sz w:val="21"/>
          <w:szCs w:val="21"/>
        </w:rPr>
        <w:t>,</w:t>
      </w:r>
    </w:p>
    <w:p w:rsidR="0099637D" w:rsidRPr="009E6DF4" w:rsidRDefault="0099637D" w:rsidP="0099637D">
      <w:pPr>
        <w:pStyle w:val="PargrafodaLista"/>
        <w:ind w:left="0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pStyle w:val="PargrafodaLista"/>
        <w:ind w:left="0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>pela prática da conduta delituosa a seguir descrita:</w:t>
      </w:r>
    </w:p>
    <w:p w:rsidR="0099637D" w:rsidRPr="009E6DF4" w:rsidRDefault="0099637D" w:rsidP="0099637D">
      <w:pPr>
        <w:pStyle w:val="PargrafodaLista"/>
        <w:ind w:left="284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pStyle w:val="PargrafodaLista"/>
        <w:ind w:left="284"/>
        <w:rPr>
          <w:rFonts w:ascii="Verdana" w:hAnsi="Verdana"/>
          <w:sz w:val="21"/>
          <w:szCs w:val="21"/>
        </w:rPr>
      </w:pPr>
    </w:p>
    <w:p w:rsidR="0099637D" w:rsidRPr="009E6DF4" w:rsidRDefault="00850049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No dia </w:t>
      </w:r>
      <w:r w:rsidR="00756A04" w:rsidRPr="009E6DF4">
        <w:rPr>
          <w:rFonts w:ascii="Verdana" w:hAnsi="Verdana"/>
          <w:sz w:val="21"/>
          <w:szCs w:val="21"/>
        </w:rPr>
        <w:t xml:space="preserve">1º </w:t>
      </w:r>
      <w:r w:rsidR="00CA697B" w:rsidRPr="009E6DF4">
        <w:rPr>
          <w:rFonts w:ascii="Verdana" w:hAnsi="Verdana"/>
          <w:sz w:val="21"/>
          <w:szCs w:val="21"/>
        </w:rPr>
        <w:t>d</w:t>
      </w:r>
      <w:r w:rsidRPr="009E6DF4">
        <w:rPr>
          <w:rFonts w:ascii="Verdana" w:hAnsi="Verdana"/>
          <w:sz w:val="21"/>
          <w:szCs w:val="21"/>
        </w:rPr>
        <w:t xml:space="preserve">e </w:t>
      </w:r>
      <w:r w:rsidR="00756A04" w:rsidRPr="009E6DF4">
        <w:rPr>
          <w:rFonts w:ascii="Verdana" w:hAnsi="Verdana"/>
          <w:sz w:val="21"/>
          <w:szCs w:val="21"/>
        </w:rPr>
        <w:t>julho</w:t>
      </w:r>
      <w:r w:rsidR="000B7D04" w:rsidRPr="009E6DF4">
        <w:rPr>
          <w:rFonts w:ascii="Verdana" w:hAnsi="Verdana"/>
          <w:sz w:val="21"/>
          <w:szCs w:val="21"/>
        </w:rPr>
        <w:t xml:space="preserve"> de 2010, </w:t>
      </w:r>
      <w:r w:rsidR="00437F7A" w:rsidRPr="009E6DF4">
        <w:rPr>
          <w:rFonts w:ascii="Verdana" w:hAnsi="Verdana"/>
          <w:sz w:val="21"/>
          <w:szCs w:val="21"/>
        </w:rPr>
        <w:t>por volta das</w:t>
      </w:r>
      <w:r w:rsidR="000B7D04" w:rsidRPr="009E6DF4">
        <w:rPr>
          <w:rFonts w:ascii="Verdana" w:hAnsi="Verdana"/>
          <w:sz w:val="21"/>
          <w:szCs w:val="21"/>
        </w:rPr>
        <w:t xml:space="preserve"> </w:t>
      </w:r>
      <w:r w:rsidR="004F4097" w:rsidRPr="009E6DF4">
        <w:rPr>
          <w:rFonts w:ascii="Verdana" w:hAnsi="Verdana"/>
          <w:sz w:val="21"/>
          <w:szCs w:val="21"/>
        </w:rPr>
        <w:t>23</w:t>
      </w:r>
      <w:r w:rsidRPr="009E6DF4">
        <w:rPr>
          <w:rFonts w:ascii="Verdana" w:hAnsi="Verdana"/>
          <w:sz w:val="21"/>
          <w:szCs w:val="21"/>
        </w:rPr>
        <w:t xml:space="preserve"> horas</w:t>
      </w:r>
      <w:r w:rsidR="00437F7A" w:rsidRPr="009E6DF4">
        <w:rPr>
          <w:rFonts w:ascii="Verdana" w:hAnsi="Verdana"/>
          <w:sz w:val="21"/>
          <w:szCs w:val="21"/>
        </w:rPr>
        <w:t xml:space="preserve"> e 30 minutos</w:t>
      </w:r>
      <w:r w:rsidR="000B7D04" w:rsidRPr="009E6DF4">
        <w:rPr>
          <w:rFonts w:ascii="Verdana" w:hAnsi="Verdana"/>
          <w:sz w:val="21"/>
          <w:szCs w:val="21"/>
        </w:rPr>
        <w:t xml:space="preserve">, na </w:t>
      </w:r>
      <w:r w:rsidR="00437F7A" w:rsidRPr="009E6DF4">
        <w:rPr>
          <w:rFonts w:ascii="Verdana" w:hAnsi="Verdana"/>
          <w:sz w:val="21"/>
          <w:szCs w:val="21"/>
        </w:rPr>
        <w:t>R</w:t>
      </w:r>
      <w:r w:rsidR="00C51572" w:rsidRPr="009E6DF4">
        <w:rPr>
          <w:rFonts w:ascii="Verdana" w:hAnsi="Verdana"/>
          <w:sz w:val="21"/>
          <w:szCs w:val="21"/>
        </w:rPr>
        <w:t>ua</w:t>
      </w:r>
      <w:r w:rsidR="00437F7A" w:rsidRPr="009E6DF4">
        <w:rPr>
          <w:rFonts w:ascii="Verdana" w:hAnsi="Verdana"/>
          <w:sz w:val="21"/>
          <w:szCs w:val="21"/>
        </w:rPr>
        <w:t xml:space="preserve"> Guilhermina Pinto, nº 12, Guaratiba, nesta </w:t>
      </w:r>
      <w:r w:rsidR="002E49EF" w:rsidRPr="009E6DF4">
        <w:rPr>
          <w:rFonts w:ascii="Verdana" w:hAnsi="Verdana"/>
          <w:sz w:val="21"/>
          <w:szCs w:val="21"/>
        </w:rPr>
        <w:t xml:space="preserve">cidade, </w:t>
      </w:r>
      <w:r w:rsidR="00A6745B" w:rsidRPr="009E6DF4">
        <w:rPr>
          <w:rFonts w:ascii="Verdana" w:hAnsi="Verdana"/>
          <w:sz w:val="21"/>
          <w:szCs w:val="21"/>
        </w:rPr>
        <w:t>o</w:t>
      </w:r>
      <w:r w:rsidR="0099637D" w:rsidRPr="009E6DF4">
        <w:rPr>
          <w:rFonts w:ascii="Verdana" w:hAnsi="Verdana"/>
          <w:sz w:val="21"/>
          <w:szCs w:val="21"/>
        </w:rPr>
        <w:t xml:space="preserve"> denunciado</w:t>
      </w:r>
      <w:r w:rsidR="00A6745B" w:rsidRPr="009E6DF4">
        <w:rPr>
          <w:rFonts w:ascii="Verdana" w:hAnsi="Verdana"/>
          <w:sz w:val="21"/>
          <w:szCs w:val="21"/>
        </w:rPr>
        <w:t xml:space="preserve"> </w:t>
      </w:r>
      <w:r w:rsidR="00437F7A" w:rsidRPr="009E6DF4">
        <w:rPr>
          <w:rFonts w:ascii="Verdana" w:hAnsi="Verdana" w:cs="Gautami"/>
          <w:b/>
          <w:sz w:val="21"/>
          <w:szCs w:val="21"/>
        </w:rPr>
        <w:t>CELSO GOMES DE ANDRADE JUNIOR</w:t>
      </w:r>
      <w:r w:rsidR="00A6745B" w:rsidRPr="009E6DF4">
        <w:rPr>
          <w:rFonts w:ascii="Verdana" w:hAnsi="Verdana" w:cs="Gautami"/>
          <w:sz w:val="21"/>
          <w:szCs w:val="21"/>
        </w:rPr>
        <w:t>,</w:t>
      </w:r>
      <w:r w:rsidR="00560E01" w:rsidRPr="009E6DF4">
        <w:rPr>
          <w:rFonts w:ascii="Verdana" w:hAnsi="Verdana" w:cs="Gautami"/>
          <w:sz w:val="21"/>
          <w:szCs w:val="21"/>
        </w:rPr>
        <w:t xml:space="preserve"> </w:t>
      </w:r>
      <w:r w:rsidR="00560E01" w:rsidRPr="009E6DF4">
        <w:rPr>
          <w:rFonts w:ascii="Verdana" w:hAnsi="Verdana" w:cs="Gautami"/>
          <w:b/>
          <w:sz w:val="21"/>
          <w:szCs w:val="21"/>
        </w:rPr>
        <w:t xml:space="preserve">vulgo “JUNINHO CAROÇO”, </w:t>
      </w:r>
      <w:r w:rsidR="0099637D" w:rsidRPr="009E6DF4">
        <w:rPr>
          <w:rFonts w:ascii="Verdana" w:hAnsi="Verdana"/>
          <w:sz w:val="21"/>
          <w:szCs w:val="21"/>
        </w:rPr>
        <w:t xml:space="preserve">de </w:t>
      </w:r>
      <w:smartTag w:uri="schemas-houaiss/acao" w:element="dm">
        <w:r w:rsidR="0099637D" w:rsidRPr="009E6DF4">
          <w:rPr>
            <w:rFonts w:ascii="Verdana" w:hAnsi="Verdana"/>
            <w:sz w:val="21"/>
            <w:szCs w:val="21"/>
          </w:rPr>
          <w:t>forma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livre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e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consciente</w:t>
        </w:r>
      </w:smartTag>
      <w:r w:rsidR="0099637D" w:rsidRPr="009E6DF4">
        <w:rPr>
          <w:rFonts w:ascii="Verdana" w:hAnsi="Verdana"/>
          <w:sz w:val="21"/>
          <w:szCs w:val="21"/>
        </w:rPr>
        <w:t xml:space="preserve">, </w:t>
      </w:r>
      <w:r w:rsidR="0099637D" w:rsidRPr="009E6DF4">
        <w:rPr>
          <w:rFonts w:ascii="Verdana" w:hAnsi="Verdana"/>
          <w:sz w:val="21"/>
          <w:szCs w:val="21"/>
          <w:u w:val="single"/>
        </w:rPr>
        <w:t xml:space="preserve">com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  <w:u w:val="single"/>
          </w:rPr>
          <w:t>vontade</w:t>
        </w:r>
      </w:smartTag>
      <w:r w:rsidR="0099637D" w:rsidRPr="009E6DF4">
        <w:rPr>
          <w:rFonts w:ascii="Verdana" w:hAnsi="Verdana"/>
          <w:sz w:val="21"/>
          <w:szCs w:val="21"/>
          <w:u w:val="single"/>
        </w:rPr>
        <w:t xml:space="preserve"> de matar</w:t>
      </w:r>
      <w:r w:rsidR="0099637D" w:rsidRPr="009E6DF4">
        <w:rPr>
          <w:rFonts w:ascii="Verdana" w:hAnsi="Verdana"/>
          <w:sz w:val="21"/>
          <w:szCs w:val="21"/>
        </w:rPr>
        <w:t xml:space="preserve">, </w:t>
      </w:r>
      <w:r w:rsidR="00B5345C" w:rsidRPr="009E6DF4">
        <w:rPr>
          <w:rFonts w:ascii="Verdana" w:hAnsi="Verdana"/>
          <w:sz w:val="21"/>
          <w:szCs w:val="21"/>
        </w:rPr>
        <w:t xml:space="preserve">em perfeita comunhão de ações e desígnios com </w:t>
      </w:r>
      <w:r w:rsidR="00B5345C" w:rsidRPr="009E6DF4">
        <w:rPr>
          <w:rFonts w:ascii="Verdana" w:hAnsi="Verdana"/>
          <w:b/>
          <w:sz w:val="21"/>
          <w:szCs w:val="21"/>
        </w:rPr>
        <w:t>Luiz Carlos Cordeiro de França, vulgo “</w:t>
      </w:r>
      <w:proofErr w:type="spellStart"/>
      <w:r w:rsidR="00B5345C" w:rsidRPr="009E6DF4">
        <w:rPr>
          <w:rFonts w:ascii="Verdana" w:hAnsi="Verdana"/>
          <w:b/>
          <w:sz w:val="21"/>
          <w:szCs w:val="21"/>
        </w:rPr>
        <w:t>Bahiano</w:t>
      </w:r>
      <w:proofErr w:type="spellEnd"/>
      <w:r w:rsidR="00B5345C" w:rsidRPr="009E6DF4">
        <w:rPr>
          <w:rFonts w:ascii="Verdana" w:hAnsi="Verdana"/>
          <w:b/>
          <w:sz w:val="21"/>
          <w:szCs w:val="21"/>
        </w:rPr>
        <w:t>”</w:t>
      </w:r>
      <w:r w:rsidR="00B5345C" w:rsidRPr="009E6DF4">
        <w:rPr>
          <w:rFonts w:ascii="Verdana" w:hAnsi="Verdana"/>
          <w:sz w:val="21"/>
          <w:szCs w:val="21"/>
        </w:rPr>
        <w:t xml:space="preserve"> (já falecido), </w:t>
      </w:r>
      <w:r w:rsidR="00A6745B" w:rsidRPr="009E6DF4">
        <w:rPr>
          <w:rFonts w:ascii="Verdana" w:hAnsi="Verdana"/>
          <w:sz w:val="21"/>
          <w:szCs w:val="21"/>
        </w:rPr>
        <w:t>efetuou</w:t>
      </w:r>
      <w:r w:rsidR="0099637D" w:rsidRPr="009E6DF4">
        <w:rPr>
          <w:rFonts w:ascii="Verdana" w:hAnsi="Verdana"/>
          <w:sz w:val="21"/>
          <w:szCs w:val="21"/>
        </w:rPr>
        <w:t xml:space="preserve"> disparos de arma de fogo contra </w:t>
      </w:r>
      <w:r w:rsidR="00756A04" w:rsidRPr="009E6DF4">
        <w:rPr>
          <w:rFonts w:ascii="Verdana" w:hAnsi="Verdana"/>
          <w:b/>
          <w:sz w:val="21"/>
          <w:szCs w:val="21"/>
        </w:rPr>
        <w:t xml:space="preserve">Wallace Marcos da Silva, </w:t>
      </w:r>
      <w:r w:rsidR="00437F7A" w:rsidRPr="009E6DF4">
        <w:rPr>
          <w:rFonts w:ascii="Verdana" w:hAnsi="Verdana"/>
          <w:b/>
          <w:sz w:val="21"/>
          <w:szCs w:val="21"/>
        </w:rPr>
        <w:t>vulgo</w:t>
      </w:r>
      <w:r w:rsidR="00756A04" w:rsidRPr="009E6DF4">
        <w:rPr>
          <w:rFonts w:ascii="Verdana" w:hAnsi="Verdana"/>
          <w:b/>
          <w:sz w:val="21"/>
          <w:szCs w:val="21"/>
        </w:rPr>
        <w:t xml:space="preserve"> “Boca”, </w:t>
      </w:r>
      <w:r w:rsidR="00756A04" w:rsidRPr="009E6DF4">
        <w:rPr>
          <w:rFonts w:ascii="Verdana" w:hAnsi="Verdana"/>
          <w:sz w:val="21"/>
          <w:szCs w:val="21"/>
        </w:rPr>
        <w:t>ca</w:t>
      </w:r>
      <w:r w:rsidR="00A6745B" w:rsidRPr="009E6DF4">
        <w:rPr>
          <w:rFonts w:ascii="Verdana" w:hAnsi="Verdana"/>
          <w:sz w:val="21"/>
          <w:szCs w:val="21"/>
        </w:rPr>
        <w:t xml:space="preserve">usando-lhe as lesões descritas no auto de exame cadavérico de fls. </w:t>
      </w:r>
      <w:r w:rsidR="000A2FBE" w:rsidRPr="009E6DF4">
        <w:rPr>
          <w:rFonts w:ascii="Verdana" w:hAnsi="Verdana"/>
          <w:sz w:val="21"/>
          <w:szCs w:val="21"/>
        </w:rPr>
        <w:t>5</w:t>
      </w:r>
      <w:r w:rsidR="002A2E73" w:rsidRPr="009E6DF4">
        <w:rPr>
          <w:rFonts w:ascii="Verdana" w:hAnsi="Verdana"/>
          <w:sz w:val="21"/>
          <w:szCs w:val="21"/>
        </w:rPr>
        <w:t>2</w:t>
      </w:r>
      <w:r w:rsidR="000A2FBE" w:rsidRPr="009E6DF4">
        <w:rPr>
          <w:rFonts w:ascii="Verdana" w:hAnsi="Verdana"/>
          <w:sz w:val="21"/>
          <w:szCs w:val="21"/>
        </w:rPr>
        <w:t>/</w:t>
      </w:r>
      <w:r w:rsidR="002A2E73" w:rsidRPr="009E6DF4">
        <w:rPr>
          <w:rFonts w:ascii="Verdana" w:hAnsi="Verdana"/>
          <w:sz w:val="21"/>
          <w:szCs w:val="21"/>
        </w:rPr>
        <w:t>55</w:t>
      </w:r>
      <w:r w:rsidR="006516FD" w:rsidRPr="009E6DF4">
        <w:rPr>
          <w:rFonts w:ascii="Verdana" w:hAnsi="Verdana"/>
          <w:sz w:val="21"/>
          <w:szCs w:val="21"/>
        </w:rPr>
        <w:t xml:space="preserve"> </w:t>
      </w:r>
      <w:r w:rsidR="004D4BF4" w:rsidRPr="009E6DF4">
        <w:rPr>
          <w:rFonts w:ascii="Verdana" w:hAnsi="Verdana"/>
          <w:sz w:val="21"/>
          <w:szCs w:val="21"/>
        </w:rPr>
        <w:t>d</w:t>
      </w:r>
      <w:r w:rsidR="00903BE2" w:rsidRPr="009E6DF4">
        <w:rPr>
          <w:rFonts w:ascii="Verdana" w:hAnsi="Verdana"/>
          <w:sz w:val="21"/>
          <w:szCs w:val="21"/>
        </w:rPr>
        <w:t xml:space="preserve">o inquérito policial que instrui a presente – lesões essas as quais, por sua natureza e sede, foram a causa eficiente de sua morte. </w:t>
      </w:r>
    </w:p>
    <w:p w:rsidR="009E6DF4" w:rsidRPr="009E6DF4" w:rsidRDefault="009E6DF4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9E6DF4" w:rsidRPr="009E6DF4" w:rsidRDefault="009E6DF4" w:rsidP="009E6DF4">
      <w:pPr>
        <w:spacing w:line="360" w:lineRule="auto"/>
        <w:ind w:firstLine="2126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lastRenderedPageBreak/>
        <w:t xml:space="preserve">O crime foi cometido </w:t>
      </w:r>
      <w:r w:rsidRPr="009E6DF4">
        <w:rPr>
          <w:rFonts w:ascii="Verdana" w:hAnsi="Verdana"/>
          <w:sz w:val="21"/>
          <w:szCs w:val="21"/>
          <w:u w:val="single"/>
        </w:rPr>
        <w:t>por motivo torpe</w:t>
      </w:r>
      <w:r w:rsidRPr="009E6DF4">
        <w:rPr>
          <w:rFonts w:ascii="Verdana" w:hAnsi="Verdana"/>
          <w:sz w:val="21"/>
          <w:szCs w:val="21"/>
        </w:rPr>
        <w:t>, em atividade típica de grupo de extermínio (</w:t>
      </w:r>
      <w:proofErr w:type="spellStart"/>
      <w:r w:rsidRPr="009E6DF4">
        <w:rPr>
          <w:rFonts w:ascii="Verdana" w:hAnsi="Verdana"/>
          <w:i/>
          <w:sz w:val="21"/>
          <w:szCs w:val="21"/>
        </w:rPr>
        <w:t>vigilantismo</w:t>
      </w:r>
      <w:proofErr w:type="spellEnd"/>
      <w:r w:rsidRPr="009E6DF4">
        <w:rPr>
          <w:rFonts w:ascii="Verdana" w:hAnsi="Verdana"/>
          <w:sz w:val="21"/>
          <w:szCs w:val="21"/>
        </w:rPr>
        <w:t xml:space="preserve">), havendo o denunciado e seu comparsa resolvido justiçar a vítima </w:t>
      </w:r>
      <w:r w:rsidRPr="009E6DF4">
        <w:rPr>
          <w:rFonts w:ascii="Verdana" w:hAnsi="Verdana"/>
          <w:b/>
          <w:sz w:val="21"/>
          <w:szCs w:val="21"/>
        </w:rPr>
        <w:t xml:space="preserve">Wallace </w:t>
      </w:r>
      <w:r w:rsidRPr="009E6DF4">
        <w:rPr>
          <w:rFonts w:ascii="Verdana" w:hAnsi="Verdana"/>
          <w:sz w:val="21"/>
          <w:szCs w:val="21"/>
        </w:rPr>
        <w:t xml:space="preserve">– assumindo as funções de juízes, júri e executores na comunidade – por fazer parte de grupo de </w:t>
      </w:r>
      <w:r>
        <w:rPr>
          <w:rFonts w:ascii="Verdana" w:hAnsi="Verdana"/>
          <w:sz w:val="21"/>
          <w:szCs w:val="21"/>
        </w:rPr>
        <w:t>indivíduos</w:t>
      </w:r>
      <w:r w:rsidRPr="009E6DF4">
        <w:rPr>
          <w:rFonts w:ascii="Verdana" w:hAnsi="Verdana"/>
          <w:sz w:val="21"/>
          <w:szCs w:val="21"/>
        </w:rPr>
        <w:t xml:space="preserve"> que vinham praticando crimes de furto na região. </w:t>
      </w:r>
    </w:p>
    <w:p w:rsidR="009F5282" w:rsidRPr="009E6DF4" w:rsidRDefault="009F5282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903BE2" w:rsidRPr="009E6DF4" w:rsidRDefault="00844B0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>O</w:t>
      </w:r>
      <w:r w:rsidR="00A169FF" w:rsidRPr="009E6DF4">
        <w:rPr>
          <w:rFonts w:ascii="Verdana" w:hAnsi="Verdana"/>
          <w:sz w:val="21"/>
          <w:szCs w:val="21"/>
        </w:rPr>
        <w:t xml:space="preserve"> delito foi </w:t>
      </w:r>
      <w:r w:rsidR="009F5282" w:rsidRPr="009E6DF4">
        <w:rPr>
          <w:rFonts w:ascii="Verdana" w:hAnsi="Verdana"/>
          <w:sz w:val="21"/>
          <w:szCs w:val="21"/>
        </w:rPr>
        <w:t xml:space="preserve">praticado </w:t>
      </w:r>
      <w:r w:rsidR="009F5282" w:rsidRPr="009E6DF4">
        <w:rPr>
          <w:rFonts w:ascii="Verdana" w:hAnsi="Verdana"/>
          <w:sz w:val="21"/>
          <w:szCs w:val="21"/>
          <w:u w:val="single"/>
        </w:rPr>
        <w:t>mediante recurso que dificultou a defesa da vítima</w:t>
      </w:r>
      <w:r w:rsidR="009F5282" w:rsidRPr="009E6DF4">
        <w:rPr>
          <w:rFonts w:ascii="Verdana" w:hAnsi="Verdana"/>
          <w:sz w:val="21"/>
          <w:szCs w:val="21"/>
        </w:rPr>
        <w:t>,</w:t>
      </w:r>
      <w:r w:rsidR="009F5282" w:rsidRPr="009E6DF4">
        <w:rPr>
          <w:rFonts w:ascii="Verdana" w:hAnsi="Verdana"/>
          <w:b/>
          <w:sz w:val="21"/>
          <w:szCs w:val="21"/>
        </w:rPr>
        <w:t xml:space="preserve"> </w:t>
      </w:r>
      <w:r w:rsidRPr="009E6DF4">
        <w:rPr>
          <w:rFonts w:ascii="Verdana" w:hAnsi="Verdana"/>
          <w:sz w:val="21"/>
          <w:szCs w:val="21"/>
        </w:rPr>
        <w:t>que</w:t>
      </w:r>
      <w:r w:rsidR="005F1D2E" w:rsidRPr="009E6DF4">
        <w:rPr>
          <w:rFonts w:ascii="Verdana" w:hAnsi="Verdana"/>
          <w:sz w:val="21"/>
          <w:szCs w:val="21"/>
        </w:rPr>
        <w:t xml:space="preserve">, </w:t>
      </w:r>
      <w:r w:rsidRPr="009E6DF4">
        <w:rPr>
          <w:rFonts w:ascii="Verdana" w:hAnsi="Verdana"/>
          <w:sz w:val="21"/>
          <w:szCs w:val="21"/>
        </w:rPr>
        <w:t>depois de perseguida por seus algozes</w:t>
      </w:r>
      <w:r w:rsidRPr="009E6DF4">
        <w:rPr>
          <w:rFonts w:ascii="Verdana" w:hAnsi="Verdana"/>
          <w:b/>
          <w:sz w:val="21"/>
          <w:szCs w:val="21"/>
        </w:rPr>
        <w:t xml:space="preserve"> </w:t>
      </w:r>
      <w:r w:rsidRPr="009E6DF4">
        <w:rPr>
          <w:rFonts w:ascii="Verdana" w:hAnsi="Verdana"/>
          <w:sz w:val="21"/>
          <w:szCs w:val="21"/>
        </w:rPr>
        <w:t>– em superioridade numérica e de armas</w:t>
      </w:r>
      <w:r w:rsidR="005F1D2E" w:rsidRPr="009E6DF4">
        <w:rPr>
          <w:rFonts w:ascii="Verdana" w:hAnsi="Verdana"/>
          <w:sz w:val="21"/>
          <w:szCs w:val="21"/>
        </w:rPr>
        <w:t xml:space="preserve"> – </w:t>
      </w:r>
      <w:r w:rsidR="00197592" w:rsidRPr="009E6DF4">
        <w:rPr>
          <w:rFonts w:ascii="Verdana" w:hAnsi="Verdana"/>
          <w:sz w:val="21"/>
          <w:szCs w:val="21"/>
        </w:rPr>
        <w:t>foi por eles localizada quando, deitada</w:t>
      </w:r>
      <w:r w:rsidR="00B60413" w:rsidRPr="009E6DF4">
        <w:rPr>
          <w:rFonts w:ascii="Verdana" w:hAnsi="Verdana"/>
          <w:sz w:val="21"/>
          <w:szCs w:val="21"/>
        </w:rPr>
        <w:t xml:space="preserve"> de bruços</w:t>
      </w:r>
      <w:r w:rsidR="00197592" w:rsidRPr="009E6DF4">
        <w:rPr>
          <w:rFonts w:ascii="Verdana" w:hAnsi="Verdana"/>
          <w:sz w:val="21"/>
          <w:szCs w:val="21"/>
        </w:rPr>
        <w:t>, tentava se esconder atrás de uma pequena mureta e</w:t>
      </w:r>
      <w:r w:rsidR="00B60413" w:rsidRPr="009E6DF4">
        <w:rPr>
          <w:rFonts w:ascii="Verdana" w:hAnsi="Verdana"/>
          <w:sz w:val="21"/>
          <w:szCs w:val="21"/>
        </w:rPr>
        <w:t xml:space="preserve">, em seguida, </w:t>
      </w:r>
      <w:r w:rsidR="00197592" w:rsidRPr="009E6DF4">
        <w:rPr>
          <w:rFonts w:ascii="Verdana" w:hAnsi="Verdana"/>
          <w:sz w:val="21"/>
          <w:szCs w:val="21"/>
        </w:rPr>
        <w:t xml:space="preserve">sumariamente executada com tiros na cabeça e nas costas, à curta distância (fls. 52 e 58/59).  </w:t>
      </w:r>
    </w:p>
    <w:p w:rsidR="00844B0D" w:rsidRPr="009E6DF4" w:rsidRDefault="00844B0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Assim agindo, encontra-se o denunciado </w:t>
      </w:r>
      <w:r w:rsidR="00844B0D" w:rsidRPr="009E6DF4">
        <w:rPr>
          <w:rFonts w:ascii="Verdana" w:hAnsi="Verdana" w:cs="Gautami"/>
          <w:b/>
          <w:sz w:val="21"/>
          <w:szCs w:val="21"/>
        </w:rPr>
        <w:t xml:space="preserve">CELSO GOMES DE ANDRADE JUNIOR, </w:t>
      </w:r>
      <w:r w:rsidR="00844B0D" w:rsidRPr="009E6DF4">
        <w:rPr>
          <w:rFonts w:ascii="Verdana" w:hAnsi="Verdana" w:cs="Gautami"/>
          <w:sz w:val="21"/>
          <w:szCs w:val="21"/>
        </w:rPr>
        <w:t xml:space="preserve"> </w:t>
      </w:r>
      <w:r w:rsidR="00844B0D" w:rsidRPr="009E6DF4">
        <w:rPr>
          <w:rFonts w:ascii="Verdana" w:hAnsi="Verdana" w:cs="Gautami"/>
          <w:b/>
          <w:sz w:val="21"/>
          <w:szCs w:val="21"/>
        </w:rPr>
        <w:t>vulgo “JUNINHO CAROÇO”</w:t>
      </w:r>
      <w:r w:rsidR="006516FD" w:rsidRPr="009E6DF4">
        <w:rPr>
          <w:rFonts w:ascii="Verdana" w:hAnsi="Verdana" w:cs="Gautami"/>
          <w:b/>
          <w:sz w:val="21"/>
          <w:szCs w:val="21"/>
        </w:rPr>
        <w:t>,</w:t>
      </w:r>
      <w:r w:rsidR="006516FD" w:rsidRPr="009E6DF4">
        <w:rPr>
          <w:rFonts w:ascii="Verdana" w:hAnsi="Verdana" w:cs="Gautami"/>
          <w:sz w:val="21"/>
          <w:szCs w:val="21"/>
        </w:rPr>
        <w:t xml:space="preserve"> </w:t>
      </w:r>
      <w:r w:rsidRPr="009E6DF4">
        <w:rPr>
          <w:rFonts w:ascii="Verdana" w:hAnsi="Verdana"/>
          <w:sz w:val="21"/>
          <w:szCs w:val="21"/>
        </w:rPr>
        <w:t xml:space="preserve">incurso nas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penas</w:t>
        </w:r>
      </w:smartTag>
      <w:r w:rsidRPr="009E6DF4">
        <w:rPr>
          <w:rFonts w:ascii="Verdana" w:hAnsi="Verdana"/>
          <w:sz w:val="21"/>
          <w:szCs w:val="21"/>
        </w:rPr>
        <w:t xml:space="preserve"> do </w:t>
      </w:r>
      <w:smartTag w:uri="schemas-houaiss/mini" w:element="verbetes">
        <w:r w:rsidRPr="009E6DF4">
          <w:rPr>
            <w:rFonts w:ascii="Verdana" w:hAnsi="Verdana"/>
            <w:b/>
            <w:sz w:val="21"/>
            <w:szCs w:val="21"/>
          </w:rPr>
          <w:t>artigo</w:t>
        </w:r>
      </w:smartTag>
      <w:r w:rsidRPr="009E6DF4">
        <w:rPr>
          <w:rFonts w:ascii="Verdana" w:hAnsi="Verdana"/>
          <w:b/>
          <w:sz w:val="21"/>
          <w:szCs w:val="21"/>
        </w:rPr>
        <w:t xml:space="preserve"> 121, §2º, inciso</w:t>
      </w:r>
      <w:r w:rsidR="009E6DF4">
        <w:rPr>
          <w:rFonts w:ascii="Verdana" w:hAnsi="Verdana"/>
          <w:b/>
          <w:sz w:val="21"/>
          <w:szCs w:val="21"/>
        </w:rPr>
        <w:t>s I e</w:t>
      </w:r>
      <w:r w:rsidR="00A735D0" w:rsidRPr="009E6DF4">
        <w:rPr>
          <w:rFonts w:ascii="Verdana" w:hAnsi="Verdana"/>
          <w:b/>
          <w:sz w:val="21"/>
          <w:szCs w:val="21"/>
        </w:rPr>
        <w:t xml:space="preserve"> </w:t>
      </w:r>
      <w:r w:rsidR="00844B0D" w:rsidRPr="009E6DF4">
        <w:rPr>
          <w:rFonts w:ascii="Verdana" w:hAnsi="Verdana"/>
          <w:b/>
          <w:sz w:val="21"/>
          <w:szCs w:val="21"/>
        </w:rPr>
        <w:t>I</w:t>
      </w:r>
      <w:r w:rsidR="001D1554" w:rsidRPr="009E6DF4">
        <w:rPr>
          <w:rFonts w:ascii="Verdana" w:hAnsi="Verdana"/>
          <w:b/>
          <w:sz w:val="21"/>
          <w:szCs w:val="21"/>
        </w:rPr>
        <w:t>V</w:t>
      </w:r>
      <w:r w:rsidR="00A735D0" w:rsidRPr="009E6DF4">
        <w:rPr>
          <w:rFonts w:ascii="Verdana" w:hAnsi="Verdana"/>
          <w:b/>
          <w:sz w:val="21"/>
          <w:szCs w:val="21"/>
        </w:rPr>
        <w:t xml:space="preserve"> </w:t>
      </w:r>
      <w:r w:rsidR="00611346" w:rsidRPr="009E6DF4">
        <w:rPr>
          <w:rFonts w:ascii="Verdana" w:hAnsi="Verdana"/>
          <w:b/>
          <w:sz w:val="21"/>
          <w:szCs w:val="21"/>
        </w:rPr>
        <w:t>d</w:t>
      </w:r>
      <w:r w:rsidRPr="009E6DF4">
        <w:rPr>
          <w:rFonts w:ascii="Verdana" w:hAnsi="Verdana"/>
          <w:b/>
          <w:sz w:val="21"/>
          <w:szCs w:val="21"/>
        </w:rPr>
        <w:t>o Código Penal</w:t>
      </w:r>
      <w:r w:rsidR="001D1554" w:rsidRPr="009E6DF4">
        <w:rPr>
          <w:rFonts w:ascii="Verdana" w:hAnsi="Verdana"/>
          <w:sz w:val="21"/>
          <w:szCs w:val="21"/>
        </w:rPr>
        <w:t xml:space="preserve">. </w:t>
      </w:r>
    </w:p>
    <w:p w:rsidR="001D1554" w:rsidRPr="009E6DF4" w:rsidRDefault="001D1554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tabs>
          <w:tab w:val="left" w:pos="6336"/>
        </w:tabs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Isto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posto</w:t>
        </w:r>
      </w:smartTag>
      <w:r w:rsidRPr="009E6DF4">
        <w:rPr>
          <w:rFonts w:ascii="Verdana" w:hAnsi="Verdana"/>
          <w:sz w:val="21"/>
          <w:szCs w:val="21"/>
        </w:rPr>
        <w:t xml:space="preserve">, requer o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Ministério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Público</w:t>
        </w:r>
      </w:smartTag>
      <w:r w:rsidRPr="009E6DF4">
        <w:rPr>
          <w:rFonts w:ascii="Verdana" w:hAnsi="Verdana"/>
          <w:sz w:val="21"/>
          <w:szCs w:val="21"/>
        </w:rPr>
        <w:t xml:space="preserve"> o recebimento da </w:t>
      </w:r>
      <w:smartTag w:uri="schemas-houaiss/acao" w:element="dm">
        <w:r w:rsidRPr="009E6DF4">
          <w:rPr>
            <w:rFonts w:ascii="Verdana" w:hAnsi="Verdana"/>
            <w:sz w:val="21"/>
            <w:szCs w:val="21"/>
          </w:rPr>
          <w:t>presente</w:t>
        </w:r>
      </w:smartTag>
      <w:r w:rsidRPr="009E6DF4">
        <w:rPr>
          <w:rFonts w:ascii="Verdana" w:hAnsi="Verdana"/>
          <w:sz w:val="21"/>
          <w:szCs w:val="21"/>
        </w:rPr>
        <w:t xml:space="preserve">, a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citação</w:t>
        </w:r>
      </w:smartTag>
      <w:r w:rsidRPr="009E6DF4">
        <w:rPr>
          <w:rFonts w:ascii="Verdana" w:hAnsi="Verdana"/>
          <w:sz w:val="21"/>
          <w:szCs w:val="21"/>
        </w:rPr>
        <w:t xml:space="preserve"> do denunciado </w:t>
      </w:r>
      <w:smartTag w:uri="schemas-houaiss/acao" w:element="dm">
        <w:r w:rsidRPr="009E6DF4">
          <w:rPr>
            <w:rFonts w:ascii="Verdana" w:hAnsi="Verdana"/>
            <w:sz w:val="21"/>
            <w:szCs w:val="21"/>
          </w:rPr>
          <w:t>para</w:t>
        </w:r>
      </w:smartTag>
      <w:r w:rsidRPr="009E6DF4">
        <w:rPr>
          <w:rFonts w:ascii="Verdana" w:hAnsi="Verdana"/>
          <w:sz w:val="21"/>
          <w:szCs w:val="21"/>
        </w:rPr>
        <w:t xml:space="preserve"> responder à acusação (art. 406 CPP) e para se ver </w:t>
      </w:r>
      <w:smartTag w:uri="schemas-houaiss/acao" w:element="hm">
        <w:r w:rsidRPr="009E6DF4">
          <w:rPr>
            <w:rFonts w:ascii="Verdana" w:hAnsi="Verdana"/>
            <w:sz w:val="21"/>
            <w:szCs w:val="21"/>
          </w:rPr>
          <w:t>processar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perante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esse</w:t>
        </w:r>
      </w:smartTag>
      <w:r w:rsidRPr="009E6DF4">
        <w:rPr>
          <w:rFonts w:ascii="Verdana" w:hAnsi="Verdana"/>
          <w:sz w:val="21"/>
          <w:szCs w:val="21"/>
        </w:rPr>
        <w:t xml:space="preserve"> Juízo, a ulterior pronúncia do réu e, a final, mediante submissão a </w:t>
      </w:r>
      <w:smartTag w:uri="schemas-houaiss/acao" w:element="dm">
        <w:r w:rsidRPr="009E6DF4">
          <w:rPr>
            <w:rFonts w:ascii="Verdana" w:hAnsi="Verdana"/>
            <w:sz w:val="21"/>
            <w:szCs w:val="21"/>
          </w:rPr>
          <w:t>julgamento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perante</w:t>
        </w:r>
      </w:smartTag>
      <w:r w:rsidRPr="009E6DF4">
        <w:rPr>
          <w:rFonts w:ascii="Verdana" w:hAnsi="Verdana"/>
          <w:sz w:val="21"/>
          <w:szCs w:val="21"/>
        </w:rPr>
        <w:t xml:space="preserve"> o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Tribunal</w:t>
        </w:r>
      </w:smartTag>
      <w:r w:rsidRPr="009E6DF4">
        <w:rPr>
          <w:rFonts w:ascii="Verdana" w:hAnsi="Verdana"/>
          <w:sz w:val="21"/>
          <w:szCs w:val="21"/>
        </w:rPr>
        <w:t xml:space="preserve"> do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Júri</w:t>
        </w:r>
      </w:smartTag>
      <w:r w:rsidRPr="009E6DF4">
        <w:rPr>
          <w:rFonts w:ascii="Verdana" w:hAnsi="Verdana"/>
          <w:sz w:val="21"/>
          <w:szCs w:val="21"/>
        </w:rPr>
        <w:t xml:space="preserve">, </w:t>
      </w:r>
      <w:r w:rsidRPr="009E6DF4">
        <w:rPr>
          <w:rFonts w:ascii="Verdana" w:hAnsi="Verdana"/>
          <w:sz w:val="21"/>
          <w:szCs w:val="21"/>
          <w:u w:val="single"/>
        </w:rPr>
        <w:t>sua cabal condenação</w:t>
      </w:r>
      <w:r w:rsidRPr="009E6DF4">
        <w:rPr>
          <w:rFonts w:ascii="Verdana" w:hAnsi="Verdana"/>
          <w:sz w:val="21"/>
          <w:szCs w:val="21"/>
        </w:rPr>
        <w:t xml:space="preserve">. </w:t>
      </w:r>
    </w:p>
    <w:p w:rsidR="0099637D" w:rsidRPr="009E6DF4" w:rsidRDefault="0099637D" w:rsidP="0099637D">
      <w:pPr>
        <w:tabs>
          <w:tab w:val="left" w:pos="6336"/>
        </w:tabs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ab/>
      </w:r>
    </w:p>
    <w:p w:rsidR="0099637D" w:rsidRPr="009E6DF4" w:rsidRDefault="0099637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Requer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ainda</w:t>
        </w:r>
      </w:smartTag>
      <w:r w:rsidRPr="009E6DF4">
        <w:rPr>
          <w:rFonts w:ascii="Verdana" w:hAnsi="Verdana"/>
          <w:sz w:val="21"/>
          <w:szCs w:val="21"/>
        </w:rPr>
        <w:t xml:space="preserve"> o </w:t>
      </w:r>
      <w:r w:rsidRPr="009E6DF4">
        <w:rPr>
          <w:rFonts w:ascii="Verdana" w:hAnsi="Verdana"/>
          <w:i/>
          <w:sz w:val="21"/>
          <w:szCs w:val="21"/>
        </w:rPr>
        <w:t xml:space="preserve">parquet </w:t>
      </w:r>
      <w:r w:rsidRPr="009E6DF4">
        <w:rPr>
          <w:rFonts w:ascii="Verdana" w:hAnsi="Verdana"/>
          <w:sz w:val="21"/>
          <w:szCs w:val="21"/>
        </w:rPr>
        <w:t xml:space="preserve">a notificação/requisição das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seguintes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pessoas</w:t>
        </w:r>
      </w:smartTag>
      <w:r w:rsidRPr="009E6DF4">
        <w:rPr>
          <w:rFonts w:ascii="Verdana" w:hAnsi="Verdana"/>
          <w:sz w:val="21"/>
          <w:szCs w:val="21"/>
        </w:rPr>
        <w:t xml:space="preserve">, as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quais</w:t>
        </w:r>
      </w:smartTag>
      <w:r w:rsidRPr="009E6DF4">
        <w:rPr>
          <w:rFonts w:ascii="Verdana" w:hAnsi="Verdana"/>
          <w:sz w:val="21"/>
          <w:szCs w:val="21"/>
        </w:rPr>
        <w:t xml:space="preserve"> deverão </w:t>
      </w:r>
      <w:smartTag w:uri="schemas-houaiss/acao" w:element="hm">
        <w:r w:rsidRPr="009E6DF4">
          <w:rPr>
            <w:rFonts w:ascii="Verdana" w:hAnsi="Verdana"/>
            <w:sz w:val="21"/>
            <w:szCs w:val="21"/>
          </w:rPr>
          <w:t>comparecer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perante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esse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Juízo</w:t>
        </w:r>
      </w:smartTag>
      <w:r w:rsidRPr="009E6DF4">
        <w:rPr>
          <w:rFonts w:ascii="Verdana" w:hAnsi="Verdana"/>
          <w:sz w:val="21"/>
          <w:szCs w:val="21"/>
        </w:rPr>
        <w:t xml:space="preserve"> a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fim</w:t>
        </w:r>
      </w:smartTag>
      <w:r w:rsidRPr="009E6DF4">
        <w:rPr>
          <w:rFonts w:ascii="Verdana" w:hAnsi="Verdana"/>
          <w:sz w:val="21"/>
          <w:szCs w:val="21"/>
        </w:rPr>
        <w:t xml:space="preserve"> de </w:t>
      </w:r>
      <w:smartTag w:uri="schemas-houaiss/acao" w:element="hm">
        <w:r w:rsidRPr="009E6DF4">
          <w:rPr>
            <w:rFonts w:ascii="Verdana" w:hAnsi="Verdana"/>
            <w:sz w:val="21"/>
            <w:szCs w:val="21"/>
          </w:rPr>
          <w:t>depor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sobre</w:t>
        </w:r>
      </w:smartTag>
      <w:r w:rsidRPr="009E6DF4">
        <w:rPr>
          <w:rFonts w:ascii="Verdana" w:hAnsi="Verdana"/>
          <w:sz w:val="21"/>
          <w:szCs w:val="21"/>
        </w:rPr>
        <w:t xml:space="preserve"> os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fatos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aqui</w:t>
        </w:r>
      </w:smartTag>
      <w:r w:rsidRPr="009E6DF4">
        <w:rPr>
          <w:rFonts w:ascii="Verdana" w:hAnsi="Verdana"/>
          <w:sz w:val="21"/>
          <w:szCs w:val="21"/>
        </w:rPr>
        <w:t xml:space="preserve"> narrados:</w:t>
      </w:r>
    </w:p>
    <w:p w:rsidR="0099637D" w:rsidRPr="009E6DF4" w:rsidRDefault="0099637D" w:rsidP="0099637D">
      <w:pPr>
        <w:ind w:firstLine="2178"/>
        <w:jc w:val="both"/>
        <w:rPr>
          <w:rFonts w:ascii="Verdana" w:hAnsi="Verdana"/>
          <w:sz w:val="21"/>
          <w:szCs w:val="21"/>
        </w:rPr>
      </w:pPr>
    </w:p>
    <w:p w:rsidR="00A818B9" w:rsidRPr="009E6DF4" w:rsidRDefault="004F4097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b/>
          <w:sz w:val="21"/>
          <w:szCs w:val="21"/>
        </w:rPr>
        <w:t>Patrícia Conceição da Mota</w:t>
      </w:r>
      <w:r w:rsidR="007E17D4" w:rsidRPr="009E6DF4">
        <w:rPr>
          <w:rFonts w:ascii="Verdana" w:hAnsi="Verdana"/>
          <w:b/>
          <w:sz w:val="21"/>
          <w:szCs w:val="21"/>
        </w:rPr>
        <w:t xml:space="preserve"> </w:t>
      </w:r>
      <w:r w:rsidR="007E17D4" w:rsidRPr="009E6DF4">
        <w:rPr>
          <w:rFonts w:ascii="Verdana" w:hAnsi="Verdana"/>
          <w:sz w:val="21"/>
          <w:szCs w:val="21"/>
        </w:rPr>
        <w:t>– fl</w:t>
      </w:r>
      <w:r w:rsidR="007E3643" w:rsidRPr="009E6DF4">
        <w:rPr>
          <w:rFonts w:ascii="Verdana" w:hAnsi="Verdana"/>
          <w:sz w:val="21"/>
          <w:szCs w:val="21"/>
        </w:rPr>
        <w:t>s</w:t>
      </w:r>
      <w:r w:rsidR="007E17D4" w:rsidRPr="009E6DF4">
        <w:rPr>
          <w:rFonts w:ascii="Verdana" w:hAnsi="Verdana"/>
          <w:sz w:val="21"/>
          <w:szCs w:val="21"/>
        </w:rPr>
        <w:t xml:space="preserve">. </w:t>
      </w:r>
      <w:r w:rsidRPr="009E6DF4">
        <w:rPr>
          <w:rFonts w:ascii="Verdana" w:hAnsi="Verdana"/>
          <w:sz w:val="21"/>
          <w:szCs w:val="21"/>
        </w:rPr>
        <w:t>14</w:t>
      </w:r>
      <w:r w:rsidR="007E3643" w:rsidRPr="009E6DF4">
        <w:rPr>
          <w:rFonts w:ascii="Verdana" w:hAnsi="Verdana"/>
          <w:sz w:val="21"/>
          <w:szCs w:val="21"/>
        </w:rPr>
        <w:t xml:space="preserve"> e 60</w:t>
      </w:r>
      <w:r w:rsidR="007E17D4" w:rsidRPr="009E6DF4">
        <w:rPr>
          <w:rFonts w:ascii="Verdana" w:hAnsi="Verdana"/>
          <w:sz w:val="21"/>
          <w:szCs w:val="21"/>
        </w:rPr>
        <w:t>;</w:t>
      </w:r>
    </w:p>
    <w:p w:rsidR="004F4097" w:rsidRPr="009E6DF4" w:rsidRDefault="00755AC2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b/>
          <w:sz w:val="21"/>
          <w:szCs w:val="21"/>
        </w:rPr>
        <w:t>Jorge da Silva –</w:t>
      </w:r>
      <w:r w:rsidRPr="009E6DF4">
        <w:rPr>
          <w:rFonts w:ascii="Verdana" w:hAnsi="Verdana"/>
          <w:sz w:val="21"/>
          <w:szCs w:val="21"/>
        </w:rPr>
        <w:t xml:space="preserve"> fl. 16;</w:t>
      </w:r>
    </w:p>
    <w:p w:rsidR="009E4CA6" w:rsidRPr="009E6DF4" w:rsidRDefault="009E4CA6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b/>
          <w:sz w:val="21"/>
          <w:szCs w:val="21"/>
        </w:rPr>
        <w:t>Rodrigo da Silva Lima –</w:t>
      </w:r>
      <w:r w:rsidRPr="009E6DF4">
        <w:rPr>
          <w:rFonts w:ascii="Verdana" w:hAnsi="Verdana"/>
          <w:sz w:val="21"/>
          <w:szCs w:val="21"/>
        </w:rPr>
        <w:t xml:space="preserve"> fl. 67;</w:t>
      </w:r>
    </w:p>
    <w:p w:rsidR="004D4469" w:rsidRPr="009E6DF4" w:rsidRDefault="004D4469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proofErr w:type="spellStart"/>
      <w:r w:rsidRPr="009E6DF4">
        <w:rPr>
          <w:rFonts w:ascii="Verdana" w:hAnsi="Verdana"/>
          <w:b/>
          <w:sz w:val="21"/>
          <w:szCs w:val="21"/>
        </w:rPr>
        <w:t>Suiane</w:t>
      </w:r>
      <w:proofErr w:type="spellEnd"/>
      <w:r w:rsidRPr="009E6DF4">
        <w:rPr>
          <w:rFonts w:ascii="Verdana" w:hAnsi="Verdana"/>
          <w:b/>
          <w:sz w:val="21"/>
          <w:szCs w:val="21"/>
        </w:rPr>
        <w:t xml:space="preserve"> </w:t>
      </w:r>
      <w:proofErr w:type="spellStart"/>
      <w:r w:rsidRPr="009E6DF4">
        <w:rPr>
          <w:rFonts w:ascii="Verdana" w:hAnsi="Verdana"/>
          <w:b/>
          <w:sz w:val="21"/>
          <w:szCs w:val="21"/>
        </w:rPr>
        <w:t>Glicia</w:t>
      </w:r>
      <w:proofErr w:type="spellEnd"/>
      <w:r w:rsidRPr="009E6DF4">
        <w:rPr>
          <w:rFonts w:ascii="Verdana" w:hAnsi="Verdana"/>
          <w:b/>
          <w:sz w:val="21"/>
          <w:szCs w:val="21"/>
        </w:rPr>
        <w:t xml:space="preserve"> Bezerra da Silva – </w:t>
      </w:r>
      <w:r w:rsidRPr="009E6DF4">
        <w:rPr>
          <w:rFonts w:ascii="Verdana" w:hAnsi="Verdana"/>
          <w:sz w:val="21"/>
          <w:szCs w:val="21"/>
        </w:rPr>
        <w:t xml:space="preserve">mencionada a fls. </w:t>
      </w:r>
      <w:r w:rsidR="007E3643" w:rsidRPr="009E6DF4">
        <w:rPr>
          <w:rFonts w:ascii="Verdana" w:hAnsi="Verdana"/>
          <w:sz w:val="21"/>
          <w:szCs w:val="21"/>
        </w:rPr>
        <w:t>14 e 67;</w:t>
      </w:r>
    </w:p>
    <w:p w:rsidR="004D4469" w:rsidRDefault="004D4469" w:rsidP="00844B0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proofErr w:type="spellStart"/>
      <w:r w:rsidRPr="009E6DF4">
        <w:rPr>
          <w:rFonts w:ascii="Verdana" w:hAnsi="Verdana"/>
          <w:b/>
          <w:sz w:val="21"/>
          <w:szCs w:val="21"/>
        </w:rPr>
        <w:t>Raphael</w:t>
      </w:r>
      <w:proofErr w:type="spellEnd"/>
      <w:r w:rsidRPr="009E6DF4">
        <w:rPr>
          <w:rFonts w:ascii="Verdana" w:hAnsi="Verdana"/>
          <w:b/>
          <w:sz w:val="21"/>
          <w:szCs w:val="21"/>
        </w:rPr>
        <w:t xml:space="preserve"> Pinto Ferreira </w:t>
      </w:r>
      <w:proofErr w:type="spellStart"/>
      <w:r w:rsidRPr="009E6DF4">
        <w:rPr>
          <w:rFonts w:ascii="Verdana" w:hAnsi="Verdana"/>
          <w:b/>
          <w:sz w:val="21"/>
          <w:szCs w:val="21"/>
        </w:rPr>
        <w:t>Gedeão</w:t>
      </w:r>
      <w:proofErr w:type="spellEnd"/>
      <w:r w:rsidRPr="009E6DF4">
        <w:rPr>
          <w:rFonts w:ascii="Verdana" w:hAnsi="Verdana"/>
          <w:b/>
          <w:sz w:val="21"/>
          <w:szCs w:val="21"/>
        </w:rPr>
        <w:t xml:space="preserve"> –</w:t>
      </w:r>
      <w:r w:rsidRPr="009E6DF4">
        <w:rPr>
          <w:rFonts w:ascii="Verdana" w:hAnsi="Verdana"/>
          <w:sz w:val="21"/>
          <w:szCs w:val="21"/>
        </w:rPr>
        <w:t xml:space="preserve"> PCERJ, fl. 70</w:t>
      </w:r>
      <w:r w:rsidR="00F1291E" w:rsidRPr="009E6DF4">
        <w:rPr>
          <w:rFonts w:ascii="Verdana" w:hAnsi="Verdana"/>
          <w:sz w:val="21"/>
          <w:szCs w:val="21"/>
        </w:rPr>
        <w:t>;</w:t>
      </w:r>
    </w:p>
    <w:p w:rsidR="00F9440B" w:rsidRDefault="00F9440B" w:rsidP="00F9440B">
      <w:pPr>
        <w:spacing w:line="360" w:lineRule="auto"/>
        <w:jc w:val="both"/>
        <w:rPr>
          <w:rFonts w:ascii="Verdana" w:hAnsi="Verdana"/>
          <w:sz w:val="21"/>
          <w:szCs w:val="21"/>
        </w:rPr>
      </w:pPr>
    </w:p>
    <w:p w:rsidR="00F9440B" w:rsidRPr="00E9221B" w:rsidRDefault="00F9440B" w:rsidP="00F9440B">
      <w:pPr>
        <w:spacing w:line="360" w:lineRule="auto"/>
        <w:jc w:val="both"/>
        <w:rPr>
          <w:rFonts w:ascii="Verdana" w:hAnsi="Verdana"/>
          <w:b/>
          <w:sz w:val="21"/>
          <w:szCs w:val="21"/>
        </w:rPr>
      </w:pPr>
      <w:r w:rsidRPr="00E9221B">
        <w:rPr>
          <w:rFonts w:ascii="Verdana" w:hAnsi="Verdana"/>
          <w:b/>
          <w:sz w:val="21"/>
          <w:szCs w:val="21"/>
        </w:rPr>
        <w:t>(continua)</w:t>
      </w:r>
    </w:p>
    <w:p w:rsidR="00F1291E" w:rsidRPr="009E6DF4" w:rsidRDefault="00F1291E" w:rsidP="00844B0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b/>
          <w:sz w:val="21"/>
          <w:szCs w:val="21"/>
        </w:rPr>
        <w:lastRenderedPageBreak/>
        <w:t xml:space="preserve">Frederico </w:t>
      </w:r>
      <w:proofErr w:type="spellStart"/>
      <w:r w:rsidRPr="009E6DF4">
        <w:rPr>
          <w:rFonts w:ascii="Verdana" w:hAnsi="Verdana"/>
          <w:b/>
          <w:sz w:val="21"/>
          <w:szCs w:val="21"/>
        </w:rPr>
        <w:t>Ballarin</w:t>
      </w:r>
      <w:proofErr w:type="spellEnd"/>
      <w:r w:rsidRPr="009E6DF4">
        <w:rPr>
          <w:rFonts w:ascii="Verdana" w:hAnsi="Verdana"/>
          <w:b/>
          <w:sz w:val="21"/>
          <w:szCs w:val="21"/>
        </w:rPr>
        <w:t xml:space="preserve"> Martinho da Rocha –</w:t>
      </w:r>
      <w:r w:rsidRPr="009E6DF4">
        <w:rPr>
          <w:rFonts w:ascii="Verdana" w:hAnsi="Verdana"/>
          <w:sz w:val="21"/>
          <w:szCs w:val="21"/>
        </w:rPr>
        <w:t xml:space="preserve"> PCERJ, fls. 94/97.</w:t>
      </w:r>
    </w:p>
    <w:p w:rsidR="00844B0D" w:rsidRPr="009E6DF4" w:rsidRDefault="00844B0D" w:rsidP="00844B0D">
      <w:pPr>
        <w:spacing w:line="360" w:lineRule="auto"/>
        <w:ind w:left="2538"/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Rio de Janeiro, </w:t>
      </w:r>
      <w:r w:rsidR="00F0105D" w:rsidRPr="009E6DF4">
        <w:rPr>
          <w:rFonts w:ascii="Verdana" w:hAnsi="Verdana"/>
          <w:sz w:val="21"/>
          <w:szCs w:val="21"/>
        </w:rPr>
        <w:t>24 de agosto</w:t>
      </w:r>
      <w:r w:rsidR="00611346" w:rsidRPr="009E6DF4">
        <w:rPr>
          <w:rFonts w:ascii="Verdana" w:hAnsi="Verdana"/>
          <w:sz w:val="21"/>
          <w:szCs w:val="21"/>
        </w:rPr>
        <w:t xml:space="preserve"> de 2011. </w:t>
      </w:r>
    </w:p>
    <w:p w:rsidR="002C3B6B" w:rsidRPr="009E6DF4" w:rsidRDefault="002C3B6B" w:rsidP="0099637D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</w:p>
    <w:p w:rsidR="002C3B6B" w:rsidRPr="009E6DF4" w:rsidRDefault="002C3B6B" w:rsidP="0099637D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</w:p>
    <w:p w:rsidR="002C3B6B" w:rsidRPr="009E6DF4" w:rsidRDefault="002C3B6B" w:rsidP="0099637D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</w:p>
    <w:p w:rsidR="00BC0847" w:rsidRPr="009E6DF4" w:rsidRDefault="00BC0847" w:rsidP="00BC0847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</w:p>
    <w:p w:rsidR="00BC0847" w:rsidRPr="009E6DF4" w:rsidRDefault="00BC0847" w:rsidP="00BC0847">
      <w:pPr>
        <w:rPr>
          <w:rFonts w:ascii="Verdana" w:hAnsi="Verdana"/>
          <w:b/>
          <w:sz w:val="21"/>
          <w:szCs w:val="21"/>
        </w:rPr>
      </w:pPr>
      <w:r w:rsidRPr="009E6DF4">
        <w:rPr>
          <w:rFonts w:ascii="Verdana" w:hAnsi="Verdana"/>
          <w:b/>
          <w:sz w:val="21"/>
          <w:szCs w:val="21"/>
        </w:rPr>
        <w:br w:type="page"/>
      </w:r>
    </w:p>
    <w:p w:rsidR="001F5425" w:rsidRPr="009E6DF4" w:rsidRDefault="001F5425" w:rsidP="00C44BE9">
      <w:pPr>
        <w:jc w:val="both"/>
        <w:rPr>
          <w:rFonts w:ascii="Verdana" w:hAnsi="Verdana"/>
          <w:b/>
          <w:sz w:val="21"/>
          <w:szCs w:val="21"/>
        </w:rPr>
        <w:sectPr w:rsidR="001F5425" w:rsidRPr="009E6DF4" w:rsidSect="00F7090D">
          <w:headerReference w:type="default" r:id="rId8"/>
          <w:footerReference w:type="even" r:id="rId9"/>
          <w:footerReference w:type="default" r:id="rId10"/>
          <w:pgSz w:w="11907" w:h="16840" w:code="9"/>
          <w:pgMar w:top="2155" w:right="1134" w:bottom="1418" w:left="1701" w:header="720" w:footer="964" w:gutter="0"/>
          <w:pgNumType w:start="1"/>
          <w:cols w:space="720"/>
          <w:docGrid w:linePitch="360"/>
        </w:sectPr>
      </w:pPr>
    </w:p>
    <w:p w:rsidR="00B60413" w:rsidRPr="009E6DF4" w:rsidRDefault="00B60413" w:rsidP="00B60413">
      <w:pPr>
        <w:jc w:val="both"/>
        <w:rPr>
          <w:rFonts w:ascii="Verdana" w:hAnsi="Verdana"/>
          <w:b/>
          <w:sz w:val="21"/>
          <w:szCs w:val="21"/>
        </w:rPr>
      </w:pPr>
      <w:r w:rsidRPr="009E6DF4">
        <w:rPr>
          <w:rFonts w:ascii="Verdana" w:hAnsi="Verdana"/>
          <w:b/>
          <w:sz w:val="21"/>
          <w:szCs w:val="21"/>
        </w:rPr>
        <w:lastRenderedPageBreak/>
        <w:t>IP n° 992/2010 (Divisão de Homicídios)</w:t>
      </w:r>
    </w:p>
    <w:p w:rsidR="0099637D" w:rsidRPr="009E6DF4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9E6DF4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A0087E" w:rsidRPr="009E6DF4" w:rsidRDefault="00A0087E" w:rsidP="0099637D">
      <w:pPr>
        <w:jc w:val="both"/>
        <w:rPr>
          <w:rFonts w:ascii="Verdana" w:hAnsi="Verdana"/>
          <w:b/>
          <w:sz w:val="21"/>
          <w:szCs w:val="21"/>
        </w:rPr>
      </w:pPr>
    </w:p>
    <w:p w:rsidR="00A0087E" w:rsidRPr="009E6DF4" w:rsidRDefault="00A0087E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E9221B" w:rsidRDefault="0099637D" w:rsidP="0099637D">
      <w:pPr>
        <w:jc w:val="both"/>
        <w:rPr>
          <w:rFonts w:ascii="Verdana" w:hAnsi="Verdana"/>
          <w:b/>
          <w:sz w:val="22"/>
          <w:szCs w:val="21"/>
          <w:u w:val="single"/>
        </w:rPr>
      </w:pPr>
      <w:r w:rsidRPr="00E9221B">
        <w:rPr>
          <w:rFonts w:ascii="Verdana" w:hAnsi="Verdana"/>
          <w:b/>
          <w:sz w:val="22"/>
          <w:szCs w:val="21"/>
          <w:u w:val="single"/>
        </w:rPr>
        <w:t>PROMOÇÃO DO MINISTÉRIO PÚBLICO</w:t>
      </w:r>
    </w:p>
    <w:p w:rsidR="0099637D" w:rsidRPr="009E6DF4" w:rsidRDefault="0099637D" w:rsidP="0099637D">
      <w:pPr>
        <w:pStyle w:val="Ttulo5"/>
        <w:ind w:left="707" w:firstLine="709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pStyle w:val="Ttulo5"/>
        <w:ind w:left="707" w:firstLine="709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MERITÍSSIMO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JUIZ</w:t>
        </w:r>
      </w:smartTag>
    </w:p>
    <w:p w:rsidR="0099637D" w:rsidRPr="009E6DF4" w:rsidRDefault="0099637D" w:rsidP="0099637D">
      <w:pPr>
        <w:pStyle w:val="Recuodecorpodetexto"/>
        <w:ind w:firstLine="1418"/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pStyle w:val="Recuodecorpodetexto"/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1. </w:t>
      </w:r>
      <w:r w:rsidR="00903D97" w:rsidRPr="009E6DF4">
        <w:rPr>
          <w:rFonts w:ascii="Verdana" w:hAnsi="Verdana"/>
          <w:sz w:val="21"/>
          <w:szCs w:val="21"/>
        </w:rPr>
        <w:t>D</w:t>
      </w:r>
      <w:r w:rsidRPr="009E6DF4">
        <w:rPr>
          <w:rFonts w:ascii="Verdana" w:hAnsi="Verdana"/>
          <w:sz w:val="21"/>
          <w:szCs w:val="21"/>
        </w:rPr>
        <w:t xml:space="preserve">enúncia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em</w:t>
        </w:r>
      </w:smartTag>
      <w:r w:rsidRPr="009E6DF4">
        <w:rPr>
          <w:rFonts w:ascii="Verdana" w:hAnsi="Verdana"/>
          <w:sz w:val="21"/>
          <w:szCs w:val="21"/>
        </w:rPr>
        <w:t xml:space="preserve"> separado,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em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r w:rsidR="00E9221B">
        <w:rPr>
          <w:rFonts w:ascii="Verdana" w:hAnsi="Verdana"/>
          <w:sz w:val="21"/>
          <w:szCs w:val="21"/>
        </w:rPr>
        <w:t>três</w:t>
      </w:r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laudas</w:t>
        </w:r>
      </w:smartTag>
      <w:r w:rsidRPr="009E6DF4">
        <w:rPr>
          <w:rFonts w:ascii="Verdana" w:hAnsi="Verdana"/>
          <w:sz w:val="21"/>
          <w:szCs w:val="21"/>
        </w:rPr>
        <w:t xml:space="preserve"> digitadas, ressaltando</w:t>
      </w:r>
      <w:r w:rsidR="00903D97" w:rsidRPr="009E6DF4">
        <w:rPr>
          <w:rFonts w:ascii="Verdana" w:hAnsi="Verdana"/>
          <w:sz w:val="21"/>
          <w:szCs w:val="21"/>
        </w:rPr>
        <w:t>-se</w:t>
      </w:r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que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este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ato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  <w:u w:val="single"/>
          </w:rPr>
          <w:t>não</w:t>
        </w:r>
      </w:smartTag>
      <w:r w:rsidRPr="009E6DF4">
        <w:rPr>
          <w:rFonts w:ascii="Verdana" w:hAnsi="Verdana"/>
          <w:sz w:val="21"/>
          <w:szCs w:val="21"/>
        </w:rPr>
        <w:t xml:space="preserve"> importa arquivamento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implícito</w:t>
        </w:r>
      </w:smartTag>
      <w:r w:rsidRPr="009E6DF4">
        <w:rPr>
          <w:rFonts w:ascii="Verdana" w:hAnsi="Verdana"/>
          <w:sz w:val="21"/>
          <w:szCs w:val="21"/>
        </w:rPr>
        <w:t xml:space="preserve">,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objetivo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ou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subjetivo</w:t>
        </w:r>
      </w:smartTag>
      <w:r w:rsidRPr="009E6DF4">
        <w:rPr>
          <w:rFonts w:ascii="Verdana" w:hAnsi="Verdana"/>
          <w:sz w:val="21"/>
          <w:szCs w:val="21"/>
        </w:rPr>
        <w:t xml:space="preserve">, podendo o Ministério Público, a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qualquer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tempo</w:t>
        </w:r>
      </w:smartTag>
      <w:r w:rsidRPr="009E6DF4">
        <w:rPr>
          <w:rFonts w:ascii="Verdana" w:hAnsi="Verdana"/>
          <w:sz w:val="21"/>
          <w:szCs w:val="21"/>
        </w:rPr>
        <w:t>, aditá-la, se assim reputar necessário;</w:t>
      </w:r>
    </w:p>
    <w:p w:rsidR="00DA48A7" w:rsidRPr="009E6DF4" w:rsidRDefault="00DA48A7" w:rsidP="0099637D">
      <w:pPr>
        <w:pStyle w:val="Recuodecorpodetexto"/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DA48A7" w:rsidRPr="009E6DF4" w:rsidRDefault="00DA48A7" w:rsidP="0099637D">
      <w:pPr>
        <w:pStyle w:val="Recuodecorpodetexto"/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2. Considerando-se a comprovação do óbito do coautor dos homicídios objeto do presente inquérito policial, </w:t>
      </w:r>
      <w:r w:rsidRPr="009E6DF4">
        <w:rPr>
          <w:rFonts w:ascii="Verdana" w:hAnsi="Verdana"/>
          <w:b/>
          <w:sz w:val="21"/>
          <w:szCs w:val="21"/>
        </w:rPr>
        <w:t xml:space="preserve">LUIZ CARLOS CORDEIRO DE FRANÇA, vulgo “BAHIANO”, </w:t>
      </w:r>
      <w:r w:rsidR="00F0105D" w:rsidRPr="009E6DF4">
        <w:rPr>
          <w:rFonts w:ascii="Verdana" w:hAnsi="Verdana"/>
          <w:sz w:val="21"/>
          <w:szCs w:val="21"/>
        </w:rPr>
        <w:t>como se constata da cópia do</w:t>
      </w:r>
      <w:r w:rsidRPr="009E6DF4">
        <w:rPr>
          <w:rFonts w:ascii="Verdana" w:hAnsi="Verdana"/>
          <w:sz w:val="21"/>
          <w:szCs w:val="21"/>
        </w:rPr>
        <w:t xml:space="preserve"> laudo de exame em necropsia </w:t>
      </w:r>
      <w:r w:rsidR="00EF3444" w:rsidRPr="009E6DF4">
        <w:rPr>
          <w:rFonts w:ascii="Verdana" w:hAnsi="Verdana"/>
          <w:sz w:val="21"/>
          <w:szCs w:val="21"/>
        </w:rPr>
        <w:t xml:space="preserve">de fls. </w:t>
      </w:r>
      <w:r w:rsidR="00B60413" w:rsidRPr="009E6DF4">
        <w:rPr>
          <w:rFonts w:ascii="Verdana" w:hAnsi="Verdana"/>
          <w:sz w:val="21"/>
          <w:szCs w:val="21"/>
        </w:rPr>
        <w:t>83/84</w:t>
      </w:r>
      <w:r w:rsidR="00EF3444" w:rsidRPr="009E6DF4">
        <w:rPr>
          <w:rFonts w:ascii="Verdana" w:hAnsi="Verdana"/>
          <w:sz w:val="21"/>
          <w:szCs w:val="21"/>
        </w:rPr>
        <w:t xml:space="preserve">, a determinar a extinção de sua punibilidade, promove o </w:t>
      </w:r>
      <w:r w:rsidR="00EF3444" w:rsidRPr="009E6DF4">
        <w:rPr>
          <w:rFonts w:ascii="Verdana" w:hAnsi="Verdana"/>
          <w:i/>
          <w:sz w:val="21"/>
          <w:szCs w:val="21"/>
        </w:rPr>
        <w:t>parquet</w:t>
      </w:r>
      <w:r w:rsidR="00EF3444" w:rsidRPr="009E6DF4">
        <w:rPr>
          <w:rFonts w:ascii="Verdana" w:hAnsi="Verdana"/>
          <w:sz w:val="21"/>
          <w:szCs w:val="21"/>
        </w:rPr>
        <w:t xml:space="preserve"> o </w:t>
      </w:r>
      <w:r w:rsidR="00EF3444" w:rsidRPr="009E6DF4">
        <w:rPr>
          <w:rFonts w:ascii="Verdana" w:hAnsi="Verdana"/>
          <w:b/>
          <w:sz w:val="21"/>
          <w:szCs w:val="21"/>
        </w:rPr>
        <w:t>ARQUIVAMENTO</w:t>
      </w:r>
      <w:r w:rsidR="00EF3444" w:rsidRPr="009E6DF4">
        <w:rPr>
          <w:rFonts w:ascii="Verdana" w:hAnsi="Verdana"/>
          <w:sz w:val="21"/>
          <w:szCs w:val="21"/>
        </w:rPr>
        <w:t xml:space="preserve"> do feito, forte nos ditames do artigo 107, inciso I do Código Penal e nos do artigo 395, inciso II do Código de Processo Penal;</w:t>
      </w:r>
    </w:p>
    <w:p w:rsidR="00BB4902" w:rsidRPr="009E6DF4" w:rsidRDefault="00BB4902" w:rsidP="0099637D">
      <w:pPr>
        <w:pStyle w:val="Recuodecorpodetexto"/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99637D" w:rsidRPr="009E6DF4" w:rsidRDefault="00DA48A7" w:rsidP="0099637D">
      <w:pPr>
        <w:pStyle w:val="Recuodecorpodetexto"/>
        <w:spacing w:line="360" w:lineRule="auto"/>
        <w:ind w:firstLine="1418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>3</w:t>
      </w:r>
      <w:r w:rsidR="0099637D" w:rsidRPr="009E6DF4">
        <w:rPr>
          <w:rFonts w:ascii="Verdana" w:hAnsi="Verdana"/>
          <w:sz w:val="21"/>
          <w:szCs w:val="21"/>
        </w:rPr>
        <w:t xml:space="preserve">.  Requer o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Ministério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Público</w:t>
        </w:r>
      </w:smartTag>
      <w:r w:rsidR="0099637D" w:rsidRPr="009E6DF4">
        <w:rPr>
          <w:rFonts w:ascii="Verdana" w:hAnsi="Verdana"/>
          <w:sz w:val="21"/>
          <w:szCs w:val="21"/>
        </w:rPr>
        <w:t>:</w:t>
      </w:r>
    </w:p>
    <w:p w:rsidR="0099637D" w:rsidRPr="009E6DF4" w:rsidRDefault="0099637D" w:rsidP="0099637D">
      <w:pPr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a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comunicação</w:t>
        </w:r>
      </w:smartTag>
      <w:r w:rsidRPr="009E6DF4">
        <w:rPr>
          <w:rFonts w:ascii="Verdana" w:hAnsi="Verdana"/>
          <w:sz w:val="21"/>
          <w:szCs w:val="21"/>
        </w:rPr>
        <w:t xml:space="preserve"> da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deflagração</w:t>
        </w:r>
      </w:smartTag>
      <w:r w:rsidRPr="009E6DF4">
        <w:rPr>
          <w:rFonts w:ascii="Verdana" w:hAnsi="Verdana"/>
          <w:sz w:val="21"/>
          <w:szCs w:val="21"/>
        </w:rPr>
        <w:t xml:space="preserve"> da </w:t>
      </w:r>
      <w:smartTag w:uri="schemas-houaiss/acao" w:element="dm">
        <w:r w:rsidRPr="009E6DF4">
          <w:rPr>
            <w:rFonts w:ascii="Verdana" w:hAnsi="Verdana"/>
            <w:sz w:val="21"/>
            <w:szCs w:val="21"/>
          </w:rPr>
          <w:t>presente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acao" w:element="dm">
        <w:r w:rsidRPr="009E6DF4">
          <w:rPr>
            <w:rFonts w:ascii="Verdana" w:hAnsi="Verdana"/>
            <w:sz w:val="21"/>
            <w:szCs w:val="21"/>
          </w:rPr>
          <w:t>ação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penal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contra</w:t>
        </w:r>
      </w:smartTag>
      <w:r w:rsidRPr="009E6DF4">
        <w:rPr>
          <w:rFonts w:ascii="Verdana" w:hAnsi="Verdana"/>
          <w:sz w:val="21"/>
          <w:szCs w:val="21"/>
        </w:rPr>
        <w:t xml:space="preserve"> o</w:t>
      </w:r>
      <w:r w:rsidR="006C6E17" w:rsidRPr="009E6DF4">
        <w:rPr>
          <w:rFonts w:ascii="Verdana" w:hAnsi="Verdana"/>
          <w:sz w:val="21"/>
          <w:szCs w:val="21"/>
        </w:rPr>
        <w:t xml:space="preserve">  denunciado </w:t>
      </w:r>
      <w:r w:rsidRPr="009E6DF4">
        <w:rPr>
          <w:rFonts w:ascii="Verdana" w:hAnsi="Verdana"/>
          <w:sz w:val="21"/>
          <w:szCs w:val="21"/>
        </w:rPr>
        <w:t>ao IFP/RJ;</w:t>
      </w:r>
    </w:p>
    <w:p w:rsidR="0099637D" w:rsidRPr="009E6DF4" w:rsidRDefault="0099637D" w:rsidP="0099637D">
      <w:pPr>
        <w:spacing w:line="360" w:lineRule="auto"/>
        <w:ind w:left="1416"/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>a vinda aos autos da FAC e da pesquisa SIDI</w:t>
      </w:r>
      <w:r w:rsidR="006C6E17" w:rsidRPr="009E6DF4">
        <w:rPr>
          <w:rFonts w:ascii="Verdana" w:hAnsi="Verdana"/>
          <w:sz w:val="21"/>
          <w:szCs w:val="21"/>
        </w:rPr>
        <w:t>S</w:t>
      </w:r>
      <w:r w:rsidRPr="009E6DF4">
        <w:rPr>
          <w:rFonts w:ascii="Verdana" w:hAnsi="Verdana"/>
          <w:sz w:val="21"/>
          <w:szCs w:val="21"/>
        </w:rPr>
        <w:t xml:space="preserve"> relativa</w:t>
      </w:r>
      <w:r w:rsidR="006C6E17" w:rsidRPr="009E6DF4">
        <w:rPr>
          <w:rFonts w:ascii="Verdana" w:hAnsi="Verdana"/>
          <w:sz w:val="21"/>
          <w:szCs w:val="21"/>
        </w:rPr>
        <w:t>s</w:t>
      </w:r>
      <w:r w:rsidRPr="009E6DF4">
        <w:rPr>
          <w:rFonts w:ascii="Verdana" w:hAnsi="Verdana"/>
          <w:sz w:val="21"/>
          <w:szCs w:val="21"/>
        </w:rPr>
        <w:t xml:space="preserve"> ao denunciado, atualizadas e esclarecidas;</w:t>
      </w:r>
    </w:p>
    <w:p w:rsidR="00772B07" w:rsidRPr="009E6DF4" w:rsidRDefault="00772B07" w:rsidP="00772B07">
      <w:pPr>
        <w:spacing w:line="360" w:lineRule="auto"/>
        <w:ind w:left="1776"/>
        <w:jc w:val="both"/>
        <w:rPr>
          <w:rFonts w:ascii="Verdana" w:hAnsi="Verdana"/>
          <w:sz w:val="21"/>
          <w:szCs w:val="21"/>
        </w:rPr>
      </w:pPr>
    </w:p>
    <w:p w:rsidR="006C6E17" w:rsidRPr="009E6DF4" w:rsidRDefault="006C6E17" w:rsidP="0099637D">
      <w:pPr>
        <w:pStyle w:val="PargrafodaLista"/>
        <w:rPr>
          <w:rFonts w:ascii="Verdana" w:hAnsi="Verdana"/>
          <w:sz w:val="21"/>
          <w:szCs w:val="21"/>
        </w:rPr>
      </w:pPr>
    </w:p>
    <w:p w:rsidR="0099637D" w:rsidRPr="009E6DF4" w:rsidRDefault="00DA48A7" w:rsidP="00DA48A7">
      <w:pPr>
        <w:spacing w:line="360" w:lineRule="auto"/>
        <w:ind w:left="420" w:firstLine="99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4. </w:t>
      </w:r>
      <w:r w:rsidR="0099637D" w:rsidRPr="009E6DF4">
        <w:rPr>
          <w:rFonts w:ascii="Verdana" w:hAnsi="Verdana"/>
          <w:sz w:val="21"/>
          <w:szCs w:val="21"/>
        </w:rPr>
        <w:t xml:space="preserve">Requer, </w:t>
      </w:r>
      <w:r w:rsidR="00B27147" w:rsidRPr="009E6DF4">
        <w:rPr>
          <w:rFonts w:ascii="Verdana" w:hAnsi="Verdana"/>
          <w:sz w:val="21"/>
          <w:szCs w:val="21"/>
        </w:rPr>
        <w:t xml:space="preserve">por </w:t>
      </w:r>
      <w:r w:rsidR="00E70972" w:rsidRPr="009E6DF4">
        <w:rPr>
          <w:rFonts w:ascii="Verdana" w:hAnsi="Verdana"/>
          <w:sz w:val="21"/>
          <w:szCs w:val="21"/>
        </w:rPr>
        <w:t>derradeiro</w:t>
      </w:r>
      <w:r w:rsidR="0099637D" w:rsidRPr="009E6DF4">
        <w:rPr>
          <w:rFonts w:ascii="Verdana" w:hAnsi="Verdana"/>
          <w:sz w:val="21"/>
          <w:szCs w:val="21"/>
        </w:rPr>
        <w:t xml:space="preserve">, o </w:t>
      </w:r>
      <w:r w:rsidR="00EB59C9" w:rsidRPr="009E6DF4">
        <w:rPr>
          <w:rFonts w:ascii="Verdana" w:hAnsi="Verdana"/>
          <w:i/>
          <w:sz w:val="21"/>
          <w:szCs w:val="21"/>
        </w:rPr>
        <w:t>p</w:t>
      </w:r>
      <w:r w:rsidR="0099637D" w:rsidRPr="009E6DF4">
        <w:rPr>
          <w:rFonts w:ascii="Verdana" w:hAnsi="Verdana"/>
          <w:i/>
          <w:sz w:val="21"/>
          <w:szCs w:val="21"/>
        </w:rPr>
        <w:t>arquet</w:t>
      </w:r>
      <w:r w:rsidR="0099637D" w:rsidRPr="009E6DF4">
        <w:rPr>
          <w:rFonts w:ascii="Verdana" w:hAnsi="Verdana"/>
          <w:sz w:val="21"/>
          <w:szCs w:val="21"/>
        </w:rPr>
        <w:t xml:space="preserve"> a </w:t>
      </w:r>
      <w:r w:rsidR="0099637D" w:rsidRPr="009E6DF4">
        <w:rPr>
          <w:rFonts w:ascii="Verdana" w:hAnsi="Verdana"/>
          <w:b/>
          <w:sz w:val="21"/>
          <w:szCs w:val="21"/>
          <w:u w:val="single"/>
        </w:rPr>
        <w:t>DECRETAÇÃO DA PRISÃO PREVENTIVA</w:t>
      </w:r>
      <w:r w:rsidR="0099637D" w:rsidRPr="009E6DF4">
        <w:rPr>
          <w:rFonts w:ascii="Verdana" w:hAnsi="Verdana"/>
          <w:sz w:val="21"/>
          <w:szCs w:val="21"/>
        </w:rPr>
        <w:t xml:space="preserve"> do denunciado, uma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vez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que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restam inelutavelmente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presentes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os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requisitos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autorizadores de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sua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segregação </w:t>
      </w:r>
      <w:smartTag w:uri="schemas-houaiss/verbo" w:element="infinitivo">
        <w:r w:rsidR="0099637D" w:rsidRPr="009E6DF4">
          <w:rPr>
            <w:rFonts w:ascii="Verdana" w:hAnsi="Verdana"/>
            <w:sz w:val="21"/>
            <w:szCs w:val="21"/>
          </w:rPr>
          <w:t>cautelar</w:t>
        </w:r>
      </w:smartTag>
      <w:r w:rsidR="0099637D" w:rsidRPr="009E6DF4">
        <w:rPr>
          <w:rFonts w:ascii="Verdana" w:hAnsi="Verdana"/>
          <w:sz w:val="21"/>
          <w:szCs w:val="21"/>
        </w:rPr>
        <w:t xml:space="preserve">, à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luz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do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que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dispõe</w:t>
      </w:r>
      <w:r w:rsidR="00E9221B">
        <w:rPr>
          <w:rFonts w:ascii="Verdana" w:hAnsi="Verdana"/>
          <w:sz w:val="21"/>
          <w:szCs w:val="21"/>
        </w:rPr>
        <w:t>m</w:t>
      </w:r>
      <w:r w:rsidR="0099637D" w:rsidRPr="009E6DF4">
        <w:rPr>
          <w:rFonts w:ascii="Verdana" w:hAnsi="Verdana"/>
          <w:sz w:val="21"/>
          <w:szCs w:val="21"/>
        </w:rPr>
        <w:t xml:space="preserve"> o</w:t>
      </w:r>
      <w:r w:rsidR="00E9221B">
        <w:rPr>
          <w:rFonts w:ascii="Verdana" w:hAnsi="Verdana"/>
          <w:sz w:val="21"/>
          <w:szCs w:val="21"/>
        </w:rPr>
        <w:t>s</w:t>
      </w:r>
      <w:r w:rsidR="0099637D"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artigo</w:t>
        </w:r>
        <w:r w:rsidR="00E9221B">
          <w:rPr>
            <w:rFonts w:ascii="Verdana" w:hAnsi="Verdana"/>
            <w:sz w:val="21"/>
            <w:szCs w:val="21"/>
          </w:rPr>
          <w:t xml:space="preserve">s 311 e seguintes </w:t>
        </w:r>
      </w:smartTag>
      <w:r w:rsidR="0099637D" w:rsidRPr="009E6DF4">
        <w:rPr>
          <w:rFonts w:ascii="Verdana" w:hAnsi="Verdana"/>
          <w:sz w:val="21"/>
          <w:szCs w:val="21"/>
        </w:rPr>
        <w:t xml:space="preserve">do </w:t>
      </w:r>
      <w:smartTag w:uri="schemas-houaiss/mini" w:element="verbetes">
        <w:r w:rsidR="0099637D" w:rsidRPr="009E6DF4">
          <w:rPr>
            <w:rFonts w:ascii="Verdana" w:hAnsi="Verdana"/>
            <w:sz w:val="21"/>
            <w:szCs w:val="21"/>
          </w:rPr>
          <w:t>Código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de </w:t>
      </w:r>
      <w:smartTag w:uri="schemas-houaiss/acao" w:element="dm">
        <w:r w:rsidR="0099637D" w:rsidRPr="009E6DF4">
          <w:rPr>
            <w:rFonts w:ascii="Verdana" w:hAnsi="Verdana"/>
            <w:sz w:val="21"/>
            <w:szCs w:val="21"/>
          </w:rPr>
          <w:t>Processo</w:t>
        </w:r>
      </w:smartTag>
      <w:r w:rsidR="0099637D" w:rsidRPr="009E6DF4">
        <w:rPr>
          <w:rFonts w:ascii="Verdana" w:hAnsi="Verdana"/>
          <w:sz w:val="21"/>
          <w:szCs w:val="21"/>
        </w:rPr>
        <w:t xml:space="preserve"> Penal</w:t>
      </w:r>
      <w:r w:rsidR="00EB59C9" w:rsidRPr="009E6DF4">
        <w:rPr>
          <w:rFonts w:ascii="Verdana" w:hAnsi="Verdana"/>
          <w:sz w:val="21"/>
          <w:szCs w:val="21"/>
        </w:rPr>
        <w:t xml:space="preserve">, como bem apontado pela autoridade policial a fls. </w:t>
      </w:r>
      <w:r w:rsidR="009557C1" w:rsidRPr="009E6DF4">
        <w:rPr>
          <w:rFonts w:ascii="Verdana" w:hAnsi="Verdana"/>
          <w:sz w:val="21"/>
          <w:szCs w:val="21"/>
        </w:rPr>
        <w:t>87/92</w:t>
      </w:r>
      <w:r w:rsidR="00EB59C9" w:rsidRPr="009E6DF4">
        <w:rPr>
          <w:rFonts w:ascii="Verdana" w:hAnsi="Verdana"/>
          <w:sz w:val="21"/>
          <w:szCs w:val="21"/>
        </w:rPr>
        <w:t xml:space="preserve"> dos autos. </w:t>
      </w:r>
    </w:p>
    <w:p w:rsidR="0099637D" w:rsidRPr="009E6DF4" w:rsidRDefault="0099637D" w:rsidP="0099637D">
      <w:pPr>
        <w:tabs>
          <w:tab w:val="num" w:pos="0"/>
        </w:tabs>
        <w:ind w:firstLine="1418"/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lastRenderedPageBreak/>
          <w:t>Com</w:t>
        </w:r>
      </w:smartTag>
      <w:r w:rsidRPr="009E6DF4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9E6DF4">
          <w:rPr>
            <w:rFonts w:ascii="Verdana" w:hAnsi="Verdana"/>
            <w:sz w:val="21"/>
            <w:szCs w:val="21"/>
          </w:rPr>
          <w:t>efeito</w:t>
        </w:r>
      </w:smartTag>
      <w:r w:rsidRPr="009E6DF4">
        <w:rPr>
          <w:rFonts w:ascii="Verdana" w:hAnsi="Verdana"/>
          <w:sz w:val="21"/>
          <w:szCs w:val="21"/>
        </w:rPr>
        <w:t xml:space="preserve">, restando </w:t>
      </w:r>
      <w:r w:rsidRPr="009E6DF4">
        <w:rPr>
          <w:rFonts w:ascii="Verdana" w:hAnsi="Verdana"/>
          <w:b/>
          <w:sz w:val="21"/>
          <w:szCs w:val="21"/>
          <w:u w:val="single"/>
        </w:rPr>
        <w:t>certa</w:t>
      </w:r>
      <w:r w:rsidR="00D91F0A" w:rsidRPr="009E6DF4">
        <w:rPr>
          <w:rFonts w:ascii="Verdana" w:hAnsi="Verdana"/>
          <w:b/>
          <w:sz w:val="21"/>
          <w:szCs w:val="21"/>
        </w:rPr>
        <w:t xml:space="preserve"> não apenas</w:t>
      </w:r>
      <w:r w:rsidRPr="009E6DF4">
        <w:rPr>
          <w:rFonts w:ascii="Verdana" w:hAnsi="Verdana"/>
          <w:b/>
          <w:sz w:val="21"/>
          <w:szCs w:val="21"/>
        </w:rPr>
        <w:t xml:space="preserve"> a </w:t>
      </w:r>
      <w:smartTag w:uri="schemas-houaiss/mini" w:element="verbetes">
        <w:r w:rsidRPr="009E6DF4">
          <w:rPr>
            <w:rFonts w:ascii="Verdana" w:hAnsi="Verdana"/>
            <w:b/>
            <w:sz w:val="21"/>
            <w:szCs w:val="21"/>
          </w:rPr>
          <w:t>existência</w:t>
        </w:r>
      </w:smartTag>
      <w:r w:rsidRPr="009E6DF4">
        <w:rPr>
          <w:rFonts w:ascii="Verdana" w:hAnsi="Verdana"/>
          <w:b/>
          <w:sz w:val="21"/>
          <w:szCs w:val="21"/>
        </w:rPr>
        <w:t xml:space="preserve"> do crime</w:t>
      </w:r>
      <w:r w:rsidR="00AB327C" w:rsidRPr="009E6DF4">
        <w:rPr>
          <w:rFonts w:ascii="Verdana" w:hAnsi="Verdana"/>
          <w:b/>
          <w:sz w:val="21"/>
          <w:szCs w:val="21"/>
        </w:rPr>
        <w:t xml:space="preserve">, </w:t>
      </w:r>
      <w:r w:rsidR="00AB327C" w:rsidRPr="009E6DF4">
        <w:rPr>
          <w:rFonts w:ascii="Verdana" w:hAnsi="Verdana"/>
          <w:b/>
          <w:sz w:val="21"/>
          <w:szCs w:val="21"/>
          <w:u w:val="single"/>
        </w:rPr>
        <w:t xml:space="preserve">mas também </w:t>
      </w:r>
      <w:r w:rsidR="00D91F0A" w:rsidRPr="009E6DF4">
        <w:rPr>
          <w:rFonts w:ascii="Verdana" w:hAnsi="Verdana"/>
          <w:b/>
          <w:sz w:val="21"/>
          <w:szCs w:val="21"/>
          <w:u w:val="single"/>
        </w:rPr>
        <w:t>su</w:t>
      </w:r>
      <w:r w:rsidR="00AB327C" w:rsidRPr="009E6DF4">
        <w:rPr>
          <w:rFonts w:ascii="Verdana" w:hAnsi="Verdana"/>
          <w:b/>
          <w:sz w:val="21"/>
          <w:szCs w:val="21"/>
          <w:u w:val="single"/>
        </w:rPr>
        <w:t>a autori</w:t>
      </w:r>
      <w:r w:rsidR="00D91F0A" w:rsidRPr="009E6DF4">
        <w:rPr>
          <w:rFonts w:ascii="Verdana" w:hAnsi="Verdana"/>
          <w:b/>
          <w:sz w:val="21"/>
          <w:szCs w:val="21"/>
          <w:u w:val="single"/>
        </w:rPr>
        <w:t>a</w:t>
      </w:r>
      <w:r w:rsidR="00EB59C9" w:rsidRPr="009E6DF4">
        <w:rPr>
          <w:rFonts w:ascii="Verdana" w:hAnsi="Verdana"/>
          <w:b/>
          <w:sz w:val="21"/>
          <w:szCs w:val="21"/>
        </w:rPr>
        <w:t xml:space="preserve"> </w:t>
      </w:r>
      <w:r w:rsidR="00EB59C9" w:rsidRPr="009E6DF4">
        <w:rPr>
          <w:rFonts w:ascii="Verdana" w:hAnsi="Verdana"/>
          <w:sz w:val="21"/>
          <w:szCs w:val="21"/>
        </w:rPr>
        <w:t xml:space="preserve">(como se infere, à maravilha, do depoimento </w:t>
      </w:r>
      <w:r w:rsidR="00F0105D" w:rsidRPr="009E6DF4">
        <w:rPr>
          <w:rFonts w:ascii="Verdana" w:hAnsi="Verdana"/>
          <w:sz w:val="21"/>
          <w:szCs w:val="21"/>
        </w:rPr>
        <w:t xml:space="preserve">acostado </w:t>
      </w:r>
      <w:r w:rsidR="00EB59C9" w:rsidRPr="009E6DF4">
        <w:rPr>
          <w:rFonts w:ascii="Verdana" w:hAnsi="Verdana"/>
          <w:sz w:val="21"/>
          <w:szCs w:val="21"/>
        </w:rPr>
        <w:t>a fls.</w:t>
      </w:r>
      <w:r w:rsidR="0008353F" w:rsidRPr="009E6DF4">
        <w:rPr>
          <w:rFonts w:ascii="Verdana" w:hAnsi="Verdana"/>
          <w:sz w:val="21"/>
          <w:szCs w:val="21"/>
        </w:rPr>
        <w:t xml:space="preserve"> </w:t>
      </w:r>
      <w:r w:rsidR="0080293B" w:rsidRPr="009E6DF4">
        <w:rPr>
          <w:rFonts w:ascii="Verdana" w:hAnsi="Verdana"/>
          <w:sz w:val="21"/>
          <w:szCs w:val="21"/>
        </w:rPr>
        <w:t>67/70</w:t>
      </w:r>
      <w:r w:rsidR="00D06B99" w:rsidRPr="009E6DF4">
        <w:rPr>
          <w:rFonts w:ascii="Verdana" w:hAnsi="Verdana"/>
          <w:sz w:val="21"/>
          <w:szCs w:val="21"/>
        </w:rPr>
        <w:t xml:space="preserve">, por exemplo, bem como dos termos de reconhecimento que </w:t>
      </w:r>
      <w:r w:rsidR="0080293B" w:rsidRPr="009E6DF4">
        <w:rPr>
          <w:rFonts w:ascii="Verdana" w:hAnsi="Verdana"/>
          <w:sz w:val="21"/>
          <w:szCs w:val="21"/>
        </w:rPr>
        <w:t>instruem a inquisa)</w:t>
      </w:r>
      <w:r w:rsidRPr="009E6DF4">
        <w:rPr>
          <w:rFonts w:ascii="Verdana" w:hAnsi="Verdana"/>
          <w:sz w:val="21"/>
          <w:szCs w:val="21"/>
        </w:rPr>
        <w:t xml:space="preserve">, a custódia </w:t>
      </w:r>
      <w:smartTag w:uri="schemas-houaiss/verbo" w:element="infinitivo">
        <w:r w:rsidRPr="009E6DF4">
          <w:rPr>
            <w:rFonts w:ascii="Verdana" w:hAnsi="Verdana"/>
            <w:sz w:val="21"/>
            <w:szCs w:val="21"/>
          </w:rPr>
          <w:t>cautelar</w:t>
        </w:r>
      </w:smartTag>
      <w:r w:rsidRPr="009E6DF4">
        <w:rPr>
          <w:rFonts w:ascii="Verdana" w:hAnsi="Verdana"/>
          <w:sz w:val="21"/>
          <w:szCs w:val="21"/>
        </w:rPr>
        <w:t xml:space="preserve"> se faz, no caso concreto</w:t>
      </w:r>
      <w:r w:rsidRPr="009E6DF4">
        <w:rPr>
          <w:rFonts w:ascii="Verdana" w:hAnsi="Verdana"/>
          <w:i/>
          <w:sz w:val="21"/>
          <w:szCs w:val="21"/>
        </w:rPr>
        <w:t xml:space="preserve">, </w:t>
      </w:r>
      <w:r w:rsidRPr="009E6DF4">
        <w:rPr>
          <w:rFonts w:ascii="Verdana" w:hAnsi="Verdana"/>
          <w:sz w:val="21"/>
          <w:szCs w:val="21"/>
        </w:rPr>
        <w:t xml:space="preserve">imprescindível para: </w:t>
      </w:r>
    </w:p>
    <w:p w:rsidR="003A5B78" w:rsidRPr="009E6DF4" w:rsidRDefault="003A5B78" w:rsidP="0099637D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3A5B78" w:rsidRPr="009E6DF4" w:rsidRDefault="003A5B78" w:rsidP="003A5B78">
      <w:pPr>
        <w:numPr>
          <w:ilvl w:val="2"/>
          <w:numId w:val="9"/>
        </w:numPr>
        <w:tabs>
          <w:tab w:val="clear" w:pos="2160"/>
          <w:tab w:val="num" w:pos="0"/>
        </w:tabs>
        <w:spacing w:line="360" w:lineRule="auto"/>
        <w:jc w:val="both"/>
        <w:rPr>
          <w:rFonts w:ascii="Verdana" w:hAnsi="Verdana"/>
          <w:b/>
          <w:sz w:val="21"/>
          <w:szCs w:val="21"/>
          <w:u w:val="single"/>
        </w:rPr>
      </w:pPr>
      <w:r w:rsidRPr="009E6DF4">
        <w:rPr>
          <w:rFonts w:ascii="Verdana" w:hAnsi="Verdana"/>
          <w:b/>
          <w:sz w:val="21"/>
          <w:szCs w:val="21"/>
          <w:u w:val="single"/>
        </w:rPr>
        <w:t>GARANTIA DA ORDEM PÚBLICA</w:t>
      </w: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361D3A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>O delito de que cuida</w:t>
      </w:r>
      <w:r w:rsidR="0080293B" w:rsidRPr="009E6DF4">
        <w:rPr>
          <w:rFonts w:ascii="Verdana" w:hAnsi="Verdana"/>
          <w:sz w:val="21"/>
          <w:szCs w:val="21"/>
        </w:rPr>
        <w:t>m os autos é</w:t>
      </w:r>
      <w:r w:rsidR="00C01DFE" w:rsidRPr="009E6DF4">
        <w:rPr>
          <w:rFonts w:ascii="Verdana" w:hAnsi="Verdana"/>
          <w:sz w:val="21"/>
          <w:szCs w:val="21"/>
        </w:rPr>
        <w:t xml:space="preserve"> </w:t>
      </w:r>
      <w:r w:rsidRPr="009E6DF4">
        <w:rPr>
          <w:rFonts w:ascii="Verdana" w:hAnsi="Verdana"/>
          <w:sz w:val="21"/>
          <w:szCs w:val="21"/>
        </w:rPr>
        <w:t xml:space="preserve">gravíssimo, considerado pela lei como </w:t>
      </w:r>
      <w:r w:rsidRPr="009E6DF4">
        <w:rPr>
          <w:rFonts w:ascii="Verdana" w:hAnsi="Verdana"/>
          <w:b/>
          <w:sz w:val="21"/>
          <w:szCs w:val="21"/>
        </w:rPr>
        <w:t>hediondo</w:t>
      </w:r>
      <w:r w:rsidRPr="009E6DF4">
        <w:rPr>
          <w:rFonts w:ascii="Verdana" w:hAnsi="Verdana"/>
          <w:sz w:val="21"/>
          <w:szCs w:val="21"/>
        </w:rPr>
        <w:t>, perpetrado por indivíduo cujo desprezo pelas normas que propiciam o harmônico convívio social alcança inimagináveis patamares, como facilmente se depreende dos elementos de prova contidos nos autos não apenas em relação ao homicídio que ora se lhe imput</w:t>
      </w:r>
      <w:r w:rsidR="007006C4">
        <w:rPr>
          <w:rFonts w:ascii="Verdana" w:hAnsi="Verdana"/>
          <w:sz w:val="21"/>
          <w:szCs w:val="21"/>
        </w:rPr>
        <w:t>a</w:t>
      </w:r>
      <w:r w:rsidRPr="009E6DF4">
        <w:rPr>
          <w:rFonts w:ascii="Verdana" w:hAnsi="Verdana"/>
          <w:sz w:val="21"/>
          <w:szCs w:val="21"/>
        </w:rPr>
        <w:t xml:space="preserve">, mas também à miríade de </w:t>
      </w:r>
      <w:r w:rsidRPr="009E6DF4">
        <w:rPr>
          <w:rFonts w:ascii="Verdana" w:hAnsi="Verdana"/>
          <w:sz w:val="21"/>
          <w:szCs w:val="21"/>
          <w:u w:val="single"/>
        </w:rPr>
        <w:t>outros delitos</w:t>
      </w:r>
      <w:r w:rsidR="00361D3A" w:rsidRPr="009E6DF4">
        <w:rPr>
          <w:rFonts w:ascii="Verdana" w:hAnsi="Verdana"/>
          <w:sz w:val="21"/>
          <w:szCs w:val="21"/>
          <w:u w:val="single"/>
        </w:rPr>
        <w:t xml:space="preserve"> de morte</w:t>
      </w:r>
      <w:r w:rsidRPr="009E6DF4">
        <w:rPr>
          <w:rFonts w:ascii="Verdana" w:hAnsi="Verdana"/>
          <w:sz w:val="21"/>
          <w:szCs w:val="21"/>
        </w:rPr>
        <w:t xml:space="preserve"> diretamente </w:t>
      </w:r>
      <w:r w:rsidR="00361D3A" w:rsidRPr="009E6DF4">
        <w:rPr>
          <w:rFonts w:ascii="Verdana" w:hAnsi="Verdana"/>
          <w:sz w:val="21"/>
          <w:szCs w:val="21"/>
        </w:rPr>
        <w:t>perpetrado</w:t>
      </w:r>
      <w:r w:rsidR="00954B03" w:rsidRPr="009E6DF4">
        <w:rPr>
          <w:rFonts w:ascii="Verdana" w:hAnsi="Verdana"/>
          <w:sz w:val="21"/>
          <w:szCs w:val="21"/>
        </w:rPr>
        <w:t>s</w:t>
      </w:r>
      <w:r w:rsidR="00361D3A" w:rsidRPr="009E6DF4">
        <w:rPr>
          <w:rFonts w:ascii="Verdana" w:hAnsi="Verdana"/>
          <w:sz w:val="21"/>
          <w:szCs w:val="21"/>
        </w:rPr>
        <w:t xml:space="preserve"> por ele e por seus comparsas</w:t>
      </w:r>
      <w:r w:rsidRPr="009E6DF4">
        <w:rPr>
          <w:rFonts w:ascii="Verdana" w:hAnsi="Verdana"/>
          <w:sz w:val="21"/>
          <w:szCs w:val="21"/>
        </w:rPr>
        <w:t xml:space="preserve"> (conferir, a propósito, por todos, o </w:t>
      </w:r>
      <w:r w:rsidR="00361D3A" w:rsidRPr="009E6DF4">
        <w:rPr>
          <w:rFonts w:ascii="Verdana" w:hAnsi="Verdana"/>
          <w:sz w:val="21"/>
          <w:szCs w:val="21"/>
        </w:rPr>
        <w:t xml:space="preserve">informe </w:t>
      </w:r>
      <w:r w:rsidR="005734AA" w:rsidRPr="009E6DF4">
        <w:rPr>
          <w:rFonts w:ascii="Verdana" w:hAnsi="Verdana"/>
          <w:sz w:val="21"/>
          <w:szCs w:val="21"/>
        </w:rPr>
        <w:t>de fls. 94/97</w:t>
      </w:r>
      <w:r w:rsidRPr="009E6DF4">
        <w:rPr>
          <w:rFonts w:ascii="Verdana" w:hAnsi="Verdana"/>
          <w:sz w:val="21"/>
          <w:szCs w:val="21"/>
        </w:rPr>
        <w:t xml:space="preserve">). </w:t>
      </w:r>
      <w:r w:rsidR="00361D3A" w:rsidRPr="009E6DF4">
        <w:rPr>
          <w:rFonts w:ascii="Verdana" w:hAnsi="Verdana"/>
          <w:sz w:val="21"/>
          <w:szCs w:val="21"/>
        </w:rPr>
        <w:t xml:space="preserve">A milícia/grupo de extermínio </w:t>
      </w:r>
      <w:r w:rsidR="0080293B" w:rsidRPr="009E6DF4">
        <w:rPr>
          <w:rFonts w:ascii="Verdana" w:hAnsi="Verdana"/>
          <w:sz w:val="21"/>
          <w:szCs w:val="21"/>
        </w:rPr>
        <w:t>integrada</w:t>
      </w:r>
      <w:r w:rsidR="00361D3A" w:rsidRPr="009E6DF4">
        <w:rPr>
          <w:rFonts w:ascii="Verdana" w:hAnsi="Verdana"/>
          <w:sz w:val="21"/>
          <w:szCs w:val="21"/>
        </w:rPr>
        <w:t xml:space="preserve"> pelo denunciado </w:t>
      </w:r>
      <w:r w:rsidRPr="009E6DF4">
        <w:rPr>
          <w:rFonts w:ascii="Verdana" w:hAnsi="Verdana"/>
          <w:sz w:val="21"/>
          <w:szCs w:val="21"/>
        </w:rPr>
        <w:t xml:space="preserve">vem impondo à população da localidade por ela subjugada verdadeiro </w:t>
      </w:r>
      <w:r w:rsidRPr="009E6DF4">
        <w:rPr>
          <w:rFonts w:ascii="Verdana" w:hAnsi="Verdana"/>
          <w:sz w:val="21"/>
          <w:szCs w:val="21"/>
          <w:u w:val="single"/>
        </w:rPr>
        <w:t>reinado de terror</w:t>
      </w:r>
      <w:r w:rsidRPr="009E6DF4">
        <w:rPr>
          <w:rFonts w:ascii="Verdana" w:hAnsi="Verdana"/>
          <w:sz w:val="21"/>
          <w:szCs w:val="21"/>
        </w:rPr>
        <w:t xml:space="preserve"> em que crimes os mais torpes e sanguinários são cometidos às escâncaras sem que seus perpetradores angariem, por sua prática, qualquer punição</w:t>
      </w:r>
      <w:r w:rsidR="00EB0C14" w:rsidRPr="009E6DF4">
        <w:rPr>
          <w:rFonts w:ascii="Verdana" w:hAnsi="Verdana"/>
          <w:sz w:val="21"/>
          <w:szCs w:val="21"/>
        </w:rPr>
        <w:t>, além de haver decretado, a</w:t>
      </w:r>
      <w:r w:rsidR="005734AA" w:rsidRPr="009E6DF4">
        <w:rPr>
          <w:rFonts w:ascii="Verdana" w:hAnsi="Verdana"/>
          <w:sz w:val="21"/>
          <w:szCs w:val="21"/>
        </w:rPr>
        <w:t>li, o toque de recolher</w:t>
      </w:r>
      <w:r w:rsidR="00EB0C14" w:rsidRPr="009E6DF4">
        <w:rPr>
          <w:rFonts w:ascii="Verdana" w:hAnsi="Verdana"/>
          <w:sz w:val="21"/>
          <w:szCs w:val="21"/>
        </w:rPr>
        <w:t xml:space="preserve"> e a lei do silêncio. </w:t>
      </w:r>
      <w:r w:rsidR="00954B03" w:rsidRPr="009E6DF4">
        <w:rPr>
          <w:rFonts w:ascii="Verdana" w:hAnsi="Verdana"/>
          <w:sz w:val="21"/>
          <w:szCs w:val="21"/>
        </w:rPr>
        <w:t xml:space="preserve">Atuando como verdadeiros senhores feudais, </w:t>
      </w:r>
      <w:r w:rsidR="00681ED9" w:rsidRPr="009E6DF4">
        <w:rPr>
          <w:rFonts w:ascii="Verdana" w:hAnsi="Verdana"/>
          <w:sz w:val="21"/>
          <w:szCs w:val="21"/>
        </w:rPr>
        <w:t>suseranos</w:t>
      </w:r>
      <w:r w:rsidR="00954B03" w:rsidRPr="009E6DF4">
        <w:rPr>
          <w:rFonts w:ascii="Verdana" w:hAnsi="Verdana"/>
          <w:sz w:val="21"/>
          <w:szCs w:val="21"/>
        </w:rPr>
        <w:t xml:space="preserve"> da vida e da morte de todos quantos se vejam </w:t>
      </w:r>
      <w:r w:rsidR="004A141A" w:rsidRPr="009E6DF4">
        <w:rPr>
          <w:rFonts w:ascii="Verdana" w:hAnsi="Verdana"/>
          <w:sz w:val="21"/>
          <w:szCs w:val="21"/>
        </w:rPr>
        <w:t xml:space="preserve">desafortunadamente </w:t>
      </w:r>
      <w:r w:rsidR="00954B03" w:rsidRPr="009E6DF4">
        <w:rPr>
          <w:rFonts w:ascii="Verdana" w:hAnsi="Verdana"/>
          <w:sz w:val="21"/>
          <w:szCs w:val="21"/>
        </w:rPr>
        <w:t xml:space="preserve">submetidos a seu jugo, o denunciado e seu séquito de malfeitores covardemente assassinaram, em menos de um ano, </w:t>
      </w:r>
      <w:r w:rsidR="001072E3" w:rsidRPr="009E6DF4">
        <w:rPr>
          <w:rFonts w:ascii="Verdana" w:hAnsi="Verdana"/>
          <w:sz w:val="21"/>
          <w:szCs w:val="21"/>
          <w:u w:val="single"/>
        </w:rPr>
        <w:t>quase uma dezena</w:t>
      </w:r>
      <w:r w:rsidR="001072E3" w:rsidRPr="009E6DF4">
        <w:rPr>
          <w:rFonts w:ascii="Verdana" w:hAnsi="Verdana"/>
          <w:sz w:val="21"/>
          <w:szCs w:val="21"/>
        </w:rPr>
        <w:t xml:space="preserve"> de </w:t>
      </w:r>
      <w:r w:rsidR="00954B03" w:rsidRPr="009E6DF4">
        <w:rPr>
          <w:rFonts w:ascii="Verdana" w:hAnsi="Verdana"/>
          <w:sz w:val="21"/>
          <w:szCs w:val="21"/>
        </w:rPr>
        <w:t xml:space="preserve">pessoas (fl. </w:t>
      </w:r>
      <w:r w:rsidR="005734AA" w:rsidRPr="009E6DF4">
        <w:rPr>
          <w:rFonts w:ascii="Verdana" w:hAnsi="Verdana"/>
          <w:sz w:val="21"/>
          <w:szCs w:val="21"/>
        </w:rPr>
        <w:t>94</w:t>
      </w:r>
      <w:r w:rsidR="00954B03" w:rsidRPr="009E6DF4">
        <w:rPr>
          <w:rFonts w:ascii="Verdana" w:hAnsi="Verdana"/>
          <w:sz w:val="21"/>
          <w:szCs w:val="21"/>
        </w:rPr>
        <w:t xml:space="preserve">), </w:t>
      </w:r>
      <w:r w:rsidR="004A141A" w:rsidRPr="009E6DF4">
        <w:rPr>
          <w:rFonts w:ascii="Verdana" w:hAnsi="Verdana"/>
          <w:sz w:val="21"/>
          <w:szCs w:val="21"/>
        </w:rPr>
        <w:t>a seu pérfido</w:t>
      </w:r>
      <w:r w:rsidR="00EB0C14" w:rsidRPr="009E6DF4">
        <w:rPr>
          <w:rFonts w:ascii="Verdana" w:hAnsi="Verdana"/>
          <w:sz w:val="21"/>
          <w:szCs w:val="21"/>
        </w:rPr>
        <w:t xml:space="preserve"> e exclusivo talante, absolutamente fiados em inaceitável e degradante impunidade. </w:t>
      </w:r>
    </w:p>
    <w:p w:rsidR="00BD656F" w:rsidRPr="009E6DF4" w:rsidRDefault="00BD656F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BD656F" w:rsidRPr="009E6DF4" w:rsidRDefault="00BD656F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Saliente-se, nesse mister, que a liberdade do denunciado compromete, inexorável e inaceitavelmente, a ordem pública, cuja proteção não se preordena apenas a prevenir a reprodução de fatos criminosos, </w:t>
      </w:r>
      <w:r w:rsidRPr="009E6DF4">
        <w:rPr>
          <w:rFonts w:ascii="Verdana" w:hAnsi="Verdana"/>
          <w:sz w:val="21"/>
          <w:szCs w:val="21"/>
          <w:u w:val="single"/>
        </w:rPr>
        <w:t>mas também a acautelar o meio social e a própria credibilidade da Justiça</w:t>
      </w:r>
      <w:r w:rsidRPr="009E6DF4">
        <w:rPr>
          <w:rFonts w:ascii="Verdana" w:hAnsi="Verdana"/>
          <w:sz w:val="21"/>
          <w:szCs w:val="21"/>
        </w:rPr>
        <w:t>, à vista da gravidade (</w:t>
      </w:r>
      <w:r w:rsidRPr="009E6DF4">
        <w:rPr>
          <w:rFonts w:ascii="Verdana" w:hAnsi="Verdana"/>
          <w:sz w:val="21"/>
          <w:szCs w:val="21"/>
          <w:u w:val="single"/>
        </w:rPr>
        <w:t>em concreto</w:t>
      </w:r>
      <w:r w:rsidRPr="009E6DF4">
        <w:rPr>
          <w:rFonts w:ascii="Verdana" w:hAnsi="Verdana"/>
          <w:sz w:val="21"/>
          <w:szCs w:val="21"/>
        </w:rPr>
        <w:t xml:space="preserve">) do crime e de sua repercussão, que assim se apresentam como circunstâncias valoráveis e legitimadoras do deferimento, por parte do Estado, do tratamento processual justo ao criminoso. A proteção do escopo social do processo penal evidencia a instrumentalidade característica dos provimentos cautelares, já que, em liberdade, o criminoso certamente se mostrará apto a frustrar um de seus objetivos futuros, que é exatamente o restabelecimento da paz social a partir da imposição de </w:t>
      </w:r>
      <w:r w:rsidRPr="009E6DF4">
        <w:rPr>
          <w:rFonts w:ascii="Verdana" w:hAnsi="Verdana"/>
          <w:sz w:val="21"/>
          <w:szCs w:val="21"/>
        </w:rPr>
        <w:lastRenderedPageBreak/>
        <w:t xml:space="preserve">resposta estatal – ainda que, de início, provisória – à altura da afronta perpetrada contra os bens jurídicos mais caros – e, portanto, penalmente tutelados – à comunidade. </w:t>
      </w:r>
    </w:p>
    <w:p w:rsidR="00BD656F" w:rsidRPr="009E6DF4" w:rsidRDefault="00BD656F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3A5B78" w:rsidRPr="009E6DF4" w:rsidRDefault="003A5B78" w:rsidP="003A5B78">
      <w:pPr>
        <w:numPr>
          <w:ilvl w:val="2"/>
          <w:numId w:val="9"/>
        </w:numPr>
        <w:tabs>
          <w:tab w:val="clear" w:pos="2160"/>
          <w:tab w:val="num" w:pos="0"/>
        </w:tabs>
        <w:spacing w:line="360" w:lineRule="auto"/>
        <w:jc w:val="both"/>
        <w:rPr>
          <w:rFonts w:ascii="Verdana" w:hAnsi="Verdana"/>
          <w:b/>
          <w:sz w:val="21"/>
          <w:szCs w:val="21"/>
          <w:u w:val="single"/>
        </w:rPr>
      </w:pPr>
      <w:r w:rsidRPr="009E6DF4">
        <w:rPr>
          <w:rFonts w:ascii="Verdana" w:hAnsi="Verdana"/>
          <w:b/>
          <w:sz w:val="21"/>
          <w:szCs w:val="21"/>
          <w:u w:val="single"/>
        </w:rPr>
        <w:t>CONVENIÊNCIA DA INSTRUÇÃO CRIMINAL</w:t>
      </w: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De outro tanto, é irrespondível o fato de que a decretação da prisão cautelar do denunciado é medida que se impõe por </w:t>
      </w:r>
      <w:r w:rsidRPr="009E6DF4">
        <w:rPr>
          <w:rFonts w:ascii="Verdana" w:hAnsi="Verdana"/>
          <w:b/>
          <w:sz w:val="21"/>
          <w:szCs w:val="21"/>
          <w:u w:val="single"/>
        </w:rPr>
        <w:t>conveniência da instrução criminal</w:t>
      </w:r>
      <w:r w:rsidRPr="009E6DF4">
        <w:rPr>
          <w:rFonts w:ascii="Verdana" w:hAnsi="Verdana"/>
          <w:b/>
          <w:sz w:val="21"/>
          <w:szCs w:val="21"/>
        </w:rPr>
        <w:t xml:space="preserve">, </w:t>
      </w:r>
      <w:r w:rsidRPr="009E6DF4">
        <w:rPr>
          <w:rFonts w:ascii="Verdana" w:hAnsi="Verdana"/>
          <w:sz w:val="21"/>
          <w:szCs w:val="21"/>
        </w:rPr>
        <w:t xml:space="preserve">eis que, em liberdade, certamente </w:t>
      </w:r>
      <w:r w:rsidR="00BD656F" w:rsidRPr="009E6DF4">
        <w:rPr>
          <w:rFonts w:ascii="Verdana" w:hAnsi="Verdana"/>
          <w:sz w:val="21"/>
          <w:szCs w:val="21"/>
        </w:rPr>
        <w:t>intentará</w:t>
      </w:r>
      <w:r w:rsidRPr="009E6DF4">
        <w:rPr>
          <w:rFonts w:ascii="Verdana" w:hAnsi="Verdana"/>
          <w:sz w:val="21"/>
          <w:szCs w:val="21"/>
        </w:rPr>
        <w:t xml:space="preserve"> coagir ou, mesmo, eliminar as pessoas que o possam incriminar, o que importará grandíssimo e irremediável prejuízo para a produção das provas em Juízo e, por via de </w:t>
      </w:r>
      <w:r w:rsidR="00BD656F" w:rsidRPr="009E6DF4">
        <w:rPr>
          <w:rFonts w:ascii="Verdana" w:hAnsi="Verdana"/>
          <w:sz w:val="21"/>
          <w:szCs w:val="21"/>
        </w:rPr>
        <w:t>consequência</w:t>
      </w:r>
      <w:r w:rsidRPr="009E6DF4">
        <w:rPr>
          <w:rFonts w:ascii="Verdana" w:hAnsi="Verdana"/>
          <w:sz w:val="21"/>
          <w:szCs w:val="21"/>
        </w:rPr>
        <w:t xml:space="preserve">, para a consecução de sua imperiosa responsabilização penal.  </w:t>
      </w: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1754BF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Tal conclusão, muito longe de consubstanciar mera conjectura, é extraível, </w:t>
      </w:r>
      <w:proofErr w:type="spellStart"/>
      <w:r w:rsidRPr="009E6DF4">
        <w:rPr>
          <w:rFonts w:ascii="Verdana" w:hAnsi="Verdana"/>
          <w:b/>
          <w:sz w:val="21"/>
          <w:szCs w:val="21"/>
          <w:u w:val="single"/>
        </w:rPr>
        <w:t>fartíssima</w:t>
      </w:r>
      <w:proofErr w:type="spellEnd"/>
      <w:r w:rsidRPr="009E6DF4">
        <w:rPr>
          <w:rFonts w:ascii="Verdana" w:hAnsi="Verdana"/>
          <w:b/>
          <w:sz w:val="21"/>
          <w:szCs w:val="21"/>
          <w:u w:val="single"/>
        </w:rPr>
        <w:t xml:space="preserve"> e concretamente,</w:t>
      </w:r>
      <w:r w:rsidRPr="009E6DF4">
        <w:rPr>
          <w:rFonts w:ascii="Verdana" w:hAnsi="Verdana"/>
          <w:sz w:val="21"/>
          <w:szCs w:val="21"/>
        </w:rPr>
        <w:t xml:space="preserve"> dos autos, deles se </w:t>
      </w:r>
      <w:r w:rsidR="00681ED9" w:rsidRPr="009E6DF4">
        <w:rPr>
          <w:rFonts w:ascii="Verdana" w:hAnsi="Verdana"/>
          <w:sz w:val="21"/>
          <w:szCs w:val="21"/>
        </w:rPr>
        <w:t>angariando</w:t>
      </w:r>
      <w:r w:rsidRPr="009E6DF4">
        <w:rPr>
          <w:rFonts w:ascii="Verdana" w:hAnsi="Verdana"/>
          <w:sz w:val="21"/>
          <w:szCs w:val="21"/>
        </w:rPr>
        <w:t xml:space="preserve"> miríade de elementos que denotam que toda a população daquela localidade se vê </w:t>
      </w:r>
      <w:r w:rsidRPr="009E6DF4">
        <w:rPr>
          <w:rFonts w:ascii="Verdana" w:hAnsi="Verdana"/>
          <w:sz w:val="21"/>
          <w:szCs w:val="21"/>
          <w:u w:val="single"/>
        </w:rPr>
        <w:t>absolutamente subjugada</w:t>
      </w:r>
      <w:r w:rsidRPr="009E6DF4">
        <w:rPr>
          <w:rFonts w:ascii="Verdana" w:hAnsi="Verdana"/>
          <w:sz w:val="21"/>
          <w:szCs w:val="21"/>
        </w:rPr>
        <w:t xml:space="preserve"> pelo grupo </w:t>
      </w:r>
      <w:r w:rsidR="00BD656F" w:rsidRPr="009E6DF4">
        <w:rPr>
          <w:rFonts w:ascii="Verdana" w:hAnsi="Verdana"/>
          <w:sz w:val="21"/>
          <w:szCs w:val="21"/>
        </w:rPr>
        <w:t xml:space="preserve">de extermínio </w:t>
      </w:r>
      <w:r w:rsidR="007006C4">
        <w:rPr>
          <w:rFonts w:ascii="Verdana" w:hAnsi="Verdana"/>
          <w:sz w:val="21"/>
          <w:szCs w:val="21"/>
        </w:rPr>
        <w:t>integrado</w:t>
      </w:r>
      <w:r w:rsidR="00BD656F" w:rsidRPr="009E6DF4">
        <w:rPr>
          <w:rFonts w:ascii="Verdana" w:hAnsi="Verdana"/>
          <w:sz w:val="21"/>
          <w:szCs w:val="21"/>
        </w:rPr>
        <w:t xml:space="preserve"> </w:t>
      </w:r>
      <w:r w:rsidRPr="009E6DF4">
        <w:rPr>
          <w:rFonts w:ascii="Verdana" w:hAnsi="Verdana"/>
          <w:sz w:val="21"/>
          <w:szCs w:val="21"/>
        </w:rPr>
        <w:t>pelo</w:t>
      </w:r>
      <w:r w:rsidR="00BD656F" w:rsidRPr="009E6DF4">
        <w:rPr>
          <w:rFonts w:ascii="Verdana" w:hAnsi="Verdana"/>
          <w:sz w:val="21"/>
          <w:szCs w:val="21"/>
        </w:rPr>
        <w:t xml:space="preserve"> denunciado</w:t>
      </w:r>
      <w:r w:rsidRPr="009E6DF4">
        <w:rPr>
          <w:rFonts w:ascii="Verdana" w:hAnsi="Verdana"/>
          <w:sz w:val="21"/>
          <w:szCs w:val="21"/>
        </w:rPr>
        <w:t xml:space="preserve">, como se percebe, por exemplo, </w:t>
      </w:r>
      <w:r w:rsidR="00E85532" w:rsidRPr="009E6DF4">
        <w:rPr>
          <w:rFonts w:ascii="Verdana" w:hAnsi="Verdana"/>
          <w:sz w:val="21"/>
          <w:szCs w:val="21"/>
        </w:rPr>
        <w:t xml:space="preserve">de </w:t>
      </w:r>
      <w:r w:rsidRPr="009E6DF4">
        <w:rPr>
          <w:rFonts w:ascii="Verdana" w:hAnsi="Verdana"/>
          <w:sz w:val="21"/>
          <w:szCs w:val="21"/>
        </w:rPr>
        <w:t>excerto</w:t>
      </w:r>
      <w:r w:rsidR="001754BF" w:rsidRPr="009E6DF4">
        <w:rPr>
          <w:rFonts w:ascii="Verdana" w:hAnsi="Verdana"/>
          <w:sz w:val="21"/>
          <w:szCs w:val="21"/>
        </w:rPr>
        <w:t>s</w:t>
      </w:r>
      <w:r w:rsidR="00E85532" w:rsidRPr="009E6DF4">
        <w:rPr>
          <w:rFonts w:ascii="Verdana" w:hAnsi="Verdana"/>
          <w:sz w:val="21"/>
          <w:szCs w:val="21"/>
        </w:rPr>
        <w:t xml:space="preserve"> da informação de fls. 94/97, </w:t>
      </w:r>
      <w:r w:rsidR="00E85532" w:rsidRPr="009E6DF4">
        <w:rPr>
          <w:rFonts w:ascii="Verdana" w:hAnsi="Verdana"/>
          <w:i/>
          <w:sz w:val="21"/>
          <w:szCs w:val="21"/>
        </w:rPr>
        <w:t>verbis</w:t>
      </w:r>
      <w:r w:rsidRPr="009E6DF4">
        <w:rPr>
          <w:rFonts w:ascii="Verdana" w:hAnsi="Verdana"/>
          <w:sz w:val="21"/>
          <w:szCs w:val="21"/>
        </w:rPr>
        <w:t>:</w:t>
      </w:r>
      <w:r w:rsidR="00E85532" w:rsidRPr="009E6DF4">
        <w:rPr>
          <w:rFonts w:ascii="Verdana" w:hAnsi="Verdana"/>
          <w:sz w:val="21"/>
          <w:szCs w:val="21"/>
        </w:rPr>
        <w:t xml:space="preserve"> </w:t>
      </w:r>
    </w:p>
    <w:p w:rsidR="001754BF" w:rsidRPr="009E6DF4" w:rsidRDefault="001754BF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1754BF" w:rsidRPr="009E6DF4" w:rsidRDefault="003A5B78" w:rsidP="001754BF">
      <w:pPr>
        <w:spacing w:line="360" w:lineRule="auto"/>
        <w:ind w:left="1418" w:firstLine="283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i/>
          <w:sz w:val="21"/>
          <w:szCs w:val="21"/>
        </w:rPr>
        <w:t>“</w:t>
      </w:r>
      <w:r w:rsidR="001754BF" w:rsidRPr="009E6DF4">
        <w:rPr>
          <w:rFonts w:ascii="Verdana" w:hAnsi="Verdana"/>
          <w:b/>
          <w:i/>
          <w:sz w:val="21"/>
          <w:szCs w:val="21"/>
        </w:rPr>
        <w:t>N</w:t>
      </w:r>
      <w:r w:rsidR="00832EAE" w:rsidRPr="009E6DF4">
        <w:rPr>
          <w:rFonts w:ascii="Verdana" w:hAnsi="Verdana"/>
          <w:b/>
          <w:i/>
          <w:sz w:val="21"/>
          <w:szCs w:val="21"/>
        </w:rPr>
        <w:t xml:space="preserve">a localidade todos os moradores ficaram sabendo das circunstâncias da morte de WAGNER FERREIRA DA SILVA, vulgo “CORINGA”; EMERSON MAIA ROSA NOVAES; LUANA CRISTINA DA SILVA P. DOS SANTOS; WALLACE MARCOS DA SILVA, vulgo “BOCA” e HENRIQUE AMARAL DE VASCONCELOS, vulgo </w:t>
      </w:r>
      <w:r w:rsidR="00804A6D" w:rsidRPr="009E6DF4">
        <w:rPr>
          <w:rFonts w:ascii="Verdana" w:hAnsi="Verdana"/>
          <w:b/>
          <w:i/>
          <w:sz w:val="21"/>
          <w:szCs w:val="21"/>
        </w:rPr>
        <w:t xml:space="preserve">“BOLADO”. </w:t>
      </w:r>
      <w:r w:rsidR="00804A6D" w:rsidRPr="009E6DF4">
        <w:rPr>
          <w:rFonts w:ascii="Verdana" w:hAnsi="Verdana"/>
          <w:b/>
          <w:i/>
          <w:sz w:val="21"/>
          <w:szCs w:val="21"/>
          <w:u w:val="single"/>
        </w:rPr>
        <w:t>Porém não comentavam do ocorrido devido às ameaças proporcionadas pelos integrantes da milícia e autores dos homicídios mencionados</w:t>
      </w:r>
      <w:r w:rsidR="00804A6D" w:rsidRPr="009E6DF4">
        <w:rPr>
          <w:rFonts w:ascii="Verdana" w:hAnsi="Verdana"/>
          <w:b/>
          <w:i/>
          <w:sz w:val="21"/>
          <w:szCs w:val="21"/>
        </w:rPr>
        <w:t>.</w:t>
      </w:r>
      <w:r w:rsidR="001754BF" w:rsidRPr="009E6DF4">
        <w:rPr>
          <w:rFonts w:ascii="Verdana" w:hAnsi="Verdana"/>
          <w:b/>
          <w:i/>
          <w:sz w:val="21"/>
          <w:szCs w:val="21"/>
        </w:rPr>
        <w:t xml:space="preserve">” </w:t>
      </w:r>
      <w:r w:rsidR="001754BF" w:rsidRPr="009E6DF4">
        <w:rPr>
          <w:rFonts w:ascii="Verdana" w:hAnsi="Verdana"/>
          <w:sz w:val="21"/>
          <w:szCs w:val="21"/>
        </w:rPr>
        <w:t xml:space="preserve">(fl. 96. </w:t>
      </w:r>
      <w:proofErr w:type="spellStart"/>
      <w:r w:rsidR="001754BF" w:rsidRPr="009E6DF4">
        <w:rPr>
          <w:rFonts w:ascii="Verdana" w:hAnsi="Verdana"/>
          <w:sz w:val="21"/>
          <w:szCs w:val="21"/>
        </w:rPr>
        <w:t>Obs</w:t>
      </w:r>
      <w:proofErr w:type="spellEnd"/>
      <w:r w:rsidR="001754BF" w:rsidRPr="009E6DF4">
        <w:rPr>
          <w:rFonts w:ascii="Verdana" w:hAnsi="Verdana"/>
          <w:sz w:val="21"/>
          <w:szCs w:val="21"/>
        </w:rPr>
        <w:t xml:space="preserve">: grifo nosso). </w:t>
      </w:r>
    </w:p>
    <w:p w:rsidR="001754BF" w:rsidRPr="009E6DF4" w:rsidRDefault="001754BF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b/>
          <w:i/>
          <w:sz w:val="21"/>
          <w:szCs w:val="21"/>
        </w:rPr>
      </w:pPr>
    </w:p>
    <w:p w:rsidR="003A5B78" w:rsidRPr="009E6DF4" w:rsidRDefault="001754BF" w:rsidP="001754BF">
      <w:pPr>
        <w:spacing w:line="360" w:lineRule="auto"/>
        <w:ind w:left="1418" w:firstLine="283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b/>
          <w:i/>
          <w:sz w:val="21"/>
          <w:szCs w:val="21"/>
        </w:rPr>
        <w:t xml:space="preserve">“No dia 21/08/2010 a quadrilha de milicianos do Largo do Correia voltou a agir e executou PRISCILA DE SOUZA JUSTINO (usuária de drogas) </w:t>
      </w:r>
      <w:r w:rsidRPr="009E6DF4">
        <w:rPr>
          <w:rFonts w:ascii="Verdana" w:hAnsi="Verdana"/>
          <w:b/>
          <w:i/>
          <w:sz w:val="21"/>
          <w:szCs w:val="21"/>
          <w:u w:val="single"/>
        </w:rPr>
        <w:t>na porta de casa e na presença dos filhos e de vizinhos</w:t>
      </w:r>
      <w:r w:rsidRPr="009E6DF4">
        <w:rPr>
          <w:rFonts w:ascii="Verdana" w:hAnsi="Verdana"/>
          <w:b/>
          <w:i/>
          <w:sz w:val="21"/>
          <w:szCs w:val="21"/>
        </w:rPr>
        <w:t xml:space="preserve">, participaram dessa execução os integrantes da milícia chamado “BAHIANO” e “JUNINHO CAROÇO”, ambos indivíduos estavam em uma motocicleta e efetuaram disparos </w:t>
      </w:r>
      <w:r w:rsidRPr="009E6DF4">
        <w:rPr>
          <w:rFonts w:ascii="Verdana" w:hAnsi="Verdana"/>
          <w:b/>
          <w:i/>
          <w:sz w:val="21"/>
          <w:szCs w:val="21"/>
        </w:rPr>
        <w:lastRenderedPageBreak/>
        <w:t xml:space="preserve">de arma de fogo contra a vítima </w:t>
      </w:r>
      <w:r w:rsidRPr="009E6DF4">
        <w:rPr>
          <w:rFonts w:ascii="Verdana" w:hAnsi="Verdana"/>
          <w:b/>
          <w:i/>
          <w:sz w:val="21"/>
          <w:szCs w:val="21"/>
          <w:u w:val="single"/>
        </w:rPr>
        <w:t>e depois ameaçaram as pessoas que presenciaram o fato</w:t>
      </w:r>
      <w:r w:rsidRPr="009E6DF4">
        <w:rPr>
          <w:rFonts w:ascii="Verdana" w:hAnsi="Verdana"/>
          <w:b/>
          <w:i/>
          <w:sz w:val="21"/>
          <w:szCs w:val="21"/>
        </w:rPr>
        <w:t>.</w:t>
      </w:r>
      <w:r w:rsidR="00804A6D" w:rsidRPr="009E6DF4">
        <w:rPr>
          <w:rFonts w:ascii="Verdana" w:hAnsi="Verdana"/>
          <w:b/>
          <w:i/>
          <w:sz w:val="21"/>
          <w:szCs w:val="21"/>
        </w:rPr>
        <w:t xml:space="preserve">” </w:t>
      </w:r>
      <w:r w:rsidR="00804A6D" w:rsidRPr="009E6DF4">
        <w:rPr>
          <w:rFonts w:ascii="Verdana" w:hAnsi="Verdana"/>
          <w:sz w:val="21"/>
          <w:szCs w:val="21"/>
        </w:rPr>
        <w:t xml:space="preserve">(fl. 96. </w:t>
      </w:r>
      <w:proofErr w:type="spellStart"/>
      <w:r w:rsidR="00804A6D" w:rsidRPr="009E6DF4">
        <w:rPr>
          <w:rFonts w:ascii="Verdana" w:hAnsi="Verdana"/>
          <w:sz w:val="21"/>
          <w:szCs w:val="21"/>
        </w:rPr>
        <w:t>Obs</w:t>
      </w:r>
      <w:proofErr w:type="spellEnd"/>
      <w:r w:rsidR="00804A6D" w:rsidRPr="009E6DF4">
        <w:rPr>
          <w:rFonts w:ascii="Verdana" w:hAnsi="Verdana"/>
          <w:sz w:val="21"/>
          <w:szCs w:val="21"/>
        </w:rPr>
        <w:t xml:space="preserve">: grifo nosso). </w:t>
      </w: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i/>
          <w:sz w:val="21"/>
          <w:szCs w:val="21"/>
        </w:rPr>
      </w:pPr>
    </w:p>
    <w:p w:rsidR="003A5B78" w:rsidRPr="009E6DF4" w:rsidRDefault="00B63074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Tais </w:t>
      </w:r>
      <w:r w:rsidR="001754BF" w:rsidRPr="009E6DF4">
        <w:rPr>
          <w:rFonts w:ascii="Verdana" w:hAnsi="Verdana"/>
          <w:sz w:val="21"/>
          <w:szCs w:val="21"/>
        </w:rPr>
        <w:t>elementos</w:t>
      </w:r>
      <w:r w:rsidR="003A5B78" w:rsidRPr="009E6DF4">
        <w:rPr>
          <w:rFonts w:ascii="Verdana" w:hAnsi="Verdana"/>
          <w:sz w:val="21"/>
          <w:szCs w:val="21"/>
        </w:rPr>
        <w:t xml:space="preserve"> denotam todo o poder de intimidação que</w:t>
      </w:r>
      <w:r w:rsidRPr="009E6DF4">
        <w:rPr>
          <w:rFonts w:ascii="Verdana" w:hAnsi="Verdana"/>
          <w:sz w:val="21"/>
          <w:szCs w:val="21"/>
        </w:rPr>
        <w:t xml:space="preserve"> o denunciado e seus sequazes </w:t>
      </w:r>
      <w:r w:rsidR="003A5B78" w:rsidRPr="009E6DF4">
        <w:rPr>
          <w:rFonts w:ascii="Verdana" w:hAnsi="Verdana"/>
          <w:sz w:val="21"/>
          <w:szCs w:val="21"/>
        </w:rPr>
        <w:t xml:space="preserve">conseguem impingir na localidade e evidenciam, </w:t>
      </w:r>
      <w:r w:rsidR="003A5B78" w:rsidRPr="009E6DF4">
        <w:rPr>
          <w:rFonts w:ascii="Verdana" w:hAnsi="Verdana"/>
          <w:sz w:val="21"/>
          <w:szCs w:val="21"/>
          <w:u w:val="single"/>
        </w:rPr>
        <w:t>à saciedade e concretamente</w:t>
      </w:r>
      <w:r w:rsidR="003A5B78" w:rsidRPr="009E6DF4">
        <w:rPr>
          <w:rFonts w:ascii="Verdana" w:hAnsi="Verdana"/>
          <w:sz w:val="21"/>
          <w:szCs w:val="21"/>
        </w:rPr>
        <w:t xml:space="preserve">, como já asseverado, que o assassino em questão </w:t>
      </w:r>
      <w:r w:rsidRPr="009E6DF4">
        <w:rPr>
          <w:rFonts w:ascii="Verdana" w:hAnsi="Verdana"/>
          <w:sz w:val="21"/>
          <w:szCs w:val="21"/>
        </w:rPr>
        <w:t>certamente não medirá</w:t>
      </w:r>
      <w:r w:rsidR="003A5B78" w:rsidRPr="009E6DF4">
        <w:rPr>
          <w:rFonts w:ascii="Verdana" w:hAnsi="Verdana"/>
          <w:sz w:val="21"/>
          <w:szCs w:val="21"/>
        </w:rPr>
        <w:t xml:space="preserve"> consequências para salvaguardar seus interesses escusos (dentre eles sua imerecida liberdade) por meio da evasão à sua premente responsabilização penal, ainda que à custa da perseguição, a todo custo, da intimidação ou, pior, da extinção das pessoas cujos depoimentos lhe poderão render longos e longos anos no cárcere – com o que, evidentemente, não se pode compactuar;</w:t>
      </w: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3A5B78" w:rsidRPr="009E6DF4" w:rsidRDefault="003A5B78" w:rsidP="003A5B78">
      <w:pPr>
        <w:numPr>
          <w:ilvl w:val="2"/>
          <w:numId w:val="9"/>
        </w:numPr>
        <w:tabs>
          <w:tab w:val="clear" w:pos="2160"/>
          <w:tab w:val="num" w:pos="0"/>
        </w:tabs>
        <w:spacing w:line="360" w:lineRule="auto"/>
        <w:jc w:val="both"/>
        <w:rPr>
          <w:rFonts w:ascii="Verdana" w:hAnsi="Verdana"/>
          <w:b/>
          <w:sz w:val="21"/>
          <w:szCs w:val="21"/>
          <w:u w:val="single"/>
        </w:rPr>
      </w:pPr>
      <w:r w:rsidRPr="009E6DF4">
        <w:rPr>
          <w:rFonts w:ascii="Verdana" w:hAnsi="Verdana"/>
          <w:b/>
          <w:sz w:val="21"/>
          <w:szCs w:val="21"/>
          <w:u w:val="single"/>
        </w:rPr>
        <w:t>ASSEGURAR A APLICAÇÃO DA LEI PENAL</w:t>
      </w: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Por fim, a prisão do denunciado é fundamental para </w:t>
      </w:r>
      <w:r w:rsidRPr="009E6DF4">
        <w:rPr>
          <w:rFonts w:ascii="Verdana" w:hAnsi="Verdana"/>
          <w:b/>
          <w:sz w:val="21"/>
          <w:szCs w:val="21"/>
          <w:u w:val="single"/>
        </w:rPr>
        <w:t>assegurar a aplicação da lei penal</w:t>
      </w:r>
      <w:r w:rsidRPr="009E6DF4">
        <w:rPr>
          <w:rFonts w:ascii="Verdana" w:hAnsi="Verdana"/>
          <w:sz w:val="21"/>
          <w:szCs w:val="21"/>
        </w:rPr>
        <w:t xml:space="preserve">, sendo certo que, se assim lhe for permitido, decerto não </w:t>
      </w:r>
      <w:r w:rsidR="00B63074" w:rsidRPr="009E6DF4">
        <w:rPr>
          <w:rFonts w:ascii="Verdana" w:hAnsi="Verdana"/>
          <w:sz w:val="21"/>
          <w:szCs w:val="21"/>
        </w:rPr>
        <w:t>hesitará</w:t>
      </w:r>
      <w:r w:rsidRPr="009E6DF4">
        <w:rPr>
          <w:rFonts w:ascii="Verdana" w:hAnsi="Verdana"/>
          <w:sz w:val="21"/>
          <w:szCs w:val="21"/>
        </w:rPr>
        <w:t xml:space="preserve"> em se esquivar à perscrutação da Justiça. </w:t>
      </w: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A veracidade de tal assertiva é facilmente constatável pela análise do comportamento do denunciado, que </w:t>
      </w:r>
      <w:r w:rsidR="00AF1241" w:rsidRPr="009E6DF4">
        <w:rPr>
          <w:rFonts w:ascii="Verdana" w:hAnsi="Verdana"/>
          <w:sz w:val="21"/>
          <w:szCs w:val="21"/>
          <w:u w:val="single"/>
        </w:rPr>
        <w:t>se foi</w:t>
      </w:r>
      <w:r w:rsidRPr="009E6DF4">
        <w:rPr>
          <w:rFonts w:ascii="Verdana" w:hAnsi="Verdana"/>
          <w:sz w:val="21"/>
          <w:szCs w:val="21"/>
          <w:u w:val="single"/>
        </w:rPr>
        <w:t xml:space="preserve"> homiziar em local ignorado quando </w:t>
      </w:r>
      <w:r w:rsidR="00AF1241" w:rsidRPr="009E6DF4">
        <w:rPr>
          <w:rFonts w:ascii="Verdana" w:hAnsi="Verdana"/>
          <w:sz w:val="21"/>
          <w:szCs w:val="21"/>
          <w:u w:val="single"/>
        </w:rPr>
        <w:t>os relatos dos crimes que vinha</w:t>
      </w:r>
      <w:r w:rsidRPr="009E6DF4">
        <w:rPr>
          <w:rFonts w:ascii="Verdana" w:hAnsi="Verdana"/>
          <w:sz w:val="21"/>
          <w:szCs w:val="21"/>
          <w:u w:val="single"/>
        </w:rPr>
        <w:t xml:space="preserve"> cotidianamente perpetrando </w:t>
      </w:r>
      <w:r w:rsidR="00AF1241" w:rsidRPr="009E6DF4">
        <w:rPr>
          <w:rFonts w:ascii="Verdana" w:hAnsi="Verdana"/>
          <w:sz w:val="21"/>
          <w:szCs w:val="21"/>
          <w:u w:val="single"/>
        </w:rPr>
        <w:t xml:space="preserve">em companhia de seus sequazes </w:t>
      </w:r>
      <w:r w:rsidR="007B578B" w:rsidRPr="009E6DF4">
        <w:rPr>
          <w:rFonts w:ascii="Verdana" w:hAnsi="Verdana"/>
          <w:sz w:val="21"/>
          <w:szCs w:val="21"/>
          <w:u w:val="single"/>
        </w:rPr>
        <w:t xml:space="preserve">começaram a </w:t>
      </w:r>
      <w:r w:rsidRPr="009E6DF4">
        <w:rPr>
          <w:rFonts w:ascii="Verdana" w:hAnsi="Verdana"/>
          <w:sz w:val="21"/>
          <w:szCs w:val="21"/>
          <w:u w:val="single"/>
        </w:rPr>
        <w:t>chegar ao conhecimento da autoridade policial</w:t>
      </w:r>
      <w:r w:rsidRPr="009E6DF4">
        <w:rPr>
          <w:rFonts w:ascii="Verdana" w:hAnsi="Verdana"/>
          <w:sz w:val="21"/>
          <w:szCs w:val="21"/>
        </w:rPr>
        <w:t>, o que decerto torna cristalina e inegável a necessidade da decretação da segregação postulada no presente caso concreto para assegurar o exitoso desenvolvimento do processo e, a final</w:t>
      </w:r>
      <w:r w:rsidR="006E01AC" w:rsidRPr="009E6DF4">
        <w:rPr>
          <w:rFonts w:ascii="Verdana" w:hAnsi="Verdana"/>
          <w:sz w:val="21"/>
          <w:szCs w:val="21"/>
        </w:rPr>
        <w:t xml:space="preserve">, a responsabilização penal do </w:t>
      </w:r>
      <w:r w:rsidRPr="009E6DF4">
        <w:rPr>
          <w:rFonts w:ascii="Verdana" w:hAnsi="Verdana"/>
          <w:sz w:val="21"/>
          <w:szCs w:val="21"/>
        </w:rPr>
        <w:t xml:space="preserve">assassino. </w:t>
      </w: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3A5B78" w:rsidRPr="009E6DF4" w:rsidRDefault="003A5B78" w:rsidP="003A5B78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b/>
          <w:sz w:val="21"/>
          <w:szCs w:val="21"/>
        </w:rPr>
      </w:pPr>
      <w:r w:rsidRPr="009E6DF4">
        <w:rPr>
          <w:rFonts w:ascii="Verdana" w:hAnsi="Verdana"/>
          <w:b/>
          <w:sz w:val="21"/>
          <w:szCs w:val="21"/>
        </w:rPr>
        <w:t>Tais razões consubstanciam substrato fático mais do que suficiente à decretação da impr</w:t>
      </w:r>
      <w:r w:rsidR="00AA12FA" w:rsidRPr="009E6DF4">
        <w:rPr>
          <w:rFonts w:ascii="Verdana" w:hAnsi="Verdana"/>
          <w:b/>
          <w:sz w:val="21"/>
          <w:szCs w:val="21"/>
        </w:rPr>
        <w:t>escindível prisão preventiva do denunciado</w:t>
      </w:r>
      <w:r w:rsidRPr="009E6DF4">
        <w:rPr>
          <w:rFonts w:ascii="Verdana" w:hAnsi="Verdana"/>
          <w:b/>
          <w:sz w:val="21"/>
          <w:szCs w:val="21"/>
        </w:rPr>
        <w:t xml:space="preserve">, nos precisos termos da lei de regência, cautela essa por que ora pugna o MPRJ. </w:t>
      </w:r>
    </w:p>
    <w:p w:rsidR="003A5B78" w:rsidRPr="009E6DF4" w:rsidRDefault="003A5B78" w:rsidP="0099637D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99637D" w:rsidRPr="009E6DF4" w:rsidRDefault="0099637D" w:rsidP="0099637D">
      <w:pPr>
        <w:spacing w:line="360" w:lineRule="auto"/>
        <w:jc w:val="center"/>
        <w:rPr>
          <w:rFonts w:ascii="Verdana" w:hAnsi="Verdana"/>
          <w:sz w:val="21"/>
          <w:szCs w:val="21"/>
        </w:rPr>
      </w:pPr>
      <w:r w:rsidRPr="009E6DF4">
        <w:rPr>
          <w:rFonts w:ascii="Verdana" w:hAnsi="Verdana"/>
          <w:sz w:val="21"/>
          <w:szCs w:val="21"/>
        </w:rPr>
        <w:t xml:space="preserve">Rio de Janeiro, </w:t>
      </w:r>
      <w:r w:rsidR="009E6DF4" w:rsidRPr="009E6DF4">
        <w:rPr>
          <w:rFonts w:ascii="Verdana" w:hAnsi="Verdana"/>
          <w:sz w:val="21"/>
          <w:szCs w:val="21"/>
        </w:rPr>
        <w:t>24 de agosto de 2011</w:t>
      </w:r>
      <w:r w:rsidR="00187453" w:rsidRPr="009E6DF4">
        <w:rPr>
          <w:rFonts w:ascii="Verdana" w:hAnsi="Verdana"/>
          <w:sz w:val="21"/>
          <w:szCs w:val="21"/>
        </w:rPr>
        <w:t>.</w:t>
      </w:r>
    </w:p>
    <w:p w:rsidR="00AA12FA" w:rsidRPr="009E6DF4" w:rsidRDefault="00AA12FA" w:rsidP="0099637D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sectPr w:rsidR="00AA12FA" w:rsidRPr="009E6DF4" w:rsidSect="00F7090D">
      <w:pgSz w:w="11907" w:h="16840" w:code="9"/>
      <w:pgMar w:top="2155" w:right="1134" w:bottom="1418" w:left="1701" w:header="720" w:footer="964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11AB" w:rsidRDefault="004C11AB">
      <w:r>
        <w:separator/>
      </w:r>
    </w:p>
  </w:endnote>
  <w:endnote w:type="continuationSeparator" w:id="0">
    <w:p w:rsidR="004C11AB" w:rsidRDefault="004C11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autami">
    <w:panose1 w:val="02000500000000000000"/>
    <w:charset w:val="00"/>
    <w:family w:val="auto"/>
    <w:pitch w:val="variable"/>
    <w:sig w:usb0="002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0EF2" w:rsidRDefault="00F5514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F0EF2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0EF2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0F0EF2" w:rsidRDefault="000F0EF2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0EF2" w:rsidRPr="00BC0847" w:rsidRDefault="00F55140">
    <w:pPr>
      <w:pStyle w:val="Rodap"/>
      <w:framePr w:wrap="around" w:vAnchor="text" w:hAnchor="margin" w:xAlign="right" w:y="1"/>
      <w:rPr>
        <w:rStyle w:val="Nmerodepgina"/>
        <w:rFonts w:ascii="Verdana" w:hAnsi="Verdana"/>
        <w:sz w:val="21"/>
        <w:szCs w:val="21"/>
      </w:rPr>
    </w:pPr>
    <w:r w:rsidRPr="00BC0847">
      <w:rPr>
        <w:rStyle w:val="Nmerodepgina"/>
        <w:rFonts w:ascii="Verdana" w:hAnsi="Verdana"/>
        <w:sz w:val="21"/>
        <w:szCs w:val="21"/>
      </w:rPr>
      <w:fldChar w:fldCharType="begin"/>
    </w:r>
    <w:r w:rsidR="000F0EF2" w:rsidRPr="00BC0847">
      <w:rPr>
        <w:rStyle w:val="Nmerodepgina"/>
        <w:rFonts w:ascii="Verdana" w:hAnsi="Verdana"/>
        <w:sz w:val="21"/>
        <w:szCs w:val="21"/>
      </w:rPr>
      <w:instrText xml:space="preserve">PAGE  </w:instrText>
    </w:r>
    <w:r w:rsidRPr="00BC0847">
      <w:rPr>
        <w:rStyle w:val="Nmerodepgina"/>
        <w:rFonts w:ascii="Verdana" w:hAnsi="Verdana"/>
        <w:sz w:val="21"/>
        <w:szCs w:val="21"/>
      </w:rPr>
      <w:fldChar w:fldCharType="separate"/>
    </w:r>
    <w:r w:rsidR="002976A7">
      <w:rPr>
        <w:rStyle w:val="Nmerodepgina"/>
        <w:rFonts w:ascii="Verdana" w:hAnsi="Verdana"/>
        <w:noProof/>
        <w:sz w:val="21"/>
        <w:szCs w:val="21"/>
      </w:rPr>
      <w:t>1</w:t>
    </w:r>
    <w:r w:rsidRPr="00BC0847">
      <w:rPr>
        <w:rStyle w:val="Nmerodepgina"/>
        <w:rFonts w:ascii="Verdana" w:hAnsi="Verdana"/>
        <w:sz w:val="21"/>
        <w:szCs w:val="21"/>
      </w:rPr>
      <w:fldChar w:fldCharType="end"/>
    </w:r>
  </w:p>
  <w:p w:rsidR="000F0EF2" w:rsidRPr="002F18B4" w:rsidRDefault="000F0EF2">
    <w:pPr>
      <w:pStyle w:val="Rodap"/>
      <w:ind w:right="360"/>
      <w:rPr>
        <w:rFonts w:ascii="Verdana" w:hAnsi="Verdana"/>
        <w:sz w:val="21"/>
        <w:szCs w:val="21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11AB" w:rsidRDefault="004C11AB">
      <w:r>
        <w:separator/>
      </w:r>
    </w:p>
  </w:footnote>
  <w:footnote w:type="continuationSeparator" w:id="0">
    <w:p w:rsidR="004C11AB" w:rsidRDefault="004C11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9136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0206"/>
      <w:gridCol w:w="8930"/>
    </w:tblGrid>
    <w:tr w:rsidR="000F0EF2" w:rsidTr="000E5C3C">
      <w:trPr>
        <w:trHeight w:val="1567"/>
      </w:trPr>
      <w:tc>
        <w:tcPr>
          <w:tcW w:w="10206" w:type="dxa"/>
        </w:tcPr>
        <w:tbl>
          <w:tblPr>
            <w:tblW w:w="18997" w:type="dxa"/>
            <w:tblLayout w:type="fixed"/>
            <w:tblCellMar>
              <w:left w:w="70" w:type="dxa"/>
              <w:right w:w="70" w:type="dxa"/>
            </w:tblCellMar>
            <w:tblLook w:val="0000"/>
          </w:tblPr>
          <w:tblGrid>
            <w:gridCol w:w="10136"/>
            <w:gridCol w:w="8861"/>
          </w:tblGrid>
          <w:tr w:rsidR="000E5C3C" w:rsidTr="009E6DF4">
            <w:trPr>
              <w:trHeight w:val="1267"/>
            </w:trPr>
            <w:tc>
              <w:tcPr>
                <w:tcW w:w="10136" w:type="dxa"/>
              </w:tcPr>
              <w:tbl>
                <w:tblPr>
                  <w:tblW w:w="10348" w:type="dxa"/>
                  <w:tblLayout w:type="fixed"/>
                  <w:tblCellMar>
                    <w:left w:w="70" w:type="dxa"/>
                    <w:right w:w="70" w:type="dxa"/>
                  </w:tblCellMar>
                  <w:tblLook w:val="0000"/>
                </w:tblPr>
                <w:tblGrid>
                  <w:gridCol w:w="1418"/>
                  <w:gridCol w:w="8930"/>
                </w:tblGrid>
                <w:tr w:rsidR="009E6DF4" w:rsidTr="00294C80">
                  <w:trPr>
                    <w:trHeight w:val="1567"/>
                  </w:trPr>
                  <w:tc>
                    <w:tcPr>
                      <w:tcW w:w="1418" w:type="dxa"/>
                    </w:tcPr>
                    <w:p w:rsidR="009E6DF4" w:rsidRDefault="00F55140" w:rsidP="00294C80">
                      <w:pPr>
                        <w:ind w:left="-70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noProof/>
                        </w:rPr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s12289" type="#_x0000_t75" style="position:absolute;left:0;text-align:left;margin-left:-4.8pt;margin-top:-.35pt;width:71.45pt;height:70.15pt;z-index:251658240">
                            <v:imagedata r:id="rId1" o:title=""/>
                          </v:shape>
                          <o:OLEObject Type="Embed" ProgID="CorelDraw.Graphic.9" ShapeID="_x0000_s12289" DrawAspect="Content" ObjectID="_1375807833" r:id="rId2"/>
                        </w:pict>
                      </w:r>
                    </w:p>
                  </w:tc>
                  <w:tc>
                    <w:tcPr>
                      <w:tcW w:w="8930" w:type="dxa"/>
                    </w:tcPr>
                    <w:p w:rsidR="009E6DF4" w:rsidRPr="00DD3306" w:rsidRDefault="009E6DF4" w:rsidP="00294C80">
                      <w:pPr>
                        <w:pStyle w:val="Corpodetexto2"/>
                        <w:spacing w:before="120" w:line="240" w:lineRule="auto"/>
                        <w:rPr>
                          <w:rFonts w:ascii="Tahoma" w:hAnsi="Tahoma" w:cs="Tahoma"/>
                          <w:sz w:val="30"/>
                          <w:szCs w:val="30"/>
                        </w:rPr>
                      </w:pPr>
                      <w:r w:rsidRPr="00DD3306">
                        <w:rPr>
                          <w:rFonts w:ascii="Tahoma" w:hAnsi="Tahoma" w:cs="Tahoma"/>
                          <w:sz w:val="30"/>
                          <w:szCs w:val="30"/>
                        </w:rPr>
                        <w:t>MINISTÉRIO PÚBLICO DO ESTADO DO RIO DE JANEIRO</w:t>
                      </w:r>
                    </w:p>
                    <w:p w:rsidR="009E6DF4" w:rsidRPr="006D7D7B" w:rsidRDefault="009E6DF4" w:rsidP="00294C80">
                      <w:pPr>
                        <w:pStyle w:val="Corpodetexto2"/>
                        <w:spacing w:line="240" w:lineRule="auto"/>
                        <w:jc w:val="center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 w:rsidRPr="006D7D7B">
                        <w:rPr>
                          <w:rFonts w:ascii="Tahoma" w:hAnsi="Tahoma" w:cs="Tahoma"/>
                          <w:sz w:val="26"/>
                          <w:szCs w:val="26"/>
                        </w:rPr>
                        <w:t>Procuradoria-Geral de Justiça</w:t>
                      </w:r>
                    </w:p>
                    <w:p w:rsidR="009E6DF4" w:rsidRDefault="009E6DF4" w:rsidP="00294C80">
                      <w:pPr>
                        <w:pStyle w:val="Corpodetexto2"/>
                        <w:spacing w:before="60" w:line="240" w:lineRule="auto"/>
                        <w:jc w:val="center"/>
                        <w:rPr>
                          <w:rFonts w:ascii="Tahoma" w:hAnsi="Tahoma" w:cs="Tahoma"/>
                          <w:color w:val="FF0000"/>
                          <w:sz w:val="25"/>
                          <w:szCs w:val="25"/>
                        </w:rPr>
                      </w:pPr>
                      <w:r w:rsidRPr="00DD3306">
                        <w:rPr>
                          <w:rFonts w:ascii="Tahoma" w:hAnsi="Tahoma" w:cs="Tahoma"/>
                          <w:color w:val="FF0000"/>
                          <w:sz w:val="25"/>
                          <w:szCs w:val="25"/>
                        </w:rPr>
                        <w:t>Grupo de Atuação Especial de Combate ao Crime Organizado</w:t>
                      </w:r>
                    </w:p>
                    <w:p w:rsidR="009E6DF4" w:rsidRPr="00DD3306" w:rsidRDefault="009E6DF4" w:rsidP="00294C80">
                      <w:pPr>
                        <w:pStyle w:val="Corpodetexto2"/>
                        <w:spacing w:before="60" w:line="240" w:lineRule="auto"/>
                        <w:jc w:val="center"/>
                        <w:rPr>
                          <w:rFonts w:ascii="Tahoma" w:hAnsi="Tahoma" w:cs="Tahoma"/>
                          <w:color w:val="FF0000"/>
                          <w:sz w:val="25"/>
                          <w:szCs w:val="25"/>
                        </w:rPr>
                      </w:pPr>
                      <w:r>
                        <w:rPr>
                          <w:rFonts w:ascii="Tahoma" w:hAnsi="Tahoma" w:cs="Tahoma"/>
                          <w:color w:val="FF0000"/>
                          <w:sz w:val="25"/>
                          <w:szCs w:val="25"/>
                        </w:rPr>
                        <w:t>GAECO</w:t>
                      </w:r>
                    </w:p>
                  </w:tc>
                </w:tr>
              </w:tbl>
              <w:p w:rsidR="000E5C3C" w:rsidRDefault="000E5C3C" w:rsidP="00294C80">
                <w:pPr>
                  <w:ind w:left="-70"/>
                  <w:rPr>
                    <w:rFonts w:ascii="Bookman Old Style" w:hAnsi="Bookman Old Style"/>
                    <w:b/>
                  </w:rPr>
                </w:pPr>
              </w:p>
            </w:tc>
            <w:tc>
              <w:tcPr>
                <w:tcW w:w="8861" w:type="dxa"/>
              </w:tcPr>
              <w:p w:rsidR="000E5C3C" w:rsidRPr="000042D3" w:rsidRDefault="000E5C3C" w:rsidP="00294C80">
                <w:pPr>
                  <w:pStyle w:val="Corpodetexto2"/>
                  <w:rPr>
                    <w:rFonts w:cs="Tahoma"/>
                    <w:b w:val="0"/>
                    <w:color w:val="000000" w:themeColor="text1"/>
                  </w:rPr>
                </w:pPr>
              </w:p>
            </w:tc>
          </w:tr>
        </w:tbl>
        <w:p w:rsidR="000F0EF2" w:rsidRDefault="000F0EF2" w:rsidP="00AF5DD2">
          <w:pPr>
            <w:ind w:left="-70"/>
            <w:rPr>
              <w:rFonts w:ascii="Bookman Old Style" w:hAnsi="Bookman Old Style"/>
              <w:b/>
            </w:rPr>
          </w:pPr>
        </w:p>
      </w:tc>
      <w:tc>
        <w:tcPr>
          <w:tcW w:w="8930" w:type="dxa"/>
        </w:tcPr>
        <w:p w:rsidR="000F0EF2" w:rsidRPr="00DD3306" w:rsidRDefault="000F0EF2" w:rsidP="00AD7853">
          <w:pPr>
            <w:pStyle w:val="Corpodetexto2"/>
            <w:spacing w:before="60" w:line="240" w:lineRule="auto"/>
            <w:jc w:val="center"/>
            <w:rPr>
              <w:rFonts w:ascii="Tahoma" w:hAnsi="Tahoma" w:cs="Tahoma"/>
              <w:color w:val="FF0000"/>
              <w:sz w:val="25"/>
              <w:szCs w:val="25"/>
            </w:rPr>
          </w:pPr>
        </w:p>
      </w:tc>
    </w:tr>
  </w:tbl>
  <w:p w:rsidR="000F0EF2" w:rsidRPr="00AD7853" w:rsidRDefault="000F0EF2" w:rsidP="00AD785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649B8"/>
    <w:multiLevelType w:val="hybridMultilevel"/>
    <w:tmpl w:val="39329444"/>
    <w:lvl w:ilvl="0" w:tplc="BE624822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CB178D"/>
    <w:multiLevelType w:val="hybridMultilevel"/>
    <w:tmpl w:val="6CF20BEC"/>
    <w:lvl w:ilvl="0" w:tplc="257C7D4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2E8E7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0308CA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176DB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908A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1E047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488F8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944B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94DA1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1C96F2D"/>
    <w:multiLevelType w:val="hybridMultilevel"/>
    <w:tmpl w:val="EDBAA2A6"/>
    <w:lvl w:ilvl="0" w:tplc="57D4FB00">
      <w:start w:val="1"/>
      <w:numFmt w:val="lowerLetter"/>
      <w:lvlText w:val="%1)"/>
      <w:lvlJc w:val="left"/>
      <w:pPr>
        <w:ind w:left="28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594" w:hanging="360"/>
      </w:pPr>
    </w:lvl>
    <w:lvl w:ilvl="2" w:tplc="0416001B" w:tentative="1">
      <w:start w:val="1"/>
      <w:numFmt w:val="lowerRoman"/>
      <w:lvlText w:val="%3."/>
      <w:lvlJc w:val="right"/>
      <w:pPr>
        <w:ind w:left="4314" w:hanging="180"/>
      </w:pPr>
    </w:lvl>
    <w:lvl w:ilvl="3" w:tplc="0416000F" w:tentative="1">
      <w:start w:val="1"/>
      <w:numFmt w:val="decimal"/>
      <w:lvlText w:val="%4."/>
      <w:lvlJc w:val="left"/>
      <w:pPr>
        <w:ind w:left="5034" w:hanging="360"/>
      </w:pPr>
    </w:lvl>
    <w:lvl w:ilvl="4" w:tplc="04160019" w:tentative="1">
      <w:start w:val="1"/>
      <w:numFmt w:val="lowerLetter"/>
      <w:lvlText w:val="%5."/>
      <w:lvlJc w:val="left"/>
      <w:pPr>
        <w:ind w:left="5754" w:hanging="360"/>
      </w:pPr>
    </w:lvl>
    <w:lvl w:ilvl="5" w:tplc="0416001B" w:tentative="1">
      <w:start w:val="1"/>
      <w:numFmt w:val="lowerRoman"/>
      <w:lvlText w:val="%6."/>
      <w:lvlJc w:val="right"/>
      <w:pPr>
        <w:ind w:left="6474" w:hanging="180"/>
      </w:pPr>
    </w:lvl>
    <w:lvl w:ilvl="6" w:tplc="0416000F" w:tentative="1">
      <w:start w:val="1"/>
      <w:numFmt w:val="decimal"/>
      <w:lvlText w:val="%7."/>
      <w:lvlJc w:val="left"/>
      <w:pPr>
        <w:ind w:left="7194" w:hanging="360"/>
      </w:pPr>
    </w:lvl>
    <w:lvl w:ilvl="7" w:tplc="04160019" w:tentative="1">
      <w:start w:val="1"/>
      <w:numFmt w:val="lowerLetter"/>
      <w:lvlText w:val="%8."/>
      <w:lvlJc w:val="left"/>
      <w:pPr>
        <w:ind w:left="7914" w:hanging="360"/>
      </w:pPr>
    </w:lvl>
    <w:lvl w:ilvl="8" w:tplc="0416001B" w:tentative="1">
      <w:start w:val="1"/>
      <w:numFmt w:val="lowerRoman"/>
      <w:lvlText w:val="%9."/>
      <w:lvlJc w:val="right"/>
      <w:pPr>
        <w:ind w:left="8634" w:hanging="180"/>
      </w:pPr>
    </w:lvl>
  </w:abstractNum>
  <w:abstractNum w:abstractNumId="3">
    <w:nsid w:val="16AB5D2F"/>
    <w:multiLevelType w:val="hybridMultilevel"/>
    <w:tmpl w:val="3EC20600"/>
    <w:lvl w:ilvl="0" w:tplc="8B608AE6">
      <w:start w:val="1"/>
      <w:numFmt w:val="lowerLetter"/>
      <w:lvlText w:val="%1)"/>
      <w:lvlJc w:val="left"/>
      <w:pPr>
        <w:ind w:left="177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>
    <w:nsid w:val="178A35EB"/>
    <w:multiLevelType w:val="hybridMultilevel"/>
    <w:tmpl w:val="5BDC6CFE"/>
    <w:lvl w:ilvl="0" w:tplc="40882C78">
      <w:start w:val="1"/>
      <w:numFmt w:val="lowerLetter"/>
      <w:lvlText w:val="%1)"/>
      <w:lvlJc w:val="left"/>
      <w:pPr>
        <w:ind w:left="3083" w:hanging="16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2326329A"/>
    <w:multiLevelType w:val="hybridMultilevel"/>
    <w:tmpl w:val="0C404D86"/>
    <w:lvl w:ilvl="0" w:tplc="ACE456E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BA4AF4"/>
    <w:multiLevelType w:val="hybridMultilevel"/>
    <w:tmpl w:val="963C2002"/>
    <w:lvl w:ilvl="0" w:tplc="9B827046">
      <w:start w:val="27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8">
    <w:nsid w:val="2F285E94"/>
    <w:multiLevelType w:val="hybridMultilevel"/>
    <w:tmpl w:val="4E741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3547C3"/>
    <w:multiLevelType w:val="hybridMultilevel"/>
    <w:tmpl w:val="05EA49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265208"/>
    <w:multiLevelType w:val="hybridMultilevel"/>
    <w:tmpl w:val="71D094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5361334"/>
    <w:multiLevelType w:val="singleLevel"/>
    <w:tmpl w:val="A238DE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13">
    <w:nsid w:val="40CF125E"/>
    <w:multiLevelType w:val="hybridMultilevel"/>
    <w:tmpl w:val="6366A4DE"/>
    <w:lvl w:ilvl="0" w:tplc="89867272">
      <w:start w:val="3"/>
      <w:numFmt w:val="decimal"/>
      <w:lvlText w:val="%1."/>
      <w:lvlJc w:val="left"/>
      <w:pPr>
        <w:tabs>
          <w:tab w:val="num" w:pos="3233"/>
        </w:tabs>
        <w:ind w:left="3233" w:hanging="1815"/>
      </w:pPr>
      <w:rPr>
        <w:rFonts w:hint="default"/>
      </w:rPr>
    </w:lvl>
    <w:lvl w:ilvl="1" w:tplc="15F6E25E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DCA07A62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9E70E006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EF84346E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F1DC38A8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E884CB3E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A41C5914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EC0C2D18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4">
    <w:nsid w:val="446E6128"/>
    <w:multiLevelType w:val="hybridMultilevel"/>
    <w:tmpl w:val="311C54FC"/>
    <w:lvl w:ilvl="0" w:tplc="429484E2">
      <w:start w:val="3"/>
      <w:numFmt w:val="decimal"/>
      <w:lvlText w:val="%1."/>
      <w:lvlJc w:val="left"/>
      <w:pPr>
        <w:tabs>
          <w:tab w:val="num" w:pos="3233"/>
        </w:tabs>
        <w:ind w:left="3233" w:hanging="1815"/>
      </w:pPr>
      <w:rPr>
        <w:rFonts w:hint="default"/>
      </w:rPr>
    </w:lvl>
    <w:lvl w:ilvl="1" w:tplc="3132A368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533C7444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F886E62C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E48C6EC8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6004E338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7358559E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EB222684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DCBE1EA2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5">
    <w:nsid w:val="490A4971"/>
    <w:multiLevelType w:val="hybridMultilevel"/>
    <w:tmpl w:val="B9EC1C2C"/>
    <w:lvl w:ilvl="0" w:tplc="2B8C0DF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6">
    <w:nsid w:val="49836BB2"/>
    <w:multiLevelType w:val="hybridMultilevel"/>
    <w:tmpl w:val="7356130E"/>
    <w:lvl w:ilvl="0" w:tplc="2DFEF062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>
    <w:nsid w:val="4AE914E2"/>
    <w:multiLevelType w:val="hybridMultilevel"/>
    <w:tmpl w:val="2578BC5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CBC0D9F"/>
    <w:multiLevelType w:val="hybridMultilevel"/>
    <w:tmpl w:val="8626F0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20">
    <w:nsid w:val="522F2059"/>
    <w:multiLevelType w:val="hybridMultilevel"/>
    <w:tmpl w:val="56F8FE44"/>
    <w:lvl w:ilvl="0" w:tplc="42B466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22">
    <w:nsid w:val="5D8219C2"/>
    <w:multiLevelType w:val="hybridMultilevel"/>
    <w:tmpl w:val="A97EC33C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>
    <w:nsid w:val="5E623137"/>
    <w:multiLevelType w:val="hybridMultilevel"/>
    <w:tmpl w:val="5862FFA2"/>
    <w:lvl w:ilvl="0" w:tplc="EF985C04">
      <w:start w:val="1"/>
      <w:numFmt w:val="upperRoman"/>
      <w:lvlText w:val="%1."/>
      <w:lvlJc w:val="left"/>
      <w:pPr>
        <w:ind w:left="284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4">
    <w:nsid w:val="602F3138"/>
    <w:multiLevelType w:val="singleLevel"/>
    <w:tmpl w:val="EC503FFE"/>
    <w:lvl w:ilvl="0">
      <w:start w:val="3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25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6">
    <w:nsid w:val="78686E71"/>
    <w:multiLevelType w:val="hybridMultilevel"/>
    <w:tmpl w:val="1E60C0D6"/>
    <w:lvl w:ilvl="0" w:tplc="9850CD80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  <w:b/>
      </w:rPr>
    </w:lvl>
    <w:lvl w:ilvl="1" w:tplc="47C6EF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20291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7F043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4446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66DE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526E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18E0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A9279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7"/>
  </w:num>
  <w:num w:numId="3">
    <w:abstractNumId w:val="24"/>
  </w:num>
  <w:num w:numId="4">
    <w:abstractNumId w:val="26"/>
  </w:num>
  <w:num w:numId="5">
    <w:abstractNumId w:val="13"/>
  </w:num>
  <w:num w:numId="6">
    <w:abstractNumId w:val="14"/>
  </w:num>
  <w:num w:numId="7">
    <w:abstractNumId w:val="1"/>
  </w:num>
  <w:num w:numId="8">
    <w:abstractNumId w:val="21"/>
  </w:num>
  <w:num w:numId="9">
    <w:abstractNumId w:val="11"/>
  </w:num>
  <w:num w:numId="10">
    <w:abstractNumId w:val="17"/>
  </w:num>
  <w:num w:numId="11">
    <w:abstractNumId w:val="19"/>
  </w:num>
  <w:num w:numId="12">
    <w:abstractNumId w:val="0"/>
  </w:num>
  <w:num w:numId="13">
    <w:abstractNumId w:val="2"/>
  </w:num>
  <w:num w:numId="14">
    <w:abstractNumId w:val="20"/>
  </w:num>
  <w:num w:numId="15">
    <w:abstractNumId w:val="23"/>
  </w:num>
  <w:num w:numId="16">
    <w:abstractNumId w:val="3"/>
  </w:num>
  <w:num w:numId="17">
    <w:abstractNumId w:val="16"/>
  </w:num>
  <w:num w:numId="18">
    <w:abstractNumId w:val="8"/>
  </w:num>
  <w:num w:numId="19">
    <w:abstractNumId w:val="18"/>
  </w:num>
  <w:num w:numId="20">
    <w:abstractNumId w:val="9"/>
  </w:num>
  <w:num w:numId="21">
    <w:abstractNumId w:val="6"/>
  </w:num>
  <w:num w:numId="22">
    <w:abstractNumId w:val="10"/>
  </w:num>
  <w:num w:numId="23">
    <w:abstractNumId w:val="4"/>
  </w:num>
  <w:num w:numId="24">
    <w:abstractNumId w:val="22"/>
  </w:num>
  <w:num w:numId="25">
    <w:abstractNumId w:val="15"/>
  </w:num>
  <w:num w:numId="26">
    <w:abstractNumId w:val="25"/>
  </w:num>
  <w:num w:numId="2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2"/>
    <o:shapelayout v:ext="edit">
      <o:idmap v:ext="edit" data="12"/>
    </o:shapelayout>
  </w:hdrShapeDefaults>
  <w:footnotePr>
    <w:footnote w:id="-1"/>
    <w:footnote w:id="0"/>
  </w:footnotePr>
  <w:endnotePr>
    <w:endnote w:id="-1"/>
    <w:endnote w:id="0"/>
  </w:endnotePr>
  <w:compat/>
  <w:rsids>
    <w:rsidRoot w:val="00F46024"/>
    <w:rsid w:val="0000154B"/>
    <w:rsid w:val="00001DF7"/>
    <w:rsid w:val="000024DA"/>
    <w:rsid w:val="000037B4"/>
    <w:rsid w:val="000043D8"/>
    <w:rsid w:val="00004B3B"/>
    <w:rsid w:val="00006C06"/>
    <w:rsid w:val="000110EC"/>
    <w:rsid w:val="0001244D"/>
    <w:rsid w:val="00013FCE"/>
    <w:rsid w:val="00015D0E"/>
    <w:rsid w:val="00016A31"/>
    <w:rsid w:val="000232D8"/>
    <w:rsid w:val="00023890"/>
    <w:rsid w:val="00025FCC"/>
    <w:rsid w:val="00033B20"/>
    <w:rsid w:val="0003606B"/>
    <w:rsid w:val="000377E7"/>
    <w:rsid w:val="0004449A"/>
    <w:rsid w:val="0005047C"/>
    <w:rsid w:val="000521EB"/>
    <w:rsid w:val="000551AC"/>
    <w:rsid w:val="00055359"/>
    <w:rsid w:val="00061D5B"/>
    <w:rsid w:val="0006665D"/>
    <w:rsid w:val="00067B43"/>
    <w:rsid w:val="000752C5"/>
    <w:rsid w:val="000827C6"/>
    <w:rsid w:val="0008353F"/>
    <w:rsid w:val="00086D7E"/>
    <w:rsid w:val="00086D92"/>
    <w:rsid w:val="00092BD7"/>
    <w:rsid w:val="000947EE"/>
    <w:rsid w:val="00094A25"/>
    <w:rsid w:val="000965D9"/>
    <w:rsid w:val="000A110D"/>
    <w:rsid w:val="000A2FBE"/>
    <w:rsid w:val="000A37DB"/>
    <w:rsid w:val="000A7200"/>
    <w:rsid w:val="000B0424"/>
    <w:rsid w:val="000B1CB0"/>
    <w:rsid w:val="000B3054"/>
    <w:rsid w:val="000B7CF8"/>
    <w:rsid w:val="000B7D04"/>
    <w:rsid w:val="000C109C"/>
    <w:rsid w:val="000C2EE8"/>
    <w:rsid w:val="000C776F"/>
    <w:rsid w:val="000D1F37"/>
    <w:rsid w:val="000D3CF4"/>
    <w:rsid w:val="000D5459"/>
    <w:rsid w:val="000D5957"/>
    <w:rsid w:val="000D7699"/>
    <w:rsid w:val="000E0150"/>
    <w:rsid w:val="000E0B5C"/>
    <w:rsid w:val="000E2190"/>
    <w:rsid w:val="000E43AA"/>
    <w:rsid w:val="000E5C3C"/>
    <w:rsid w:val="000E61B5"/>
    <w:rsid w:val="000E716F"/>
    <w:rsid w:val="000F0EF2"/>
    <w:rsid w:val="00100587"/>
    <w:rsid w:val="00100E61"/>
    <w:rsid w:val="0010620F"/>
    <w:rsid w:val="00106708"/>
    <w:rsid w:val="001072E3"/>
    <w:rsid w:val="001114FB"/>
    <w:rsid w:val="001142C6"/>
    <w:rsid w:val="001152B6"/>
    <w:rsid w:val="0011536B"/>
    <w:rsid w:val="001213C8"/>
    <w:rsid w:val="001234B2"/>
    <w:rsid w:val="00124421"/>
    <w:rsid w:val="0012765C"/>
    <w:rsid w:val="00131D0E"/>
    <w:rsid w:val="0013432D"/>
    <w:rsid w:val="00135CFD"/>
    <w:rsid w:val="001377DA"/>
    <w:rsid w:val="001401B0"/>
    <w:rsid w:val="00140E34"/>
    <w:rsid w:val="001427B6"/>
    <w:rsid w:val="00143CE9"/>
    <w:rsid w:val="00144038"/>
    <w:rsid w:val="00146FB3"/>
    <w:rsid w:val="00152D0D"/>
    <w:rsid w:val="00160911"/>
    <w:rsid w:val="00160F05"/>
    <w:rsid w:val="00162672"/>
    <w:rsid w:val="0016369A"/>
    <w:rsid w:val="00164627"/>
    <w:rsid w:val="00165762"/>
    <w:rsid w:val="00167E70"/>
    <w:rsid w:val="001706E9"/>
    <w:rsid w:val="00174ED6"/>
    <w:rsid w:val="001754BF"/>
    <w:rsid w:val="00175E86"/>
    <w:rsid w:val="00176164"/>
    <w:rsid w:val="00176A35"/>
    <w:rsid w:val="00180CBC"/>
    <w:rsid w:val="00180DBE"/>
    <w:rsid w:val="00187453"/>
    <w:rsid w:val="00190AFC"/>
    <w:rsid w:val="00192494"/>
    <w:rsid w:val="00193A6E"/>
    <w:rsid w:val="001961ED"/>
    <w:rsid w:val="00197200"/>
    <w:rsid w:val="00197292"/>
    <w:rsid w:val="00197592"/>
    <w:rsid w:val="001A018E"/>
    <w:rsid w:val="001A0713"/>
    <w:rsid w:val="001A0F15"/>
    <w:rsid w:val="001A1BDF"/>
    <w:rsid w:val="001A34EF"/>
    <w:rsid w:val="001A4BD7"/>
    <w:rsid w:val="001A69D4"/>
    <w:rsid w:val="001A7385"/>
    <w:rsid w:val="001B139F"/>
    <w:rsid w:val="001B1EEA"/>
    <w:rsid w:val="001B31E6"/>
    <w:rsid w:val="001B4BC2"/>
    <w:rsid w:val="001C0222"/>
    <w:rsid w:val="001C241A"/>
    <w:rsid w:val="001C3294"/>
    <w:rsid w:val="001C4972"/>
    <w:rsid w:val="001C5768"/>
    <w:rsid w:val="001C70E9"/>
    <w:rsid w:val="001D1554"/>
    <w:rsid w:val="001D6AB9"/>
    <w:rsid w:val="001E16C9"/>
    <w:rsid w:val="001E1954"/>
    <w:rsid w:val="001E250E"/>
    <w:rsid w:val="001E2D30"/>
    <w:rsid w:val="001E39ED"/>
    <w:rsid w:val="001E687C"/>
    <w:rsid w:val="001E6E6C"/>
    <w:rsid w:val="001F0160"/>
    <w:rsid w:val="001F314E"/>
    <w:rsid w:val="001F32D8"/>
    <w:rsid w:val="001F36EB"/>
    <w:rsid w:val="001F3741"/>
    <w:rsid w:val="001F5425"/>
    <w:rsid w:val="001F5760"/>
    <w:rsid w:val="002006F6"/>
    <w:rsid w:val="0020453C"/>
    <w:rsid w:val="002045DA"/>
    <w:rsid w:val="00207A4E"/>
    <w:rsid w:val="0021063E"/>
    <w:rsid w:val="0021090C"/>
    <w:rsid w:val="0021099A"/>
    <w:rsid w:val="00211F28"/>
    <w:rsid w:val="00215DBC"/>
    <w:rsid w:val="00216422"/>
    <w:rsid w:val="00216A26"/>
    <w:rsid w:val="00220EB0"/>
    <w:rsid w:val="00221472"/>
    <w:rsid w:val="00226D43"/>
    <w:rsid w:val="00232351"/>
    <w:rsid w:val="00232E11"/>
    <w:rsid w:val="002330CB"/>
    <w:rsid w:val="00234562"/>
    <w:rsid w:val="00234700"/>
    <w:rsid w:val="002359FC"/>
    <w:rsid w:val="00235D97"/>
    <w:rsid w:val="00235FDD"/>
    <w:rsid w:val="00236C4E"/>
    <w:rsid w:val="002419C3"/>
    <w:rsid w:val="00243A86"/>
    <w:rsid w:val="002537AB"/>
    <w:rsid w:val="002576EB"/>
    <w:rsid w:val="00261BC1"/>
    <w:rsid w:val="00261BF0"/>
    <w:rsid w:val="00266193"/>
    <w:rsid w:val="00266377"/>
    <w:rsid w:val="00270E1F"/>
    <w:rsid w:val="002727AB"/>
    <w:rsid w:val="00272FFD"/>
    <w:rsid w:val="002760C4"/>
    <w:rsid w:val="00280CF1"/>
    <w:rsid w:val="00281F33"/>
    <w:rsid w:val="002821C5"/>
    <w:rsid w:val="00282670"/>
    <w:rsid w:val="00286EB0"/>
    <w:rsid w:val="0029001B"/>
    <w:rsid w:val="002976A7"/>
    <w:rsid w:val="00297BE9"/>
    <w:rsid w:val="002A2E73"/>
    <w:rsid w:val="002A3853"/>
    <w:rsid w:val="002A4832"/>
    <w:rsid w:val="002A5A15"/>
    <w:rsid w:val="002A618B"/>
    <w:rsid w:val="002A6B38"/>
    <w:rsid w:val="002B6FD6"/>
    <w:rsid w:val="002C0927"/>
    <w:rsid w:val="002C29B7"/>
    <w:rsid w:val="002C3B6B"/>
    <w:rsid w:val="002D008D"/>
    <w:rsid w:val="002D0EA6"/>
    <w:rsid w:val="002D11DA"/>
    <w:rsid w:val="002D1CFC"/>
    <w:rsid w:val="002D2210"/>
    <w:rsid w:val="002D42E5"/>
    <w:rsid w:val="002D6241"/>
    <w:rsid w:val="002D7895"/>
    <w:rsid w:val="002E03A6"/>
    <w:rsid w:val="002E39EB"/>
    <w:rsid w:val="002E4731"/>
    <w:rsid w:val="002E4770"/>
    <w:rsid w:val="002E49EF"/>
    <w:rsid w:val="002E7C8B"/>
    <w:rsid w:val="002F18B4"/>
    <w:rsid w:val="002F37DC"/>
    <w:rsid w:val="002F3C80"/>
    <w:rsid w:val="002F4C4C"/>
    <w:rsid w:val="002F5A65"/>
    <w:rsid w:val="002F66EB"/>
    <w:rsid w:val="002F7233"/>
    <w:rsid w:val="002F7874"/>
    <w:rsid w:val="00302DDD"/>
    <w:rsid w:val="003130A1"/>
    <w:rsid w:val="00313F81"/>
    <w:rsid w:val="00314709"/>
    <w:rsid w:val="0032088E"/>
    <w:rsid w:val="00320E58"/>
    <w:rsid w:val="00322341"/>
    <w:rsid w:val="0032488C"/>
    <w:rsid w:val="00325FE5"/>
    <w:rsid w:val="003276B3"/>
    <w:rsid w:val="00331399"/>
    <w:rsid w:val="00332D59"/>
    <w:rsid w:val="003346D5"/>
    <w:rsid w:val="00334FD3"/>
    <w:rsid w:val="00336A2F"/>
    <w:rsid w:val="003370AD"/>
    <w:rsid w:val="003404DB"/>
    <w:rsid w:val="00342279"/>
    <w:rsid w:val="0034291C"/>
    <w:rsid w:val="003526C4"/>
    <w:rsid w:val="00353BC7"/>
    <w:rsid w:val="00361D3A"/>
    <w:rsid w:val="003658E8"/>
    <w:rsid w:val="00365C78"/>
    <w:rsid w:val="00365E0E"/>
    <w:rsid w:val="003729C8"/>
    <w:rsid w:val="00373FA5"/>
    <w:rsid w:val="00374053"/>
    <w:rsid w:val="00374AA8"/>
    <w:rsid w:val="00377013"/>
    <w:rsid w:val="00380535"/>
    <w:rsid w:val="003864FB"/>
    <w:rsid w:val="00386C7D"/>
    <w:rsid w:val="003905A1"/>
    <w:rsid w:val="003977FE"/>
    <w:rsid w:val="003A2D0B"/>
    <w:rsid w:val="003A38F4"/>
    <w:rsid w:val="003A4017"/>
    <w:rsid w:val="003A4130"/>
    <w:rsid w:val="003A453A"/>
    <w:rsid w:val="003A5B78"/>
    <w:rsid w:val="003A73C9"/>
    <w:rsid w:val="003B1D05"/>
    <w:rsid w:val="003B232E"/>
    <w:rsid w:val="003B2F02"/>
    <w:rsid w:val="003B5395"/>
    <w:rsid w:val="003B5BC3"/>
    <w:rsid w:val="003B6AA0"/>
    <w:rsid w:val="003B6EEB"/>
    <w:rsid w:val="003B7534"/>
    <w:rsid w:val="003B7E06"/>
    <w:rsid w:val="003C1C3D"/>
    <w:rsid w:val="003C2A1C"/>
    <w:rsid w:val="003C403D"/>
    <w:rsid w:val="003C5E09"/>
    <w:rsid w:val="003D23D7"/>
    <w:rsid w:val="003D3655"/>
    <w:rsid w:val="003D4201"/>
    <w:rsid w:val="003D6F24"/>
    <w:rsid w:val="003D7665"/>
    <w:rsid w:val="003D7771"/>
    <w:rsid w:val="003D79C7"/>
    <w:rsid w:val="003E45D1"/>
    <w:rsid w:val="003E6546"/>
    <w:rsid w:val="003F058A"/>
    <w:rsid w:val="003F4841"/>
    <w:rsid w:val="003F65BC"/>
    <w:rsid w:val="0040017F"/>
    <w:rsid w:val="00400F0E"/>
    <w:rsid w:val="0040187F"/>
    <w:rsid w:val="00405524"/>
    <w:rsid w:val="0040605C"/>
    <w:rsid w:val="00406E0F"/>
    <w:rsid w:val="0041179B"/>
    <w:rsid w:val="00412570"/>
    <w:rsid w:val="00412A4D"/>
    <w:rsid w:val="00414A4A"/>
    <w:rsid w:val="00415D92"/>
    <w:rsid w:val="00420094"/>
    <w:rsid w:val="004224D8"/>
    <w:rsid w:val="00425BB3"/>
    <w:rsid w:val="004303C9"/>
    <w:rsid w:val="00437F7A"/>
    <w:rsid w:val="00441601"/>
    <w:rsid w:val="004423D5"/>
    <w:rsid w:val="0044619A"/>
    <w:rsid w:val="00447397"/>
    <w:rsid w:val="00447ECD"/>
    <w:rsid w:val="00461268"/>
    <w:rsid w:val="0046163C"/>
    <w:rsid w:val="00461BD4"/>
    <w:rsid w:val="00465E53"/>
    <w:rsid w:val="0046772A"/>
    <w:rsid w:val="0047223E"/>
    <w:rsid w:val="00476CED"/>
    <w:rsid w:val="004808B0"/>
    <w:rsid w:val="00484016"/>
    <w:rsid w:val="004842DB"/>
    <w:rsid w:val="00487722"/>
    <w:rsid w:val="00487DCE"/>
    <w:rsid w:val="004946A2"/>
    <w:rsid w:val="004A0506"/>
    <w:rsid w:val="004A141A"/>
    <w:rsid w:val="004A1708"/>
    <w:rsid w:val="004A216D"/>
    <w:rsid w:val="004A3755"/>
    <w:rsid w:val="004A4540"/>
    <w:rsid w:val="004A4C27"/>
    <w:rsid w:val="004A5F05"/>
    <w:rsid w:val="004B4026"/>
    <w:rsid w:val="004B40D5"/>
    <w:rsid w:val="004B520D"/>
    <w:rsid w:val="004B58DC"/>
    <w:rsid w:val="004C0605"/>
    <w:rsid w:val="004C11AB"/>
    <w:rsid w:val="004C1B14"/>
    <w:rsid w:val="004C3B1B"/>
    <w:rsid w:val="004D1E97"/>
    <w:rsid w:val="004D276B"/>
    <w:rsid w:val="004D4469"/>
    <w:rsid w:val="004D46B9"/>
    <w:rsid w:val="004D4BF4"/>
    <w:rsid w:val="004D7A17"/>
    <w:rsid w:val="004D7EBE"/>
    <w:rsid w:val="004E7BB4"/>
    <w:rsid w:val="004F06AD"/>
    <w:rsid w:val="004F3B81"/>
    <w:rsid w:val="004F4097"/>
    <w:rsid w:val="004F5BEA"/>
    <w:rsid w:val="004F62C8"/>
    <w:rsid w:val="004F6D68"/>
    <w:rsid w:val="004F787D"/>
    <w:rsid w:val="0050179F"/>
    <w:rsid w:val="005030C4"/>
    <w:rsid w:val="0051114B"/>
    <w:rsid w:val="005128BC"/>
    <w:rsid w:val="00517FBF"/>
    <w:rsid w:val="0052270B"/>
    <w:rsid w:val="00524368"/>
    <w:rsid w:val="00524EF0"/>
    <w:rsid w:val="005308D2"/>
    <w:rsid w:val="0053204B"/>
    <w:rsid w:val="00535B51"/>
    <w:rsid w:val="005365CE"/>
    <w:rsid w:val="00541D39"/>
    <w:rsid w:val="00545D8D"/>
    <w:rsid w:val="00547153"/>
    <w:rsid w:val="0055042E"/>
    <w:rsid w:val="005538D0"/>
    <w:rsid w:val="00555827"/>
    <w:rsid w:val="00556308"/>
    <w:rsid w:val="00560E01"/>
    <w:rsid w:val="0056188A"/>
    <w:rsid w:val="00561D94"/>
    <w:rsid w:val="005628F8"/>
    <w:rsid w:val="005652F1"/>
    <w:rsid w:val="0056666D"/>
    <w:rsid w:val="005734AA"/>
    <w:rsid w:val="005749D2"/>
    <w:rsid w:val="00574C95"/>
    <w:rsid w:val="00576C42"/>
    <w:rsid w:val="00583357"/>
    <w:rsid w:val="00585CF5"/>
    <w:rsid w:val="00585F0A"/>
    <w:rsid w:val="00587443"/>
    <w:rsid w:val="00590899"/>
    <w:rsid w:val="00593D55"/>
    <w:rsid w:val="00595501"/>
    <w:rsid w:val="00596B01"/>
    <w:rsid w:val="005A17B4"/>
    <w:rsid w:val="005A22E2"/>
    <w:rsid w:val="005A2ED9"/>
    <w:rsid w:val="005A36B6"/>
    <w:rsid w:val="005A461F"/>
    <w:rsid w:val="005A48D7"/>
    <w:rsid w:val="005A5793"/>
    <w:rsid w:val="005B7F6A"/>
    <w:rsid w:val="005C06A3"/>
    <w:rsid w:val="005C32C8"/>
    <w:rsid w:val="005C41D7"/>
    <w:rsid w:val="005C4A16"/>
    <w:rsid w:val="005C60F1"/>
    <w:rsid w:val="005C61D5"/>
    <w:rsid w:val="005D39B6"/>
    <w:rsid w:val="005D739E"/>
    <w:rsid w:val="005D76FA"/>
    <w:rsid w:val="005D77F1"/>
    <w:rsid w:val="005E20B6"/>
    <w:rsid w:val="005E2B9E"/>
    <w:rsid w:val="005E330E"/>
    <w:rsid w:val="005E4794"/>
    <w:rsid w:val="005E73EC"/>
    <w:rsid w:val="005F1D2E"/>
    <w:rsid w:val="005F65E5"/>
    <w:rsid w:val="00602421"/>
    <w:rsid w:val="00602D2F"/>
    <w:rsid w:val="0060458B"/>
    <w:rsid w:val="0060576E"/>
    <w:rsid w:val="0060718E"/>
    <w:rsid w:val="00607512"/>
    <w:rsid w:val="00610539"/>
    <w:rsid w:val="00610546"/>
    <w:rsid w:val="00611346"/>
    <w:rsid w:val="00612199"/>
    <w:rsid w:val="006124B1"/>
    <w:rsid w:val="0061270B"/>
    <w:rsid w:val="00613327"/>
    <w:rsid w:val="00613F0D"/>
    <w:rsid w:val="0062495A"/>
    <w:rsid w:val="00624DB3"/>
    <w:rsid w:val="00627FB4"/>
    <w:rsid w:val="00631FFB"/>
    <w:rsid w:val="006466A3"/>
    <w:rsid w:val="00647427"/>
    <w:rsid w:val="006516FD"/>
    <w:rsid w:val="00651FD8"/>
    <w:rsid w:val="00652D44"/>
    <w:rsid w:val="00653707"/>
    <w:rsid w:val="00661667"/>
    <w:rsid w:val="00662971"/>
    <w:rsid w:val="006629B1"/>
    <w:rsid w:val="00662B99"/>
    <w:rsid w:val="00665329"/>
    <w:rsid w:val="00666FB0"/>
    <w:rsid w:val="00667202"/>
    <w:rsid w:val="0067253A"/>
    <w:rsid w:val="00672DC7"/>
    <w:rsid w:val="006742CE"/>
    <w:rsid w:val="00681ED9"/>
    <w:rsid w:val="00685C48"/>
    <w:rsid w:val="00686BBD"/>
    <w:rsid w:val="00686F77"/>
    <w:rsid w:val="00687E1F"/>
    <w:rsid w:val="006905EB"/>
    <w:rsid w:val="0069308B"/>
    <w:rsid w:val="00694E30"/>
    <w:rsid w:val="006A4350"/>
    <w:rsid w:val="006A64DB"/>
    <w:rsid w:val="006B0BBE"/>
    <w:rsid w:val="006B4AE8"/>
    <w:rsid w:val="006B5392"/>
    <w:rsid w:val="006B544F"/>
    <w:rsid w:val="006C2FAF"/>
    <w:rsid w:val="006C55FC"/>
    <w:rsid w:val="006C6E17"/>
    <w:rsid w:val="006D0750"/>
    <w:rsid w:val="006D1543"/>
    <w:rsid w:val="006D1DB5"/>
    <w:rsid w:val="006D212B"/>
    <w:rsid w:val="006D27EC"/>
    <w:rsid w:val="006E01AC"/>
    <w:rsid w:val="006E280F"/>
    <w:rsid w:val="006E70C9"/>
    <w:rsid w:val="006F3870"/>
    <w:rsid w:val="006F5CC2"/>
    <w:rsid w:val="006F6439"/>
    <w:rsid w:val="006F795F"/>
    <w:rsid w:val="006F7C19"/>
    <w:rsid w:val="007006C4"/>
    <w:rsid w:val="007029BB"/>
    <w:rsid w:val="00702F31"/>
    <w:rsid w:val="00704220"/>
    <w:rsid w:val="00704296"/>
    <w:rsid w:val="00706CE8"/>
    <w:rsid w:val="00707BE5"/>
    <w:rsid w:val="00707F98"/>
    <w:rsid w:val="00710976"/>
    <w:rsid w:val="00711D05"/>
    <w:rsid w:val="007151B5"/>
    <w:rsid w:val="007176FB"/>
    <w:rsid w:val="00720C55"/>
    <w:rsid w:val="00721304"/>
    <w:rsid w:val="0072348A"/>
    <w:rsid w:val="0072378A"/>
    <w:rsid w:val="00723E3B"/>
    <w:rsid w:val="00725237"/>
    <w:rsid w:val="00725F04"/>
    <w:rsid w:val="00731F13"/>
    <w:rsid w:val="00732342"/>
    <w:rsid w:val="007323BC"/>
    <w:rsid w:val="00732777"/>
    <w:rsid w:val="00736854"/>
    <w:rsid w:val="00740372"/>
    <w:rsid w:val="00741ED4"/>
    <w:rsid w:val="007421C8"/>
    <w:rsid w:val="00743727"/>
    <w:rsid w:val="0074428D"/>
    <w:rsid w:val="00744D6E"/>
    <w:rsid w:val="00745C48"/>
    <w:rsid w:val="00750960"/>
    <w:rsid w:val="007548A8"/>
    <w:rsid w:val="00755AC2"/>
    <w:rsid w:val="00756A04"/>
    <w:rsid w:val="00761F64"/>
    <w:rsid w:val="00763900"/>
    <w:rsid w:val="007669F3"/>
    <w:rsid w:val="00770FE2"/>
    <w:rsid w:val="00772B07"/>
    <w:rsid w:val="007748FC"/>
    <w:rsid w:val="0077579C"/>
    <w:rsid w:val="007761BB"/>
    <w:rsid w:val="007813D6"/>
    <w:rsid w:val="00782134"/>
    <w:rsid w:val="00782E24"/>
    <w:rsid w:val="007830D9"/>
    <w:rsid w:val="0078325B"/>
    <w:rsid w:val="00783DB3"/>
    <w:rsid w:val="007841AF"/>
    <w:rsid w:val="0078484B"/>
    <w:rsid w:val="007874BB"/>
    <w:rsid w:val="007914F5"/>
    <w:rsid w:val="007A06B6"/>
    <w:rsid w:val="007A3C95"/>
    <w:rsid w:val="007B024F"/>
    <w:rsid w:val="007B09EF"/>
    <w:rsid w:val="007B369B"/>
    <w:rsid w:val="007B578B"/>
    <w:rsid w:val="007B693A"/>
    <w:rsid w:val="007C09CD"/>
    <w:rsid w:val="007C0BC2"/>
    <w:rsid w:val="007C2E0A"/>
    <w:rsid w:val="007C3226"/>
    <w:rsid w:val="007C6662"/>
    <w:rsid w:val="007D2E5E"/>
    <w:rsid w:val="007D4B15"/>
    <w:rsid w:val="007D5A07"/>
    <w:rsid w:val="007D6CE6"/>
    <w:rsid w:val="007D7BF1"/>
    <w:rsid w:val="007E0F75"/>
    <w:rsid w:val="007E17D4"/>
    <w:rsid w:val="007E3643"/>
    <w:rsid w:val="007E786C"/>
    <w:rsid w:val="007F32E1"/>
    <w:rsid w:val="007F4004"/>
    <w:rsid w:val="007F6CD3"/>
    <w:rsid w:val="007F72B1"/>
    <w:rsid w:val="0080293B"/>
    <w:rsid w:val="00804A6D"/>
    <w:rsid w:val="008069EB"/>
    <w:rsid w:val="00814CFA"/>
    <w:rsid w:val="00815ADA"/>
    <w:rsid w:val="00815FA3"/>
    <w:rsid w:val="008174F1"/>
    <w:rsid w:val="00817C9E"/>
    <w:rsid w:val="00820055"/>
    <w:rsid w:val="00821239"/>
    <w:rsid w:val="0082129F"/>
    <w:rsid w:val="0082314E"/>
    <w:rsid w:val="008245C2"/>
    <w:rsid w:val="008245FE"/>
    <w:rsid w:val="0082473B"/>
    <w:rsid w:val="00826F3C"/>
    <w:rsid w:val="008315D8"/>
    <w:rsid w:val="00832142"/>
    <w:rsid w:val="00832EAE"/>
    <w:rsid w:val="00834DB9"/>
    <w:rsid w:val="00836CCC"/>
    <w:rsid w:val="00844B0D"/>
    <w:rsid w:val="00846513"/>
    <w:rsid w:val="00847D37"/>
    <w:rsid w:val="00850049"/>
    <w:rsid w:val="0085026C"/>
    <w:rsid w:val="0085472E"/>
    <w:rsid w:val="0085497A"/>
    <w:rsid w:val="0086112E"/>
    <w:rsid w:val="0086271B"/>
    <w:rsid w:val="0086450A"/>
    <w:rsid w:val="00870244"/>
    <w:rsid w:val="00870A01"/>
    <w:rsid w:val="00873984"/>
    <w:rsid w:val="00874DA0"/>
    <w:rsid w:val="00875000"/>
    <w:rsid w:val="008751C0"/>
    <w:rsid w:val="0088171A"/>
    <w:rsid w:val="0088174C"/>
    <w:rsid w:val="00883C2D"/>
    <w:rsid w:val="00884E7E"/>
    <w:rsid w:val="0088741F"/>
    <w:rsid w:val="0089543F"/>
    <w:rsid w:val="00897F65"/>
    <w:rsid w:val="008A049B"/>
    <w:rsid w:val="008A1075"/>
    <w:rsid w:val="008A2C6C"/>
    <w:rsid w:val="008A6492"/>
    <w:rsid w:val="008A6BF6"/>
    <w:rsid w:val="008B01BC"/>
    <w:rsid w:val="008B6E19"/>
    <w:rsid w:val="008B769B"/>
    <w:rsid w:val="008C0BA5"/>
    <w:rsid w:val="008C13DA"/>
    <w:rsid w:val="008C1455"/>
    <w:rsid w:val="008C44AF"/>
    <w:rsid w:val="008C5299"/>
    <w:rsid w:val="008C6361"/>
    <w:rsid w:val="008D27C5"/>
    <w:rsid w:val="008D37C0"/>
    <w:rsid w:val="008E06EF"/>
    <w:rsid w:val="008E2FF4"/>
    <w:rsid w:val="008E4089"/>
    <w:rsid w:val="008E5987"/>
    <w:rsid w:val="008E7DAC"/>
    <w:rsid w:val="008F21C8"/>
    <w:rsid w:val="008F3F04"/>
    <w:rsid w:val="008F5B69"/>
    <w:rsid w:val="008F5E54"/>
    <w:rsid w:val="008F6D60"/>
    <w:rsid w:val="009021D6"/>
    <w:rsid w:val="00903BE2"/>
    <w:rsid w:val="00903D97"/>
    <w:rsid w:val="00905C0B"/>
    <w:rsid w:val="00906960"/>
    <w:rsid w:val="00907AEC"/>
    <w:rsid w:val="0091460D"/>
    <w:rsid w:val="00915332"/>
    <w:rsid w:val="00915AD0"/>
    <w:rsid w:val="00916FA2"/>
    <w:rsid w:val="00921AC4"/>
    <w:rsid w:val="00922948"/>
    <w:rsid w:val="00922FC1"/>
    <w:rsid w:val="009259DC"/>
    <w:rsid w:val="00925DB4"/>
    <w:rsid w:val="00926CD4"/>
    <w:rsid w:val="00933E68"/>
    <w:rsid w:val="00934056"/>
    <w:rsid w:val="009346F4"/>
    <w:rsid w:val="00934714"/>
    <w:rsid w:val="00934A4F"/>
    <w:rsid w:val="00934B88"/>
    <w:rsid w:val="009403DD"/>
    <w:rsid w:val="009428D3"/>
    <w:rsid w:val="00942979"/>
    <w:rsid w:val="00942985"/>
    <w:rsid w:val="00943C3A"/>
    <w:rsid w:val="009460FA"/>
    <w:rsid w:val="00950FB4"/>
    <w:rsid w:val="00954B03"/>
    <w:rsid w:val="009557C1"/>
    <w:rsid w:val="0096054E"/>
    <w:rsid w:val="009637B5"/>
    <w:rsid w:val="00965E51"/>
    <w:rsid w:val="009676D5"/>
    <w:rsid w:val="009706BB"/>
    <w:rsid w:val="00980B51"/>
    <w:rsid w:val="009851E5"/>
    <w:rsid w:val="009858C1"/>
    <w:rsid w:val="00986D37"/>
    <w:rsid w:val="009924E9"/>
    <w:rsid w:val="00994AF6"/>
    <w:rsid w:val="0099637D"/>
    <w:rsid w:val="009A0BDE"/>
    <w:rsid w:val="009A1FB5"/>
    <w:rsid w:val="009A5410"/>
    <w:rsid w:val="009A6346"/>
    <w:rsid w:val="009B34CA"/>
    <w:rsid w:val="009B5166"/>
    <w:rsid w:val="009B6820"/>
    <w:rsid w:val="009C2270"/>
    <w:rsid w:val="009C31D0"/>
    <w:rsid w:val="009C3B6B"/>
    <w:rsid w:val="009C6226"/>
    <w:rsid w:val="009C6950"/>
    <w:rsid w:val="009C6FB0"/>
    <w:rsid w:val="009D0E7F"/>
    <w:rsid w:val="009D1E02"/>
    <w:rsid w:val="009D2057"/>
    <w:rsid w:val="009D48C3"/>
    <w:rsid w:val="009D5B7A"/>
    <w:rsid w:val="009D6A20"/>
    <w:rsid w:val="009E020C"/>
    <w:rsid w:val="009E0D21"/>
    <w:rsid w:val="009E1CCB"/>
    <w:rsid w:val="009E4CA6"/>
    <w:rsid w:val="009E6DF4"/>
    <w:rsid w:val="009F5282"/>
    <w:rsid w:val="00A0087E"/>
    <w:rsid w:val="00A02814"/>
    <w:rsid w:val="00A10077"/>
    <w:rsid w:val="00A126A2"/>
    <w:rsid w:val="00A14E1A"/>
    <w:rsid w:val="00A169FF"/>
    <w:rsid w:val="00A178B8"/>
    <w:rsid w:val="00A17B1E"/>
    <w:rsid w:val="00A204F2"/>
    <w:rsid w:val="00A2081B"/>
    <w:rsid w:val="00A213C7"/>
    <w:rsid w:val="00A22970"/>
    <w:rsid w:val="00A22FDA"/>
    <w:rsid w:val="00A23B20"/>
    <w:rsid w:val="00A2450D"/>
    <w:rsid w:val="00A24B4A"/>
    <w:rsid w:val="00A26ADA"/>
    <w:rsid w:val="00A275CE"/>
    <w:rsid w:val="00A31156"/>
    <w:rsid w:val="00A334D5"/>
    <w:rsid w:val="00A33611"/>
    <w:rsid w:val="00A338CD"/>
    <w:rsid w:val="00A33E07"/>
    <w:rsid w:val="00A36CD1"/>
    <w:rsid w:val="00A428A2"/>
    <w:rsid w:val="00A443D1"/>
    <w:rsid w:val="00A448BD"/>
    <w:rsid w:val="00A45097"/>
    <w:rsid w:val="00A51BFD"/>
    <w:rsid w:val="00A532D8"/>
    <w:rsid w:val="00A54197"/>
    <w:rsid w:val="00A6667F"/>
    <w:rsid w:val="00A6745B"/>
    <w:rsid w:val="00A735D0"/>
    <w:rsid w:val="00A759B5"/>
    <w:rsid w:val="00A807AD"/>
    <w:rsid w:val="00A818B9"/>
    <w:rsid w:val="00A83846"/>
    <w:rsid w:val="00A83C68"/>
    <w:rsid w:val="00A84CA1"/>
    <w:rsid w:val="00A86273"/>
    <w:rsid w:val="00A87FA1"/>
    <w:rsid w:val="00A92D27"/>
    <w:rsid w:val="00A94360"/>
    <w:rsid w:val="00AA12FA"/>
    <w:rsid w:val="00AA1AA9"/>
    <w:rsid w:val="00AA5FBA"/>
    <w:rsid w:val="00AB1D6C"/>
    <w:rsid w:val="00AB20B7"/>
    <w:rsid w:val="00AB26F8"/>
    <w:rsid w:val="00AB327C"/>
    <w:rsid w:val="00AB645F"/>
    <w:rsid w:val="00AB6897"/>
    <w:rsid w:val="00AC109E"/>
    <w:rsid w:val="00AC1AD3"/>
    <w:rsid w:val="00AC2A03"/>
    <w:rsid w:val="00AC4291"/>
    <w:rsid w:val="00AC5287"/>
    <w:rsid w:val="00AD02F8"/>
    <w:rsid w:val="00AD0B9F"/>
    <w:rsid w:val="00AD7853"/>
    <w:rsid w:val="00AE14FC"/>
    <w:rsid w:val="00AE1735"/>
    <w:rsid w:val="00AE2301"/>
    <w:rsid w:val="00AE6F70"/>
    <w:rsid w:val="00AF1241"/>
    <w:rsid w:val="00AF1827"/>
    <w:rsid w:val="00AF22F6"/>
    <w:rsid w:val="00AF24FC"/>
    <w:rsid w:val="00AF3833"/>
    <w:rsid w:val="00AF4291"/>
    <w:rsid w:val="00AF4880"/>
    <w:rsid w:val="00AF4931"/>
    <w:rsid w:val="00AF5DD2"/>
    <w:rsid w:val="00AF6DD7"/>
    <w:rsid w:val="00AF7AB1"/>
    <w:rsid w:val="00B006BB"/>
    <w:rsid w:val="00B029E1"/>
    <w:rsid w:val="00B054D4"/>
    <w:rsid w:val="00B13F46"/>
    <w:rsid w:val="00B16500"/>
    <w:rsid w:val="00B17199"/>
    <w:rsid w:val="00B23912"/>
    <w:rsid w:val="00B23C49"/>
    <w:rsid w:val="00B258C1"/>
    <w:rsid w:val="00B2638D"/>
    <w:rsid w:val="00B270E5"/>
    <w:rsid w:val="00B27147"/>
    <w:rsid w:val="00B27B85"/>
    <w:rsid w:val="00B27EBC"/>
    <w:rsid w:val="00B27FFB"/>
    <w:rsid w:val="00B33637"/>
    <w:rsid w:val="00B347B8"/>
    <w:rsid w:val="00B34B86"/>
    <w:rsid w:val="00B351FF"/>
    <w:rsid w:val="00B3623C"/>
    <w:rsid w:val="00B3680A"/>
    <w:rsid w:val="00B40109"/>
    <w:rsid w:val="00B40549"/>
    <w:rsid w:val="00B42F27"/>
    <w:rsid w:val="00B468B7"/>
    <w:rsid w:val="00B4771D"/>
    <w:rsid w:val="00B50A30"/>
    <w:rsid w:val="00B5230A"/>
    <w:rsid w:val="00B52481"/>
    <w:rsid w:val="00B5345C"/>
    <w:rsid w:val="00B549EC"/>
    <w:rsid w:val="00B55BCD"/>
    <w:rsid w:val="00B56159"/>
    <w:rsid w:val="00B5737D"/>
    <w:rsid w:val="00B60413"/>
    <w:rsid w:val="00B6135A"/>
    <w:rsid w:val="00B63074"/>
    <w:rsid w:val="00B6358A"/>
    <w:rsid w:val="00B66B0F"/>
    <w:rsid w:val="00B66CFC"/>
    <w:rsid w:val="00B67757"/>
    <w:rsid w:val="00B71980"/>
    <w:rsid w:val="00B74CA6"/>
    <w:rsid w:val="00B751ED"/>
    <w:rsid w:val="00B777AF"/>
    <w:rsid w:val="00B815E3"/>
    <w:rsid w:val="00B8303E"/>
    <w:rsid w:val="00B8350E"/>
    <w:rsid w:val="00B85A41"/>
    <w:rsid w:val="00B85C7E"/>
    <w:rsid w:val="00B86C35"/>
    <w:rsid w:val="00B9225D"/>
    <w:rsid w:val="00B935D7"/>
    <w:rsid w:val="00B95E5D"/>
    <w:rsid w:val="00BA0608"/>
    <w:rsid w:val="00BA6738"/>
    <w:rsid w:val="00BA6FD8"/>
    <w:rsid w:val="00BB0C72"/>
    <w:rsid w:val="00BB2235"/>
    <w:rsid w:val="00BB45FB"/>
    <w:rsid w:val="00BB4902"/>
    <w:rsid w:val="00BB6359"/>
    <w:rsid w:val="00BC068E"/>
    <w:rsid w:val="00BC0847"/>
    <w:rsid w:val="00BC0922"/>
    <w:rsid w:val="00BC0E97"/>
    <w:rsid w:val="00BC2CF7"/>
    <w:rsid w:val="00BC3D7A"/>
    <w:rsid w:val="00BC3E49"/>
    <w:rsid w:val="00BC5237"/>
    <w:rsid w:val="00BD019A"/>
    <w:rsid w:val="00BD0A4B"/>
    <w:rsid w:val="00BD188D"/>
    <w:rsid w:val="00BD1CA2"/>
    <w:rsid w:val="00BD656F"/>
    <w:rsid w:val="00BD70B1"/>
    <w:rsid w:val="00BD739D"/>
    <w:rsid w:val="00BE30C0"/>
    <w:rsid w:val="00BE3D13"/>
    <w:rsid w:val="00BE585F"/>
    <w:rsid w:val="00BE671D"/>
    <w:rsid w:val="00BE7B08"/>
    <w:rsid w:val="00BF0B49"/>
    <w:rsid w:val="00BF1E21"/>
    <w:rsid w:val="00BF5A95"/>
    <w:rsid w:val="00BF639B"/>
    <w:rsid w:val="00BF71E9"/>
    <w:rsid w:val="00BF7851"/>
    <w:rsid w:val="00C01DFE"/>
    <w:rsid w:val="00C0549C"/>
    <w:rsid w:val="00C05F4A"/>
    <w:rsid w:val="00C074F3"/>
    <w:rsid w:val="00C10B86"/>
    <w:rsid w:val="00C11CA7"/>
    <w:rsid w:val="00C147B4"/>
    <w:rsid w:val="00C153FB"/>
    <w:rsid w:val="00C15A6D"/>
    <w:rsid w:val="00C16514"/>
    <w:rsid w:val="00C17953"/>
    <w:rsid w:val="00C33173"/>
    <w:rsid w:val="00C331AB"/>
    <w:rsid w:val="00C34806"/>
    <w:rsid w:val="00C351E4"/>
    <w:rsid w:val="00C35C2C"/>
    <w:rsid w:val="00C35E13"/>
    <w:rsid w:val="00C36F51"/>
    <w:rsid w:val="00C374FA"/>
    <w:rsid w:val="00C4274D"/>
    <w:rsid w:val="00C44BE9"/>
    <w:rsid w:val="00C46EF3"/>
    <w:rsid w:val="00C51572"/>
    <w:rsid w:val="00C51779"/>
    <w:rsid w:val="00C52112"/>
    <w:rsid w:val="00C52FBE"/>
    <w:rsid w:val="00C53A39"/>
    <w:rsid w:val="00C6136E"/>
    <w:rsid w:val="00C6199F"/>
    <w:rsid w:val="00C63BD4"/>
    <w:rsid w:val="00C674F0"/>
    <w:rsid w:val="00C7196F"/>
    <w:rsid w:val="00C75FF3"/>
    <w:rsid w:val="00C771A8"/>
    <w:rsid w:val="00C80414"/>
    <w:rsid w:val="00C81E0A"/>
    <w:rsid w:val="00C8256F"/>
    <w:rsid w:val="00C82B49"/>
    <w:rsid w:val="00C84CC5"/>
    <w:rsid w:val="00C84FAE"/>
    <w:rsid w:val="00C86A75"/>
    <w:rsid w:val="00C90524"/>
    <w:rsid w:val="00C913AE"/>
    <w:rsid w:val="00C94115"/>
    <w:rsid w:val="00CA128C"/>
    <w:rsid w:val="00CA22D4"/>
    <w:rsid w:val="00CA37D9"/>
    <w:rsid w:val="00CA3ADA"/>
    <w:rsid w:val="00CA4505"/>
    <w:rsid w:val="00CA5070"/>
    <w:rsid w:val="00CA59DC"/>
    <w:rsid w:val="00CA697B"/>
    <w:rsid w:val="00CB0053"/>
    <w:rsid w:val="00CB3AC3"/>
    <w:rsid w:val="00CB4BAB"/>
    <w:rsid w:val="00CB55C9"/>
    <w:rsid w:val="00CC15BB"/>
    <w:rsid w:val="00CC1E81"/>
    <w:rsid w:val="00CC29DE"/>
    <w:rsid w:val="00CC3630"/>
    <w:rsid w:val="00CC39FF"/>
    <w:rsid w:val="00CC504F"/>
    <w:rsid w:val="00CC5998"/>
    <w:rsid w:val="00CD15C1"/>
    <w:rsid w:val="00CD2451"/>
    <w:rsid w:val="00CD4131"/>
    <w:rsid w:val="00CD450C"/>
    <w:rsid w:val="00CE41AC"/>
    <w:rsid w:val="00CE4CEB"/>
    <w:rsid w:val="00CF2BBD"/>
    <w:rsid w:val="00CF4106"/>
    <w:rsid w:val="00CF5027"/>
    <w:rsid w:val="00CF63A7"/>
    <w:rsid w:val="00D00C33"/>
    <w:rsid w:val="00D02ED9"/>
    <w:rsid w:val="00D04095"/>
    <w:rsid w:val="00D06B99"/>
    <w:rsid w:val="00D07086"/>
    <w:rsid w:val="00D1173B"/>
    <w:rsid w:val="00D119E8"/>
    <w:rsid w:val="00D156ED"/>
    <w:rsid w:val="00D22717"/>
    <w:rsid w:val="00D22BEA"/>
    <w:rsid w:val="00D238BC"/>
    <w:rsid w:val="00D23AB4"/>
    <w:rsid w:val="00D246B6"/>
    <w:rsid w:val="00D24A30"/>
    <w:rsid w:val="00D27A60"/>
    <w:rsid w:val="00D303DC"/>
    <w:rsid w:val="00D324AE"/>
    <w:rsid w:val="00D41DAE"/>
    <w:rsid w:val="00D452B9"/>
    <w:rsid w:val="00D45898"/>
    <w:rsid w:val="00D45940"/>
    <w:rsid w:val="00D45C4C"/>
    <w:rsid w:val="00D462A6"/>
    <w:rsid w:val="00D52FD8"/>
    <w:rsid w:val="00D607C0"/>
    <w:rsid w:val="00D6443F"/>
    <w:rsid w:val="00D6562A"/>
    <w:rsid w:val="00D660F3"/>
    <w:rsid w:val="00D67359"/>
    <w:rsid w:val="00D67E63"/>
    <w:rsid w:val="00D70070"/>
    <w:rsid w:val="00D72922"/>
    <w:rsid w:val="00D73AA4"/>
    <w:rsid w:val="00D756D4"/>
    <w:rsid w:val="00D76ED7"/>
    <w:rsid w:val="00D77A2A"/>
    <w:rsid w:val="00D84582"/>
    <w:rsid w:val="00D84970"/>
    <w:rsid w:val="00D85A8F"/>
    <w:rsid w:val="00D869E1"/>
    <w:rsid w:val="00D9169B"/>
    <w:rsid w:val="00D91F0A"/>
    <w:rsid w:val="00D93CB8"/>
    <w:rsid w:val="00D9490C"/>
    <w:rsid w:val="00D94C67"/>
    <w:rsid w:val="00D9502D"/>
    <w:rsid w:val="00D976D4"/>
    <w:rsid w:val="00D979B0"/>
    <w:rsid w:val="00D97CC8"/>
    <w:rsid w:val="00DA2995"/>
    <w:rsid w:val="00DA2AB4"/>
    <w:rsid w:val="00DA4779"/>
    <w:rsid w:val="00DA48A7"/>
    <w:rsid w:val="00DA49D5"/>
    <w:rsid w:val="00DA77A9"/>
    <w:rsid w:val="00DB040F"/>
    <w:rsid w:val="00DB2F21"/>
    <w:rsid w:val="00DB5244"/>
    <w:rsid w:val="00DB5C26"/>
    <w:rsid w:val="00DB60AE"/>
    <w:rsid w:val="00DB66D6"/>
    <w:rsid w:val="00DB6AEB"/>
    <w:rsid w:val="00DB76F0"/>
    <w:rsid w:val="00DC0F4B"/>
    <w:rsid w:val="00DC1EA9"/>
    <w:rsid w:val="00DC212B"/>
    <w:rsid w:val="00DC2132"/>
    <w:rsid w:val="00DC2A6A"/>
    <w:rsid w:val="00DC2B7D"/>
    <w:rsid w:val="00DD1897"/>
    <w:rsid w:val="00DD435C"/>
    <w:rsid w:val="00DD6485"/>
    <w:rsid w:val="00DD6D11"/>
    <w:rsid w:val="00DE0E8A"/>
    <w:rsid w:val="00DE27E1"/>
    <w:rsid w:val="00DE2FB4"/>
    <w:rsid w:val="00DE641A"/>
    <w:rsid w:val="00DE7771"/>
    <w:rsid w:val="00DF0982"/>
    <w:rsid w:val="00DF2187"/>
    <w:rsid w:val="00DF43D8"/>
    <w:rsid w:val="00E05C56"/>
    <w:rsid w:val="00E0677D"/>
    <w:rsid w:val="00E06B94"/>
    <w:rsid w:val="00E103D3"/>
    <w:rsid w:val="00E14B94"/>
    <w:rsid w:val="00E14EE5"/>
    <w:rsid w:val="00E2387A"/>
    <w:rsid w:val="00E25F0E"/>
    <w:rsid w:val="00E270C7"/>
    <w:rsid w:val="00E314DC"/>
    <w:rsid w:val="00E32312"/>
    <w:rsid w:val="00E413EC"/>
    <w:rsid w:val="00E432AF"/>
    <w:rsid w:val="00E47652"/>
    <w:rsid w:val="00E50FD3"/>
    <w:rsid w:val="00E52846"/>
    <w:rsid w:val="00E5487A"/>
    <w:rsid w:val="00E56BF6"/>
    <w:rsid w:val="00E6061C"/>
    <w:rsid w:val="00E66C9F"/>
    <w:rsid w:val="00E67019"/>
    <w:rsid w:val="00E67D8D"/>
    <w:rsid w:val="00E70972"/>
    <w:rsid w:val="00E72169"/>
    <w:rsid w:val="00E73032"/>
    <w:rsid w:val="00E779BB"/>
    <w:rsid w:val="00E813E2"/>
    <w:rsid w:val="00E85532"/>
    <w:rsid w:val="00E86FB5"/>
    <w:rsid w:val="00E902ED"/>
    <w:rsid w:val="00E907E8"/>
    <w:rsid w:val="00E9172D"/>
    <w:rsid w:val="00E91EBE"/>
    <w:rsid w:val="00E9221B"/>
    <w:rsid w:val="00E93AB1"/>
    <w:rsid w:val="00E93FA0"/>
    <w:rsid w:val="00E95901"/>
    <w:rsid w:val="00EA487C"/>
    <w:rsid w:val="00EA664B"/>
    <w:rsid w:val="00EA66DB"/>
    <w:rsid w:val="00EA7060"/>
    <w:rsid w:val="00EA7A66"/>
    <w:rsid w:val="00EB0C14"/>
    <w:rsid w:val="00EB59C9"/>
    <w:rsid w:val="00EC0C37"/>
    <w:rsid w:val="00EC358D"/>
    <w:rsid w:val="00EC4DB4"/>
    <w:rsid w:val="00EC566A"/>
    <w:rsid w:val="00ED698C"/>
    <w:rsid w:val="00EE046A"/>
    <w:rsid w:val="00EE04A5"/>
    <w:rsid w:val="00EE4671"/>
    <w:rsid w:val="00EE4FE8"/>
    <w:rsid w:val="00EE5A5D"/>
    <w:rsid w:val="00EE5ABA"/>
    <w:rsid w:val="00EE6C72"/>
    <w:rsid w:val="00EE73EF"/>
    <w:rsid w:val="00EE76F8"/>
    <w:rsid w:val="00EF0CEB"/>
    <w:rsid w:val="00EF31D5"/>
    <w:rsid w:val="00EF3444"/>
    <w:rsid w:val="00F0100E"/>
    <w:rsid w:val="00F0105D"/>
    <w:rsid w:val="00F011F1"/>
    <w:rsid w:val="00F02BE7"/>
    <w:rsid w:val="00F04243"/>
    <w:rsid w:val="00F04FA8"/>
    <w:rsid w:val="00F0700C"/>
    <w:rsid w:val="00F10395"/>
    <w:rsid w:val="00F10BE8"/>
    <w:rsid w:val="00F11B22"/>
    <w:rsid w:val="00F1291E"/>
    <w:rsid w:val="00F1677C"/>
    <w:rsid w:val="00F16A9E"/>
    <w:rsid w:val="00F16E7C"/>
    <w:rsid w:val="00F21F03"/>
    <w:rsid w:val="00F2393C"/>
    <w:rsid w:val="00F2750A"/>
    <w:rsid w:val="00F2789D"/>
    <w:rsid w:val="00F317E5"/>
    <w:rsid w:val="00F31BA5"/>
    <w:rsid w:val="00F34842"/>
    <w:rsid w:val="00F36521"/>
    <w:rsid w:val="00F37461"/>
    <w:rsid w:val="00F37595"/>
    <w:rsid w:val="00F45EAF"/>
    <w:rsid w:val="00F46024"/>
    <w:rsid w:val="00F47AF4"/>
    <w:rsid w:val="00F51121"/>
    <w:rsid w:val="00F519BE"/>
    <w:rsid w:val="00F53E80"/>
    <w:rsid w:val="00F55140"/>
    <w:rsid w:val="00F556CB"/>
    <w:rsid w:val="00F56525"/>
    <w:rsid w:val="00F65913"/>
    <w:rsid w:val="00F6638D"/>
    <w:rsid w:val="00F7090D"/>
    <w:rsid w:val="00F745FF"/>
    <w:rsid w:val="00F76A46"/>
    <w:rsid w:val="00F839C2"/>
    <w:rsid w:val="00F84077"/>
    <w:rsid w:val="00F855B6"/>
    <w:rsid w:val="00F8653F"/>
    <w:rsid w:val="00F8715F"/>
    <w:rsid w:val="00F87DF3"/>
    <w:rsid w:val="00F934DA"/>
    <w:rsid w:val="00F9440B"/>
    <w:rsid w:val="00FA0FFE"/>
    <w:rsid w:val="00FA656A"/>
    <w:rsid w:val="00FB2A5F"/>
    <w:rsid w:val="00FB4497"/>
    <w:rsid w:val="00FB4550"/>
    <w:rsid w:val="00FB635F"/>
    <w:rsid w:val="00FB740C"/>
    <w:rsid w:val="00FC009B"/>
    <w:rsid w:val="00FC2A85"/>
    <w:rsid w:val="00FD18F7"/>
    <w:rsid w:val="00FD384A"/>
    <w:rsid w:val="00FD42DC"/>
    <w:rsid w:val="00FE10B7"/>
    <w:rsid w:val="00FE29D9"/>
    <w:rsid w:val="00FE389B"/>
    <w:rsid w:val="00FE3F5D"/>
    <w:rsid w:val="00FE5C3A"/>
    <w:rsid w:val="00FE61D7"/>
    <w:rsid w:val="00FF51E4"/>
    <w:rsid w:val="00FF5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acao" w:name="hm"/>
  <w:smartTagType w:namespaceuri="schemas-houaiss/verbo" w:name="infinitivo"/>
  <w:smartTagType w:namespaceuri="schemas-houaiss/acao" w:name="dm"/>
  <w:smartTagType w:namespaceuri="schemas-houaiss/mini" w:name="verbetes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2971"/>
    <w:rPr>
      <w:lang w:eastAsia="en-US"/>
    </w:rPr>
  </w:style>
  <w:style w:type="paragraph" w:styleId="Ttulo1">
    <w:name w:val="heading 1"/>
    <w:basedOn w:val="Normal"/>
    <w:next w:val="Normal"/>
    <w:qFormat/>
    <w:rsid w:val="00662971"/>
    <w:pPr>
      <w:keepNext/>
      <w:jc w:val="center"/>
      <w:outlineLvl w:val="0"/>
    </w:pPr>
    <w:rPr>
      <w:color w:val="000000"/>
      <w:sz w:val="28"/>
    </w:rPr>
  </w:style>
  <w:style w:type="paragraph" w:styleId="Ttulo2">
    <w:name w:val="heading 2"/>
    <w:basedOn w:val="Normal"/>
    <w:next w:val="Normal"/>
    <w:qFormat/>
    <w:rsid w:val="00662971"/>
    <w:pPr>
      <w:keepNext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rsid w:val="00662971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b/>
      <w:sz w:val="28"/>
    </w:rPr>
  </w:style>
  <w:style w:type="paragraph" w:styleId="Ttulo4">
    <w:name w:val="heading 4"/>
    <w:basedOn w:val="Normal"/>
    <w:next w:val="Normal"/>
    <w:qFormat/>
    <w:rsid w:val="00662971"/>
    <w:pPr>
      <w:keepNext/>
      <w:ind w:firstLine="2127"/>
      <w:jc w:val="both"/>
      <w:outlineLvl w:val="3"/>
    </w:pPr>
    <w:rPr>
      <w:rFonts w:ascii="Tahoma" w:hAnsi="Tahoma"/>
      <w:color w:val="000000"/>
      <w:sz w:val="26"/>
    </w:rPr>
  </w:style>
  <w:style w:type="paragraph" w:styleId="Ttulo5">
    <w:name w:val="heading 5"/>
    <w:basedOn w:val="Normal"/>
    <w:next w:val="Normal"/>
    <w:qFormat/>
    <w:rsid w:val="00662971"/>
    <w:pPr>
      <w:keepNext/>
      <w:spacing w:line="360" w:lineRule="auto"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rsid w:val="00662971"/>
    <w:pPr>
      <w:keepNext/>
      <w:jc w:val="center"/>
      <w:outlineLvl w:val="5"/>
    </w:pPr>
    <w:rPr>
      <w:sz w:val="28"/>
    </w:rPr>
  </w:style>
  <w:style w:type="paragraph" w:styleId="Ttulo7">
    <w:name w:val="heading 7"/>
    <w:basedOn w:val="Normal"/>
    <w:next w:val="Normal"/>
    <w:qFormat/>
    <w:rsid w:val="00662971"/>
    <w:pPr>
      <w:keepNext/>
      <w:jc w:val="center"/>
      <w:outlineLvl w:val="6"/>
    </w:pPr>
    <w:rPr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662971"/>
    <w:pPr>
      <w:tabs>
        <w:tab w:val="center" w:pos="4252"/>
        <w:tab w:val="right" w:pos="8504"/>
      </w:tabs>
    </w:pPr>
    <w:rPr>
      <w:rFonts w:ascii="Tahoma" w:hAnsi="Tahoma"/>
      <w:sz w:val="24"/>
    </w:rPr>
  </w:style>
  <w:style w:type="character" w:styleId="Nmerodepgina">
    <w:name w:val="page number"/>
    <w:basedOn w:val="Fontepargpadro"/>
    <w:rsid w:val="00662971"/>
  </w:style>
  <w:style w:type="paragraph" w:styleId="Recuodecorpodetexto">
    <w:name w:val="Body Text Indent"/>
    <w:basedOn w:val="Normal"/>
    <w:rsid w:val="00662971"/>
    <w:pPr>
      <w:ind w:firstLine="1416"/>
    </w:pPr>
    <w:rPr>
      <w:sz w:val="24"/>
    </w:rPr>
  </w:style>
  <w:style w:type="paragraph" w:styleId="Corpodetexto3">
    <w:name w:val="Body Text 3"/>
    <w:basedOn w:val="Normal"/>
    <w:rsid w:val="00662971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662971"/>
    <w:pPr>
      <w:ind w:firstLine="2127"/>
      <w:jc w:val="both"/>
    </w:pPr>
    <w:rPr>
      <w:rFonts w:ascii="Tahoma" w:hAnsi="Tahoma"/>
      <w:color w:val="000000"/>
      <w:sz w:val="26"/>
    </w:rPr>
  </w:style>
  <w:style w:type="paragraph" w:styleId="Corpodetexto">
    <w:name w:val="Body Text"/>
    <w:basedOn w:val="Normal"/>
    <w:rsid w:val="00662971"/>
    <w:pPr>
      <w:spacing w:line="360" w:lineRule="auto"/>
      <w:jc w:val="both"/>
    </w:pPr>
    <w:rPr>
      <w:rFonts w:ascii="Tahoma" w:hAnsi="Tahoma"/>
      <w:color w:val="000000"/>
      <w:sz w:val="26"/>
    </w:rPr>
  </w:style>
  <w:style w:type="paragraph" w:styleId="Recuodecorpodetexto3">
    <w:name w:val="Body Text Indent 3"/>
    <w:basedOn w:val="Normal"/>
    <w:rsid w:val="00662971"/>
    <w:pPr>
      <w:spacing w:line="360" w:lineRule="auto"/>
      <w:ind w:left="1134"/>
      <w:jc w:val="both"/>
    </w:pPr>
    <w:rPr>
      <w:rFonts w:ascii="Tahoma" w:hAnsi="Tahoma"/>
      <w:sz w:val="24"/>
    </w:rPr>
  </w:style>
  <w:style w:type="paragraph" w:styleId="Textodebalo">
    <w:name w:val="Balloon Text"/>
    <w:basedOn w:val="Normal"/>
    <w:semiHidden/>
    <w:rsid w:val="00662971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rsid w:val="00662971"/>
    <w:pPr>
      <w:spacing w:line="360" w:lineRule="auto"/>
      <w:jc w:val="both"/>
    </w:pPr>
    <w:rPr>
      <w:b/>
      <w:sz w:val="28"/>
      <w:lang w:eastAsia="pt-BR"/>
    </w:rPr>
  </w:style>
  <w:style w:type="paragraph" w:styleId="Cabealho">
    <w:name w:val="header"/>
    <w:basedOn w:val="Normal"/>
    <w:rsid w:val="00FD42DC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916F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notaderodap">
    <w:name w:val="footnote text"/>
    <w:basedOn w:val="Normal"/>
    <w:semiHidden/>
    <w:rsid w:val="00061D5B"/>
    <w:rPr>
      <w:rFonts w:ascii="Garamond" w:hAnsi="Garamond"/>
      <w:lang w:eastAsia="pt-BR"/>
    </w:rPr>
  </w:style>
  <w:style w:type="character" w:styleId="Refdenotaderodap">
    <w:name w:val="footnote reference"/>
    <w:basedOn w:val="Fontepargpadro"/>
    <w:semiHidden/>
    <w:rsid w:val="00061D5B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C348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9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71A421-B5F0-406E-AC46-06C2DCB8A9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13E420-F2EC-4D1E-B152-66755AD3A15A}"/>
</file>

<file path=customXml/itemProps3.xml><?xml version="1.0" encoding="utf-8"?>
<ds:datastoreItem xmlns:ds="http://schemas.openxmlformats.org/officeDocument/2006/customXml" ds:itemID="{0D4ED66E-A151-419F-8481-947B923FF326}"/>
</file>

<file path=customXml/itemProps4.xml><?xml version="1.0" encoding="utf-8"?>
<ds:datastoreItem xmlns:ds="http://schemas.openxmlformats.org/officeDocument/2006/customXml" ds:itemID="{32A725D7-4F3C-406B-AC14-6AF47E1CCE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1596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</vt:lpstr>
    </vt:vector>
  </TitlesOfParts>
  <Company>MINISTERIO PUBLICO</Company>
  <LinksUpToDate>false</LinksUpToDate>
  <CharactersWithSpaces>10198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MINISTERIO PUBLICO</dc:creator>
  <cp:keywords/>
  <cp:lastModifiedBy>marcus</cp:lastModifiedBy>
  <cp:revision>2</cp:revision>
  <cp:lastPrinted>2011-06-08T22:13:00Z</cp:lastPrinted>
  <dcterms:created xsi:type="dcterms:W3CDTF">2011-08-25T23:04:00Z</dcterms:created>
  <dcterms:modified xsi:type="dcterms:W3CDTF">2011-08-25T23:04:00Z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