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0F3" w:rsidRPr="00A830F3" w:rsidRDefault="00A830F3" w:rsidP="00A830F3">
      <w:pPr>
        <w:shd w:val="clear" w:color="auto" w:fill="FFFFFF"/>
        <w:spacing w:before="225" w:after="270" w:line="398" w:lineRule="atLeast"/>
        <w:textAlignment w:val="baseline"/>
        <w:outlineLvl w:val="0"/>
        <w:rPr>
          <w:rFonts w:ascii="Arial" w:eastAsia="Times New Roman" w:hAnsi="Arial" w:cs="Arial"/>
          <w:color w:val="D55000"/>
          <w:kern w:val="36"/>
          <w:sz w:val="41"/>
          <w:szCs w:val="41"/>
        </w:rPr>
      </w:pPr>
      <w:bookmarkStart w:id="0" w:name="_GoBack"/>
      <w:r w:rsidRPr="00A830F3">
        <w:rPr>
          <w:rFonts w:ascii="Arial" w:eastAsia="Times New Roman" w:hAnsi="Arial" w:cs="Arial"/>
          <w:color w:val="D55000"/>
          <w:kern w:val="36"/>
          <w:sz w:val="41"/>
          <w:szCs w:val="41"/>
        </w:rPr>
        <w:t>Aircraft Power Network Development with Model-Based Design</w:t>
      </w:r>
    </w:p>
    <w:p w:rsidR="003B541E" w:rsidRDefault="00A830F3" w:rsidP="00A830F3">
      <w:pPr>
        <w:rPr>
          <w:shd w:val="clear" w:color="auto" w:fill="FFFFFF"/>
        </w:rPr>
      </w:pPr>
      <w:r>
        <w:rPr>
          <w:shd w:val="clear" w:color="auto" w:fill="FFFFFF"/>
        </w:rPr>
        <w:t>The race to develop more electric aircraft is forcing design changes at the system level and increasing the need for simulation.  Balancing the tradeoff of model fidelity and simulation speed is key to effective simulation.  Models that include only the necessary effects and use the appropriate simulation mode (continuous, discrete, phasor) make your development process more efficient, ensuring that you can test your design under a wide range of conditions.  Using Model-Based Design, you can optimize system-level performance and be confident that your system will meet all requirements.</w:t>
      </w:r>
    </w:p>
    <w:p w:rsidR="00A830F3" w:rsidRDefault="00A830F3" w:rsidP="00A830F3">
      <w:pPr>
        <w:pStyle w:val="ListParagraph"/>
        <w:numPr>
          <w:ilvl w:val="0"/>
          <w:numId w:val="1"/>
        </w:numPr>
      </w:pPr>
      <w:r>
        <w:t>Integrate requirements into your development process</w:t>
      </w:r>
    </w:p>
    <w:p w:rsidR="00A830F3" w:rsidRDefault="00A830F3" w:rsidP="00A830F3">
      <w:pPr>
        <w:pStyle w:val="ListParagraph"/>
        <w:numPr>
          <w:ilvl w:val="0"/>
          <w:numId w:val="1"/>
        </w:numPr>
      </w:pPr>
      <w:r>
        <w:t>Refine requirements using abstract component models</w:t>
      </w:r>
    </w:p>
    <w:p w:rsidR="00A830F3" w:rsidRDefault="00A830F3" w:rsidP="00A830F3">
      <w:pPr>
        <w:pStyle w:val="ListParagraph"/>
        <w:numPr>
          <w:ilvl w:val="0"/>
          <w:numId w:val="1"/>
        </w:numPr>
      </w:pPr>
      <w:r>
        <w:t>Model networks containing generators, AC loads, DC loads, and TRU</w:t>
      </w:r>
    </w:p>
    <w:p w:rsidR="00A830F3" w:rsidRDefault="00A830F3" w:rsidP="00A830F3">
      <w:pPr>
        <w:pStyle w:val="ListParagraph"/>
        <w:numPr>
          <w:ilvl w:val="0"/>
          <w:numId w:val="1"/>
        </w:numPr>
      </w:pPr>
      <w:r>
        <w:t>Analyze power quality at various points in different flight cycles</w:t>
      </w:r>
    </w:p>
    <w:p w:rsidR="00A830F3" w:rsidRDefault="00A830F3" w:rsidP="00A830F3">
      <w:pPr>
        <w:pStyle w:val="ListParagraph"/>
        <w:numPr>
          <w:ilvl w:val="0"/>
          <w:numId w:val="1"/>
        </w:numPr>
      </w:pPr>
      <w:r>
        <w:t>Accelerate development by running simulations in parallel</w:t>
      </w:r>
    </w:p>
    <w:p w:rsidR="00ED3344" w:rsidRPr="00A830F3" w:rsidRDefault="00ED3344" w:rsidP="00ED3344">
      <w:pPr>
        <w:shd w:val="clear" w:color="auto" w:fill="FFFFFF"/>
        <w:spacing w:before="225" w:after="270" w:line="398" w:lineRule="atLeast"/>
        <w:textAlignment w:val="baseline"/>
        <w:outlineLvl w:val="0"/>
        <w:rPr>
          <w:rFonts w:ascii="Arial" w:eastAsia="Times New Roman" w:hAnsi="Arial" w:cs="Arial"/>
          <w:color w:val="D55000"/>
          <w:kern w:val="36"/>
          <w:sz w:val="41"/>
          <w:szCs w:val="41"/>
        </w:rPr>
      </w:pPr>
      <w:r>
        <w:rPr>
          <w:rFonts w:ascii="Arial" w:eastAsia="Times New Roman" w:hAnsi="Arial" w:cs="Arial"/>
          <w:color w:val="D55000"/>
          <w:kern w:val="36"/>
          <w:sz w:val="41"/>
          <w:szCs w:val="41"/>
        </w:rPr>
        <w:t xml:space="preserve">Modeling </w:t>
      </w:r>
      <w:r w:rsidRPr="00A830F3">
        <w:rPr>
          <w:rFonts w:ascii="Arial" w:eastAsia="Times New Roman" w:hAnsi="Arial" w:cs="Arial"/>
          <w:color w:val="D55000"/>
          <w:kern w:val="36"/>
          <w:sz w:val="41"/>
          <w:szCs w:val="41"/>
        </w:rPr>
        <w:t xml:space="preserve">Aircraft </w:t>
      </w:r>
      <w:r>
        <w:rPr>
          <w:rFonts w:ascii="Arial" w:eastAsia="Times New Roman" w:hAnsi="Arial" w:cs="Arial"/>
          <w:color w:val="D55000"/>
          <w:kern w:val="36"/>
          <w:sz w:val="41"/>
          <w:szCs w:val="41"/>
        </w:rPr>
        <w:t>Systems</w:t>
      </w:r>
    </w:p>
    <w:p w:rsidR="00BC2CBC" w:rsidRDefault="005B54FA" w:rsidP="00BC2CBC">
      <w:pPr>
        <w:rPr>
          <w:szCs w:val="24"/>
          <w:shd w:val="clear" w:color="auto" w:fill="FFFFFF"/>
        </w:rPr>
      </w:pPr>
      <w:r w:rsidRPr="00BC2CBC">
        <w:rPr>
          <w:szCs w:val="24"/>
          <w:shd w:val="clear" w:color="auto" w:fill="FFFFFF"/>
        </w:rPr>
        <w:t>Modeling and simulation</w:t>
      </w:r>
      <w:r w:rsidR="00ED3344" w:rsidRPr="00BC2CBC">
        <w:rPr>
          <w:szCs w:val="24"/>
          <w:shd w:val="clear" w:color="auto" w:fill="FFFFFF"/>
        </w:rPr>
        <w:t xml:space="preserve"> can </w:t>
      </w:r>
      <w:r w:rsidRPr="00BC2CBC">
        <w:rPr>
          <w:szCs w:val="24"/>
          <w:shd w:val="clear" w:color="auto" w:fill="FFFFFF"/>
        </w:rPr>
        <w:t xml:space="preserve">support efforts </w:t>
      </w:r>
      <w:r w:rsidR="00A1598C" w:rsidRPr="00BC2CBC">
        <w:rPr>
          <w:szCs w:val="24"/>
          <w:shd w:val="clear" w:color="auto" w:fill="FFFFFF"/>
        </w:rPr>
        <w:t xml:space="preserve">across </w:t>
      </w:r>
      <w:r w:rsidR="00A1598C" w:rsidRPr="00BC2CBC">
        <w:rPr>
          <w:szCs w:val="24"/>
          <w:shd w:val="clear" w:color="auto" w:fill="FFFFFF"/>
        </w:rPr>
        <w:t>the acquisition life-cycle</w:t>
      </w:r>
      <w:r w:rsidR="00A1598C" w:rsidRPr="00BC2CBC">
        <w:rPr>
          <w:szCs w:val="24"/>
          <w:shd w:val="clear" w:color="auto" w:fill="FFFFFF"/>
        </w:rPr>
        <w:t xml:space="preserve">, </w:t>
      </w:r>
      <w:r w:rsidRPr="00BC2CBC">
        <w:rPr>
          <w:szCs w:val="24"/>
          <w:shd w:val="clear" w:color="auto" w:fill="FFFFFF"/>
        </w:rPr>
        <w:t xml:space="preserve">ranging from </w:t>
      </w:r>
      <w:r w:rsidR="00232FEB" w:rsidRPr="00BC2CBC">
        <w:rPr>
          <w:szCs w:val="24"/>
          <w:shd w:val="clear" w:color="auto" w:fill="FFFFFF"/>
        </w:rPr>
        <w:t xml:space="preserve">early </w:t>
      </w:r>
      <w:r w:rsidR="00BC2CBC" w:rsidRPr="00BC2CBC">
        <w:rPr>
          <w:szCs w:val="24"/>
          <w:shd w:val="clear" w:color="auto" w:fill="FFFFFF"/>
        </w:rPr>
        <w:t xml:space="preserve">component </w:t>
      </w:r>
      <w:r w:rsidRPr="00BC2CBC">
        <w:rPr>
          <w:szCs w:val="24"/>
          <w:shd w:val="clear" w:color="auto" w:fill="FFFFFF"/>
        </w:rPr>
        <w:t>design and development of system concepts</w:t>
      </w:r>
      <w:r w:rsidR="00A1598C" w:rsidRPr="00BC2CBC">
        <w:rPr>
          <w:szCs w:val="24"/>
          <w:shd w:val="clear" w:color="auto" w:fill="FFFFFF"/>
        </w:rPr>
        <w:t>,</w:t>
      </w:r>
      <w:r w:rsidRPr="00BC2CBC">
        <w:rPr>
          <w:szCs w:val="24"/>
          <w:shd w:val="clear" w:color="auto" w:fill="FFFFFF"/>
        </w:rPr>
        <w:t xml:space="preserve"> all the way to system-of-systems simulations based on a </w:t>
      </w:r>
      <w:r w:rsidR="00A1598C" w:rsidRPr="00BC2CBC">
        <w:rPr>
          <w:szCs w:val="24"/>
          <w:shd w:val="clear" w:color="auto" w:fill="FFFFFF"/>
        </w:rPr>
        <w:t xml:space="preserve">shared </w:t>
      </w:r>
      <w:r w:rsidRPr="00BC2CBC">
        <w:rPr>
          <w:szCs w:val="24"/>
          <w:shd w:val="clear" w:color="auto" w:fill="FFFFFF"/>
        </w:rPr>
        <w:t xml:space="preserve">coherent </w:t>
      </w:r>
      <w:r w:rsidR="00BC2CBC" w:rsidRPr="00BC2CBC">
        <w:rPr>
          <w:szCs w:val="24"/>
          <w:shd w:val="clear" w:color="auto" w:fill="FFFFFF"/>
        </w:rPr>
        <w:t xml:space="preserve">modeling </w:t>
      </w:r>
      <w:r w:rsidRPr="00BC2CBC">
        <w:rPr>
          <w:szCs w:val="24"/>
          <w:shd w:val="clear" w:color="auto" w:fill="FFFFFF"/>
        </w:rPr>
        <w:t>architecture</w:t>
      </w:r>
      <w:r w:rsidR="00A1598C" w:rsidRPr="00BC2CBC">
        <w:rPr>
          <w:szCs w:val="24"/>
          <w:shd w:val="clear" w:color="auto" w:fill="FFFFFF"/>
        </w:rPr>
        <w:t xml:space="preserve">. </w:t>
      </w:r>
      <w:r w:rsidR="00BC2CBC">
        <w:rPr>
          <w:szCs w:val="24"/>
          <w:shd w:val="clear" w:color="auto" w:fill="FFFFFF"/>
        </w:rPr>
        <w:t>This example will review:</w:t>
      </w:r>
    </w:p>
    <w:p w:rsidR="00440CBD" w:rsidRDefault="00440CBD" w:rsidP="00440CBD">
      <w:pPr>
        <w:pStyle w:val="ListParagraph"/>
        <w:numPr>
          <w:ilvl w:val="0"/>
          <w:numId w:val="5"/>
        </w:numPr>
        <w:rPr>
          <w:szCs w:val="24"/>
          <w:shd w:val="clear" w:color="auto" w:fill="FFFFFF"/>
        </w:rPr>
      </w:pPr>
      <w:hyperlink r:id="rId5" w:history="1">
        <w:r w:rsidRPr="00440CBD">
          <w:rPr>
            <w:rStyle w:val="Hyperlink"/>
            <w:szCs w:val="24"/>
            <w:shd w:val="clear" w:color="auto" w:fill="FFFFFF"/>
          </w:rPr>
          <w:t>Physical Modeling</w:t>
        </w:r>
      </w:hyperlink>
    </w:p>
    <w:p w:rsidR="00440CBD" w:rsidRPr="00440CBD" w:rsidRDefault="00440CBD" w:rsidP="00440CBD">
      <w:pPr>
        <w:pStyle w:val="ListParagraph"/>
        <w:numPr>
          <w:ilvl w:val="1"/>
          <w:numId w:val="5"/>
        </w:numPr>
        <w:rPr>
          <w:szCs w:val="24"/>
          <w:shd w:val="clear" w:color="auto" w:fill="FFFFFF"/>
        </w:rPr>
      </w:pPr>
      <w:r>
        <w:rPr>
          <w:szCs w:val="24"/>
          <w:shd w:val="clear" w:color="auto" w:fill="FFFFFF"/>
        </w:rPr>
        <w:t>Balancing model fidelity and simulation speed</w:t>
      </w:r>
    </w:p>
    <w:p w:rsidR="00440CBD" w:rsidRDefault="00440CBD" w:rsidP="00440CBD">
      <w:pPr>
        <w:pStyle w:val="ListParagraph"/>
        <w:numPr>
          <w:ilvl w:val="0"/>
          <w:numId w:val="5"/>
        </w:numPr>
        <w:rPr>
          <w:szCs w:val="24"/>
          <w:shd w:val="clear" w:color="auto" w:fill="FFFFFF"/>
        </w:rPr>
      </w:pPr>
      <w:hyperlink r:id="rId6" w:history="1">
        <w:r w:rsidRPr="00440CBD">
          <w:rPr>
            <w:rStyle w:val="Hyperlink"/>
            <w:szCs w:val="24"/>
            <w:shd w:val="clear" w:color="auto" w:fill="FFFFFF"/>
          </w:rPr>
          <w:t>Modeling Electronics</w:t>
        </w:r>
      </w:hyperlink>
      <w:r>
        <w:rPr>
          <w:szCs w:val="24"/>
          <w:shd w:val="clear" w:color="auto" w:fill="FFFFFF"/>
        </w:rPr>
        <w:t xml:space="preserve"> / </w:t>
      </w:r>
      <w:hyperlink r:id="rId7" w:history="1">
        <w:r w:rsidRPr="00440CBD">
          <w:rPr>
            <w:rStyle w:val="Hyperlink"/>
            <w:szCs w:val="24"/>
            <w:shd w:val="clear" w:color="auto" w:fill="FFFFFF"/>
          </w:rPr>
          <w:t>Power Systems</w:t>
        </w:r>
      </w:hyperlink>
      <w:r>
        <w:rPr>
          <w:szCs w:val="24"/>
          <w:shd w:val="clear" w:color="auto" w:fill="FFFFFF"/>
        </w:rPr>
        <w:t xml:space="preserve"> </w:t>
      </w:r>
    </w:p>
    <w:p w:rsidR="00440CBD" w:rsidRDefault="00440CBD" w:rsidP="00440CBD">
      <w:pPr>
        <w:pStyle w:val="ListParagraph"/>
        <w:numPr>
          <w:ilvl w:val="1"/>
          <w:numId w:val="5"/>
        </w:numPr>
        <w:rPr>
          <w:szCs w:val="24"/>
          <w:shd w:val="clear" w:color="auto" w:fill="FFFFFF"/>
        </w:rPr>
      </w:pPr>
      <w:r w:rsidRPr="00440CBD">
        <w:rPr>
          <w:szCs w:val="24"/>
          <w:shd w:val="clear" w:color="auto" w:fill="FFFFFF"/>
        </w:rPr>
        <w:t>Generators, AC</w:t>
      </w:r>
      <w:r>
        <w:rPr>
          <w:szCs w:val="24"/>
          <w:shd w:val="clear" w:color="auto" w:fill="FFFFFF"/>
        </w:rPr>
        <w:t xml:space="preserve"> </w:t>
      </w:r>
      <w:r w:rsidRPr="00440CBD">
        <w:rPr>
          <w:szCs w:val="24"/>
          <w:shd w:val="clear" w:color="auto" w:fill="FFFFFF"/>
        </w:rPr>
        <w:t xml:space="preserve">, TRU </w:t>
      </w:r>
      <w:r>
        <w:rPr>
          <w:szCs w:val="24"/>
          <w:shd w:val="clear" w:color="auto" w:fill="FFFFFF"/>
        </w:rPr>
        <w:t xml:space="preserve">, DC </w:t>
      </w:r>
      <w:r w:rsidRPr="00440CBD">
        <w:rPr>
          <w:szCs w:val="24"/>
          <w:shd w:val="clear" w:color="auto" w:fill="FFFFFF"/>
        </w:rPr>
        <w:t>and batteries</w:t>
      </w:r>
    </w:p>
    <w:p w:rsidR="00440CBD" w:rsidRDefault="00440CBD" w:rsidP="00440CBD">
      <w:pPr>
        <w:pStyle w:val="ListParagraph"/>
        <w:numPr>
          <w:ilvl w:val="0"/>
          <w:numId w:val="5"/>
        </w:numPr>
        <w:rPr>
          <w:szCs w:val="24"/>
          <w:shd w:val="clear" w:color="auto" w:fill="FFFFFF"/>
        </w:rPr>
      </w:pPr>
      <w:hyperlink r:id="rId8" w:history="1">
        <w:r w:rsidRPr="00440CBD">
          <w:rPr>
            <w:rStyle w:val="Hyperlink"/>
            <w:szCs w:val="24"/>
            <w:shd w:val="clear" w:color="auto" w:fill="FFFFFF"/>
          </w:rPr>
          <w:t>Testing and Requirements</w:t>
        </w:r>
      </w:hyperlink>
    </w:p>
    <w:p w:rsidR="00440CBD" w:rsidRPr="00440CBD" w:rsidRDefault="00440CBD" w:rsidP="00440CBD">
      <w:pPr>
        <w:pStyle w:val="ListParagraph"/>
        <w:numPr>
          <w:ilvl w:val="1"/>
          <w:numId w:val="5"/>
        </w:numPr>
        <w:rPr>
          <w:szCs w:val="24"/>
          <w:shd w:val="clear" w:color="auto" w:fill="FFFFFF"/>
        </w:rPr>
      </w:pPr>
      <w:r>
        <w:rPr>
          <w:szCs w:val="24"/>
          <w:shd w:val="clear" w:color="auto" w:fill="FFFFFF"/>
        </w:rPr>
        <w:t>Scripting test</w:t>
      </w:r>
      <w:r w:rsidR="002B1D53">
        <w:rPr>
          <w:szCs w:val="24"/>
          <w:shd w:val="clear" w:color="auto" w:fill="FFFFFF"/>
        </w:rPr>
        <w:t>s and verifying performance against requirements</w:t>
      </w:r>
    </w:p>
    <w:p w:rsidR="00BC2CBC" w:rsidRPr="00BC2CBC" w:rsidRDefault="00440CBD" w:rsidP="00BC2CBC">
      <w:pPr>
        <w:pStyle w:val="NormalWeb"/>
        <w:shd w:val="clear" w:color="auto" w:fill="FFFFFF"/>
        <w:spacing w:before="0" w:beforeAutospacing="0" w:after="300" w:afterAutospacing="0" w:line="300" w:lineRule="atLeast"/>
        <w:textAlignment w:val="baseline"/>
        <w:rPr>
          <w:rFonts w:ascii="Calibri" w:hAnsi="Calibri" w:cs="Arial"/>
          <w:sz w:val="22"/>
        </w:rPr>
      </w:pPr>
      <w:hyperlink r:id="rId9" w:history="1">
        <w:r w:rsidR="00BC2CBC" w:rsidRPr="00440CBD">
          <w:rPr>
            <w:rStyle w:val="Hyperlink"/>
            <w:rFonts w:ascii="Calibri" w:hAnsi="Calibri" w:cs="Arial"/>
            <w:sz w:val="22"/>
          </w:rPr>
          <w:t>Model-Based Design</w:t>
        </w:r>
      </w:hyperlink>
      <w:r w:rsidR="00BC2CBC" w:rsidRPr="00BC2CBC">
        <w:rPr>
          <w:rFonts w:ascii="Calibri" w:hAnsi="Calibri" w:cs="Arial"/>
          <w:sz w:val="22"/>
        </w:rPr>
        <w:t xml:space="preserve"> is transforming the way engineers and scientists work by moving design tasks from the lab and field to the desktop.</w:t>
      </w:r>
    </w:p>
    <w:p w:rsidR="00BC2CBC" w:rsidRPr="00BC2CBC" w:rsidRDefault="00BC2CBC" w:rsidP="00BC2CBC">
      <w:pPr>
        <w:pStyle w:val="NormalWeb"/>
        <w:shd w:val="clear" w:color="auto" w:fill="FFFFFF"/>
        <w:spacing w:before="0" w:beforeAutospacing="0" w:after="0" w:afterAutospacing="0" w:line="300" w:lineRule="atLeast"/>
        <w:textAlignment w:val="baseline"/>
        <w:rPr>
          <w:rFonts w:ascii="Calibri" w:hAnsi="Calibri" w:cs="Arial"/>
          <w:sz w:val="22"/>
        </w:rPr>
      </w:pPr>
      <w:r w:rsidRPr="00BC2CBC">
        <w:rPr>
          <w:rFonts w:ascii="Calibri" w:hAnsi="Calibri" w:cs="Arial"/>
          <w:sz w:val="22"/>
        </w:rPr>
        <w:t>When software and hardware implementation requirements are included, such as fixed-point and timing behavior, you can</w:t>
      </w:r>
      <w:r w:rsidRPr="00BC2CBC">
        <w:rPr>
          <w:rStyle w:val="apple-converted-space"/>
          <w:rFonts w:ascii="Calibri" w:hAnsi="Calibri" w:cs="Arial"/>
          <w:sz w:val="22"/>
        </w:rPr>
        <w:t> </w:t>
      </w:r>
      <w:hyperlink r:id="rId10" w:history="1">
        <w:r w:rsidRPr="00440CBD">
          <w:rPr>
            <w:rStyle w:val="Hyperlink"/>
            <w:rFonts w:ascii="Calibri" w:hAnsi="Calibri" w:cs="Arial"/>
            <w:sz w:val="22"/>
            <w:bdr w:val="none" w:sz="0" w:space="0" w:color="auto" w:frame="1"/>
          </w:rPr>
          <w:t>automatically generate code</w:t>
        </w:r>
      </w:hyperlink>
      <w:r w:rsidRPr="00BC2CBC">
        <w:rPr>
          <w:rStyle w:val="apple-converted-space"/>
          <w:rFonts w:ascii="Calibri" w:hAnsi="Calibri" w:cs="Arial"/>
          <w:color w:val="3C3C3C"/>
          <w:sz w:val="22"/>
        </w:rPr>
        <w:t> </w:t>
      </w:r>
      <w:r w:rsidRPr="00BC2CBC">
        <w:rPr>
          <w:rFonts w:ascii="Calibri" w:hAnsi="Calibri" w:cs="Arial"/>
          <w:sz w:val="22"/>
        </w:rPr>
        <w:t>for embedded deployment and create test benches for</w:t>
      </w:r>
      <w:r w:rsidRPr="00BC2CBC">
        <w:rPr>
          <w:rStyle w:val="apple-converted-space"/>
          <w:rFonts w:ascii="Calibri" w:hAnsi="Calibri" w:cs="Arial"/>
          <w:color w:val="3C3C3C"/>
          <w:sz w:val="22"/>
        </w:rPr>
        <w:t> </w:t>
      </w:r>
      <w:hyperlink r:id="rId11" w:history="1">
        <w:r w:rsidRPr="00440CBD">
          <w:rPr>
            <w:rStyle w:val="Hyperlink"/>
            <w:rFonts w:ascii="Calibri" w:hAnsi="Calibri" w:cs="Arial"/>
            <w:sz w:val="22"/>
            <w:bdr w:val="none" w:sz="0" w:space="0" w:color="auto" w:frame="1"/>
          </w:rPr>
          <w:t>system verification</w:t>
        </w:r>
      </w:hyperlink>
      <w:r w:rsidRPr="00BC2CBC">
        <w:rPr>
          <w:rFonts w:ascii="Calibri" w:hAnsi="Calibri" w:cs="Arial"/>
          <w:color w:val="3C3C3C"/>
          <w:sz w:val="22"/>
        </w:rPr>
        <w:t xml:space="preserve">, </w:t>
      </w:r>
      <w:r w:rsidRPr="00BC2CBC">
        <w:rPr>
          <w:rFonts w:ascii="Calibri" w:hAnsi="Calibri" w:cs="Arial"/>
          <w:sz w:val="22"/>
        </w:rPr>
        <w:t>saving time and avoiding the introduction of manually coded errors.</w:t>
      </w:r>
    </w:p>
    <w:p w:rsidR="00BC2CBC" w:rsidRPr="00BC2CBC" w:rsidRDefault="00BC2CBC" w:rsidP="00BC2CBC">
      <w:pPr>
        <w:pStyle w:val="NormalWeb"/>
        <w:shd w:val="clear" w:color="auto" w:fill="FFFFFF"/>
        <w:spacing w:before="0" w:beforeAutospacing="0" w:after="0" w:afterAutospacing="0" w:line="300" w:lineRule="atLeast"/>
        <w:textAlignment w:val="baseline"/>
        <w:rPr>
          <w:rFonts w:ascii="Calibri" w:hAnsi="Calibri" w:cs="Arial"/>
          <w:sz w:val="20"/>
          <w:szCs w:val="21"/>
        </w:rPr>
      </w:pPr>
      <w:r w:rsidRPr="00BC2CBC">
        <w:rPr>
          <w:rFonts w:ascii="Calibri" w:hAnsi="Calibri" w:cs="Arial"/>
          <w:sz w:val="22"/>
        </w:rPr>
        <w:t>Use Model-Based Design with</w:t>
      </w:r>
      <w:r w:rsidRPr="00BC2CBC">
        <w:rPr>
          <w:rStyle w:val="apple-converted-space"/>
          <w:rFonts w:ascii="Calibri" w:hAnsi="Calibri" w:cs="Arial"/>
          <w:color w:val="3C3C3C"/>
          <w:sz w:val="22"/>
        </w:rPr>
        <w:t> </w:t>
      </w:r>
      <w:hyperlink r:id="rId12" w:history="1">
        <w:r w:rsidRPr="00440CBD">
          <w:rPr>
            <w:rStyle w:val="Hyperlink"/>
            <w:rFonts w:ascii="Calibri" w:hAnsi="Calibri" w:cs="Arial"/>
            <w:sz w:val="22"/>
            <w:bdr w:val="none" w:sz="0" w:space="0" w:color="auto" w:frame="1"/>
          </w:rPr>
          <w:t>MATLAB</w:t>
        </w:r>
        <w:r w:rsidRPr="00440CBD">
          <w:rPr>
            <w:rStyle w:val="Hyperlink"/>
            <w:rFonts w:ascii="Calibri" w:hAnsi="Calibri" w:cs="Arial"/>
            <w:sz w:val="22"/>
            <w:bdr w:val="none" w:sz="0" w:space="0" w:color="auto" w:frame="1"/>
            <w:vertAlign w:val="superscript"/>
          </w:rPr>
          <w:t>®</w:t>
        </w:r>
      </w:hyperlink>
      <w:r w:rsidRPr="00BC2CBC">
        <w:rPr>
          <w:rStyle w:val="apple-converted-space"/>
          <w:rFonts w:ascii="Calibri" w:hAnsi="Calibri" w:cs="Arial"/>
          <w:color w:val="3C3C3C"/>
          <w:sz w:val="22"/>
        </w:rPr>
        <w:t> </w:t>
      </w:r>
      <w:r w:rsidRPr="00BC2CBC">
        <w:rPr>
          <w:rFonts w:ascii="Calibri" w:hAnsi="Calibri" w:cs="Arial"/>
          <w:sz w:val="22"/>
        </w:rPr>
        <w:t>and</w:t>
      </w:r>
      <w:r w:rsidRPr="00BC2CBC">
        <w:rPr>
          <w:rStyle w:val="apple-converted-space"/>
          <w:rFonts w:ascii="Calibri" w:hAnsi="Calibri" w:cs="Arial"/>
          <w:color w:val="3C3C3C"/>
          <w:sz w:val="22"/>
        </w:rPr>
        <w:t> </w:t>
      </w:r>
      <w:hyperlink r:id="rId13" w:history="1">
        <w:r w:rsidRPr="00440CBD">
          <w:rPr>
            <w:rStyle w:val="Hyperlink"/>
            <w:rFonts w:ascii="Calibri" w:hAnsi="Calibri" w:cs="Arial"/>
            <w:sz w:val="22"/>
            <w:bdr w:val="none" w:sz="0" w:space="0" w:color="auto" w:frame="1"/>
          </w:rPr>
          <w:t>Simulink</w:t>
        </w:r>
        <w:r w:rsidRPr="00440CBD">
          <w:rPr>
            <w:rStyle w:val="Hyperlink"/>
            <w:rFonts w:ascii="Calibri" w:hAnsi="Calibri" w:cs="Arial"/>
            <w:sz w:val="22"/>
            <w:bdr w:val="none" w:sz="0" w:space="0" w:color="auto" w:frame="1"/>
            <w:vertAlign w:val="superscript"/>
          </w:rPr>
          <w:t>®</w:t>
        </w:r>
      </w:hyperlink>
      <w:r w:rsidRPr="00BC2CBC">
        <w:rPr>
          <w:rStyle w:val="apple-converted-space"/>
          <w:rFonts w:ascii="Calibri" w:hAnsi="Calibri" w:cs="Arial"/>
          <w:color w:val="3C3C3C"/>
          <w:sz w:val="22"/>
        </w:rPr>
        <w:t> </w:t>
      </w:r>
      <w:r w:rsidRPr="00BC2CBC">
        <w:rPr>
          <w:rFonts w:ascii="Calibri" w:hAnsi="Calibri" w:cs="Arial"/>
          <w:sz w:val="22"/>
        </w:rPr>
        <w:t>to improve product quality and reduce development time by 50% or more.</w:t>
      </w:r>
    </w:p>
    <w:p w:rsidR="005B54FA" w:rsidRPr="00BC2CBC" w:rsidRDefault="005B54FA" w:rsidP="00ED3344">
      <w:pPr>
        <w:rPr>
          <w:shd w:val="clear" w:color="auto" w:fill="FFFFFF"/>
        </w:rPr>
      </w:pPr>
    </w:p>
    <w:p w:rsidR="00BC2CBC" w:rsidRPr="00BC2CBC" w:rsidRDefault="00BC2CBC" w:rsidP="00BC2CBC">
      <w:pPr>
        <w:pStyle w:val="Heading3"/>
        <w:shd w:val="clear" w:color="auto" w:fill="FFFFFF"/>
        <w:spacing w:before="0" w:after="120" w:line="323" w:lineRule="atLeast"/>
        <w:textAlignment w:val="baseline"/>
        <w:rPr>
          <w:rFonts w:ascii="Arial" w:hAnsi="Arial" w:cs="Arial"/>
          <w:color w:val="auto"/>
          <w:sz w:val="26"/>
          <w:szCs w:val="26"/>
        </w:rPr>
      </w:pPr>
      <w:r w:rsidRPr="00BC2CBC">
        <w:rPr>
          <w:rFonts w:ascii="Arial" w:hAnsi="Arial" w:cs="Arial"/>
          <w:color w:val="auto"/>
          <w:sz w:val="26"/>
          <w:szCs w:val="26"/>
        </w:rPr>
        <w:t>With Model-Based Design, you can:</w:t>
      </w:r>
    </w:p>
    <w:p w:rsidR="00BC2CBC" w:rsidRPr="00BC2CBC" w:rsidRDefault="00BC2CBC" w:rsidP="00BC2CBC">
      <w:pPr>
        <w:pStyle w:val="ListParagraph"/>
        <w:numPr>
          <w:ilvl w:val="0"/>
          <w:numId w:val="3"/>
        </w:numPr>
        <w:spacing w:after="105" w:line="300" w:lineRule="atLeast"/>
        <w:textAlignment w:val="baseline"/>
        <w:rPr>
          <w:rFonts w:ascii="Arial" w:hAnsi="Arial" w:cs="Arial"/>
          <w:szCs w:val="21"/>
        </w:rPr>
      </w:pPr>
      <w:r w:rsidRPr="00BC2CBC">
        <w:rPr>
          <w:rFonts w:ascii="Arial" w:hAnsi="Arial" w:cs="Arial"/>
          <w:szCs w:val="21"/>
        </w:rPr>
        <w:t>Use a common design environment</w:t>
      </w:r>
    </w:p>
    <w:p w:rsidR="00BC2CBC" w:rsidRPr="00BC2CBC" w:rsidRDefault="00BC2CBC" w:rsidP="00BC2CBC">
      <w:pPr>
        <w:pStyle w:val="ListParagraph"/>
        <w:numPr>
          <w:ilvl w:val="0"/>
          <w:numId w:val="3"/>
        </w:numPr>
        <w:spacing w:after="105" w:line="300" w:lineRule="atLeast"/>
        <w:textAlignment w:val="baseline"/>
        <w:rPr>
          <w:rFonts w:ascii="Arial" w:hAnsi="Arial" w:cs="Arial"/>
          <w:szCs w:val="21"/>
        </w:rPr>
      </w:pPr>
      <w:r w:rsidRPr="00BC2CBC">
        <w:rPr>
          <w:rFonts w:ascii="Arial" w:hAnsi="Arial" w:cs="Arial"/>
          <w:szCs w:val="21"/>
        </w:rPr>
        <w:t>Link designs directly to requirements</w:t>
      </w:r>
    </w:p>
    <w:p w:rsidR="00BC2CBC" w:rsidRPr="00BC2CBC" w:rsidRDefault="00BC2CBC" w:rsidP="00BC2CBC">
      <w:pPr>
        <w:pStyle w:val="ListParagraph"/>
        <w:numPr>
          <w:ilvl w:val="0"/>
          <w:numId w:val="3"/>
        </w:numPr>
        <w:spacing w:after="105" w:line="300" w:lineRule="atLeast"/>
        <w:textAlignment w:val="baseline"/>
        <w:rPr>
          <w:rFonts w:ascii="Arial" w:hAnsi="Arial" w:cs="Arial"/>
          <w:szCs w:val="21"/>
        </w:rPr>
      </w:pPr>
      <w:r w:rsidRPr="00BC2CBC">
        <w:rPr>
          <w:rFonts w:ascii="Arial" w:hAnsi="Arial" w:cs="Arial"/>
          <w:szCs w:val="21"/>
        </w:rPr>
        <w:lastRenderedPageBreak/>
        <w:t>Integrate testing with design</w:t>
      </w:r>
    </w:p>
    <w:p w:rsidR="00BC2CBC" w:rsidRPr="00BC2CBC" w:rsidRDefault="00BC2CBC" w:rsidP="00BC2CBC">
      <w:pPr>
        <w:pStyle w:val="ListParagraph"/>
        <w:numPr>
          <w:ilvl w:val="0"/>
          <w:numId w:val="3"/>
        </w:numPr>
        <w:spacing w:after="105" w:line="300" w:lineRule="atLeast"/>
        <w:textAlignment w:val="baseline"/>
        <w:rPr>
          <w:rFonts w:ascii="Arial" w:hAnsi="Arial" w:cs="Arial"/>
          <w:szCs w:val="21"/>
        </w:rPr>
      </w:pPr>
      <w:r w:rsidRPr="00BC2CBC">
        <w:rPr>
          <w:rFonts w:ascii="Arial" w:hAnsi="Arial" w:cs="Arial"/>
          <w:szCs w:val="21"/>
        </w:rPr>
        <w:t>Refine algorithms through multidomain simulation</w:t>
      </w:r>
    </w:p>
    <w:p w:rsidR="00BC2CBC" w:rsidRPr="00BC2CBC" w:rsidRDefault="00BC2CBC" w:rsidP="00BC2CBC">
      <w:pPr>
        <w:pStyle w:val="ListParagraph"/>
        <w:numPr>
          <w:ilvl w:val="0"/>
          <w:numId w:val="3"/>
        </w:numPr>
        <w:spacing w:after="105" w:line="300" w:lineRule="atLeast"/>
        <w:textAlignment w:val="baseline"/>
        <w:rPr>
          <w:rFonts w:ascii="Arial" w:hAnsi="Arial" w:cs="Arial"/>
          <w:szCs w:val="21"/>
        </w:rPr>
      </w:pPr>
      <w:r w:rsidRPr="00BC2CBC">
        <w:rPr>
          <w:rFonts w:ascii="Arial" w:hAnsi="Arial" w:cs="Arial"/>
          <w:szCs w:val="21"/>
        </w:rPr>
        <w:t>Automatically generate embedded software code and documentation</w:t>
      </w:r>
    </w:p>
    <w:p w:rsidR="00ED3344" w:rsidRPr="002B1D53" w:rsidRDefault="00BC2CBC" w:rsidP="002B1D53">
      <w:pPr>
        <w:pStyle w:val="ListParagraph"/>
        <w:numPr>
          <w:ilvl w:val="0"/>
          <w:numId w:val="3"/>
        </w:numPr>
        <w:spacing w:after="105" w:line="300" w:lineRule="atLeast"/>
        <w:textAlignment w:val="baseline"/>
        <w:rPr>
          <w:rFonts w:ascii="Arial" w:hAnsi="Arial" w:cs="Arial"/>
          <w:szCs w:val="21"/>
        </w:rPr>
      </w:pPr>
      <w:r w:rsidRPr="00BC2CBC">
        <w:rPr>
          <w:rFonts w:ascii="Arial" w:hAnsi="Arial" w:cs="Arial"/>
          <w:szCs w:val="21"/>
        </w:rPr>
        <w:t>Develop and reuse test suites</w:t>
      </w:r>
      <w:bookmarkEnd w:id="0"/>
    </w:p>
    <w:sectPr w:rsidR="00ED3344" w:rsidRPr="002B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75CC9"/>
    <w:multiLevelType w:val="multilevel"/>
    <w:tmpl w:val="9F2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57FD0"/>
    <w:multiLevelType w:val="hybridMultilevel"/>
    <w:tmpl w:val="2116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E6B"/>
    <w:multiLevelType w:val="hybridMultilevel"/>
    <w:tmpl w:val="9890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679A6"/>
    <w:multiLevelType w:val="hybridMultilevel"/>
    <w:tmpl w:val="6E589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713A2"/>
    <w:multiLevelType w:val="hybridMultilevel"/>
    <w:tmpl w:val="DE6ED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9F"/>
    <w:rsid w:val="001D35EB"/>
    <w:rsid w:val="00232FEB"/>
    <w:rsid w:val="002B1D53"/>
    <w:rsid w:val="00440CBD"/>
    <w:rsid w:val="005B54FA"/>
    <w:rsid w:val="00787186"/>
    <w:rsid w:val="00A1598C"/>
    <w:rsid w:val="00A830F3"/>
    <w:rsid w:val="00B72036"/>
    <w:rsid w:val="00BC2CBC"/>
    <w:rsid w:val="00ED3344"/>
    <w:rsid w:val="00F6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9367D-99A9-49DE-9BD6-55C121A1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0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C2C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F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830F3"/>
    <w:pPr>
      <w:ind w:left="720"/>
      <w:contextualSpacing/>
    </w:pPr>
  </w:style>
  <w:style w:type="paragraph" w:styleId="NormalWeb">
    <w:name w:val="Normal (Web)"/>
    <w:basedOn w:val="Normal"/>
    <w:uiPriority w:val="99"/>
    <w:semiHidden/>
    <w:unhideWhenUsed/>
    <w:rsid w:val="00BC2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2CBC"/>
  </w:style>
  <w:style w:type="character" w:styleId="Hyperlink">
    <w:name w:val="Hyperlink"/>
    <w:basedOn w:val="DefaultParagraphFont"/>
    <w:uiPriority w:val="99"/>
    <w:unhideWhenUsed/>
    <w:rsid w:val="00BC2CBC"/>
    <w:rPr>
      <w:color w:val="0000FF"/>
      <w:u w:val="single"/>
    </w:rPr>
  </w:style>
  <w:style w:type="character" w:customStyle="1" w:styleId="Heading3Char">
    <w:name w:val="Heading 3 Char"/>
    <w:basedOn w:val="DefaultParagraphFont"/>
    <w:link w:val="Heading3"/>
    <w:uiPriority w:val="9"/>
    <w:semiHidden/>
    <w:rsid w:val="00BC2C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2425">
      <w:bodyDiv w:val="1"/>
      <w:marLeft w:val="0"/>
      <w:marRight w:val="0"/>
      <w:marTop w:val="0"/>
      <w:marBottom w:val="0"/>
      <w:divBdr>
        <w:top w:val="none" w:sz="0" w:space="0" w:color="auto"/>
        <w:left w:val="none" w:sz="0" w:space="0" w:color="auto"/>
        <w:bottom w:val="none" w:sz="0" w:space="0" w:color="auto"/>
        <w:right w:val="none" w:sz="0" w:space="0" w:color="auto"/>
      </w:divBdr>
    </w:div>
    <w:div w:id="675616957">
      <w:bodyDiv w:val="1"/>
      <w:marLeft w:val="0"/>
      <w:marRight w:val="0"/>
      <w:marTop w:val="0"/>
      <w:marBottom w:val="0"/>
      <w:divBdr>
        <w:top w:val="none" w:sz="0" w:space="0" w:color="auto"/>
        <w:left w:val="none" w:sz="0" w:space="0" w:color="auto"/>
        <w:bottom w:val="none" w:sz="0" w:space="0" w:color="auto"/>
        <w:right w:val="none" w:sz="0" w:space="0" w:color="auto"/>
      </w:divBdr>
    </w:div>
    <w:div w:id="759373341">
      <w:bodyDiv w:val="1"/>
      <w:marLeft w:val="0"/>
      <w:marRight w:val="0"/>
      <w:marTop w:val="0"/>
      <w:marBottom w:val="0"/>
      <w:divBdr>
        <w:top w:val="none" w:sz="0" w:space="0" w:color="auto"/>
        <w:left w:val="none" w:sz="0" w:space="0" w:color="auto"/>
        <w:bottom w:val="none" w:sz="0" w:space="0" w:color="auto"/>
        <w:right w:val="none" w:sz="0" w:space="0" w:color="auto"/>
      </w:divBdr>
    </w:div>
    <w:div w:id="181248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solutions/verification-validation/" TargetMode="External"/><Relationship Id="rId13" Type="http://schemas.openxmlformats.org/officeDocument/2006/relationships/hyperlink" Target="http://www.mathworks.com/products/simulink/" TargetMode="External"/><Relationship Id="rId3" Type="http://schemas.openxmlformats.org/officeDocument/2006/relationships/settings" Target="settings.xml"/><Relationship Id="rId7" Type="http://schemas.openxmlformats.org/officeDocument/2006/relationships/hyperlink" Target="http://www.mathworks.com/products/simpower/" TargetMode="External"/><Relationship Id="rId12" Type="http://schemas.openxmlformats.org/officeDocument/2006/relationships/hyperlink" Target="http://www.mathworks.com/products/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products/simelectronics/" TargetMode="External"/><Relationship Id="rId11" Type="http://schemas.openxmlformats.org/officeDocument/2006/relationships/hyperlink" Target="http://www.mathworks.com/solutions/verification-validation/" TargetMode="External"/><Relationship Id="rId5" Type="http://schemas.openxmlformats.org/officeDocument/2006/relationships/hyperlink" Target="http://www.mathworks.com/solutions/physical-modeling/" TargetMode="External"/><Relationship Id="rId15" Type="http://schemas.openxmlformats.org/officeDocument/2006/relationships/theme" Target="theme/theme1.xml"/><Relationship Id="rId10" Type="http://schemas.openxmlformats.org/officeDocument/2006/relationships/hyperlink" Target="http://www.mathworks.com/solutions/embedded-code-generation/" TargetMode="External"/><Relationship Id="rId4" Type="http://schemas.openxmlformats.org/officeDocument/2006/relationships/webSettings" Target="webSettings.xml"/><Relationship Id="rId9" Type="http://schemas.openxmlformats.org/officeDocument/2006/relationships/hyperlink" Target="http://www.mathworks.com/model-based-des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Meissner</dc:creator>
  <cp:keywords/>
  <dc:description/>
  <cp:lastModifiedBy>David Meissner</cp:lastModifiedBy>
  <cp:revision>4</cp:revision>
  <dcterms:created xsi:type="dcterms:W3CDTF">2015-05-26T19:20:00Z</dcterms:created>
  <dcterms:modified xsi:type="dcterms:W3CDTF">2015-05-27T17:44:00Z</dcterms:modified>
</cp:coreProperties>
</file>