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F893D" w14:textId="77777777" w:rsidR="001D304F" w:rsidRPr="001D304F" w:rsidRDefault="001D304F" w:rsidP="001D304F">
      <w:pPr>
        <w:rPr>
          <w:rFonts w:ascii="Arial" w:hAnsi="Arial" w:cs="Arial"/>
          <w:b/>
        </w:rPr>
      </w:pPr>
      <w:r w:rsidRPr="001D304F">
        <w:rPr>
          <w:rFonts w:ascii="Arial" w:hAnsi="Arial" w:cs="Arial"/>
          <w:b/>
        </w:rPr>
        <w:t xml:space="preserve">ACTIVIDADES: </w:t>
      </w:r>
    </w:p>
    <w:p w14:paraId="48E0937F" w14:textId="77777777" w:rsidR="001D304F" w:rsidRPr="001F0DF0" w:rsidRDefault="001D304F" w:rsidP="001D304F">
      <w:pPr>
        <w:pStyle w:val="Prrafodelista"/>
        <w:numPr>
          <w:ilvl w:val="0"/>
          <w:numId w:val="1"/>
        </w:numPr>
        <w:spacing w:line="360" w:lineRule="auto"/>
        <w:ind w:left="357" w:hanging="357"/>
        <w:jc w:val="both"/>
        <w:rPr>
          <w:rFonts w:ascii="Arial" w:hAnsi="Arial" w:cs="Arial"/>
          <w:color w:val="000000" w:themeColor="text1"/>
        </w:rPr>
      </w:pPr>
      <w:r w:rsidRPr="001F0DF0">
        <w:rPr>
          <w:rFonts w:ascii="Arial" w:hAnsi="Arial" w:cs="Arial"/>
          <w:color w:val="000000" w:themeColor="text1"/>
        </w:rPr>
        <w:t>Realizar un análisis</w:t>
      </w:r>
      <w:r>
        <w:rPr>
          <w:rFonts w:ascii="Arial" w:hAnsi="Arial" w:cs="Arial"/>
          <w:color w:val="000000" w:themeColor="text1"/>
        </w:rPr>
        <w:t xml:space="preserve"> de los procesos productivo y de gestión de cultivos para identificar los puntos críticos en la generación de residuos y uso de materiales con mayor potencial de afectación ambiental.</w:t>
      </w:r>
    </w:p>
    <w:p w14:paraId="6A873AAA" w14:textId="77777777" w:rsidR="001D304F" w:rsidRPr="001F0DF0" w:rsidRDefault="001D304F" w:rsidP="001D304F">
      <w:pPr>
        <w:pStyle w:val="Prrafodelista"/>
        <w:numPr>
          <w:ilvl w:val="0"/>
          <w:numId w:val="1"/>
        </w:numPr>
        <w:spacing w:line="360" w:lineRule="auto"/>
        <w:ind w:left="357" w:hanging="357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Definir el impacto ambiental de</w:t>
      </w:r>
      <w:r w:rsidRPr="001F0DF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residuos </w:t>
      </w:r>
      <w:r w:rsidRPr="00A0716F">
        <w:rPr>
          <w:rFonts w:ascii="Arial" w:hAnsi="Arial" w:cs="Arial"/>
          <w:color w:val="000000" w:themeColor="text1"/>
        </w:rPr>
        <w:t xml:space="preserve">originados en los procesos operativos </w:t>
      </w:r>
      <w:r>
        <w:rPr>
          <w:rFonts w:ascii="Arial" w:hAnsi="Arial" w:cs="Arial"/>
          <w:color w:val="000000" w:themeColor="text1"/>
        </w:rPr>
        <w:t>y plaguicidas</w:t>
      </w:r>
      <w:r w:rsidRPr="001F0DF0">
        <w:rPr>
          <w:rFonts w:ascii="Arial" w:hAnsi="Arial" w:cs="Arial"/>
          <w:color w:val="000000" w:themeColor="text1"/>
        </w:rPr>
        <w:t xml:space="preserve"> utilizados por EL CLIENTE</w:t>
      </w:r>
      <w:r>
        <w:rPr>
          <w:rFonts w:ascii="Arial" w:hAnsi="Arial" w:cs="Arial"/>
          <w:color w:val="000000" w:themeColor="text1"/>
        </w:rPr>
        <w:t>,</w:t>
      </w:r>
      <w:r w:rsidRPr="001F0DF0">
        <w:rPr>
          <w:rFonts w:ascii="Arial" w:hAnsi="Arial" w:cs="Arial"/>
          <w:color w:val="000000" w:themeColor="text1"/>
        </w:rPr>
        <w:t xml:space="preserve"> a fin de determinar las oportunidades </w:t>
      </w:r>
      <w:r>
        <w:rPr>
          <w:rFonts w:ascii="Arial" w:hAnsi="Arial" w:cs="Arial"/>
          <w:color w:val="000000" w:themeColor="text1"/>
        </w:rPr>
        <w:t>con</w:t>
      </w:r>
      <w:r w:rsidRPr="001F0DF0">
        <w:rPr>
          <w:rFonts w:ascii="Arial" w:hAnsi="Arial" w:cs="Arial"/>
          <w:color w:val="000000" w:themeColor="text1"/>
        </w:rPr>
        <w:t xml:space="preserve"> relación a su manejo</w:t>
      </w:r>
      <w:r>
        <w:rPr>
          <w:rFonts w:ascii="Arial" w:hAnsi="Arial" w:cs="Arial"/>
          <w:color w:val="000000" w:themeColor="text1"/>
        </w:rPr>
        <w:t>,</w:t>
      </w:r>
      <w:r w:rsidRPr="001F0DF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disposición y nivel de criticidad</w:t>
      </w:r>
      <w:r w:rsidRPr="001F0DF0">
        <w:rPr>
          <w:rFonts w:ascii="Arial" w:hAnsi="Arial" w:cs="Arial"/>
          <w:color w:val="000000" w:themeColor="text1"/>
        </w:rPr>
        <w:t xml:space="preserve">. </w:t>
      </w:r>
    </w:p>
    <w:p w14:paraId="2162C953" w14:textId="77777777" w:rsidR="00615207" w:rsidRPr="00960B5C" w:rsidRDefault="00615207" w:rsidP="00A71635">
      <w:pPr>
        <w:rPr>
          <w:lang w:val="es-ES_tradnl"/>
        </w:rPr>
      </w:pPr>
    </w:p>
    <w:sectPr w:rsidR="00615207" w:rsidRPr="00960B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077E9"/>
    <w:multiLevelType w:val="hybridMultilevel"/>
    <w:tmpl w:val="DF069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BD"/>
    <w:rsid w:val="00037B04"/>
    <w:rsid w:val="001D304F"/>
    <w:rsid w:val="00440794"/>
    <w:rsid w:val="00522DBD"/>
    <w:rsid w:val="00615207"/>
    <w:rsid w:val="00681C81"/>
    <w:rsid w:val="00750F6B"/>
    <w:rsid w:val="007B62CE"/>
    <w:rsid w:val="00960B5C"/>
    <w:rsid w:val="00A71635"/>
    <w:rsid w:val="00B6281B"/>
    <w:rsid w:val="00CC13CC"/>
    <w:rsid w:val="00D8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EB28"/>
  <w15:chartTrackingRefBased/>
  <w15:docId w15:val="{AEC2125D-8062-4F2F-92C9-4EFF49A4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BD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22DBD"/>
    <w:pPr>
      <w:keepNext/>
      <w:keepLines/>
      <w:spacing w:before="240" w:line="240" w:lineRule="auto"/>
      <w:jc w:val="center"/>
      <w:outlineLvl w:val="0"/>
    </w:pPr>
    <w:rPr>
      <w:rFonts w:ascii="Aptos Display" w:eastAsiaTheme="majorEastAsia" w:hAnsi="Aptos Display" w:cstheme="majorBidi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BD"/>
    <w:rPr>
      <w:rFonts w:ascii="Aptos Display" w:eastAsiaTheme="majorEastAsia" w:hAnsi="Aptos Display" w:cstheme="majorBidi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1D304F"/>
    <w:pPr>
      <w:spacing w:line="240" w:lineRule="auto"/>
      <w:ind w:left="720"/>
      <w:contextualSpacing/>
      <w:jc w:val="left"/>
    </w:pPr>
    <w:rPr>
      <w:rFonts w:eastAsiaTheme="minorEastAsia"/>
      <w:kern w:val="0"/>
      <w:sz w:val="24"/>
      <w:szCs w:val="24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 - PC</dc:creator>
  <cp:keywords/>
  <dc:description/>
  <cp:lastModifiedBy>AnaMtz</cp:lastModifiedBy>
  <cp:revision>3</cp:revision>
  <dcterms:created xsi:type="dcterms:W3CDTF">2026-05-14T15:44:00Z</dcterms:created>
  <dcterms:modified xsi:type="dcterms:W3CDTF">2026-05-14T17:15:00Z</dcterms:modified>
</cp:coreProperties>
</file>