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F8AD" w14:textId="77777777" w:rsidR="006B2937" w:rsidRDefault="001161B4" w:rsidP="00D11A52">
      <w:pPr>
        <w:tabs>
          <w:tab w:val="left" w:pos="270"/>
          <w:tab w:val="right" w:pos="1080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David Michael Greenberg</w:t>
      </w:r>
    </w:p>
    <w:p w14:paraId="4B74D346" w14:textId="77777777" w:rsidR="001161B4" w:rsidRDefault="001161B4">
      <w:pPr>
        <w:tabs>
          <w:tab w:val="left" w:pos="270"/>
          <w:tab w:val="right" w:pos="10800"/>
        </w:tabs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2FD2EA27" w14:textId="0E1E754D" w:rsidR="006B2937" w:rsidRDefault="00967F18">
      <w:pPr>
        <w:tabs>
          <w:tab w:val="left" w:pos="270"/>
          <w:tab w:val="right" w:pos="10800"/>
        </w:tabs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2721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Bartons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Bluff Lane</w:t>
      </w:r>
      <w:r w:rsidR="001161B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TX</w:t>
      </w:r>
      <w:r w:rsidR="001161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78746</w:t>
      </w:r>
      <w:r w:rsidR="001161B4">
        <w:rPr>
          <w:rFonts w:ascii="Times New Roman" w:eastAsia="Times New Roman" w:hAnsi="Times New Roman" w:cs="Times New Roman"/>
          <w:sz w:val="21"/>
          <w:szCs w:val="21"/>
        </w:rPr>
        <w:t xml:space="preserve"> ▪ (512) 568-1170</w:t>
      </w:r>
    </w:p>
    <w:p w14:paraId="496DA3D2" w14:textId="2A044EE0" w:rsidR="006B2937" w:rsidRDefault="00967F18">
      <w:pPr>
        <w:tabs>
          <w:tab w:val="left" w:pos="270"/>
        </w:tabs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davidmichaelgreenberg@gmail.com</w:t>
      </w:r>
      <w:r w:rsidR="001161B4">
        <w:rPr>
          <w:rFonts w:ascii="Times New Roman" w:eastAsia="Times New Roman" w:hAnsi="Times New Roman" w:cs="Times New Roman"/>
          <w:sz w:val="21"/>
          <w:szCs w:val="21"/>
        </w:rPr>
        <w:t xml:space="preserve"> – https://www.linkedin.com/in/david-g-422116222/</w:t>
      </w:r>
    </w:p>
    <w:p w14:paraId="0E329E56" w14:textId="77777777" w:rsidR="006B2937" w:rsidRDefault="006B2937">
      <w:pPr>
        <w:tabs>
          <w:tab w:val="left" w:pos="27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6F10410" w14:textId="77777777" w:rsidR="006B2937" w:rsidRDefault="006B2937">
      <w:pPr>
        <w:tabs>
          <w:tab w:val="left" w:pos="27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2735A3D8" w14:textId="77777777" w:rsidR="006B2937" w:rsidRDefault="001161B4">
      <w:pPr>
        <w:tabs>
          <w:tab w:val="left" w:pos="27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F2291A" wp14:editId="761FAFD2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438265" cy="12700"/>
                <wp:effectExtent l="0" t="0" r="0" b="0"/>
                <wp:wrapSquare wrapText="bothSides" distT="0" distB="0" distL="114300" distR="11430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868" y="3780000"/>
                          <a:ext cx="64382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438265" cy="127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2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DB5AA0" w14:textId="77777777" w:rsidR="006B2937" w:rsidRPr="004A2799" w:rsidRDefault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>University of Utah, David Eccles School of Business</w:t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>Salt Lake City, UT</w:t>
      </w:r>
    </w:p>
    <w:p w14:paraId="2D309F11" w14:textId="09021747" w:rsidR="006B2937" w:rsidRPr="004A2799" w:rsidRDefault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right" w:pos="10512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Bachelor of Science, Business (Major anticipated) </w:t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>May 202</w:t>
      </w:r>
      <w:r w:rsidR="001717B4" w:rsidRPr="004A2799">
        <w:rPr>
          <w:rFonts w:ascii="Times New Roman" w:eastAsia="Times New Roman" w:hAnsi="Times New Roman" w:cs="Times New Roman"/>
          <w:i/>
          <w:sz w:val="22"/>
          <w:szCs w:val="22"/>
        </w:rPr>
        <w:t>1-2022</w:t>
      </w:r>
    </w:p>
    <w:p w14:paraId="3D531B14" w14:textId="77777777" w:rsidR="006B2937" w:rsidRPr="004A2799" w:rsidRDefault="001161B4">
      <w:pPr>
        <w:tabs>
          <w:tab w:val="left" w:pos="270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>Honors</w:t>
      </w:r>
    </w:p>
    <w:p w14:paraId="3842A82E" w14:textId="77777777" w:rsidR="006B2937" w:rsidRPr="004A2799" w:rsidRDefault="001161B4">
      <w:pPr>
        <w:numPr>
          <w:ilvl w:val="0"/>
          <w:numId w:val="2"/>
        </w:numPr>
        <w:tabs>
          <w:tab w:val="left" w:pos="270"/>
        </w:tabs>
        <w:ind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 xml:space="preserve">Business Scholars – program for high achieving students to explore all areas of business through coursework, team projects, and local, national, and global company visits </w:t>
      </w:r>
    </w:p>
    <w:p w14:paraId="28D280B1" w14:textId="14565662" w:rsidR="006B2937" w:rsidRPr="004A2799" w:rsidRDefault="001161B4" w:rsidP="004A2799">
      <w:pPr>
        <w:numPr>
          <w:ilvl w:val="0"/>
          <w:numId w:val="2"/>
        </w:numPr>
        <w:tabs>
          <w:tab w:val="left" w:pos="270"/>
        </w:tabs>
        <w:ind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Honors at Entrance Scholarship – received for high academic performance</w:t>
      </w:r>
    </w:p>
    <w:p w14:paraId="633E9679" w14:textId="77777777" w:rsidR="004A2799" w:rsidRPr="004A2799" w:rsidRDefault="004A2799">
      <w:pPr>
        <w:tabs>
          <w:tab w:val="left" w:pos="270"/>
          <w:tab w:val="left" w:pos="45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21C8827" w14:textId="77777777" w:rsidR="006B2937" w:rsidRPr="004A2799" w:rsidRDefault="001161B4">
      <w:pPr>
        <w:tabs>
          <w:tab w:val="left" w:pos="270"/>
          <w:tab w:val="left" w:pos="450"/>
          <w:tab w:val="right" w:pos="1053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>Westlake High School</w:t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  <w:t xml:space="preserve">   Austin, TX</w:t>
      </w:r>
    </w:p>
    <w:p w14:paraId="5BA01AE8" w14:textId="77777777" w:rsidR="006B2937" w:rsidRPr="004A2799" w:rsidRDefault="001161B4">
      <w:pPr>
        <w:tabs>
          <w:tab w:val="left" w:pos="270"/>
          <w:tab w:val="left" w:pos="450"/>
          <w:tab w:val="right" w:pos="10530"/>
        </w:tabs>
        <w:rPr>
          <w:rFonts w:ascii="Times New Roman" w:eastAsia="Times New Roman" w:hAnsi="Times New Roman" w:cs="Times New Roman"/>
          <w:i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Graduated with honors, 3.85 GPA</w:t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>May 2020</w:t>
      </w:r>
    </w:p>
    <w:p w14:paraId="4CFD90AC" w14:textId="77777777" w:rsidR="001161B4" w:rsidRPr="004A2799" w:rsidRDefault="001161B4">
      <w:pPr>
        <w:tabs>
          <w:tab w:val="left" w:pos="270"/>
          <w:tab w:val="left" w:pos="450"/>
          <w:tab w:val="right" w:pos="1053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28350ED9" w14:textId="3B895DBF" w:rsidR="006B2937" w:rsidRPr="004A2799" w:rsidRDefault="001161B4">
      <w:pPr>
        <w:tabs>
          <w:tab w:val="left" w:pos="270"/>
          <w:tab w:val="left" w:pos="450"/>
          <w:tab w:val="right" w:pos="10530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AP Scholar Award</w:t>
      </w:r>
    </w:p>
    <w:p w14:paraId="2EC13B82" w14:textId="77777777" w:rsidR="00967F18" w:rsidRPr="004A2799" w:rsidRDefault="00967F18">
      <w:pPr>
        <w:tabs>
          <w:tab w:val="left" w:pos="270"/>
          <w:tab w:val="left" w:pos="450"/>
          <w:tab w:val="right" w:pos="1053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D388FF1" w14:textId="77777777" w:rsidR="001161B4" w:rsidRDefault="001161B4">
      <w:pPr>
        <w:tabs>
          <w:tab w:val="left" w:pos="270"/>
        </w:tabs>
        <w:rPr>
          <w:rFonts w:ascii="Times New Roman" w:eastAsia="Times New Roman" w:hAnsi="Times New Roman" w:cs="Times New Roman"/>
          <w:b/>
        </w:rPr>
      </w:pPr>
    </w:p>
    <w:p w14:paraId="16876923" w14:textId="36A403F5" w:rsidR="006B2937" w:rsidRDefault="001161B4">
      <w:pPr>
        <w:tabs>
          <w:tab w:val="left" w:pos="27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8A90247" wp14:editId="46C9225A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400800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6400800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34F609" w14:textId="0B8000DF" w:rsidR="001161B4" w:rsidRDefault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467FCEC" w14:textId="545EF2A1" w:rsidR="001717B4" w:rsidRPr="004A2799" w:rsidRDefault="00967F18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>Data Analytics Certificate</w:t>
      </w:r>
      <w:r w:rsidR="001717B4"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17B4"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17B4"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17B4"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17B4"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17B4"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1717B4" w:rsidRPr="004A2799">
        <w:rPr>
          <w:rFonts w:ascii="Times New Roman" w:eastAsia="Times New Roman" w:hAnsi="Times New Roman" w:cs="Times New Roman"/>
          <w:bCs/>
          <w:sz w:val="22"/>
          <w:szCs w:val="22"/>
        </w:rPr>
        <w:t>Dallas, TX</w:t>
      </w:r>
    </w:p>
    <w:p w14:paraId="76E41D30" w14:textId="7543B530" w:rsidR="00967F18" w:rsidRPr="004A2799" w:rsidRDefault="00967F18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Issued by Coursera, sponsored through Google Education</w:t>
      </w:r>
      <w:r w:rsidR="001717B4"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="001717B4"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  <w:t>June 2022</w:t>
      </w:r>
    </w:p>
    <w:p w14:paraId="5D536273" w14:textId="43C9DEC9" w:rsidR="001717B4" w:rsidRPr="004A2799" w:rsidRDefault="001717B4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</w:p>
    <w:p w14:paraId="25CC00CA" w14:textId="5641C458" w:rsidR="00967F18" w:rsidRPr="004A2799" w:rsidRDefault="00967F18" w:rsidP="00967F18">
      <w:pPr>
        <w:pStyle w:val="ListParagraph"/>
        <w:numPr>
          <w:ilvl w:val="0"/>
          <w:numId w:val="6"/>
        </w:num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 xml:space="preserve">Completed 8 courses in preparation of foundational skills </w:t>
      </w:r>
      <w:r w:rsidR="001717B4" w:rsidRPr="004A2799">
        <w:rPr>
          <w:rFonts w:ascii="Times New Roman" w:eastAsia="Times New Roman" w:hAnsi="Times New Roman" w:cs="Times New Roman"/>
          <w:bCs/>
          <w:sz w:val="22"/>
          <w:szCs w:val="22"/>
        </w:rPr>
        <w:t>required in</w:t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 xml:space="preserve"> Data Analytics</w:t>
      </w:r>
    </w:p>
    <w:p w14:paraId="6F588F5D" w14:textId="619B9E46" w:rsidR="00967F18" w:rsidRPr="004A2799" w:rsidRDefault="00967F18" w:rsidP="00967F18">
      <w:pPr>
        <w:pStyle w:val="ListParagraph"/>
        <w:numPr>
          <w:ilvl w:val="0"/>
          <w:numId w:val="6"/>
        </w:num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Usage of platforms such as: excel, SQL, Tableau, and R</w:t>
      </w:r>
    </w:p>
    <w:p w14:paraId="3A6EDC50" w14:textId="2A13D792" w:rsidR="00967F18" w:rsidRPr="004A2799" w:rsidRDefault="001717B4" w:rsidP="00967F18">
      <w:pPr>
        <w:pStyle w:val="ListParagraph"/>
        <w:numPr>
          <w:ilvl w:val="0"/>
          <w:numId w:val="6"/>
        </w:num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Learned fundamentals of how to prepare, process, analyze, and share data</w:t>
      </w:r>
    </w:p>
    <w:p w14:paraId="6189007B" w14:textId="63443CAD" w:rsidR="001717B4" w:rsidRPr="004A2799" w:rsidRDefault="001717B4" w:rsidP="001717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4BD891B6" w14:textId="45FD3F82" w:rsidR="001717B4" w:rsidRPr="004A2799" w:rsidRDefault="001717B4" w:rsidP="001717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>University of Utah Online Center</w:t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Salt Lake City, UT</w:t>
      </w:r>
    </w:p>
    <w:p w14:paraId="24962A01" w14:textId="159FEB86" w:rsidR="001717B4" w:rsidRPr="004A2799" w:rsidRDefault="001717B4" w:rsidP="001717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Reception and customer support</w:t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ab/>
        <w:t>February-May 2022</w:t>
      </w:r>
    </w:p>
    <w:p w14:paraId="246BB61B" w14:textId="5335EFCA" w:rsidR="001717B4" w:rsidRPr="004A2799" w:rsidRDefault="001717B4" w:rsidP="001717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</w:p>
    <w:p w14:paraId="573D0B3F" w14:textId="1821BEA6" w:rsidR="001717B4" w:rsidRPr="004A2799" w:rsidRDefault="001717B4" w:rsidP="001717B4">
      <w:pPr>
        <w:pStyle w:val="ListParagraph"/>
        <w:numPr>
          <w:ilvl w:val="0"/>
          <w:numId w:val="7"/>
        </w:num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Assisted in overseeing the digital learning environment and proctoring of exams</w:t>
      </w:r>
    </w:p>
    <w:p w14:paraId="3E385164" w14:textId="1C381528" w:rsidR="001717B4" w:rsidRPr="004A2799" w:rsidRDefault="004A2799" w:rsidP="001717B4">
      <w:pPr>
        <w:pStyle w:val="ListParagraph"/>
        <w:numPr>
          <w:ilvl w:val="0"/>
          <w:numId w:val="7"/>
        </w:num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Usage of Zendesk, Register Blast, and Microsoft Teams to create an efficient workspace.</w:t>
      </w:r>
    </w:p>
    <w:p w14:paraId="22AC1644" w14:textId="77777777" w:rsidR="00967F18" w:rsidRPr="004A2799" w:rsidRDefault="00967F18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0F3C472" w14:textId="658B0E2F" w:rsidR="001161B4" w:rsidRPr="004A2799" w:rsidRDefault="001161B4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b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>Door Dash</w:t>
      </w:r>
    </w:p>
    <w:p w14:paraId="3F835A05" w14:textId="5BB0DF55" w:rsidR="001161B4" w:rsidRPr="004A2799" w:rsidRDefault="001161B4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512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Cs/>
          <w:sz w:val="22"/>
          <w:szCs w:val="22"/>
        </w:rPr>
        <w:t>Delivery Driver</w:t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>Austin, TX</w:t>
      </w:r>
    </w:p>
    <w:p w14:paraId="2D2159E5" w14:textId="08E0EF52" w:rsidR="001161B4" w:rsidRPr="004A2799" w:rsidRDefault="001161B4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right" w:pos="10512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>May 2020 - Present</w:t>
      </w:r>
    </w:p>
    <w:p w14:paraId="690A7C7B" w14:textId="7DC7B086" w:rsidR="001161B4" w:rsidRPr="004A2799" w:rsidRDefault="001161B4" w:rsidP="001161B4">
      <w:pPr>
        <w:numPr>
          <w:ilvl w:val="0"/>
          <w:numId w:val="2"/>
        </w:numPr>
        <w:tabs>
          <w:tab w:val="left" w:pos="270"/>
        </w:tabs>
        <w:ind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Over 100 deliveries completed</w:t>
      </w:r>
    </w:p>
    <w:p w14:paraId="63D91012" w14:textId="7EB79C4A" w:rsidR="006B2937" w:rsidRPr="001161B4" w:rsidRDefault="001161B4" w:rsidP="001161B4">
      <w:pPr>
        <w:numPr>
          <w:ilvl w:val="0"/>
          <w:numId w:val="2"/>
        </w:numPr>
        <w:tabs>
          <w:tab w:val="left" w:pos="270"/>
        </w:tabs>
        <w:ind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Verified and trusted rating</w:t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1161B4"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14:paraId="10B99542" w14:textId="77777777" w:rsidR="006B2937" w:rsidRDefault="001161B4">
      <w:pPr>
        <w:tabs>
          <w:tab w:val="left" w:pos="270"/>
        </w:tabs>
        <w:ind w:left="720" w:hanging="274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12"/>
          <w:szCs w:val="12"/>
        </w:rPr>
        <w:tab/>
      </w:r>
    </w:p>
    <w:p w14:paraId="3A9FCD5C" w14:textId="77777777" w:rsidR="006B2937" w:rsidRDefault="001161B4">
      <w:pPr>
        <w:tabs>
          <w:tab w:val="left" w:pos="27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D37B841" wp14:editId="4DA45C1F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464935" cy="12700"/>
                <wp:effectExtent l="0" t="0" r="0" b="0"/>
                <wp:wrapSquare wrapText="bothSides" distT="0" distB="0" distL="114300" distR="11430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3533" y="3780000"/>
                          <a:ext cx="64649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464935" cy="12700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9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E831B5" w14:textId="77777777" w:rsidR="001161B4" w:rsidRPr="004A2799" w:rsidRDefault="001161B4" w:rsidP="001161B4">
      <w:pPr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right" w:pos="10512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bCs/>
          <w:iCs/>
          <w:sz w:val="22"/>
          <w:szCs w:val="22"/>
        </w:rPr>
        <w:t>Investor</w:t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 xml:space="preserve">Austin, TX </w:t>
      </w:r>
    </w:p>
    <w:p w14:paraId="3DC7D0BF" w14:textId="77777777" w:rsidR="001161B4" w:rsidRPr="004A2799" w:rsidRDefault="001161B4" w:rsidP="001161B4">
      <w:pPr>
        <w:pStyle w:val="ListParagraph"/>
        <w:tabs>
          <w:tab w:val="left" w:pos="180"/>
          <w:tab w:val="left" w:pos="270"/>
          <w:tab w:val="left" w:pos="1440"/>
          <w:tab w:val="left" w:pos="2160"/>
          <w:tab w:val="left" w:pos="2880"/>
          <w:tab w:val="left" w:pos="3600"/>
          <w:tab w:val="right" w:pos="10512"/>
        </w:tabs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>January 2020 – Present</w:t>
      </w:r>
    </w:p>
    <w:p w14:paraId="35A00568" w14:textId="77777777" w:rsidR="001161B4" w:rsidRPr="004A2799" w:rsidRDefault="001161B4" w:rsidP="001161B4">
      <w:pPr>
        <w:numPr>
          <w:ilvl w:val="0"/>
          <w:numId w:val="3"/>
        </w:numPr>
        <w:tabs>
          <w:tab w:val="left" w:pos="270"/>
        </w:tabs>
        <w:ind w:left="720"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Studied the patterns, changes, and market of stocks.</w:t>
      </w:r>
    </w:p>
    <w:p w14:paraId="56FC2E56" w14:textId="77777777" w:rsidR="001161B4" w:rsidRPr="004A2799" w:rsidRDefault="001161B4" w:rsidP="001161B4">
      <w:pPr>
        <w:numPr>
          <w:ilvl w:val="0"/>
          <w:numId w:val="3"/>
        </w:numPr>
        <w:tabs>
          <w:tab w:val="left" w:pos="270"/>
        </w:tabs>
        <w:ind w:left="720"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Worked with investment advisor</w:t>
      </w:r>
    </w:p>
    <w:p w14:paraId="542095F7" w14:textId="1021BA4A" w:rsidR="001161B4" w:rsidRPr="004A2799" w:rsidRDefault="001161B4" w:rsidP="001161B4">
      <w:pPr>
        <w:numPr>
          <w:ilvl w:val="0"/>
          <w:numId w:val="3"/>
        </w:numPr>
        <w:tabs>
          <w:tab w:val="left" w:pos="270"/>
        </w:tabs>
        <w:ind w:left="720"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 xml:space="preserve">Created a vast portfolio including </w:t>
      </w:r>
      <w:proofErr w:type="gramStart"/>
      <w:r w:rsidRPr="004A2799">
        <w:rPr>
          <w:rFonts w:ascii="Times New Roman" w:eastAsia="Times New Roman" w:hAnsi="Times New Roman" w:cs="Times New Roman"/>
          <w:sz w:val="22"/>
          <w:szCs w:val="22"/>
        </w:rPr>
        <w:t>various different</w:t>
      </w:r>
      <w:proofErr w:type="gramEnd"/>
      <w:r w:rsidRPr="004A2799">
        <w:rPr>
          <w:rFonts w:ascii="Times New Roman" w:eastAsia="Times New Roman" w:hAnsi="Times New Roman" w:cs="Times New Roman"/>
          <w:sz w:val="22"/>
          <w:szCs w:val="22"/>
        </w:rPr>
        <w:t xml:space="preserve"> companies and cryptocurrency.</w:t>
      </w:r>
    </w:p>
    <w:p w14:paraId="28CC6269" w14:textId="77777777" w:rsidR="001161B4" w:rsidRPr="004A2799" w:rsidRDefault="001161B4">
      <w:pPr>
        <w:tabs>
          <w:tab w:val="left" w:pos="180"/>
          <w:tab w:val="left" w:pos="270"/>
          <w:tab w:val="left" w:pos="990"/>
          <w:tab w:val="right" w:pos="10512"/>
        </w:tabs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F9607BC" w14:textId="0125F8F4" w:rsidR="006B2937" w:rsidRPr="004A2799" w:rsidRDefault="001161B4">
      <w:pPr>
        <w:tabs>
          <w:tab w:val="left" w:pos="180"/>
          <w:tab w:val="left" w:pos="270"/>
          <w:tab w:val="left" w:pos="990"/>
          <w:tab w:val="right" w:pos="10512"/>
        </w:tabs>
        <w:rPr>
          <w:rFonts w:ascii="Times New Roman" w:eastAsia="Times New Roman" w:hAnsi="Times New Roman" w:cs="Times New Roman"/>
          <w:i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 xml:space="preserve">Business Scholars Club </w:t>
      </w: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 xml:space="preserve">September 2021 – Present </w:t>
      </w:r>
    </w:p>
    <w:p w14:paraId="59B36B72" w14:textId="77777777" w:rsidR="006B2937" w:rsidRPr="004A2799" w:rsidRDefault="001161B4">
      <w:pPr>
        <w:numPr>
          <w:ilvl w:val="0"/>
          <w:numId w:val="4"/>
        </w:numPr>
        <w:tabs>
          <w:tab w:val="left" w:pos="270"/>
          <w:tab w:val="left" w:pos="720"/>
        </w:tabs>
        <w:ind w:left="720"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 xml:space="preserve">Attend local company visits and discussions with top professionals of companies to increase understanding of best business practices  </w:t>
      </w:r>
    </w:p>
    <w:p w14:paraId="532DDE70" w14:textId="77777777" w:rsidR="006B2937" w:rsidRPr="004A2799" w:rsidRDefault="006B2937">
      <w:pPr>
        <w:tabs>
          <w:tab w:val="left" w:pos="270"/>
          <w:tab w:val="left" w:pos="990"/>
        </w:tabs>
        <w:ind w:left="720" w:hanging="274"/>
        <w:rPr>
          <w:rFonts w:ascii="Times New Roman" w:eastAsia="Times New Roman" w:hAnsi="Times New Roman" w:cs="Times New Roman"/>
          <w:sz w:val="22"/>
          <w:szCs w:val="22"/>
        </w:rPr>
      </w:pPr>
    </w:p>
    <w:p w14:paraId="21BB495A" w14:textId="7349CCA2" w:rsidR="006B2937" w:rsidRPr="004A2799" w:rsidRDefault="001161B4">
      <w:pPr>
        <w:tabs>
          <w:tab w:val="left" w:pos="180"/>
          <w:tab w:val="left" w:pos="270"/>
          <w:tab w:val="left" w:pos="990"/>
          <w:tab w:val="right" w:pos="10512"/>
        </w:tabs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b/>
          <w:sz w:val="22"/>
          <w:szCs w:val="22"/>
        </w:rPr>
        <w:t>Mu Alpha Theta Club Member</w:t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ab/>
        <w:t xml:space="preserve">January 2020 – </w:t>
      </w:r>
      <w:r w:rsidR="00D11A52" w:rsidRPr="004A2799">
        <w:rPr>
          <w:rFonts w:ascii="Times New Roman" w:eastAsia="Times New Roman" w:hAnsi="Times New Roman" w:cs="Times New Roman"/>
          <w:i/>
          <w:sz w:val="22"/>
          <w:szCs w:val="22"/>
        </w:rPr>
        <w:t>Present</w:t>
      </w:r>
      <w:r w:rsidRPr="004A2799">
        <w:rPr>
          <w:rFonts w:ascii="Times New Roman" w:eastAsia="Times New Roman" w:hAnsi="Times New Roman" w:cs="Times New Roman"/>
          <w:i/>
          <w:sz w:val="22"/>
          <w:szCs w:val="22"/>
        </w:rPr>
        <w:t xml:space="preserve"> </w:t>
      </w:r>
    </w:p>
    <w:p w14:paraId="28F9D34B" w14:textId="77777777" w:rsidR="006B2937" w:rsidRPr="004A2799" w:rsidRDefault="001161B4">
      <w:pPr>
        <w:numPr>
          <w:ilvl w:val="0"/>
          <w:numId w:val="4"/>
        </w:numPr>
        <w:tabs>
          <w:tab w:val="left" w:pos="270"/>
        </w:tabs>
        <w:ind w:left="720" w:hanging="274"/>
        <w:rPr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lastRenderedPageBreak/>
        <w:t>Attended multiple club meetings that discussed principles of math as well as math competitions and opportunities</w:t>
      </w:r>
    </w:p>
    <w:p w14:paraId="132BB6AC" w14:textId="77777777" w:rsidR="006B2937" w:rsidRPr="004A2799" w:rsidRDefault="001161B4">
      <w:pPr>
        <w:numPr>
          <w:ilvl w:val="0"/>
          <w:numId w:val="4"/>
        </w:numPr>
        <w:tabs>
          <w:tab w:val="left" w:pos="270"/>
        </w:tabs>
        <w:ind w:left="720" w:hanging="274"/>
        <w:rPr>
          <w:rFonts w:ascii="Times New Roman" w:eastAsia="Times New Roman" w:hAnsi="Times New Roman" w:cs="Times New Roman"/>
          <w:sz w:val="22"/>
          <w:szCs w:val="22"/>
        </w:rPr>
      </w:pPr>
      <w:r w:rsidRPr="004A2799">
        <w:rPr>
          <w:rFonts w:ascii="Times New Roman" w:eastAsia="Times New Roman" w:hAnsi="Times New Roman" w:cs="Times New Roman"/>
          <w:sz w:val="22"/>
          <w:szCs w:val="22"/>
        </w:rPr>
        <w:t>Participated in regional qualifying math competition</w:t>
      </w:r>
    </w:p>
    <w:p w14:paraId="0F0B9078" w14:textId="77777777" w:rsidR="006B2937" w:rsidRDefault="006B2937">
      <w:pPr>
        <w:tabs>
          <w:tab w:val="left" w:pos="270"/>
          <w:tab w:val="left" w:pos="99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49B216F9" w14:textId="77777777" w:rsidR="006B2937" w:rsidRDefault="001161B4">
      <w:pPr>
        <w:tabs>
          <w:tab w:val="left" w:pos="27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56EE82E" wp14:editId="7ACDFB28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497320" cy="12700"/>
                <wp:effectExtent l="0" t="0" r="0" b="0"/>
                <wp:wrapSquare wrapText="bothSides" distT="0" distB="0" distL="114300" distR="11430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97340" y="3780000"/>
                          <a:ext cx="6497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6497320" cy="127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73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281DF5" w14:textId="77777777" w:rsidR="006B2937" w:rsidRDefault="001161B4">
      <w:pPr>
        <w:tabs>
          <w:tab w:val="left" w:pos="270"/>
        </w:tabs>
        <w:rPr>
          <w:rFonts w:ascii="Times New Roman" w:eastAsia="Times New Roman" w:hAnsi="Times New Roman" w:cs="Times New Roman"/>
          <w:sz w:val="22"/>
          <w:szCs w:val="2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>Competitive powerlifter, qualified total for nationals</w:t>
      </w:r>
    </w:p>
    <w:p w14:paraId="2E120F21" w14:textId="77777777" w:rsidR="006B2937" w:rsidRDefault="001161B4">
      <w:pPr>
        <w:tabs>
          <w:tab w:val="left" w:pos="270"/>
        </w:tabs>
        <w:rPr>
          <w:rFonts w:ascii="Times New Roman" w:eastAsia="Times New Roman" w:hAnsi="Times New Roman" w:cs="Times New Roman"/>
          <w:sz w:val="22"/>
          <w:szCs w:val="22"/>
        </w:rPr>
      </w:pPr>
      <w:bookmarkStart w:id="1" w:name="_1hae1o7h9mrg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>Climbing competitor, placed third in the advanced section</w:t>
      </w:r>
    </w:p>
    <w:p w14:paraId="05DB37A3" w14:textId="77777777" w:rsidR="006B2937" w:rsidRDefault="001161B4">
      <w:pPr>
        <w:tabs>
          <w:tab w:val="left" w:pos="270"/>
        </w:tabs>
        <w:rPr>
          <w:rFonts w:ascii="Times New Roman" w:eastAsia="Times New Roman" w:hAnsi="Times New Roman" w:cs="Times New Roman"/>
          <w:sz w:val="22"/>
          <w:szCs w:val="22"/>
        </w:rPr>
      </w:pPr>
      <w:bookmarkStart w:id="2" w:name="_uiwsqwwast96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B2937">
      <w:pgSz w:w="12240" w:h="15840"/>
      <w:pgMar w:top="1008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EF3"/>
    <w:multiLevelType w:val="multilevel"/>
    <w:tmpl w:val="B43A9E2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BB1B54"/>
    <w:multiLevelType w:val="multilevel"/>
    <w:tmpl w:val="2850E1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15510F"/>
    <w:multiLevelType w:val="hybridMultilevel"/>
    <w:tmpl w:val="CD82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48E0"/>
    <w:multiLevelType w:val="multilevel"/>
    <w:tmpl w:val="ECEA8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1D46E4"/>
    <w:multiLevelType w:val="hybridMultilevel"/>
    <w:tmpl w:val="BE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6749"/>
    <w:multiLevelType w:val="multilevel"/>
    <w:tmpl w:val="4DE603FE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521EE6"/>
    <w:multiLevelType w:val="hybridMultilevel"/>
    <w:tmpl w:val="F412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99091">
    <w:abstractNumId w:val="1"/>
  </w:num>
  <w:num w:numId="2" w16cid:durableId="688483615">
    <w:abstractNumId w:val="3"/>
  </w:num>
  <w:num w:numId="3" w16cid:durableId="1692299271">
    <w:abstractNumId w:val="0"/>
  </w:num>
  <w:num w:numId="4" w16cid:durableId="1492208776">
    <w:abstractNumId w:val="5"/>
  </w:num>
  <w:num w:numId="5" w16cid:durableId="1729187193">
    <w:abstractNumId w:val="4"/>
  </w:num>
  <w:num w:numId="6" w16cid:durableId="1911038422">
    <w:abstractNumId w:val="2"/>
  </w:num>
  <w:num w:numId="7" w16cid:durableId="311451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37"/>
    <w:rsid w:val="001161B4"/>
    <w:rsid w:val="001717B4"/>
    <w:rsid w:val="004A2799"/>
    <w:rsid w:val="006B2937"/>
    <w:rsid w:val="00967F18"/>
    <w:rsid w:val="00D11A52"/>
    <w:rsid w:val="00E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1EB5B"/>
  <w15:docId w15:val="{13C9BA91-A3AF-D54E-B4C2-E3E8C96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MICHAEL GREENBERG</cp:lastModifiedBy>
  <cp:revision>2</cp:revision>
  <dcterms:created xsi:type="dcterms:W3CDTF">2022-07-10T16:17:00Z</dcterms:created>
  <dcterms:modified xsi:type="dcterms:W3CDTF">2022-07-10T16:17:00Z</dcterms:modified>
</cp:coreProperties>
</file>