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0A8AB" w14:textId="77777777" w:rsidR="00104010" w:rsidRDefault="00104010" w:rsidP="00270F19">
      <w:pPr>
        <w:jc w:val="center"/>
        <w:rPr>
          <w:rFonts w:ascii="Times New Roman" w:hAnsi="Times New Roman" w:cs="Times New Roman"/>
          <w:b/>
          <w:sz w:val="28"/>
          <w:szCs w:val="28"/>
        </w:rPr>
      </w:pPr>
    </w:p>
    <w:p w14:paraId="7DC3B103" w14:textId="77777777" w:rsidR="004443DD" w:rsidRPr="004443DD" w:rsidRDefault="004443DD" w:rsidP="0023687B">
      <w:pPr>
        <w:rPr>
          <w:rFonts w:ascii="Times New Roman" w:hAnsi="Times New Roman" w:cs="Times New Roman"/>
          <w:b/>
          <w:sz w:val="36"/>
          <w:szCs w:val="36"/>
        </w:rPr>
      </w:pPr>
      <w:r w:rsidRPr="004443DD">
        <w:rPr>
          <w:rFonts w:ascii="Times New Roman" w:hAnsi="Times New Roman" w:cs="Times New Roman"/>
          <w:b/>
          <w:sz w:val="36"/>
          <w:szCs w:val="36"/>
        </w:rPr>
        <w:t>ECE Senior Capstone Design</w:t>
      </w:r>
      <w:r w:rsidR="0023687B">
        <w:rPr>
          <w:rFonts w:ascii="Times New Roman" w:hAnsi="Times New Roman" w:cs="Times New Roman"/>
          <w:b/>
          <w:sz w:val="36"/>
          <w:szCs w:val="36"/>
        </w:rPr>
        <w:t xml:space="preserve">: </w:t>
      </w:r>
      <w:r w:rsidR="000B6D54">
        <w:rPr>
          <w:rFonts w:ascii="Times New Roman" w:hAnsi="Times New Roman" w:cs="Times New Roman"/>
          <w:b/>
          <w:sz w:val="36"/>
          <w:szCs w:val="36"/>
        </w:rPr>
        <w:t>Project Defini</w:t>
      </w:r>
      <w:r w:rsidRPr="004443DD">
        <w:rPr>
          <w:rFonts w:ascii="Times New Roman" w:hAnsi="Times New Roman" w:cs="Times New Roman"/>
          <w:b/>
          <w:sz w:val="36"/>
          <w:szCs w:val="36"/>
        </w:rPr>
        <w:t>tion Document</w:t>
      </w:r>
    </w:p>
    <w:p w14:paraId="576ABAE5" w14:textId="77777777" w:rsidR="004443DD" w:rsidRDefault="004443DD" w:rsidP="00270F19">
      <w:pPr>
        <w:rPr>
          <w:rFonts w:ascii="Times New Roman" w:hAnsi="Times New Roman" w:cs="Times New Roman"/>
        </w:rPr>
      </w:pPr>
    </w:p>
    <w:p w14:paraId="3490D84E" w14:textId="77777777" w:rsidR="004443DD" w:rsidRDefault="004443DD" w:rsidP="00270F19">
      <w:pPr>
        <w:rPr>
          <w:rFonts w:ascii="Times New Roman" w:hAnsi="Times New Roman" w:cs="Times New Roman"/>
        </w:rPr>
      </w:pPr>
    </w:p>
    <w:p w14:paraId="33C6FE81" w14:textId="55FE769C" w:rsidR="00F264BE" w:rsidRPr="00F31648" w:rsidRDefault="00F264BE" w:rsidP="00270F19">
      <w:pPr>
        <w:rPr>
          <w:rFonts w:ascii="Times New Roman" w:hAnsi="Times New Roman" w:cs="Times New Roman"/>
          <w:i/>
          <w:color w:val="008000"/>
        </w:rPr>
      </w:pPr>
      <w:r w:rsidRPr="00F31648">
        <w:rPr>
          <w:rFonts w:ascii="Times New Roman" w:hAnsi="Times New Roman" w:cs="Times New Roman"/>
          <w:b/>
          <w:i/>
          <w:color w:val="008000"/>
        </w:rPr>
        <w:t>Instructions</w:t>
      </w:r>
      <w:r w:rsidRPr="00F31648">
        <w:rPr>
          <w:rFonts w:ascii="Times New Roman" w:hAnsi="Times New Roman" w:cs="Times New Roman"/>
          <w:i/>
          <w:color w:val="008000"/>
        </w:rPr>
        <w:t>: Please complet</w:t>
      </w:r>
      <w:r w:rsidR="00E01FD3" w:rsidRPr="00F31648">
        <w:rPr>
          <w:rFonts w:ascii="Times New Roman" w:hAnsi="Times New Roman" w:cs="Times New Roman"/>
          <w:i/>
          <w:color w:val="008000"/>
        </w:rPr>
        <w:t>e this form</w:t>
      </w:r>
      <w:r w:rsidR="00F31648" w:rsidRPr="00F31648">
        <w:rPr>
          <w:rFonts w:ascii="Times New Roman" w:hAnsi="Times New Roman" w:cs="Times New Roman"/>
          <w:i/>
          <w:color w:val="008000"/>
        </w:rPr>
        <w:t>, one each</w:t>
      </w:r>
      <w:r w:rsidR="00E01FD3" w:rsidRPr="00F31648">
        <w:rPr>
          <w:rFonts w:ascii="Times New Roman" w:hAnsi="Times New Roman" w:cs="Times New Roman"/>
          <w:i/>
          <w:color w:val="008000"/>
        </w:rPr>
        <w:t xml:space="preserve"> </w:t>
      </w:r>
      <w:r w:rsidR="00F31648" w:rsidRPr="00F31648">
        <w:rPr>
          <w:rFonts w:ascii="Times New Roman" w:hAnsi="Times New Roman" w:cs="Times New Roman"/>
          <w:b/>
          <w:i/>
          <w:color w:val="008000"/>
        </w:rPr>
        <w:t xml:space="preserve">for each project proposed </w:t>
      </w:r>
      <w:r w:rsidR="00E01FD3" w:rsidRPr="00F31648">
        <w:rPr>
          <w:rFonts w:ascii="Times New Roman" w:hAnsi="Times New Roman" w:cs="Times New Roman"/>
          <w:i/>
          <w:color w:val="008000"/>
        </w:rPr>
        <w:t>and submit to</w:t>
      </w:r>
      <w:r w:rsidRPr="00F31648">
        <w:rPr>
          <w:rFonts w:ascii="Times New Roman" w:hAnsi="Times New Roman" w:cs="Times New Roman"/>
          <w:i/>
          <w:color w:val="008000"/>
        </w:rPr>
        <w:t xml:space="preserve"> </w:t>
      </w:r>
      <w:r w:rsidR="00E01FD3" w:rsidRPr="00F31648">
        <w:rPr>
          <w:rFonts w:ascii="Times New Roman" w:hAnsi="Times New Roman" w:cs="Times New Roman"/>
          <w:i/>
          <w:color w:val="008000"/>
        </w:rPr>
        <w:t xml:space="preserve">one of </w:t>
      </w:r>
      <w:r w:rsidRPr="00F31648">
        <w:rPr>
          <w:rFonts w:ascii="Times New Roman" w:hAnsi="Times New Roman" w:cs="Times New Roman"/>
          <w:i/>
          <w:color w:val="008000"/>
        </w:rPr>
        <w:t xml:space="preserve">the </w:t>
      </w:r>
      <w:r w:rsidR="00A40F8E" w:rsidRPr="00F31648">
        <w:rPr>
          <w:rFonts w:ascii="Times New Roman" w:hAnsi="Times New Roman" w:cs="Times New Roman"/>
          <w:i/>
          <w:color w:val="008000"/>
        </w:rPr>
        <w:t>C</w:t>
      </w:r>
      <w:r w:rsidRPr="00F31648">
        <w:rPr>
          <w:rFonts w:ascii="Times New Roman" w:hAnsi="Times New Roman" w:cs="Times New Roman"/>
          <w:i/>
          <w:color w:val="008000"/>
        </w:rPr>
        <w:t>ourse Instructor</w:t>
      </w:r>
      <w:r w:rsidR="00E01FD3" w:rsidRPr="00F31648">
        <w:rPr>
          <w:rFonts w:ascii="Times New Roman" w:hAnsi="Times New Roman" w:cs="Times New Roman"/>
          <w:i/>
          <w:color w:val="008000"/>
        </w:rPr>
        <w:t>s</w:t>
      </w:r>
      <w:r w:rsidRPr="00F31648">
        <w:rPr>
          <w:rFonts w:ascii="Times New Roman" w:hAnsi="Times New Roman" w:cs="Times New Roman"/>
          <w:i/>
          <w:color w:val="008000"/>
        </w:rPr>
        <w:t xml:space="preserve"> </w:t>
      </w:r>
      <w:r w:rsidR="0075226F" w:rsidRPr="00F31648">
        <w:rPr>
          <w:rFonts w:ascii="Times New Roman" w:hAnsi="Times New Roman" w:cs="Times New Roman"/>
          <w:i/>
          <w:color w:val="008000"/>
        </w:rPr>
        <w:t xml:space="preserve">Drs. Ramiro Jordan or Ravi Jain </w:t>
      </w:r>
      <w:r w:rsidRPr="00F31648">
        <w:rPr>
          <w:rFonts w:ascii="Times New Roman" w:hAnsi="Times New Roman" w:cs="Times New Roman"/>
          <w:i/>
          <w:color w:val="008000"/>
        </w:rPr>
        <w:t>(</w:t>
      </w:r>
      <w:r w:rsidR="0075226F" w:rsidRPr="00F31648">
        <w:rPr>
          <w:rFonts w:ascii="Times New Roman" w:hAnsi="Times New Roman" w:cs="Times New Roman"/>
          <w:i/>
          <w:color w:val="008000"/>
        </w:rPr>
        <w:t>rjordan@unm.edu</w:t>
      </w:r>
      <w:r w:rsidR="00E01FD3" w:rsidRPr="00F31648">
        <w:rPr>
          <w:rFonts w:ascii="Times New Roman" w:hAnsi="Times New Roman" w:cs="Times New Roman"/>
          <w:i/>
          <w:color w:val="008000"/>
        </w:rPr>
        <w:t>;</w:t>
      </w:r>
      <w:r w:rsidR="0075226F" w:rsidRPr="00F31648">
        <w:rPr>
          <w:rFonts w:ascii="Times New Roman" w:hAnsi="Times New Roman" w:cs="Times New Roman"/>
          <w:i/>
          <w:color w:val="008000"/>
        </w:rPr>
        <w:t xml:space="preserve"> </w:t>
      </w:r>
      <w:hyperlink r:id="rId8" w:history="1">
        <w:r w:rsidR="00F31648" w:rsidRPr="00F31648">
          <w:rPr>
            <w:rStyle w:val="Hyperlink"/>
            <w:rFonts w:ascii="Times New Roman" w:hAnsi="Times New Roman" w:cs="Times New Roman"/>
            <w:i/>
            <w:color w:val="008000"/>
          </w:rPr>
          <w:t>jain@chtm.unm.edu</w:t>
        </w:r>
      </w:hyperlink>
      <w:r w:rsidRPr="00F31648">
        <w:rPr>
          <w:rFonts w:ascii="Times New Roman" w:hAnsi="Times New Roman" w:cs="Times New Roman"/>
          <w:i/>
          <w:color w:val="008000"/>
        </w:rPr>
        <w:t>)</w:t>
      </w:r>
      <w:r w:rsidR="00F31648" w:rsidRPr="00F31648">
        <w:rPr>
          <w:rFonts w:ascii="Times New Roman" w:hAnsi="Times New Roman" w:cs="Times New Roman"/>
          <w:i/>
          <w:color w:val="008000"/>
        </w:rPr>
        <w:t xml:space="preserve"> ASAP, preferably</w:t>
      </w:r>
      <w:r w:rsidRPr="00F31648">
        <w:rPr>
          <w:rFonts w:ascii="Times New Roman" w:hAnsi="Times New Roman" w:cs="Times New Roman"/>
          <w:i/>
          <w:color w:val="008000"/>
        </w:rPr>
        <w:t xml:space="preserve"> </w:t>
      </w:r>
      <w:r w:rsidR="00470AE2">
        <w:rPr>
          <w:rFonts w:ascii="Times New Roman" w:hAnsi="Times New Roman" w:cs="Times New Roman"/>
          <w:i/>
          <w:color w:val="008000"/>
        </w:rPr>
        <w:t>by September 3</w:t>
      </w:r>
      <w:r w:rsidR="00F31648" w:rsidRPr="00F31648">
        <w:rPr>
          <w:rFonts w:ascii="Times New Roman" w:hAnsi="Times New Roman" w:cs="Times New Roman"/>
          <w:i/>
          <w:color w:val="008000"/>
        </w:rPr>
        <w:t>, 201</w:t>
      </w:r>
      <w:r w:rsidR="00470AE2">
        <w:rPr>
          <w:rFonts w:ascii="Times New Roman" w:hAnsi="Times New Roman" w:cs="Times New Roman"/>
          <w:i/>
          <w:color w:val="008000"/>
        </w:rPr>
        <w:t>8.</w:t>
      </w:r>
    </w:p>
    <w:p w14:paraId="741E705B" w14:textId="77777777" w:rsidR="00F264BE" w:rsidRDefault="00F264BE" w:rsidP="00270F19">
      <w:pPr>
        <w:rPr>
          <w:rFonts w:ascii="Times New Roman" w:hAnsi="Times New Roman" w:cs="Times New Roman"/>
        </w:rPr>
      </w:pPr>
    </w:p>
    <w:p w14:paraId="4EC93690" w14:textId="2DDC6B7A" w:rsidR="004443DD" w:rsidRPr="00695B61" w:rsidRDefault="00695B61" w:rsidP="00270F19">
      <w:pPr>
        <w:rPr>
          <w:rFonts w:ascii="Times New Roman" w:hAnsi="Times New Roman" w:cs="Times New Roman"/>
          <w:b/>
          <w:color w:val="C0504D" w:themeColor="accent2"/>
        </w:rPr>
      </w:pPr>
      <w:r w:rsidRPr="00695B61">
        <w:rPr>
          <w:rFonts w:ascii="Times New Roman" w:hAnsi="Times New Roman" w:cs="Times New Roman"/>
          <w:b/>
          <w:color w:val="C0504D" w:themeColor="accent2"/>
        </w:rPr>
        <w:t>Name of Sponsoring O</w:t>
      </w:r>
      <w:r w:rsidR="00E01FD3" w:rsidRPr="00695B61">
        <w:rPr>
          <w:rFonts w:ascii="Times New Roman" w:hAnsi="Times New Roman" w:cs="Times New Roman"/>
          <w:b/>
          <w:color w:val="C0504D" w:themeColor="accent2"/>
        </w:rPr>
        <w:t>rganiz</w:t>
      </w:r>
      <w:r w:rsidR="004443DD" w:rsidRPr="00695B61">
        <w:rPr>
          <w:rFonts w:ascii="Times New Roman" w:hAnsi="Times New Roman" w:cs="Times New Roman"/>
          <w:b/>
          <w:color w:val="C0504D" w:themeColor="accent2"/>
        </w:rPr>
        <w:t>ation</w:t>
      </w:r>
      <w:r w:rsidRPr="00695B61">
        <w:rPr>
          <w:rFonts w:ascii="Times New Roman" w:hAnsi="Times New Roman" w:cs="Times New Roman"/>
          <w:color w:val="C0504D" w:themeColor="accent2"/>
        </w:rPr>
        <w:t xml:space="preserve"> </w:t>
      </w:r>
      <w:r w:rsidRPr="00695B61">
        <w:rPr>
          <w:rFonts w:ascii="Times New Roman" w:hAnsi="Times New Roman" w:cs="Times New Roman"/>
          <w:b/>
          <w:color w:val="C0504D" w:themeColor="accent2"/>
        </w:rPr>
        <w:t>(Include Institution and Department):</w:t>
      </w:r>
    </w:p>
    <w:p w14:paraId="183F148C" w14:textId="77777777" w:rsidR="004443DD" w:rsidRDefault="00BE2C56"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81F4DB8" wp14:editId="73F576C3">
                <wp:simplePos x="0" y="0"/>
                <wp:positionH relativeFrom="column">
                  <wp:posOffset>9524</wp:posOffset>
                </wp:positionH>
                <wp:positionV relativeFrom="paragraph">
                  <wp:posOffset>113665</wp:posOffset>
                </wp:positionV>
                <wp:extent cx="5934075" cy="609600"/>
                <wp:effectExtent l="38100" t="38100" r="66675" b="57150"/>
                <wp:wrapNone/>
                <wp:docPr id="1" name="Text Box 1"/>
                <wp:cNvGraphicFramePr/>
                <a:graphic xmlns:a="http://schemas.openxmlformats.org/drawingml/2006/main">
                  <a:graphicData uri="http://schemas.microsoft.com/office/word/2010/wordprocessingShape">
                    <wps:wsp>
                      <wps:cNvSpPr txBox="1"/>
                      <wps:spPr>
                        <a:xfrm>
                          <a:off x="0" y="0"/>
                          <a:ext cx="5934075" cy="609600"/>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25778666" w14:textId="23CACD27" w:rsidR="00BE2C56" w:rsidRDefault="000B6D54">
                            <w:r w:rsidRPr="00522E4C">
                              <w:rPr>
                                <w:b/>
                                <w:u w:val="single"/>
                              </w:rPr>
                              <w:t>Sponsor Point of Contact</w:t>
                            </w:r>
                            <w:r w:rsidR="0023687B" w:rsidRPr="00522E4C">
                              <w:rPr>
                                <w:b/>
                              </w:rPr>
                              <w:t xml:space="preserve"> (name</w:t>
                            </w:r>
                            <w:r w:rsidR="0023687B">
                              <w:t>)</w:t>
                            </w:r>
                            <w:r w:rsidR="00BE2C56">
                              <w:t>:</w:t>
                            </w:r>
                            <w:r>
                              <w:t xml:space="preserve"> </w:t>
                            </w:r>
                            <w:r w:rsidR="009A443A">
                              <w:t>Rodney Herrington</w:t>
                            </w:r>
                          </w:p>
                          <w:p w14:paraId="756BB039" w14:textId="57729C22" w:rsidR="00BE2C56" w:rsidRDefault="00BE2C56">
                            <w:r w:rsidRPr="00522E4C">
                              <w:rPr>
                                <w:b/>
                              </w:rPr>
                              <w:t>Phone number</w:t>
                            </w:r>
                            <w:r>
                              <w:t>:</w:t>
                            </w:r>
                            <w:r w:rsidR="000B6D54">
                              <w:t xml:space="preserve"> </w:t>
                            </w:r>
                            <w:r w:rsidR="009A443A">
                              <w:t>505-362-0575</w:t>
                            </w:r>
                          </w:p>
                          <w:p w14:paraId="3F546B40" w14:textId="655D1F78" w:rsidR="00BE2C56" w:rsidRDefault="00BE2C56">
                            <w:r w:rsidRPr="00522E4C">
                              <w:rPr>
                                <w:b/>
                              </w:rPr>
                              <w:t>Email</w:t>
                            </w:r>
                            <w:r>
                              <w:t xml:space="preserve">: </w:t>
                            </w:r>
                            <w:r w:rsidR="009A443A">
                              <w:t>rodney@aquaaccess.com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F4DB8" id="_x0000_t202" coordsize="21600,21600" o:spt="202" path="m,l,21600r21600,l21600,xe">
                <v:stroke joinstyle="miter"/>
                <v:path gradientshapeok="t" o:connecttype="rect"/>
              </v:shapetype>
              <v:shape id="Text Box 1" o:spid="_x0000_s1026" type="#_x0000_t202" style="position:absolute;margin-left:.75pt;margin-top:8.95pt;width:467.2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" fillcolor="white [3201]" strokeweight=".5pt">
                <v:stroke linestyle="thickThin"/>
                <v:textbox>
                  <w:txbxContent>
                    <w:p w14:paraId="25778666" w14:textId="23CACD27" w:rsidR="00BE2C56" w:rsidRDefault="000B6D54">
                      <w:r w:rsidRPr="00522E4C">
                        <w:rPr>
                          <w:b/>
                          <w:u w:val="single"/>
                        </w:rPr>
                        <w:t>Sponsor Point of Contact</w:t>
                      </w:r>
                      <w:r w:rsidR="0023687B" w:rsidRPr="00522E4C">
                        <w:rPr>
                          <w:b/>
                        </w:rPr>
                        <w:t xml:space="preserve"> (name</w:t>
                      </w:r>
                      <w:r w:rsidR="0023687B">
                        <w:t>)</w:t>
                      </w:r>
                      <w:r w:rsidR="00BE2C56">
                        <w:t>:</w:t>
                      </w:r>
                      <w:r>
                        <w:t xml:space="preserve"> </w:t>
                      </w:r>
                      <w:r w:rsidR="009A443A">
                        <w:t>Rodney Herrington</w:t>
                      </w:r>
                    </w:p>
                    <w:p w14:paraId="756BB039" w14:textId="57729C22" w:rsidR="00BE2C56" w:rsidRDefault="00BE2C56">
                      <w:r w:rsidRPr="00522E4C">
                        <w:rPr>
                          <w:b/>
                        </w:rPr>
                        <w:t>Phone number</w:t>
                      </w:r>
                      <w:r>
                        <w:t>:</w:t>
                      </w:r>
                      <w:r w:rsidR="000B6D54">
                        <w:t xml:space="preserve"> </w:t>
                      </w:r>
                      <w:r w:rsidR="009A443A">
                        <w:t>505-362-0575</w:t>
                      </w:r>
                    </w:p>
                    <w:p w14:paraId="3F546B40" w14:textId="655D1F78" w:rsidR="00BE2C56" w:rsidRDefault="00BE2C56">
                      <w:r w:rsidRPr="00522E4C">
                        <w:rPr>
                          <w:b/>
                        </w:rPr>
                        <w:t>Email</w:t>
                      </w:r>
                      <w:r>
                        <w:t xml:space="preserve">: </w:t>
                      </w:r>
                      <w:r w:rsidR="009A443A">
                        <w:t>rodney@aquaaccess.com</w:t>
                      </w:r>
                    </w:p>
                  </w:txbxContent>
                </v:textbox>
              </v:shape>
            </w:pict>
          </mc:Fallback>
        </mc:AlternateContent>
      </w:r>
    </w:p>
    <w:p w14:paraId="4703F75B" w14:textId="77777777" w:rsidR="00BE2C56" w:rsidRDefault="00BE2C56" w:rsidP="00270F19">
      <w:pPr>
        <w:rPr>
          <w:rFonts w:ascii="Times New Roman" w:hAnsi="Times New Roman" w:cs="Times New Roman"/>
        </w:rPr>
      </w:pPr>
    </w:p>
    <w:p w14:paraId="7E35363F" w14:textId="77777777" w:rsidR="00BE2C56" w:rsidRDefault="00BE2C56" w:rsidP="00270F19">
      <w:pPr>
        <w:rPr>
          <w:rFonts w:ascii="Times New Roman" w:hAnsi="Times New Roman" w:cs="Times New Roman"/>
        </w:rPr>
      </w:pPr>
    </w:p>
    <w:p w14:paraId="5A6F0712" w14:textId="77777777" w:rsidR="00BE2C56" w:rsidRDefault="00BE2C56" w:rsidP="00270F19">
      <w:pPr>
        <w:rPr>
          <w:rFonts w:ascii="Times New Roman" w:hAnsi="Times New Roman" w:cs="Times New Roman"/>
        </w:rPr>
      </w:pPr>
    </w:p>
    <w:p w14:paraId="706F24DD" w14:textId="77777777" w:rsidR="00BE2C56" w:rsidRDefault="000B6D54"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DA1EC3" wp14:editId="0CDAE580">
                <wp:simplePos x="0" y="0"/>
                <wp:positionH relativeFrom="column">
                  <wp:posOffset>9524</wp:posOffset>
                </wp:positionH>
                <wp:positionV relativeFrom="paragraph">
                  <wp:posOffset>99695</wp:posOffset>
                </wp:positionV>
                <wp:extent cx="5934075" cy="590550"/>
                <wp:effectExtent l="38100" t="38100" r="66675" b="57150"/>
                <wp:wrapNone/>
                <wp:docPr id="2" name="Text Box 2"/>
                <wp:cNvGraphicFramePr/>
                <a:graphic xmlns:a="http://schemas.openxmlformats.org/drawingml/2006/main">
                  <a:graphicData uri="http://schemas.microsoft.com/office/word/2010/wordprocessingShape">
                    <wps:wsp>
                      <wps:cNvSpPr txBox="1"/>
                      <wps:spPr>
                        <a:xfrm>
                          <a:off x="0" y="0"/>
                          <a:ext cx="5934075" cy="590550"/>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27475F69" w14:textId="43C5678D" w:rsidR="00BE2C56" w:rsidRDefault="00BE2C56" w:rsidP="00BE2C56">
                            <w:r w:rsidRPr="00522E4C">
                              <w:rPr>
                                <w:b/>
                              </w:rPr>
                              <w:t xml:space="preserve">Name of </w:t>
                            </w:r>
                            <w:r w:rsidRPr="00522E4C">
                              <w:rPr>
                                <w:b/>
                                <w:u w:val="single"/>
                              </w:rPr>
                              <w:t>Technical Mentor</w:t>
                            </w:r>
                            <w:r>
                              <w:t>:</w:t>
                            </w:r>
                            <w:r w:rsidR="000B6D54">
                              <w:t xml:space="preserve"> </w:t>
                            </w:r>
                            <w:r w:rsidR="009A443A">
                              <w:t xml:space="preserve"> Tim Cushman</w:t>
                            </w:r>
                          </w:p>
                          <w:p w14:paraId="7824038D" w14:textId="385BF42A" w:rsidR="00BE2C56" w:rsidRDefault="00BE2C56" w:rsidP="00BE2C56">
                            <w:r w:rsidRPr="00522E4C">
                              <w:rPr>
                                <w:b/>
                              </w:rPr>
                              <w:t>Phone number</w:t>
                            </w:r>
                            <w:r>
                              <w:t>:</w:t>
                            </w:r>
                            <w:r w:rsidR="000B6D54">
                              <w:t xml:space="preserve"> </w:t>
                            </w:r>
                            <w:r w:rsidR="009A443A">
                              <w:t xml:space="preserve"> 505-620-3364</w:t>
                            </w:r>
                          </w:p>
                          <w:p w14:paraId="18A93235" w14:textId="4237DDA9" w:rsidR="00BE2C56" w:rsidRDefault="00BE2C56" w:rsidP="00BE2C56">
                            <w:r w:rsidRPr="00522E4C">
                              <w:rPr>
                                <w:b/>
                              </w:rPr>
                              <w:t>Email</w:t>
                            </w:r>
                            <w:r>
                              <w:t xml:space="preserve">: </w:t>
                            </w:r>
                            <w:r w:rsidR="009A443A">
                              <w:t>tacushman@comcast.net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A1EC3" id="Text Box 2" o:spid="_x0000_s1027" type="#_x0000_t202" style="position:absolute;margin-left:.75pt;margin-top:7.85pt;width:467.2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" fillcolor="white [3201]" strokeweight=".5pt">
                <v:stroke linestyle="thickThin"/>
                <v:textbox>
                  <w:txbxContent>
                    <w:p w14:paraId="27475F69" w14:textId="43C5678D" w:rsidR="00BE2C56" w:rsidRDefault="00BE2C56" w:rsidP="00BE2C56">
                      <w:r w:rsidRPr="00522E4C">
                        <w:rPr>
                          <w:b/>
                        </w:rPr>
                        <w:t xml:space="preserve">Name of </w:t>
                      </w:r>
                      <w:r w:rsidRPr="00522E4C">
                        <w:rPr>
                          <w:b/>
                          <w:u w:val="single"/>
                        </w:rPr>
                        <w:t>Technical Mentor</w:t>
                      </w:r>
                      <w:r>
                        <w:t>:</w:t>
                      </w:r>
                      <w:r w:rsidR="000B6D54">
                        <w:t xml:space="preserve"> </w:t>
                      </w:r>
                      <w:r w:rsidR="009A443A">
                        <w:t xml:space="preserve"> Tim Cushman</w:t>
                      </w:r>
                    </w:p>
                    <w:p w14:paraId="7824038D" w14:textId="385BF42A" w:rsidR="00BE2C56" w:rsidRDefault="00BE2C56" w:rsidP="00BE2C56">
                      <w:r w:rsidRPr="00522E4C">
                        <w:rPr>
                          <w:b/>
                        </w:rPr>
                        <w:t>Phone number</w:t>
                      </w:r>
                      <w:r>
                        <w:t>:</w:t>
                      </w:r>
                      <w:r w:rsidR="000B6D54">
                        <w:t xml:space="preserve"> </w:t>
                      </w:r>
                      <w:r w:rsidR="009A443A">
                        <w:t xml:space="preserve"> 505-620-3364</w:t>
                      </w:r>
                    </w:p>
                    <w:p w14:paraId="18A93235" w14:textId="4237DDA9" w:rsidR="00BE2C56" w:rsidRDefault="00BE2C56" w:rsidP="00BE2C56">
                      <w:r w:rsidRPr="00522E4C">
                        <w:rPr>
                          <w:b/>
                        </w:rPr>
                        <w:t>Email</w:t>
                      </w:r>
                      <w:r>
                        <w:t xml:space="preserve">: </w:t>
                      </w:r>
                      <w:r w:rsidR="009A443A">
                        <w:t>tacushman@comcast.net</w:t>
                      </w:r>
                    </w:p>
                  </w:txbxContent>
                </v:textbox>
              </v:shape>
            </w:pict>
          </mc:Fallback>
        </mc:AlternateContent>
      </w:r>
    </w:p>
    <w:p w14:paraId="72E61EA1" w14:textId="77777777" w:rsidR="00BE2C56" w:rsidRDefault="00BE2C56" w:rsidP="00270F19">
      <w:pPr>
        <w:rPr>
          <w:rFonts w:ascii="Times New Roman" w:hAnsi="Times New Roman" w:cs="Times New Roman"/>
        </w:rPr>
      </w:pPr>
    </w:p>
    <w:p w14:paraId="0131F982" w14:textId="77777777" w:rsidR="004443DD" w:rsidRDefault="004443DD" w:rsidP="00270F19">
      <w:pPr>
        <w:rPr>
          <w:rFonts w:ascii="Times New Roman" w:hAnsi="Times New Roman" w:cs="Times New Roman"/>
        </w:rPr>
      </w:pPr>
    </w:p>
    <w:p w14:paraId="753D9CCE" w14:textId="77777777" w:rsidR="00BE2C56" w:rsidRDefault="00BE2C56" w:rsidP="00270F19">
      <w:pPr>
        <w:rPr>
          <w:rFonts w:ascii="Times New Roman" w:hAnsi="Times New Roman" w:cs="Times New Roman"/>
        </w:rPr>
      </w:pPr>
    </w:p>
    <w:p w14:paraId="57B58DF6" w14:textId="77777777" w:rsidR="00BE2C56" w:rsidRDefault="000B6D54"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4A31DFE" wp14:editId="40C25F7B">
                <wp:simplePos x="0" y="0"/>
                <wp:positionH relativeFrom="column">
                  <wp:posOffset>9525</wp:posOffset>
                </wp:positionH>
                <wp:positionV relativeFrom="paragraph">
                  <wp:posOffset>66675</wp:posOffset>
                </wp:positionV>
                <wp:extent cx="5934075" cy="2276475"/>
                <wp:effectExtent l="38100" t="38100" r="66675" b="66675"/>
                <wp:wrapNone/>
                <wp:docPr id="3" name="Text Box 3"/>
                <wp:cNvGraphicFramePr/>
                <a:graphic xmlns:a="http://schemas.openxmlformats.org/drawingml/2006/main">
                  <a:graphicData uri="http://schemas.microsoft.com/office/word/2010/wordprocessingShape">
                    <wps:wsp>
                      <wps:cNvSpPr txBox="1"/>
                      <wps:spPr>
                        <a:xfrm>
                          <a:off x="0" y="0"/>
                          <a:ext cx="5934075" cy="2276475"/>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BD4A98F" w14:textId="421B60C1" w:rsidR="00287086" w:rsidRPr="007868C4" w:rsidRDefault="0023687B" w:rsidP="0023687B">
                            <w:pPr>
                              <w:rPr>
                                <w:b/>
                                <w:color w:val="C0504D" w:themeColor="accent2"/>
                                <w:u w:val="single"/>
                              </w:rPr>
                            </w:pPr>
                            <w:r w:rsidRPr="00695B61">
                              <w:rPr>
                                <w:b/>
                                <w:color w:val="C0504D" w:themeColor="accent2"/>
                                <w:u w:val="single"/>
                              </w:rPr>
                              <w:t xml:space="preserve">Project </w:t>
                            </w:r>
                            <w:r w:rsidR="00695B61" w:rsidRPr="00695B61">
                              <w:rPr>
                                <w:b/>
                                <w:color w:val="C0504D" w:themeColor="accent2"/>
                                <w:u w:val="single"/>
                              </w:rPr>
                              <w:t>Title:</w:t>
                            </w:r>
                            <w:r w:rsidR="009A443A">
                              <w:rPr>
                                <w:b/>
                                <w:color w:val="C0504D" w:themeColor="accent2"/>
                                <w:u w:val="single"/>
                              </w:rPr>
                              <w:t xml:space="preserve">  </w:t>
                            </w:r>
                            <w:r w:rsidR="00FE4942">
                              <w:rPr>
                                <w:b/>
                                <w:color w:val="C0504D" w:themeColor="accent2"/>
                                <w:u w:val="single"/>
                              </w:rPr>
                              <w:t xml:space="preserve">K1 </w:t>
                            </w:r>
                            <w:r w:rsidR="009A443A">
                              <w:rPr>
                                <w:b/>
                                <w:color w:val="C0504D" w:themeColor="accent2"/>
                                <w:u w:val="single"/>
                              </w:rPr>
                              <w:t xml:space="preserve">Water Disinfection Generator </w:t>
                            </w:r>
                          </w:p>
                          <w:p w14:paraId="1AD8FE89" w14:textId="332D5F01" w:rsidR="0023687B" w:rsidRDefault="00695B61" w:rsidP="0023687B">
                            <w:r>
                              <w:rPr>
                                <w:b/>
                                <w:u w:val="single"/>
                              </w:rPr>
                              <w:t xml:space="preserve">Brief Project </w:t>
                            </w:r>
                            <w:r w:rsidR="0023687B" w:rsidRPr="00522E4C">
                              <w:rPr>
                                <w:b/>
                                <w:u w:val="single"/>
                              </w:rPr>
                              <w:t>Description</w:t>
                            </w:r>
                            <w:r w:rsidR="0023687B">
                              <w:t xml:space="preserve">: </w:t>
                            </w:r>
                          </w:p>
                          <w:p w14:paraId="6EA289B8" w14:textId="11376457" w:rsidR="009A443A" w:rsidRPr="000B6D54" w:rsidRDefault="00FE4942" w:rsidP="0023687B">
                            <w:pPr>
                              <w:rPr>
                                <w:rFonts w:ascii="Times New Roman" w:hAnsi="Times New Roman" w:cs="Times New Roman"/>
                              </w:rPr>
                            </w:pPr>
                            <w:r>
                              <w:rPr>
                                <w:rFonts w:ascii="Times New Roman" w:hAnsi="Times New Roman" w:cs="Times New Roman"/>
                              </w:rPr>
                              <w:t xml:space="preserve">Chlorine is the gold standard for disinfection for drinking water, health care facilities, low income settings, disasters, industrial applications, and many others. </w:t>
                            </w:r>
                            <w:r w:rsidR="009A443A">
                              <w:rPr>
                                <w:rFonts w:ascii="Times New Roman" w:hAnsi="Times New Roman" w:cs="Times New Roman"/>
                              </w:rPr>
                              <w:t xml:space="preserve"> </w:t>
                            </w:r>
                            <w:r>
                              <w:rPr>
                                <w:rFonts w:ascii="Times New Roman" w:hAnsi="Times New Roman" w:cs="Times New Roman"/>
                              </w:rPr>
                              <w:t xml:space="preserve"> </w:t>
                            </w:r>
                            <w:r w:rsidR="009A443A">
                              <w:rPr>
                                <w:rFonts w:ascii="Times New Roman" w:hAnsi="Times New Roman" w:cs="Times New Roman"/>
                              </w:rPr>
                              <w:t xml:space="preserve"> Chlorine can be made cheaply and effectively using electrolysis of a salt water brine solution with common salt and power the only consumables. </w:t>
                            </w:r>
                            <w:r>
                              <w:rPr>
                                <w:rFonts w:ascii="Times New Roman" w:hAnsi="Times New Roman" w:cs="Times New Roman"/>
                              </w:rPr>
                              <w:t xml:space="preserve"> This technology represents a huge world-wide market potential. </w:t>
                            </w:r>
                            <w:r w:rsidR="009A443A">
                              <w:rPr>
                                <w:rFonts w:ascii="Times New Roman" w:hAnsi="Times New Roman" w:cs="Times New Roman"/>
                              </w:rPr>
                              <w:t xml:space="preserve"> Control systems must be effective at controlling the concentration of chlorine generated in the process, the systems must be capable of recovering from power disruptions</w:t>
                            </w:r>
                            <w:r>
                              <w:rPr>
                                <w:rFonts w:ascii="Times New Roman" w:hAnsi="Times New Roman" w:cs="Times New Roman"/>
                              </w:rPr>
                              <w:t xml:space="preserve">, and the systems must identify and communicate alarm conditions. </w:t>
                            </w:r>
                            <w:r w:rsidR="009A443A">
                              <w:rPr>
                                <w:rFonts w:ascii="Times New Roman" w:hAnsi="Times New Roman" w:cs="Times New Roman"/>
                              </w:rPr>
                              <w:t xml:space="preserve"> </w:t>
                            </w:r>
                          </w:p>
                          <w:p w14:paraId="11A97CE7" w14:textId="77777777" w:rsidR="000B6D54" w:rsidRPr="000B6D54" w:rsidRDefault="000B6D54" w:rsidP="000B6D5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31DFE" id="_x0000_t202" coordsize="21600,21600" o:spt="202" path="m,l,21600r21600,l21600,xe">
                <v:stroke joinstyle="miter"/>
                <v:path gradientshapeok="t" o:connecttype="rect"/>
              </v:shapetype>
              <v:shape id="Text Box 3" o:spid="_x0000_s1028" type="#_x0000_t202" style="position:absolute;margin-left:.75pt;margin-top:5.25pt;width:467.25pt;height:1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" fillcolor="white [3201]" strokeweight=".5pt">
                <v:stroke linestyle="thickThin"/>
                <v:textbox>
                  <w:txbxContent>
                    <w:p w14:paraId="6BD4A98F" w14:textId="421B60C1" w:rsidR="00287086" w:rsidRPr="007868C4" w:rsidRDefault="0023687B" w:rsidP="0023687B">
                      <w:pPr>
                        <w:rPr>
                          <w:b/>
                          <w:color w:val="C0504D" w:themeColor="accent2"/>
                          <w:u w:val="single"/>
                        </w:rPr>
                      </w:pPr>
                      <w:r w:rsidRPr="00695B61">
                        <w:rPr>
                          <w:b/>
                          <w:color w:val="C0504D" w:themeColor="accent2"/>
                          <w:u w:val="single"/>
                        </w:rPr>
                        <w:t xml:space="preserve">Project </w:t>
                      </w:r>
                      <w:r w:rsidR="00695B61" w:rsidRPr="00695B61">
                        <w:rPr>
                          <w:b/>
                          <w:color w:val="C0504D" w:themeColor="accent2"/>
                          <w:u w:val="single"/>
                        </w:rPr>
                        <w:t>Title:</w:t>
                      </w:r>
                      <w:r w:rsidR="009A443A">
                        <w:rPr>
                          <w:b/>
                          <w:color w:val="C0504D" w:themeColor="accent2"/>
                          <w:u w:val="single"/>
                        </w:rPr>
                        <w:t xml:space="preserve">  </w:t>
                      </w:r>
                      <w:r w:rsidR="00FE4942">
                        <w:rPr>
                          <w:b/>
                          <w:color w:val="C0504D" w:themeColor="accent2"/>
                          <w:u w:val="single"/>
                        </w:rPr>
                        <w:t xml:space="preserve">K1 </w:t>
                      </w:r>
                      <w:r w:rsidR="009A443A">
                        <w:rPr>
                          <w:b/>
                          <w:color w:val="C0504D" w:themeColor="accent2"/>
                          <w:u w:val="single"/>
                        </w:rPr>
                        <w:t xml:space="preserve">Water Disinfection Generator </w:t>
                      </w:r>
                    </w:p>
                    <w:p w14:paraId="1AD8FE89" w14:textId="332D5F01" w:rsidR="0023687B" w:rsidRDefault="00695B61" w:rsidP="0023687B">
                      <w:r>
                        <w:rPr>
                          <w:b/>
                          <w:u w:val="single"/>
                        </w:rPr>
                        <w:t xml:space="preserve">Brief Project </w:t>
                      </w:r>
                      <w:r w:rsidR="0023687B" w:rsidRPr="00522E4C">
                        <w:rPr>
                          <w:b/>
                          <w:u w:val="single"/>
                        </w:rPr>
                        <w:t>Description</w:t>
                      </w:r>
                      <w:r w:rsidR="0023687B">
                        <w:t xml:space="preserve">: </w:t>
                      </w:r>
                    </w:p>
                    <w:p w14:paraId="6EA289B8" w14:textId="11376457" w:rsidR="009A443A" w:rsidRPr="000B6D54" w:rsidRDefault="00FE4942" w:rsidP="0023687B">
                      <w:pPr>
                        <w:rPr>
                          <w:rFonts w:ascii="Times New Roman" w:hAnsi="Times New Roman" w:cs="Times New Roman"/>
                        </w:rPr>
                      </w:pPr>
                      <w:r>
                        <w:rPr>
                          <w:rFonts w:ascii="Times New Roman" w:hAnsi="Times New Roman" w:cs="Times New Roman"/>
                        </w:rPr>
                        <w:t xml:space="preserve">Chlorine is the gold standard for disinfection for drinking water, health care facilities, low income settings, disasters, industrial applications, and many others. </w:t>
                      </w:r>
                      <w:r w:rsidR="009A443A">
                        <w:rPr>
                          <w:rFonts w:ascii="Times New Roman" w:hAnsi="Times New Roman" w:cs="Times New Roman"/>
                        </w:rPr>
                        <w:t xml:space="preserve"> </w:t>
                      </w:r>
                      <w:r>
                        <w:rPr>
                          <w:rFonts w:ascii="Times New Roman" w:hAnsi="Times New Roman" w:cs="Times New Roman"/>
                        </w:rPr>
                        <w:t xml:space="preserve"> </w:t>
                      </w:r>
                      <w:r w:rsidR="009A443A">
                        <w:rPr>
                          <w:rFonts w:ascii="Times New Roman" w:hAnsi="Times New Roman" w:cs="Times New Roman"/>
                        </w:rPr>
                        <w:t xml:space="preserve"> Chlorine can be made cheaply and effectively using electrolysis of a salt water brine solution with common salt and power the only consumables. </w:t>
                      </w:r>
                      <w:r>
                        <w:rPr>
                          <w:rFonts w:ascii="Times New Roman" w:hAnsi="Times New Roman" w:cs="Times New Roman"/>
                        </w:rPr>
                        <w:t xml:space="preserve"> This technology represents a huge world-wide market potential. </w:t>
                      </w:r>
                      <w:r w:rsidR="009A443A">
                        <w:rPr>
                          <w:rFonts w:ascii="Times New Roman" w:hAnsi="Times New Roman" w:cs="Times New Roman"/>
                        </w:rPr>
                        <w:t xml:space="preserve"> Control systems must be effective at controlling the concentration of chlorine generated in the process, the systems must be capable of recovering from power disruptions</w:t>
                      </w:r>
                      <w:r>
                        <w:rPr>
                          <w:rFonts w:ascii="Times New Roman" w:hAnsi="Times New Roman" w:cs="Times New Roman"/>
                        </w:rPr>
                        <w:t xml:space="preserve">, and the systems must identify and communicate alarm conditions. </w:t>
                      </w:r>
                      <w:r w:rsidR="009A443A">
                        <w:rPr>
                          <w:rFonts w:ascii="Times New Roman" w:hAnsi="Times New Roman" w:cs="Times New Roman"/>
                        </w:rPr>
                        <w:t xml:space="preserve"> </w:t>
                      </w:r>
                    </w:p>
                    <w:p w14:paraId="11A97CE7" w14:textId="77777777" w:rsidR="000B6D54" w:rsidRPr="000B6D54" w:rsidRDefault="000B6D54" w:rsidP="000B6D54">
                      <w:pPr>
                        <w:rPr>
                          <w:rFonts w:ascii="Times New Roman" w:hAnsi="Times New Roman" w:cs="Times New Roman"/>
                        </w:rPr>
                      </w:pPr>
                    </w:p>
                  </w:txbxContent>
                </v:textbox>
              </v:shape>
            </w:pict>
          </mc:Fallback>
        </mc:AlternateContent>
      </w:r>
    </w:p>
    <w:p w14:paraId="6B13F6CC" w14:textId="77777777" w:rsidR="00BE2C56" w:rsidRDefault="00BE2C56" w:rsidP="00270F19">
      <w:pPr>
        <w:rPr>
          <w:rFonts w:ascii="Times New Roman" w:hAnsi="Times New Roman" w:cs="Times New Roman"/>
        </w:rPr>
      </w:pPr>
    </w:p>
    <w:p w14:paraId="77EFE78B" w14:textId="77777777" w:rsidR="00BE2C56" w:rsidRDefault="00BE2C56" w:rsidP="00270F19">
      <w:pPr>
        <w:rPr>
          <w:rFonts w:ascii="Times New Roman" w:hAnsi="Times New Roman" w:cs="Times New Roman"/>
        </w:rPr>
      </w:pPr>
    </w:p>
    <w:p w14:paraId="4992AE04" w14:textId="77777777" w:rsidR="00BE2C56" w:rsidRDefault="00BE2C56" w:rsidP="00270F19">
      <w:pPr>
        <w:rPr>
          <w:rFonts w:ascii="Times New Roman" w:hAnsi="Times New Roman" w:cs="Times New Roman"/>
        </w:rPr>
      </w:pPr>
    </w:p>
    <w:p w14:paraId="1B2AA64C" w14:textId="77777777" w:rsidR="00BE2C56" w:rsidRDefault="00BE2C56" w:rsidP="00270F19">
      <w:pPr>
        <w:rPr>
          <w:rFonts w:ascii="Times New Roman" w:hAnsi="Times New Roman" w:cs="Times New Roman"/>
        </w:rPr>
      </w:pPr>
    </w:p>
    <w:p w14:paraId="4E3A7917" w14:textId="77777777" w:rsidR="00BE2C56" w:rsidRDefault="00BE2C56" w:rsidP="00270F19">
      <w:pPr>
        <w:rPr>
          <w:rFonts w:ascii="Times New Roman" w:hAnsi="Times New Roman" w:cs="Times New Roman"/>
        </w:rPr>
      </w:pPr>
    </w:p>
    <w:p w14:paraId="34444C23" w14:textId="77777777" w:rsidR="00BE2C56" w:rsidRDefault="00BE2C56" w:rsidP="00270F19">
      <w:pPr>
        <w:rPr>
          <w:rFonts w:ascii="Times New Roman" w:hAnsi="Times New Roman" w:cs="Times New Roman"/>
        </w:rPr>
      </w:pPr>
    </w:p>
    <w:p w14:paraId="3B2999F4" w14:textId="77777777" w:rsidR="00BE2C56" w:rsidRDefault="00BE2C56" w:rsidP="00270F19">
      <w:pPr>
        <w:rPr>
          <w:rFonts w:ascii="Times New Roman" w:hAnsi="Times New Roman" w:cs="Times New Roman"/>
        </w:rPr>
      </w:pPr>
    </w:p>
    <w:p w14:paraId="46040B2B" w14:textId="77777777" w:rsidR="00BE2C56" w:rsidRDefault="00BE2C56" w:rsidP="00270F19">
      <w:pPr>
        <w:rPr>
          <w:rFonts w:ascii="Times New Roman" w:hAnsi="Times New Roman" w:cs="Times New Roman"/>
        </w:rPr>
      </w:pPr>
    </w:p>
    <w:p w14:paraId="242D4F2F" w14:textId="77777777" w:rsidR="00BE2C56" w:rsidRDefault="00BE2C56" w:rsidP="00270F19">
      <w:pPr>
        <w:rPr>
          <w:rFonts w:ascii="Times New Roman" w:hAnsi="Times New Roman" w:cs="Times New Roman"/>
        </w:rPr>
      </w:pPr>
    </w:p>
    <w:p w14:paraId="79437A63" w14:textId="77777777" w:rsidR="00BE2C56" w:rsidRDefault="00BE2C56" w:rsidP="00270F19">
      <w:pPr>
        <w:rPr>
          <w:rFonts w:ascii="Times New Roman" w:hAnsi="Times New Roman" w:cs="Times New Roman"/>
        </w:rPr>
      </w:pPr>
    </w:p>
    <w:p w14:paraId="2CBB30A3" w14:textId="77777777" w:rsidR="00BE2C56" w:rsidRDefault="00BE2C56" w:rsidP="00270F19">
      <w:pPr>
        <w:rPr>
          <w:rFonts w:ascii="Times New Roman" w:hAnsi="Times New Roman" w:cs="Times New Roman"/>
        </w:rPr>
      </w:pPr>
    </w:p>
    <w:p w14:paraId="24459CAE" w14:textId="77777777" w:rsidR="00BE2C56" w:rsidRDefault="00BE2C56" w:rsidP="00270F19">
      <w:pPr>
        <w:rPr>
          <w:rFonts w:ascii="Times New Roman" w:hAnsi="Times New Roman" w:cs="Times New Roman"/>
        </w:rPr>
      </w:pPr>
    </w:p>
    <w:p w14:paraId="1D989348" w14:textId="61680088" w:rsidR="00BE2C56" w:rsidRDefault="00E01FD3"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D5D316" wp14:editId="6DE93CF7">
                <wp:simplePos x="0" y="0"/>
                <wp:positionH relativeFrom="column">
                  <wp:posOffset>0</wp:posOffset>
                </wp:positionH>
                <wp:positionV relativeFrom="paragraph">
                  <wp:posOffset>110490</wp:posOffset>
                </wp:positionV>
                <wp:extent cx="5934075" cy="1666875"/>
                <wp:effectExtent l="50800" t="50800" r="85725" b="85725"/>
                <wp:wrapNone/>
                <wp:docPr id="6" name="Text Box 6"/>
                <wp:cNvGraphicFramePr/>
                <a:graphic xmlns:a="http://schemas.openxmlformats.org/drawingml/2006/main">
                  <a:graphicData uri="http://schemas.microsoft.com/office/word/2010/wordprocessingShape">
                    <wps:wsp>
                      <wps:cNvSpPr txBox="1"/>
                      <wps:spPr>
                        <a:xfrm>
                          <a:off x="0" y="0"/>
                          <a:ext cx="5934075" cy="1666875"/>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05638CAF" w14:textId="5A55E7ED" w:rsidR="000B6D54" w:rsidRDefault="0023687B" w:rsidP="000B6D54">
                            <w:pPr>
                              <w:rPr>
                                <w:rFonts w:ascii="Times New Roman" w:hAnsi="Times New Roman" w:cs="Times New Roman"/>
                              </w:rPr>
                            </w:pPr>
                            <w:r w:rsidRPr="00522E4C">
                              <w:rPr>
                                <w:rFonts w:cs="Times New Roman"/>
                                <w:b/>
                              </w:rPr>
                              <w:t xml:space="preserve">Please list the </w:t>
                            </w:r>
                            <w:r w:rsidRPr="00522E4C">
                              <w:rPr>
                                <w:rFonts w:cs="Times New Roman"/>
                                <w:b/>
                                <w:u w:val="single"/>
                              </w:rPr>
                              <w:t>major deliverables</w:t>
                            </w:r>
                            <w:r w:rsidRPr="00522E4C">
                              <w:rPr>
                                <w:rFonts w:cs="Times New Roman"/>
                                <w:b/>
                              </w:rPr>
                              <w:t xml:space="preserve"> you expect to receive</w:t>
                            </w:r>
                            <w:r w:rsidRPr="00522E4C">
                              <w:rPr>
                                <w:rFonts w:ascii="Times New Roman" w:hAnsi="Times New Roman" w:cs="Times New Roman"/>
                                <w:b/>
                              </w:rPr>
                              <w:t xml:space="preserve"> from this project</w:t>
                            </w:r>
                            <w:r>
                              <w:rPr>
                                <w:rFonts w:ascii="Times New Roman" w:hAnsi="Times New Roman" w:cs="Times New Roman"/>
                              </w:rPr>
                              <w:t xml:space="preserve">: </w:t>
                            </w:r>
                          </w:p>
                          <w:p w14:paraId="2CAF5E71" w14:textId="5EFB7B47" w:rsidR="009A443A" w:rsidRPr="000B6D54" w:rsidRDefault="009A443A" w:rsidP="000B6D54">
                            <w:pPr>
                              <w:rPr>
                                <w:rFonts w:ascii="Times New Roman" w:hAnsi="Times New Roman" w:cs="Times New Roman"/>
                              </w:rPr>
                            </w:pPr>
                            <w:r>
                              <w:rPr>
                                <w:rFonts w:ascii="Times New Roman" w:hAnsi="Times New Roman" w:cs="Times New Roman"/>
                              </w:rPr>
                              <w:t xml:space="preserve">The design team will </w:t>
                            </w:r>
                            <w:r w:rsidR="00FE4942">
                              <w:rPr>
                                <w:rFonts w:ascii="Times New Roman" w:hAnsi="Times New Roman" w:cs="Times New Roman"/>
                              </w:rPr>
                              <w:t>expand on an earlier circuit board design and software program, will work with Aqua Research’s technical lead to build an alpha production control board, will upgrade and enhance the software for communications, alarms and diagnostics,</w:t>
                            </w:r>
                            <w:r>
                              <w:rPr>
                                <w:rFonts w:ascii="Times New Roman" w:hAnsi="Times New Roman" w:cs="Times New Roman"/>
                              </w:rPr>
                              <w:t xml:space="preserve"> </w:t>
                            </w:r>
                            <w:r w:rsidR="00FE4942">
                              <w:rPr>
                                <w:rFonts w:ascii="Times New Roman" w:hAnsi="Times New Roman" w:cs="Times New Roman"/>
                              </w:rPr>
                              <w:t xml:space="preserve">and will </w:t>
                            </w:r>
                            <w:r>
                              <w:rPr>
                                <w:rFonts w:ascii="Times New Roman" w:hAnsi="Times New Roman" w:cs="Times New Roman"/>
                              </w:rPr>
                              <w:t xml:space="preserve">build a prototype </w:t>
                            </w:r>
                            <w:r w:rsidR="00FE4942">
                              <w:rPr>
                                <w:rFonts w:ascii="Times New Roman" w:hAnsi="Times New Roman" w:cs="Times New Roman"/>
                              </w:rPr>
                              <w:t xml:space="preserve">operational system. </w:t>
                            </w:r>
                            <w:r w:rsidR="00FE4942">
                              <w:rPr>
                                <w:rFonts w:ascii="Times New Roman" w:hAnsi="Times New Roman" w:cs="Times New Roman"/>
                              </w:rPr>
                              <w:t xml:space="preserve">The system </w:t>
                            </w:r>
                            <w:bookmarkStart w:id="0" w:name="_GoBack"/>
                            <w:bookmarkEnd w:id="0"/>
                            <w:r>
                              <w:rPr>
                                <w:rFonts w:ascii="Times New Roman" w:hAnsi="Times New Roman" w:cs="Times New Roman"/>
                              </w:rPr>
                              <w:t>must be able to recover from interruptions in power without losing control of the process.  The user interface must be simple and reliable but must be able to diagnose system faults</w:t>
                            </w:r>
                            <w:r w:rsidR="00BE11DC">
                              <w:rPr>
                                <w:rFonts w:ascii="Times New Roman" w:hAnsi="Times New Roman" w:cs="Times New Roman"/>
                              </w:rPr>
                              <w:t xml:space="preserve">, recommend corrective actions, </w:t>
                            </w:r>
                            <w:r>
                              <w:rPr>
                                <w:rFonts w:ascii="Times New Roman" w:hAnsi="Times New Roman" w:cs="Times New Roman"/>
                              </w:rPr>
                              <w:t xml:space="preserve">and report them out </w:t>
                            </w:r>
                            <w:r w:rsidR="00BE11DC">
                              <w:rPr>
                                <w:rFonts w:ascii="Times New Roman" w:hAnsi="Times New Roman" w:cs="Times New Roman"/>
                              </w:rPr>
                              <w:t xml:space="preserve">through state-of-the-art communications protocols. A failure mode and effects analysis (FMEA) will be conducted during the course of the design to determine the correct system response for any fault condition in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D316" id="Text Box 6" o:spid="_x0000_s1029" type="#_x0000_t202" style="position:absolute;margin-left:0;margin-top:8.7pt;width:467.25pt;height:13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" fillcolor="white [3201]" strokeweight=".5pt">
                <v:stroke linestyle="thickThin"/>
                <v:textbox>
                  <w:txbxContent>
                    <w:p w14:paraId="05638CAF" w14:textId="5A55E7ED" w:rsidR="000B6D54" w:rsidRDefault="0023687B" w:rsidP="000B6D54">
                      <w:pPr>
                        <w:rPr>
                          <w:rFonts w:ascii="Times New Roman" w:hAnsi="Times New Roman" w:cs="Times New Roman"/>
                        </w:rPr>
                      </w:pPr>
                      <w:r w:rsidRPr="00522E4C">
                        <w:rPr>
                          <w:rFonts w:cs="Times New Roman"/>
                          <w:b/>
                        </w:rPr>
                        <w:t xml:space="preserve">Please list the </w:t>
                      </w:r>
                      <w:r w:rsidRPr="00522E4C">
                        <w:rPr>
                          <w:rFonts w:cs="Times New Roman"/>
                          <w:b/>
                          <w:u w:val="single"/>
                        </w:rPr>
                        <w:t>major deliverables</w:t>
                      </w:r>
                      <w:r w:rsidRPr="00522E4C">
                        <w:rPr>
                          <w:rFonts w:cs="Times New Roman"/>
                          <w:b/>
                        </w:rPr>
                        <w:t xml:space="preserve"> you expect to receive</w:t>
                      </w:r>
                      <w:r w:rsidRPr="00522E4C">
                        <w:rPr>
                          <w:rFonts w:ascii="Times New Roman" w:hAnsi="Times New Roman" w:cs="Times New Roman"/>
                          <w:b/>
                        </w:rPr>
                        <w:t xml:space="preserve"> from this project</w:t>
                      </w:r>
                      <w:r>
                        <w:rPr>
                          <w:rFonts w:ascii="Times New Roman" w:hAnsi="Times New Roman" w:cs="Times New Roman"/>
                        </w:rPr>
                        <w:t xml:space="preserve">: </w:t>
                      </w:r>
                    </w:p>
                    <w:p w14:paraId="2CAF5E71" w14:textId="5EFB7B47" w:rsidR="009A443A" w:rsidRPr="000B6D54" w:rsidRDefault="009A443A" w:rsidP="000B6D54">
                      <w:pPr>
                        <w:rPr>
                          <w:rFonts w:ascii="Times New Roman" w:hAnsi="Times New Roman" w:cs="Times New Roman"/>
                        </w:rPr>
                      </w:pPr>
                      <w:r>
                        <w:rPr>
                          <w:rFonts w:ascii="Times New Roman" w:hAnsi="Times New Roman" w:cs="Times New Roman"/>
                        </w:rPr>
                        <w:t xml:space="preserve">The design team will </w:t>
                      </w:r>
                      <w:r w:rsidR="00FE4942">
                        <w:rPr>
                          <w:rFonts w:ascii="Times New Roman" w:hAnsi="Times New Roman" w:cs="Times New Roman"/>
                        </w:rPr>
                        <w:t>expand on an earlier circuit board design and software program, will work with Aqua Research’s technical lead to build an alpha production control board, will upgrade and enhance the software for communications, alarms and diagnostics,</w:t>
                      </w:r>
                      <w:r>
                        <w:rPr>
                          <w:rFonts w:ascii="Times New Roman" w:hAnsi="Times New Roman" w:cs="Times New Roman"/>
                        </w:rPr>
                        <w:t xml:space="preserve"> </w:t>
                      </w:r>
                      <w:r w:rsidR="00FE4942">
                        <w:rPr>
                          <w:rFonts w:ascii="Times New Roman" w:hAnsi="Times New Roman" w:cs="Times New Roman"/>
                        </w:rPr>
                        <w:t xml:space="preserve">and will </w:t>
                      </w:r>
                      <w:r>
                        <w:rPr>
                          <w:rFonts w:ascii="Times New Roman" w:hAnsi="Times New Roman" w:cs="Times New Roman"/>
                        </w:rPr>
                        <w:t xml:space="preserve">build a prototype </w:t>
                      </w:r>
                      <w:r w:rsidR="00FE4942">
                        <w:rPr>
                          <w:rFonts w:ascii="Times New Roman" w:hAnsi="Times New Roman" w:cs="Times New Roman"/>
                        </w:rPr>
                        <w:t xml:space="preserve">operational system. </w:t>
                      </w:r>
                      <w:r w:rsidR="00FE4942">
                        <w:rPr>
                          <w:rFonts w:ascii="Times New Roman" w:hAnsi="Times New Roman" w:cs="Times New Roman"/>
                        </w:rPr>
                        <w:t xml:space="preserve">The system </w:t>
                      </w:r>
                      <w:bookmarkStart w:id="1" w:name="_GoBack"/>
                      <w:bookmarkEnd w:id="1"/>
                      <w:r>
                        <w:rPr>
                          <w:rFonts w:ascii="Times New Roman" w:hAnsi="Times New Roman" w:cs="Times New Roman"/>
                        </w:rPr>
                        <w:t>must be able to recover from interruptions in power without losing control of the process.  The user interface must be simple and reliable but must be able to diagnose system faults</w:t>
                      </w:r>
                      <w:r w:rsidR="00BE11DC">
                        <w:rPr>
                          <w:rFonts w:ascii="Times New Roman" w:hAnsi="Times New Roman" w:cs="Times New Roman"/>
                        </w:rPr>
                        <w:t xml:space="preserve">, recommend corrective actions, </w:t>
                      </w:r>
                      <w:r>
                        <w:rPr>
                          <w:rFonts w:ascii="Times New Roman" w:hAnsi="Times New Roman" w:cs="Times New Roman"/>
                        </w:rPr>
                        <w:t xml:space="preserve">and report them out </w:t>
                      </w:r>
                      <w:r w:rsidR="00BE11DC">
                        <w:rPr>
                          <w:rFonts w:ascii="Times New Roman" w:hAnsi="Times New Roman" w:cs="Times New Roman"/>
                        </w:rPr>
                        <w:t xml:space="preserve">through state-of-the-art communications protocols. A failure mode and effects analysis (FMEA) will be conducted during the course of the design to determine the correct system response for any fault condition in the system.  </w:t>
                      </w:r>
                    </w:p>
                  </w:txbxContent>
                </v:textbox>
              </v:shape>
            </w:pict>
          </mc:Fallback>
        </mc:AlternateContent>
      </w:r>
    </w:p>
    <w:p w14:paraId="0157035B" w14:textId="0BD40F9F" w:rsidR="00BE2C56" w:rsidRDefault="00BE2C56" w:rsidP="00270F19">
      <w:pPr>
        <w:rPr>
          <w:rFonts w:ascii="Times New Roman" w:hAnsi="Times New Roman" w:cs="Times New Roman"/>
        </w:rPr>
      </w:pPr>
    </w:p>
    <w:p w14:paraId="02287781" w14:textId="77777777" w:rsidR="00BE2C56" w:rsidRDefault="00BE2C56" w:rsidP="00270F19">
      <w:pPr>
        <w:rPr>
          <w:rFonts w:ascii="Times New Roman" w:hAnsi="Times New Roman" w:cs="Times New Roman"/>
        </w:rPr>
      </w:pPr>
    </w:p>
    <w:p w14:paraId="657D413E" w14:textId="77777777" w:rsidR="00BE2C56" w:rsidRDefault="00BE2C56" w:rsidP="00270F19">
      <w:pPr>
        <w:rPr>
          <w:rFonts w:ascii="Times New Roman" w:hAnsi="Times New Roman" w:cs="Times New Roman"/>
        </w:rPr>
      </w:pPr>
    </w:p>
    <w:p w14:paraId="113CC167" w14:textId="77777777" w:rsidR="00BE2C56" w:rsidRDefault="00BE2C56" w:rsidP="00270F19">
      <w:pPr>
        <w:rPr>
          <w:rFonts w:ascii="Times New Roman" w:hAnsi="Times New Roman" w:cs="Times New Roman"/>
        </w:rPr>
      </w:pPr>
    </w:p>
    <w:p w14:paraId="62D4376D" w14:textId="77777777" w:rsidR="00BE2C56" w:rsidRDefault="00BE2C56" w:rsidP="00270F19">
      <w:pPr>
        <w:rPr>
          <w:rFonts w:ascii="Times New Roman" w:hAnsi="Times New Roman" w:cs="Times New Roman"/>
        </w:rPr>
      </w:pPr>
    </w:p>
    <w:p w14:paraId="025F347B" w14:textId="77777777" w:rsidR="00BE2C56" w:rsidRDefault="00BE2C56" w:rsidP="00270F19">
      <w:pPr>
        <w:rPr>
          <w:rFonts w:ascii="Times New Roman" w:hAnsi="Times New Roman" w:cs="Times New Roman"/>
        </w:rPr>
      </w:pPr>
    </w:p>
    <w:p w14:paraId="196D0B08" w14:textId="77777777" w:rsidR="00BE2C56" w:rsidRDefault="00BE2C56" w:rsidP="00270F19">
      <w:pPr>
        <w:rPr>
          <w:rFonts w:ascii="Times New Roman" w:hAnsi="Times New Roman" w:cs="Times New Roman"/>
        </w:rPr>
      </w:pPr>
    </w:p>
    <w:p w14:paraId="074CFC2B" w14:textId="77777777" w:rsidR="00BE2C56" w:rsidRDefault="00BE2C56" w:rsidP="00270F19">
      <w:pPr>
        <w:rPr>
          <w:rFonts w:ascii="Times New Roman" w:hAnsi="Times New Roman" w:cs="Times New Roman"/>
        </w:rPr>
      </w:pPr>
    </w:p>
    <w:p w14:paraId="2F72A1F6" w14:textId="77777777" w:rsidR="00BE2C56" w:rsidRDefault="00BE2C56" w:rsidP="00270F19">
      <w:pPr>
        <w:rPr>
          <w:rFonts w:ascii="Times New Roman" w:hAnsi="Times New Roman" w:cs="Times New Roman"/>
        </w:rPr>
      </w:pPr>
    </w:p>
    <w:p w14:paraId="5BBC37E0" w14:textId="56C74DA1" w:rsidR="00BE2C56" w:rsidRDefault="00E01FD3"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0B50E1D" wp14:editId="36F9FDAB">
                <wp:simplePos x="0" y="0"/>
                <wp:positionH relativeFrom="column">
                  <wp:posOffset>0</wp:posOffset>
                </wp:positionH>
                <wp:positionV relativeFrom="paragraph">
                  <wp:posOffset>104140</wp:posOffset>
                </wp:positionV>
                <wp:extent cx="5934075" cy="1304925"/>
                <wp:effectExtent l="50800" t="50800" r="85725" b="66675"/>
                <wp:wrapNone/>
                <wp:docPr id="7" name="Text Box 7"/>
                <wp:cNvGraphicFramePr/>
                <a:graphic xmlns:a="http://schemas.openxmlformats.org/drawingml/2006/main">
                  <a:graphicData uri="http://schemas.microsoft.com/office/word/2010/wordprocessingShape">
                    <wps:wsp>
                      <wps:cNvSpPr txBox="1"/>
                      <wps:spPr>
                        <a:xfrm>
                          <a:off x="0" y="0"/>
                          <a:ext cx="5934075" cy="1304925"/>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DA660BA" w14:textId="0CEDD4E0" w:rsidR="003A205F" w:rsidRDefault="0023687B" w:rsidP="0023687B">
                            <w:pPr>
                              <w:rPr>
                                <w:rFonts w:cs="Times New Roman"/>
                              </w:rPr>
                            </w:pPr>
                            <w:r w:rsidRPr="00522E4C">
                              <w:rPr>
                                <w:b/>
                              </w:rPr>
                              <w:t xml:space="preserve">Please briefly describe </w:t>
                            </w:r>
                            <w:r w:rsidRPr="00522E4C">
                              <w:rPr>
                                <w:rFonts w:cs="Times New Roman"/>
                                <w:b/>
                              </w:rPr>
                              <w:t xml:space="preserve">the </w:t>
                            </w:r>
                            <w:r w:rsidRPr="00522E4C">
                              <w:rPr>
                                <w:rFonts w:cs="Times New Roman"/>
                                <w:b/>
                                <w:u w:val="single"/>
                              </w:rPr>
                              <w:t>level of support</w:t>
                            </w:r>
                            <w:r w:rsidRPr="00522E4C">
                              <w:rPr>
                                <w:rFonts w:cs="Times New Roman"/>
                                <w:b/>
                              </w:rPr>
                              <w:t xml:space="preserve"> (technical guidance, materials, computing, etc.) the students will receive</w:t>
                            </w:r>
                            <w:r w:rsidRPr="0023687B">
                              <w:rPr>
                                <w:rFonts w:cs="Times New Roman"/>
                              </w:rPr>
                              <w:t xml:space="preserve">: </w:t>
                            </w:r>
                          </w:p>
                          <w:p w14:paraId="1B0C5EA8" w14:textId="7CF6AD9B" w:rsidR="00A76095" w:rsidRPr="0023687B" w:rsidRDefault="00A76095" w:rsidP="0023687B">
                            <w:pPr>
                              <w:rPr>
                                <w:rFonts w:cs="Times New Roman"/>
                              </w:rPr>
                            </w:pPr>
                            <w:r>
                              <w:rPr>
                                <w:rFonts w:cs="Times New Roman"/>
                              </w:rPr>
                              <w:t xml:space="preserve">Aqua Research will provide all hardware and software required for the project.  Any consumables needed or used by the students will be provided by Aqua Research.  Aqua Research will provide laboratory space to support the project.  The technical lead will provide supervision as required to ensure the program stays on track. </w:t>
                            </w:r>
                          </w:p>
                          <w:p w14:paraId="22D9B7C2" w14:textId="77777777" w:rsidR="0023687B" w:rsidRPr="000B6D54" w:rsidRDefault="0023687B" w:rsidP="0023687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50E1D" id="Text Box 7" o:spid="_x0000_s1030" type="#_x0000_t202" style="position:absolute;margin-left:0;margin-top:8.2pt;width:467.25pt;height:10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" fillcolor="white [3201]" strokeweight=".5pt">
                <v:stroke linestyle="thickThin"/>
                <v:textbox>
                  <w:txbxContent>
                    <w:p w14:paraId="6DA660BA" w14:textId="0CEDD4E0" w:rsidR="003A205F" w:rsidRDefault="0023687B" w:rsidP="0023687B">
                      <w:pPr>
                        <w:rPr>
                          <w:rFonts w:cs="Times New Roman"/>
                        </w:rPr>
                      </w:pPr>
                      <w:r w:rsidRPr="00522E4C">
                        <w:rPr>
                          <w:b/>
                        </w:rPr>
                        <w:t xml:space="preserve">Please briefly describe </w:t>
                      </w:r>
                      <w:r w:rsidRPr="00522E4C">
                        <w:rPr>
                          <w:rFonts w:cs="Times New Roman"/>
                          <w:b/>
                        </w:rPr>
                        <w:t xml:space="preserve">the </w:t>
                      </w:r>
                      <w:r w:rsidRPr="00522E4C">
                        <w:rPr>
                          <w:rFonts w:cs="Times New Roman"/>
                          <w:b/>
                          <w:u w:val="single"/>
                        </w:rPr>
                        <w:t>level of support</w:t>
                      </w:r>
                      <w:r w:rsidRPr="00522E4C">
                        <w:rPr>
                          <w:rFonts w:cs="Times New Roman"/>
                          <w:b/>
                        </w:rPr>
                        <w:t xml:space="preserve"> (technical guidance, materials, computing, etc.) the students will receive</w:t>
                      </w:r>
                      <w:r w:rsidRPr="0023687B">
                        <w:rPr>
                          <w:rFonts w:cs="Times New Roman"/>
                        </w:rPr>
                        <w:t xml:space="preserve">: </w:t>
                      </w:r>
                    </w:p>
                    <w:p w14:paraId="1B0C5EA8" w14:textId="7CF6AD9B" w:rsidR="00A76095" w:rsidRPr="0023687B" w:rsidRDefault="00A76095" w:rsidP="0023687B">
                      <w:pPr>
                        <w:rPr>
                          <w:rFonts w:cs="Times New Roman"/>
                        </w:rPr>
                      </w:pPr>
                      <w:r>
                        <w:rPr>
                          <w:rFonts w:cs="Times New Roman"/>
                        </w:rPr>
                        <w:t xml:space="preserve">Aqua Research will provide all hardware and software required for the project.  Any consumables needed or used by the students will be provided by Aqua Research.  Aqua Research will provide laboratory space to support the project.  The technical lead will provide supervision as required to ensure the program stays on track. </w:t>
                      </w:r>
                    </w:p>
                    <w:p w14:paraId="22D9B7C2" w14:textId="77777777" w:rsidR="0023687B" w:rsidRPr="000B6D54" w:rsidRDefault="0023687B" w:rsidP="0023687B">
                      <w:pPr>
                        <w:rPr>
                          <w:rFonts w:ascii="Times New Roman" w:hAnsi="Times New Roman" w:cs="Times New Roman"/>
                        </w:rPr>
                      </w:pPr>
                      <w:bookmarkStart w:id="1" w:name="_GoBack"/>
                      <w:bookmarkEnd w:id="1"/>
                    </w:p>
                  </w:txbxContent>
                </v:textbox>
              </v:shape>
            </w:pict>
          </mc:Fallback>
        </mc:AlternateContent>
      </w:r>
    </w:p>
    <w:p w14:paraId="5EB88096" w14:textId="4F67A8E6" w:rsidR="00BE2C56" w:rsidRDefault="00BE2C56" w:rsidP="00270F19">
      <w:pPr>
        <w:rPr>
          <w:rFonts w:ascii="Times New Roman" w:hAnsi="Times New Roman" w:cs="Times New Roman"/>
        </w:rPr>
      </w:pPr>
    </w:p>
    <w:p w14:paraId="6729F021" w14:textId="3D0A948D" w:rsidR="00BE2C56" w:rsidRDefault="00BE2C56" w:rsidP="00270F19">
      <w:pPr>
        <w:rPr>
          <w:rFonts w:ascii="Times New Roman" w:hAnsi="Times New Roman" w:cs="Times New Roman"/>
        </w:rPr>
      </w:pPr>
    </w:p>
    <w:p w14:paraId="4EEE0292" w14:textId="77777777" w:rsidR="00BE2C56" w:rsidRDefault="00BE2C56" w:rsidP="00270F19">
      <w:pPr>
        <w:rPr>
          <w:rFonts w:ascii="Times New Roman" w:hAnsi="Times New Roman" w:cs="Times New Roman"/>
        </w:rPr>
      </w:pPr>
    </w:p>
    <w:p w14:paraId="1BE57A0D" w14:textId="77777777" w:rsidR="00BE2C56" w:rsidRDefault="00BE2C56" w:rsidP="00270F19">
      <w:pPr>
        <w:rPr>
          <w:rFonts w:ascii="Times New Roman" w:hAnsi="Times New Roman" w:cs="Times New Roman"/>
        </w:rPr>
      </w:pPr>
    </w:p>
    <w:p w14:paraId="4D88047C" w14:textId="77777777" w:rsidR="00BE2C56" w:rsidRDefault="00BE2C56" w:rsidP="00270F19">
      <w:pPr>
        <w:rPr>
          <w:rFonts w:ascii="Times New Roman" w:hAnsi="Times New Roman" w:cs="Times New Roman"/>
        </w:rPr>
      </w:pPr>
    </w:p>
    <w:p w14:paraId="7620F8FD" w14:textId="77777777" w:rsidR="00BE2C56" w:rsidRDefault="00BE2C56" w:rsidP="00270F19">
      <w:pPr>
        <w:rPr>
          <w:rFonts w:ascii="Times New Roman" w:hAnsi="Times New Roman" w:cs="Times New Roman"/>
        </w:rPr>
      </w:pPr>
    </w:p>
    <w:p w14:paraId="69FCE9FC" w14:textId="77777777" w:rsidR="00BE2C56" w:rsidRDefault="00BE2C56" w:rsidP="00270F19">
      <w:pPr>
        <w:rPr>
          <w:rFonts w:ascii="Times New Roman" w:hAnsi="Times New Roman" w:cs="Times New Roman"/>
        </w:rPr>
      </w:pPr>
    </w:p>
    <w:p w14:paraId="26A94DED" w14:textId="77777777" w:rsidR="00BE2C56" w:rsidRDefault="003A205F" w:rsidP="00270F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E3DC342" wp14:editId="0141B094">
                <wp:simplePos x="0" y="0"/>
                <wp:positionH relativeFrom="column">
                  <wp:posOffset>9525</wp:posOffset>
                </wp:positionH>
                <wp:positionV relativeFrom="paragraph">
                  <wp:posOffset>76200</wp:posOffset>
                </wp:positionV>
                <wp:extent cx="5934075" cy="657225"/>
                <wp:effectExtent l="50800" t="50800" r="85725" b="79375"/>
                <wp:wrapNone/>
                <wp:docPr id="8" name="Text Box 8"/>
                <wp:cNvGraphicFramePr/>
                <a:graphic xmlns:a="http://schemas.openxmlformats.org/drawingml/2006/main">
                  <a:graphicData uri="http://schemas.microsoft.com/office/word/2010/wordprocessingShape">
                    <wps:wsp>
                      <wps:cNvSpPr txBox="1"/>
                      <wps:spPr>
                        <a:xfrm>
                          <a:off x="0" y="0"/>
                          <a:ext cx="5934075" cy="657225"/>
                        </a:xfrm>
                        <a:prstGeom prst="rect">
                          <a:avLst/>
                        </a:prstGeom>
                        <a:solidFill>
                          <a:schemeClr val="lt1"/>
                        </a:solidFill>
                        <a:ln w="6350" cmpd="thickThin">
                          <a:solidFill>
                            <a:prstClr val="black"/>
                          </a:solidFill>
                        </a:ln>
                        <a:effectLst>
                          <a:glow rad="381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0AD0B08" w14:textId="1E6EFBB0" w:rsidR="0023687B" w:rsidRDefault="0023687B" w:rsidP="0023687B">
                            <w:r w:rsidRPr="00522E4C">
                              <w:rPr>
                                <w:b/>
                              </w:rPr>
                              <w:t xml:space="preserve">Please state the </w:t>
                            </w:r>
                            <w:r w:rsidRPr="00522E4C">
                              <w:rPr>
                                <w:b/>
                                <w:u w:val="single"/>
                              </w:rPr>
                              <w:t>funding level</w:t>
                            </w:r>
                            <w:r w:rsidRPr="00522E4C">
                              <w:rPr>
                                <w:b/>
                              </w:rPr>
                              <w:t xml:space="preserve"> to which you can comm</w:t>
                            </w:r>
                            <w:r w:rsidR="00A40F8E">
                              <w:rPr>
                                <w:b/>
                              </w:rPr>
                              <w:t>it and how it will be paid</w:t>
                            </w:r>
                            <w:r>
                              <w:t>:</w:t>
                            </w:r>
                          </w:p>
                          <w:p w14:paraId="22BA4377" w14:textId="717E734F" w:rsidR="00A76095" w:rsidRDefault="00A76095" w:rsidP="0023687B">
                            <w:r>
                              <w:t xml:space="preserve">Aqua Research will provide whatever reasonable funding is needed to support the project.  Parts can be ordered directly by Aqua Research, or Aqua Research can reimburse students for any expenses.  </w:t>
                            </w:r>
                          </w:p>
                          <w:p w14:paraId="198D24C6" w14:textId="77777777" w:rsidR="0023687B" w:rsidRPr="000B6D54" w:rsidRDefault="0023687B" w:rsidP="0023687B">
                            <w:pPr>
                              <w:rPr>
                                <w:rFonts w:ascii="Times New Roman" w:hAnsi="Times New Roman" w:cs="Times New Roman"/>
                              </w:rPr>
                            </w:pPr>
                          </w:p>
                          <w:p w14:paraId="56C884DD" w14:textId="77777777" w:rsidR="0023687B" w:rsidRPr="000B6D54" w:rsidRDefault="0023687B" w:rsidP="0023687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C342" id="Text Box 8" o:spid="_x0000_s1031" type="#_x0000_t202" style="position:absolute;margin-left:.75pt;margin-top:6pt;width:467.2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" fillcolor="white [3201]" strokeweight=".5pt">
                <v:stroke linestyle="thickThin"/>
                <v:textbox>
                  <w:txbxContent>
                    <w:p w14:paraId="50AD0B08" w14:textId="1E6EFBB0" w:rsidR="0023687B" w:rsidRDefault="0023687B" w:rsidP="0023687B">
                      <w:r w:rsidRPr="00522E4C">
                        <w:rPr>
                          <w:b/>
                        </w:rPr>
                        <w:t xml:space="preserve">Please state the </w:t>
                      </w:r>
                      <w:r w:rsidRPr="00522E4C">
                        <w:rPr>
                          <w:b/>
                          <w:u w:val="single"/>
                        </w:rPr>
                        <w:t>funding level</w:t>
                      </w:r>
                      <w:r w:rsidRPr="00522E4C">
                        <w:rPr>
                          <w:b/>
                        </w:rPr>
                        <w:t xml:space="preserve"> to which you can comm</w:t>
                      </w:r>
                      <w:r w:rsidR="00A40F8E">
                        <w:rPr>
                          <w:b/>
                        </w:rPr>
                        <w:t>it and how it will be paid</w:t>
                      </w:r>
                      <w:r>
                        <w:t>:</w:t>
                      </w:r>
                    </w:p>
                    <w:p w14:paraId="22BA4377" w14:textId="717E734F" w:rsidR="00A76095" w:rsidRDefault="00A76095" w:rsidP="0023687B">
                      <w:r>
                        <w:t xml:space="preserve">Aqua Research will provide whatever reasonable funding is needed to support the project.  Parts can be ordered directly by Aqua Research, or Aqua Research can reimburse students for any expenses.  </w:t>
                      </w:r>
                    </w:p>
                    <w:p w14:paraId="198D24C6" w14:textId="77777777" w:rsidR="0023687B" w:rsidRPr="000B6D54" w:rsidRDefault="0023687B" w:rsidP="0023687B">
                      <w:pPr>
                        <w:rPr>
                          <w:rFonts w:ascii="Times New Roman" w:hAnsi="Times New Roman" w:cs="Times New Roman"/>
                        </w:rPr>
                      </w:pPr>
                    </w:p>
                    <w:p w14:paraId="56C884DD" w14:textId="77777777" w:rsidR="0023687B" w:rsidRPr="000B6D54" w:rsidRDefault="0023687B" w:rsidP="0023687B">
                      <w:pPr>
                        <w:rPr>
                          <w:rFonts w:ascii="Times New Roman" w:hAnsi="Times New Roman" w:cs="Times New Roman"/>
                        </w:rPr>
                      </w:pPr>
                    </w:p>
                  </w:txbxContent>
                </v:textbox>
              </v:shape>
            </w:pict>
          </mc:Fallback>
        </mc:AlternateContent>
      </w:r>
    </w:p>
    <w:sectPr w:rsidR="00BE2C56" w:rsidSect="0023687B">
      <w:headerReference w:type="default" r:id="rId9"/>
      <w:pgSz w:w="12240" w:h="15840"/>
      <w:pgMar w:top="1152" w:right="1080" w:bottom="1152"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69DEC" w14:textId="77777777" w:rsidR="00B9316D" w:rsidRDefault="00B9316D" w:rsidP="00917179">
      <w:r>
        <w:separator/>
      </w:r>
    </w:p>
  </w:endnote>
  <w:endnote w:type="continuationSeparator" w:id="0">
    <w:p w14:paraId="41A4D28D" w14:textId="77777777" w:rsidR="00B9316D" w:rsidRDefault="00B9316D" w:rsidP="0091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2E12" w14:textId="77777777" w:rsidR="00B9316D" w:rsidRDefault="00B9316D" w:rsidP="00917179">
      <w:r>
        <w:separator/>
      </w:r>
    </w:p>
  </w:footnote>
  <w:footnote w:type="continuationSeparator" w:id="0">
    <w:p w14:paraId="4B33E946" w14:textId="77777777" w:rsidR="00B9316D" w:rsidRDefault="00B9316D" w:rsidP="00917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8DB4" w14:textId="77777777" w:rsidR="00DB32C3" w:rsidRDefault="00DB32C3" w:rsidP="00104010">
    <w:pPr>
      <w:pStyle w:val="Header"/>
      <w:jc w:val="center"/>
    </w:pPr>
    <w:r w:rsidRPr="00104010">
      <w:rPr>
        <w:noProof/>
      </w:rPr>
      <w:drawing>
        <wp:inline distT="0" distB="0" distL="0" distR="0" wp14:anchorId="1E65318E" wp14:editId="2B2AD699">
          <wp:extent cx="3012907" cy="383674"/>
          <wp:effectExtent l="19050" t="0" r="0" b="0"/>
          <wp:docPr id="4" name="Picture 1" descr="e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Logo"/>
                  <pic:cNvPicPr>
                    <a:picLocks noChangeAspect="1" noChangeArrowheads="1"/>
                  </pic:cNvPicPr>
                </pic:nvPicPr>
                <pic:blipFill>
                  <a:blip r:embed="rId1"/>
                  <a:srcRect/>
                  <a:stretch>
                    <a:fillRect/>
                  </a:stretch>
                </pic:blipFill>
                <pic:spPr bwMode="auto">
                  <a:xfrm>
                    <a:off x="0" y="0"/>
                    <a:ext cx="3010718" cy="3833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4EB"/>
    <w:multiLevelType w:val="hybridMultilevel"/>
    <w:tmpl w:val="D6E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57CD2"/>
    <w:multiLevelType w:val="hybridMultilevel"/>
    <w:tmpl w:val="A968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35AC9"/>
    <w:multiLevelType w:val="hybridMultilevel"/>
    <w:tmpl w:val="36AC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C5A08"/>
    <w:multiLevelType w:val="hybridMultilevel"/>
    <w:tmpl w:val="5C5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178FA"/>
    <w:multiLevelType w:val="hybridMultilevel"/>
    <w:tmpl w:val="BC2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42870"/>
    <w:multiLevelType w:val="hybridMultilevel"/>
    <w:tmpl w:val="1AE2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D2731"/>
    <w:multiLevelType w:val="hybridMultilevel"/>
    <w:tmpl w:val="9F56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34342"/>
    <w:multiLevelType w:val="hybridMultilevel"/>
    <w:tmpl w:val="0B10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23815"/>
    <w:multiLevelType w:val="hybridMultilevel"/>
    <w:tmpl w:val="7756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41735"/>
    <w:multiLevelType w:val="hybridMultilevel"/>
    <w:tmpl w:val="E55E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41DD7"/>
    <w:multiLevelType w:val="hybridMultilevel"/>
    <w:tmpl w:val="CD16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659BF"/>
    <w:multiLevelType w:val="hybridMultilevel"/>
    <w:tmpl w:val="9DFA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16828"/>
    <w:multiLevelType w:val="hybridMultilevel"/>
    <w:tmpl w:val="0286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E687D"/>
    <w:multiLevelType w:val="hybridMultilevel"/>
    <w:tmpl w:val="8356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27FA7"/>
    <w:multiLevelType w:val="hybridMultilevel"/>
    <w:tmpl w:val="16F86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E06A2"/>
    <w:multiLevelType w:val="hybridMultilevel"/>
    <w:tmpl w:val="453A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E04A5"/>
    <w:multiLevelType w:val="hybridMultilevel"/>
    <w:tmpl w:val="C0C6E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E4DE7"/>
    <w:multiLevelType w:val="hybridMultilevel"/>
    <w:tmpl w:val="B10217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F66DC"/>
    <w:multiLevelType w:val="hybridMultilevel"/>
    <w:tmpl w:val="8C5C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12"/>
  </w:num>
  <w:num w:numId="5">
    <w:abstractNumId w:val="0"/>
  </w:num>
  <w:num w:numId="6">
    <w:abstractNumId w:val="9"/>
  </w:num>
  <w:num w:numId="7">
    <w:abstractNumId w:val="3"/>
  </w:num>
  <w:num w:numId="8">
    <w:abstractNumId w:val="4"/>
  </w:num>
  <w:num w:numId="9">
    <w:abstractNumId w:val="15"/>
  </w:num>
  <w:num w:numId="10">
    <w:abstractNumId w:val="7"/>
  </w:num>
  <w:num w:numId="11">
    <w:abstractNumId w:val="18"/>
  </w:num>
  <w:num w:numId="12">
    <w:abstractNumId w:val="17"/>
  </w:num>
  <w:num w:numId="13">
    <w:abstractNumId w:val="5"/>
  </w:num>
  <w:num w:numId="14">
    <w:abstractNumId w:val="1"/>
  </w:num>
  <w:num w:numId="15">
    <w:abstractNumId w:val="6"/>
  </w:num>
  <w:num w:numId="16">
    <w:abstractNumId w:val="8"/>
  </w:num>
  <w:num w:numId="17">
    <w:abstractNumId w:val="1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D3"/>
    <w:rsid w:val="00003AB5"/>
    <w:rsid w:val="0006294C"/>
    <w:rsid w:val="000B6D54"/>
    <w:rsid w:val="000C60EA"/>
    <w:rsid w:val="000D1D48"/>
    <w:rsid w:val="000E2632"/>
    <w:rsid w:val="000F41B5"/>
    <w:rsid w:val="00104010"/>
    <w:rsid w:val="00105B8E"/>
    <w:rsid w:val="001519AE"/>
    <w:rsid w:val="0015221A"/>
    <w:rsid w:val="0017647C"/>
    <w:rsid w:val="0023687B"/>
    <w:rsid w:val="00256B10"/>
    <w:rsid w:val="00270F19"/>
    <w:rsid w:val="0027539C"/>
    <w:rsid w:val="002864D3"/>
    <w:rsid w:val="00287086"/>
    <w:rsid w:val="002A40CD"/>
    <w:rsid w:val="002D2466"/>
    <w:rsid w:val="002E4EB5"/>
    <w:rsid w:val="0034579A"/>
    <w:rsid w:val="00345DAF"/>
    <w:rsid w:val="00377995"/>
    <w:rsid w:val="0038441F"/>
    <w:rsid w:val="003962E7"/>
    <w:rsid w:val="003A205F"/>
    <w:rsid w:val="003E43C4"/>
    <w:rsid w:val="00424382"/>
    <w:rsid w:val="004305BA"/>
    <w:rsid w:val="004443DD"/>
    <w:rsid w:val="00453BA1"/>
    <w:rsid w:val="00470AE2"/>
    <w:rsid w:val="0048606B"/>
    <w:rsid w:val="00493DF1"/>
    <w:rsid w:val="004A4240"/>
    <w:rsid w:val="004E0B26"/>
    <w:rsid w:val="004E1486"/>
    <w:rsid w:val="00507EBE"/>
    <w:rsid w:val="00522E4C"/>
    <w:rsid w:val="00561086"/>
    <w:rsid w:val="00567F6C"/>
    <w:rsid w:val="00570384"/>
    <w:rsid w:val="00570E01"/>
    <w:rsid w:val="005A5930"/>
    <w:rsid w:val="005E53EE"/>
    <w:rsid w:val="00646B8B"/>
    <w:rsid w:val="00681853"/>
    <w:rsid w:val="00695B61"/>
    <w:rsid w:val="006A4692"/>
    <w:rsid w:val="006B5D46"/>
    <w:rsid w:val="006C6FFC"/>
    <w:rsid w:val="006E2251"/>
    <w:rsid w:val="007069F9"/>
    <w:rsid w:val="00724C42"/>
    <w:rsid w:val="00744F4D"/>
    <w:rsid w:val="0075226F"/>
    <w:rsid w:val="00756C18"/>
    <w:rsid w:val="007574E0"/>
    <w:rsid w:val="00762576"/>
    <w:rsid w:val="00773008"/>
    <w:rsid w:val="00773029"/>
    <w:rsid w:val="007868C4"/>
    <w:rsid w:val="007B4A29"/>
    <w:rsid w:val="007F56CA"/>
    <w:rsid w:val="00832CDB"/>
    <w:rsid w:val="00837576"/>
    <w:rsid w:val="0089018B"/>
    <w:rsid w:val="008C3051"/>
    <w:rsid w:val="008F6623"/>
    <w:rsid w:val="00917179"/>
    <w:rsid w:val="00932A50"/>
    <w:rsid w:val="00957B5F"/>
    <w:rsid w:val="009A443A"/>
    <w:rsid w:val="009C2CC5"/>
    <w:rsid w:val="009F60A5"/>
    <w:rsid w:val="00A40F8E"/>
    <w:rsid w:val="00A43FA9"/>
    <w:rsid w:val="00A53C72"/>
    <w:rsid w:val="00A76095"/>
    <w:rsid w:val="00A975D0"/>
    <w:rsid w:val="00AE0D69"/>
    <w:rsid w:val="00B037B6"/>
    <w:rsid w:val="00B36622"/>
    <w:rsid w:val="00B57024"/>
    <w:rsid w:val="00B9316D"/>
    <w:rsid w:val="00B9324D"/>
    <w:rsid w:val="00B97A20"/>
    <w:rsid w:val="00BA1F1E"/>
    <w:rsid w:val="00BD6DCC"/>
    <w:rsid w:val="00BE11DC"/>
    <w:rsid w:val="00BE2C56"/>
    <w:rsid w:val="00BE61D5"/>
    <w:rsid w:val="00C248F5"/>
    <w:rsid w:val="00C52B20"/>
    <w:rsid w:val="00C538B8"/>
    <w:rsid w:val="00C74302"/>
    <w:rsid w:val="00CD5AAE"/>
    <w:rsid w:val="00D166F3"/>
    <w:rsid w:val="00D34E79"/>
    <w:rsid w:val="00D63CF1"/>
    <w:rsid w:val="00D85721"/>
    <w:rsid w:val="00DB32C3"/>
    <w:rsid w:val="00DD4F8F"/>
    <w:rsid w:val="00DD557A"/>
    <w:rsid w:val="00DD7B86"/>
    <w:rsid w:val="00E01FD3"/>
    <w:rsid w:val="00E076C3"/>
    <w:rsid w:val="00E14CD6"/>
    <w:rsid w:val="00E76FB0"/>
    <w:rsid w:val="00EC6A89"/>
    <w:rsid w:val="00EE6B1C"/>
    <w:rsid w:val="00EF751E"/>
    <w:rsid w:val="00F01A11"/>
    <w:rsid w:val="00F039F4"/>
    <w:rsid w:val="00F05FDF"/>
    <w:rsid w:val="00F23E74"/>
    <w:rsid w:val="00F264BE"/>
    <w:rsid w:val="00F27B29"/>
    <w:rsid w:val="00F31648"/>
    <w:rsid w:val="00F75B62"/>
    <w:rsid w:val="00F82FA0"/>
    <w:rsid w:val="00F8462C"/>
    <w:rsid w:val="00F91E71"/>
    <w:rsid w:val="00FA5490"/>
    <w:rsid w:val="00FD0E8F"/>
    <w:rsid w:val="00FE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CD63A9"/>
  <w15:docId w15:val="{CEAA7D9C-99C7-BC42-A494-D54CE811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AF"/>
  </w:style>
  <w:style w:type="paragraph" w:styleId="Heading1">
    <w:name w:val="heading 1"/>
    <w:basedOn w:val="Normal"/>
    <w:next w:val="Normal"/>
    <w:link w:val="Heading1Char"/>
    <w:uiPriority w:val="9"/>
    <w:qFormat/>
    <w:rsid w:val="001040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D3"/>
    <w:pPr>
      <w:spacing w:after="200" w:line="276" w:lineRule="auto"/>
      <w:ind w:left="720"/>
      <w:contextualSpacing/>
    </w:pPr>
  </w:style>
  <w:style w:type="paragraph" w:styleId="BalloonText">
    <w:name w:val="Balloon Text"/>
    <w:basedOn w:val="Normal"/>
    <w:link w:val="BalloonTextChar"/>
    <w:uiPriority w:val="99"/>
    <w:semiHidden/>
    <w:unhideWhenUsed/>
    <w:rsid w:val="00D166F3"/>
    <w:rPr>
      <w:rFonts w:ascii="Tahoma" w:hAnsi="Tahoma" w:cs="Tahoma"/>
      <w:sz w:val="16"/>
      <w:szCs w:val="16"/>
    </w:rPr>
  </w:style>
  <w:style w:type="character" w:customStyle="1" w:styleId="BalloonTextChar">
    <w:name w:val="Balloon Text Char"/>
    <w:basedOn w:val="DefaultParagraphFont"/>
    <w:link w:val="BalloonText"/>
    <w:uiPriority w:val="99"/>
    <w:semiHidden/>
    <w:rsid w:val="00D166F3"/>
    <w:rPr>
      <w:rFonts w:ascii="Tahoma" w:hAnsi="Tahoma" w:cs="Tahoma"/>
      <w:sz w:val="16"/>
      <w:szCs w:val="16"/>
    </w:rPr>
  </w:style>
  <w:style w:type="paragraph" w:styleId="Header">
    <w:name w:val="header"/>
    <w:basedOn w:val="Normal"/>
    <w:link w:val="HeaderChar"/>
    <w:uiPriority w:val="99"/>
    <w:semiHidden/>
    <w:unhideWhenUsed/>
    <w:rsid w:val="00917179"/>
    <w:pPr>
      <w:tabs>
        <w:tab w:val="center" w:pos="4680"/>
        <w:tab w:val="right" w:pos="9360"/>
      </w:tabs>
    </w:pPr>
  </w:style>
  <w:style w:type="character" w:customStyle="1" w:styleId="HeaderChar">
    <w:name w:val="Header Char"/>
    <w:basedOn w:val="DefaultParagraphFont"/>
    <w:link w:val="Header"/>
    <w:uiPriority w:val="99"/>
    <w:semiHidden/>
    <w:rsid w:val="00917179"/>
  </w:style>
  <w:style w:type="paragraph" w:styleId="Footer">
    <w:name w:val="footer"/>
    <w:basedOn w:val="Normal"/>
    <w:link w:val="FooterChar"/>
    <w:uiPriority w:val="99"/>
    <w:unhideWhenUsed/>
    <w:rsid w:val="00917179"/>
    <w:pPr>
      <w:tabs>
        <w:tab w:val="center" w:pos="4680"/>
        <w:tab w:val="right" w:pos="9360"/>
      </w:tabs>
    </w:pPr>
  </w:style>
  <w:style w:type="character" w:customStyle="1" w:styleId="FooterChar">
    <w:name w:val="Footer Char"/>
    <w:basedOn w:val="DefaultParagraphFont"/>
    <w:link w:val="Footer"/>
    <w:uiPriority w:val="99"/>
    <w:rsid w:val="00917179"/>
  </w:style>
  <w:style w:type="character" w:customStyle="1" w:styleId="Heading1Char">
    <w:name w:val="Heading 1 Char"/>
    <w:basedOn w:val="DefaultParagraphFont"/>
    <w:link w:val="Heading1"/>
    <w:uiPriority w:val="9"/>
    <w:rsid w:val="001040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4010"/>
    <w:pPr>
      <w:spacing w:line="276" w:lineRule="auto"/>
      <w:outlineLvl w:val="9"/>
    </w:pPr>
  </w:style>
  <w:style w:type="paragraph" w:styleId="TOC1">
    <w:name w:val="toc 1"/>
    <w:basedOn w:val="Normal"/>
    <w:next w:val="Normal"/>
    <w:autoRedefine/>
    <w:uiPriority w:val="39"/>
    <w:unhideWhenUsed/>
    <w:rsid w:val="00F82FA0"/>
    <w:pPr>
      <w:tabs>
        <w:tab w:val="right" w:leader="dot" w:pos="9710"/>
      </w:tabs>
      <w:spacing w:after="100"/>
    </w:pPr>
    <w:rPr>
      <w:b/>
      <w:noProof/>
    </w:rPr>
  </w:style>
  <w:style w:type="character" w:styleId="Hyperlink">
    <w:name w:val="Hyperlink"/>
    <w:basedOn w:val="DefaultParagraphFont"/>
    <w:uiPriority w:val="99"/>
    <w:unhideWhenUsed/>
    <w:rsid w:val="001040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in@chtm.un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D2F20-5872-4C87-A35C-0ED1A4C4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dc:creator>
  <cp:lastModifiedBy>Rodney Herrington</cp:lastModifiedBy>
  <cp:revision>3</cp:revision>
  <cp:lastPrinted>2012-07-27T16:22:00Z</cp:lastPrinted>
  <dcterms:created xsi:type="dcterms:W3CDTF">2019-09-03T17:29:00Z</dcterms:created>
  <dcterms:modified xsi:type="dcterms:W3CDTF">2019-09-03T18:23:00Z</dcterms:modified>
</cp:coreProperties>
</file>