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C7F68B" w14:textId="77777777" w:rsidR="007D5B77" w:rsidRDefault="007D5B77" w:rsidP="007D5B77">
      <w:pPr>
        <w:jc w:val="center"/>
        <w:rPr>
          <w:b/>
          <w:smallCaps/>
          <w:sz w:val="36"/>
          <w:szCs w:val="36"/>
        </w:rPr>
      </w:pPr>
    </w:p>
    <w:p w14:paraId="354A3373" w14:textId="77777777" w:rsidR="007D5B77" w:rsidRDefault="007D5B77" w:rsidP="007D5B77">
      <w:pPr>
        <w:jc w:val="center"/>
        <w:rPr>
          <w:b/>
          <w:smallCaps/>
          <w:sz w:val="36"/>
          <w:szCs w:val="36"/>
        </w:rPr>
      </w:pPr>
    </w:p>
    <w:p w14:paraId="7AA48D7A" w14:textId="77777777" w:rsidR="007D5B77" w:rsidRDefault="007D5B77" w:rsidP="007D5B77">
      <w:pPr>
        <w:jc w:val="center"/>
        <w:rPr>
          <w:b/>
          <w:smallCaps/>
          <w:sz w:val="36"/>
          <w:szCs w:val="36"/>
        </w:rPr>
      </w:pPr>
    </w:p>
    <w:p w14:paraId="15D48532" w14:textId="77777777" w:rsidR="007D5B77" w:rsidRDefault="007D5B77" w:rsidP="007D5B77">
      <w:pPr>
        <w:jc w:val="center"/>
        <w:rPr>
          <w:b/>
          <w:smallCaps/>
          <w:sz w:val="36"/>
          <w:szCs w:val="36"/>
        </w:rPr>
      </w:pPr>
    </w:p>
    <w:p w14:paraId="15069D04" w14:textId="77777777" w:rsidR="007D5B77" w:rsidRDefault="007D5B77" w:rsidP="007D5B77">
      <w:pPr>
        <w:jc w:val="center"/>
        <w:rPr>
          <w:b/>
          <w:smallCaps/>
          <w:sz w:val="36"/>
          <w:szCs w:val="36"/>
        </w:rPr>
      </w:pPr>
    </w:p>
    <w:p w14:paraId="39C271BA" w14:textId="77777777" w:rsidR="007D5B77" w:rsidRPr="00116994" w:rsidRDefault="007D5B77" w:rsidP="007D5B77">
      <w:pPr>
        <w:jc w:val="center"/>
        <w:rPr>
          <w:rFonts w:ascii="Times New Roman" w:hAnsi="Times New Roman"/>
          <w:b/>
          <w:smallCaps/>
          <w:sz w:val="36"/>
          <w:szCs w:val="36"/>
        </w:rPr>
      </w:pPr>
      <w:r>
        <w:rPr>
          <w:rFonts w:ascii="Times New Roman" w:hAnsi="Times New Roman"/>
          <w:b/>
          <w:smallCaps/>
          <w:sz w:val="36"/>
          <w:szCs w:val="36"/>
        </w:rPr>
        <w:t>Functional Specification</w:t>
      </w:r>
    </w:p>
    <w:p w14:paraId="7391CD26" w14:textId="77777777"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K1 Water Disinfection Generator</w:t>
      </w:r>
    </w:p>
    <w:p w14:paraId="3B78302D" w14:textId="77777777" w:rsidR="007D5B77" w:rsidRPr="00116994" w:rsidRDefault="007D5B77" w:rsidP="007D5B77">
      <w:pPr>
        <w:jc w:val="center"/>
        <w:rPr>
          <w:rFonts w:ascii="Times New Roman" w:hAnsi="Times New Roman"/>
          <w:b/>
          <w:smallCaps/>
          <w:sz w:val="28"/>
          <w:szCs w:val="28"/>
        </w:rPr>
      </w:pPr>
    </w:p>
    <w:p w14:paraId="0CDD147A" w14:textId="77777777"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Project Manager: Rodney Herrington</w:t>
      </w:r>
    </w:p>
    <w:p w14:paraId="186755E7" w14:textId="77777777" w:rsidR="007D5B77" w:rsidRDefault="007D5B77" w:rsidP="007D5B77">
      <w:pPr>
        <w:jc w:val="center"/>
        <w:rPr>
          <w:rFonts w:ascii="Times New Roman" w:hAnsi="Times New Roman"/>
          <w:b/>
          <w:smallCaps/>
          <w:sz w:val="28"/>
          <w:szCs w:val="28"/>
        </w:rPr>
      </w:pPr>
      <w:r>
        <w:rPr>
          <w:rFonts w:ascii="Times New Roman" w:hAnsi="Times New Roman"/>
          <w:b/>
          <w:smallCaps/>
          <w:sz w:val="28"/>
          <w:szCs w:val="28"/>
        </w:rPr>
        <w:t>David Kirby</w:t>
      </w:r>
    </w:p>
    <w:p w14:paraId="4F5740A1" w14:textId="77777777"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Diego Chavez</w:t>
      </w:r>
    </w:p>
    <w:p w14:paraId="615745CA" w14:textId="77777777" w:rsidR="007D5B77" w:rsidRPr="00116994" w:rsidRDefault="007D5B77" w:rsidP="007D5B77">
      <w:pPr>
        <w:jc w:val="center"/>
        <w:rPr>
          <w:rFonts w:ascii="Times New Roman" w:hAnsi="Times New Roman"/>
          <w:b/>
          <w:smallCaps/>
          <w:sz w:val="28"/>
          <w:szCs w:val="28"/>
        </w:rPr>
      </w:pPr>
    </w:p>
    <w:p w14:paraId="6C1D4666" w14:textId="77777777" w:rsidR="007D5B77" w:rsidRPr="00116994" w:rsidRDefault="007D5B77" w:rsidP="007D5B77">
      <w:pPr>
        <w:jc w:val="center"/>
        <w:rPr>
          <w:rFonts w:ascii="Times New Roman" w:hAnsi="Times New Roman"/>
          <w:b/>
          <w:smallCaps/>
          <w:sz w:val="28"/>
          <w:szCs w:val="28"/>
        </w:rPr>
      </w:pPr>
      <w:r w:rsidRPr="00116994">
        <w:rPr>
          <w:rFonts w:ascii="Times New Roman" w:hAnsi="Times New Roman"/>
          <w:b/>
          <w:smallCaps/>
          <w:sz w:val="28"/>
          <w:szCs w:val="28"/>
        </w:rPr>
        <w:t>University of New Mexico</w:t>
      </w:r>
    </w:p>
    <w:p w14:paraId="3A22A619" w14:textId="77777777" w:rsidR="007D5B77" w:rsidRPr="00116994" w:rsidRDefault="007D5B77" w:rsidP="007D5B77">
      <w:pPr>
        <w:jc w:val="center"/>
        <w:rPr>
          <w:rFonts w:ascii="Times New Roman" w:hAnsi="Times New Roman"/>
          <w:b/>
          <w:smallCaps/>
          <w:sz w:val="28"/>
          <w:szCs w:val="28"/>
        </w:rPr>
      </w:pPr>
      <w:r w:rsidRPr="00116994">
        <w:rPr>
          <w:rFonts w:ascii="Times New Roman" w:hAnsi="Times New Roman"/>
          <w:b/>
          <w:smallCaps/>
          <w:sz w:val="28"/>
          <w:szCs w:val="28"/>
        </w:rPr>
        <w:t>School of Engineering</w:t>
      </w:r>
    </w:p>
    <w:p w14:paraId="5E4AEE6A" w14:textId="77777777" w:rsidR="007D5B77" w:rsidRDefault="007D5B77" w:rsidP="007D5B77">
      <w:pPr>
        <w:jc w:val="center"/>
        <w:rPr>
          <w:rFonts w:ascii="Times New Roman" w:hAnsi="Times New Roman"/>
          <w:b/>
          <w:smallCaps/>
          <w:sz w:val="28"/>
          <w:szCs w:val="28"/>
        </w:rPr>
      </w:pPr>
    </w:p>
    <w:p w14:paraId="7BA93078" w14:textId="77777777" w:rsidR="007D5B77" w:rsidRDefault="007D5B77" w:rsidP="007D5B77">
      <w:pPr>
        <w:jc w:val="center"/>
        <w:rPr>
          <w:rFonts w:ascii="Times New Roman" w:hAnsi="Times New Roman"/>
          <w:b/>
          <w:smallCaps/>
          <w:sz w:val="28"/>
          <w:szCs w:val="28"/>
        </w:rPr>
      </w:pPr>
    </w:p>
    <w:p w14:paraId="24B5753D" w14:textId="77777777" w:rsidR="007D5B77" w:rsidRDefault="007D5B77" w:rsidP="007D5B77">
      <w:pPr>
        <w:jc w:val="center"/>
        <w:rPr>
          <w:rFonts w:ascii="Times New Roman" w:hAnsi="Times New Roman"/>
          <w:b/>
          <w:smallCaps/>
          <w:sz w:val="28"/>
          <w:szCs w:val="28"/>
        </w:rPr>
      </w:pPr>
    </w:p>
    <w:p w14:paraId="605F728F" w14:textId="77777777" w:rsidR="007D5B77" w:rsidRDefault="007D5B77" w:rsidP="007D5B77">
      <w:pPr>
        <w:jc w:val="center"/>
        <w:rPr>
          <w:rFonts w:ascii="Times New Roman" w:hAnsi="Times New Roman"/>
          <w:b/>
          <w:smallCaps/>
          <w:sz w:val="28"/>
          <w:szCs w:val="28"/>
        </w:rPr>
      </w:pPr>
    </w:p>
    <w:p w14:paraId="48BACA24" w14:textId="77777777" w:rsidR="007D5B77" w:rsidRDefault="007D5B77" w:rsidP="007D5B77">
      <w:pPr>
        <w:jc w:val="center"/>
        <w:rPr>
          <w:rFonts w:ascii="Times New Roman" w:hAnsi="Times New Roman"/>
          <w:b/>
          <w:smallCaps/>
          <w:sz w:val="28"/>
          <w:szCs w:val="28"/>
        </w:rPr>
      </w:pPr>
    </w:p>
    <w:p w14:paraId="40E99A06" w14:textId="77777777" w:rsidR="007D5B77" w:rsidRPr="00116994" w:rsidRDefault="007D5B77" w:rsidP="007D5B77">
      <w:pPr>
        <w:jc w:val="center"/>
        <w:rPr>
          <w:rFonts w:ascii="Times New Roman" w:hAnsi="Times New Roman"/>
          <w:b/>
          <w:smallCaps/>
          <w:sz w:val="28"/>
          <w:szCs w:val="28"/>
        </w:rPr>
      </w:pPr>
    </w:p>
    <w:p w14:paraId="5CC6B4F1" w14:textId="746FE0D9"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 xml:space="preserve">Aqua </w:t>
      </w:r>
      <w:r w:rsidR="00264EFE">
        <w:rPr>
          <w:rFonts w:ascii="Times New Roman" w:hAnsi="Times New Roman"/>
          <w:b/>
          <w:smallCaps/>
          <w:sz w:val="28"/>
          <w:szCs w:val="28"/>
        </w:rPr>
        <w:t>Research</w:t>
      </w:r>
    </w:p>
    <w:p w14:paraId="4E185672" w14:textId="77777777"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5601 Midway Park Pl NE</w:t>
      </w:r>
    </w:p>
    <w:p w14:paraId="16B9258A" w14:textId="77777777"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Albuquerque</w:t>
      </w:r>
      <w:r w:rsidRPr="00116994">
        <w:rPr>
          <w:rFonts w:ascii="Times New Roman" w:hAnsi="Times New Roman"/>
          <w:b/>
          <w:smallCaps/>
          <w:sz w:val="28"/>
          <w:szCs w:val="28"/>
        </w:rPr>
        <w:t xml:space="preserve">, </w:t>
      </w:r>
      <w:r>
        <w:rPr>
          <w:rFonts w:ascii="Times New Roman" w:hAnsi="Times New Roman"/>
          <w:b/>
          <w:smallCaps/>
          <w:sz w:val="28"/>
          <w:szCs w:val="28"/>
        </w:rPr>
        <w:t>NM 87019</w:t>
      </w:r>
    </w:p>
    <w:p w14:paraId="57E1D59B" w14:textId="77777777" w:rsidR="007D5B77" w:rsidRDefault="007D5B77" w:rsidP="007D5B77">
      <w:pPr>
        <w:jc w:val="center"/>
        <w:rPr>
          <w:rFonts w:ascii="Times New Roman" w:hAnsi="Times New Roman"/>
          <w:b/>
          <w:smallCaps/>
          <w:sz w:val="28"/>
          <w:szCs w:val="28"/>
        </w:rPr>
      </w:pPr>
    </w:p>
    <w:p w14:paraId="0DCC772D" w14:textId="77777777" w:rsidR="007D5B77" w:rsidRDefault="007D5B77" w:rsidP="007D5B77">
      <w:pPr>
        <w:jc w:val="center"/>
        <w:rPr>
          <w:rFonts w:ascii="Times New Roman" w:hAnsi="Times New Roman"/>
          <w:b/>
          <w:smallCaps/>
          <w:sz w:val="28"/>
          <w:szCs w:val="28"/>
        </w:rPr>
      </w:pPr>
    </w:p>
    <w:p w14:paraId="7804A0FB" w14:textId="77777777" w:rsidR="007D5B77" w:rsidRPr="00116994" w:rsidRDefault="007D5B77" w:rsidP="007D5B77">
      <w:pPr>
        <w:jc w:val="center"/>
        <w:rPr>
          <w:rFonts w:ascii="Times New Roman" w:hAnsi="Times New Roman"/>
          <w:b/>
          <w:smallCaps/>
          <w:sz w:val="28"/>
          <w:szCs w:val="28"/>
        </w:rPr>
      </w:pPr>
    </w:p>
    <w:p w14:paraId="64A0C0C1" w14:textId="77777777" w:rsidR="007D5B77" w:rsidRPr="00116994" w:rsidRDefault="007D5B77" w:rsidP="007D5B77">
      <w:pPr>
        <w:jc w:val="center"/>
        <w:rPr>
          <w:rFonts w:ascii="Times New Roman" w:hAnsi="Times New Roman"/>
          <w:b/>
          <w:smallCaps/>
          <w:sz w:val="28"/>
          <w:szCs w:val="28"/>
        </w:rPr>
      </w:pPr>
      <w:r>
        <w:rPr>
          <w:rFonts w:ascii="Times New Roman" w:hAnsi="Times New Roman"/>
          <w:b/>
          <w:smallCaps/>
          <w:sz w:val="28"/>
          <w:szCs w:val="28"/>
        </w:rPr>
        <w:t>10/10/19</w:t>
      </w:r>
    </w:p>
    <w:p w14:paraId="060FAAD2" w14:textId="77777777" w:rsidR="007D5B77" w:rsidRDefault="007D5B77" w:rsidP="007D5B77"/>
    <w:p w14:paraId="2218F3B0" w14:textId="77777777" w:rsidR="007D5B77" w:rsidRDefault="007D5B77" w:rsidP="007D5B77"/>
    <w:p w14:paraId="32495FA9" w14:textId="77777777" w:rsidR="007D5B77" w:rsidRDefault="007D5B77" w:rsidP="007D5B77"/>
    <w:p w14:paraId="43E79D20" w14:textId="77777777" w:rsidR="007D5B77" w:rsidRDefault="007D5B77" w:rsidP="007D5B77"/>
    <w:p w14:paraId="2783C073" w14:textId="77777777" w:rsidR="007D5B77" w:rsidRDefault="007D5B77" w:rsidP="007D5B77"/>
    <w:p w14:paraId="047ABDDE" w14:textId="66BC8739" w:rsidR="007D5B77" w:rsidRDefault="007D5B77" w:rsidP="007D5B77"/>
    <w:p w14:paraId="73D2A910" w14:textId="77777777" w:rsidR="007D5B77" w:rsidRDefault="007D5B77" w:rsidP="007D5B77"/>
    <w:p w14:paraId="73ACCC96" w14:textId="77777777" w:rsidR="007D5B77" w:rsidRDefault="007D5B77" w:rsidP="007D5B77"/>
    <w:p w14:paraId="47318769" w14:textId="77777777" w:rsidR="007D5B77" w:rsidRDefault="007D5B77" w:rsidP="007D5B77"/>
    <w:p w14:paraId="522496CB" w14:textId="699C8C8B" w:rsidR="007D5B77" w:rsidRDefault="004471A6" w:rsidP="007D5B77">
      <w:r>
        <w:rPr>
          <w:noProof/>
        </w:rPr>
        <w:pict w14:anchorId="1F51A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25pt;margin-top:1.6pt;width:84.5pt;height:108.95pt;z-index:-251658240" wrapcoords="-191 0 -191 21451 21600 21451 21600 0 -191 0">
            <v:imagedata r:id="rId7" o:title=""/>
            <w10:wrap type="through"/>
          </v:shape>
        </w:pict>
      </w:r>
    </w:p>
    <w:p w14:paraId="60B9C6CE" w14:textId="2E45CDC6" w:rsidR="007D5B77" w:rsidRDefault="007D5B77" w:rsidP="007D5B77"/>
    <w:p w14:paraId="520CBD9A" w14:textId="77777777" w:rsidR="007D5B77" w:rsidRDefault="007D5B77" w:rsidP="007D5B77"/>
    <w:p w14:paraId="4DD2A4F2" w14:textId="6F5EFB6B" w:rsidR="007D5B77" w:rsidRDefault="007D5B77" w:rsidP="007D5B77"/>
    <w:p w14:paraId="250EB640" w14:textId="77777777" w:rsidR="007D5B77" w:rsidRDefault="007D5B77" w:rsidP="007D5B77"/>
    <w:p w14:paraId="40728307" w14:textId="29E026D7" w:rsidR="007D5B77" w:rsidRDefault="004471A6" w:rsidP="007D5B77">
      <w:r>
        <w:rPr>
          <w:noProof/>
        </w:rPr>
        <w:pict w14:anchorId="253C45C5">
          <v:shape id="Picture 1" o:spid="_x0000_s1033" type="#_x0000_t75" alt="Description: http://soe.unm.edu/other/Logos/UNM-SOE-Logo-Color.gif" style="position:absolute;margin-left:93.5pt;margin-top:9.85pt;width:264.4pt;height:31.7pt;z-index:2516572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8" o:title="UNM-SOE-Logo-Color"/>
          </v:shape>
        </w:pict>
      </w:r>
    </w:p>
    <w:p w14:paraId="04196BDA" w14:textId="46CB60EB" w:rsidR="007D5B77" w:rsidRDefault="007D5B77" w:rsidP="007D5B77">
      <w:pPr>
        <w:pStyle w:val="R-Normal"/>
        <w:rPr>
          <w:i/>
          <w:color w:val="FF0000"/>
        </w:rPr>
      </w:pPr>
    </w:p>
    <w:p w14:paraId="5E4B4889" w14:textId="77777777" w:rsidR="007D5B77" w:rsidRDefault="007D5B77" w:rsidP="007D5B77">
      <w:pPr>
        <w:rPr>
          <w:lang w:val="en-US"/>
        </w:rPr>
      </w:pPr>
    </w:p>
    <w:p w14:paraId="092A8E68" w14:textId="77777777" w:rsidR="007D5B77" w:rsidRDefault="007D5B77" w:rsidP="007D5B77">
      <w:pPr>
        <w:rPr>
          <w:lang w:val="en-US"/>
        </w:rPr>
      </w:pPr>
    </w:p>
    <w:p w14:paraId="48CFED49" w14:textId="77777777" w:rsidR="007D5B77" w:rsidRDefault="007D5B77" w:rsidP="007D5B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759"/>
        <w:gridCol w:w="5055"/>
        <w:gridCol w:w="1023"/>
      </w:tblGrid>
      <w:tr w:rsidR="007D5B77" w14:paraId="79B040B4" w14:textId="77777777" w:rsidTr="003A300A">
        <w:tc>
          <w:tcPr>
            <w:tcW w:w="9576" w:type="dxa"/>
            <w:gridSpan w:val="4"/>
            <w:shd w:val="clear" w:color="auto" w:fill="auto"/>
          </w:tcPr>
          <w:p w14:paraId="6BCEDAE4" w14:textId="77777777" w:rsidR="007D5B77" w:rsidRPr="00E87FE2" w:rsidRDefault="007D5B77" w:rsidP="003A300A">
            <w:pPr>
              <w:jc w:val="center"/>
              <w:rPr>
                <w:rFonts w:eastAsia="Calibri"/>
                <w:b/>
                <w:sz w:val="22"/>
                <w:szCs w:val="22"/>
              </w:rPr>
            </w:pPr>
            <w:r w:rsidRPr="00E87FE2">
              <w:rPr>
                <w:rFonts w:eastAsia="Calibri"/>
                <w:b/>
                <w:sz w:val="22"/>
                <w:szCs w:val="22"/>
              </w:rPr>
              <w:t>REVISION HISTORY</w:t>
            </w:r>
          </w:p>
        </w:tc>
      </w:tr>
      <w:tr w:rsidR="007D5B77" w:rsidRPr="00A13328" w14:paraId="5E98BC3D" w14:textId="77777777" w:rsidTr="003A300A">
        <w:tc>
          <w:tcPr>
            <w:tcW w:w="1458" w:type="dxa"/>
            <w:shd w:val="clear" w:color="auto" w:fill="auto"/>
          </w:tcPr>
          <w:p w14:paraId="79AF3E89" w14:textId="77777777" w:rsidR="007D5B77" w:rsidRPr="00E87FE2" w:rsidRDefault="007D5B77" w:rsidP="003A300A">
            <w:pPr>
              <w:rPr>
                <w:rFonts w:eastAsia="Calibri"/>
                <w:b/>
                <w:sz w:val="22"/>
                <w:szCs w:val="22"/>
              </w:rPr>
            </w:pPr>
            <w:r w:rsidRPr="00E87FE2">
              <w:rPr>
                <w:rFonts w:eastAsia="Calibri"/>
                <w:b/>
                <w:sz w:val="22"/>
                <w:szCs w:val="22"/>
              </w:rPr>
              <w:t>Name</w:t>
            </w:r>
          </w:p>
        </w:tc>
        <w:tc>
          <w:tcPr>
            <w:tcW w:w="1800" w:type="dxa"/>
            <w:shd w:val="clear" w:color="auto" w:fill="auto"/>
          </w:tcPr>
          <w:p w14:paraId="52FF056E" w14:textId="77777777" w:rsidR="007D5B77" w:rsidRPr="00E87FE2" w:rsidRDefault="007D5B77" w:rsidP="003A300A">
            <w:pPr>
              <w:rPr>
                <w:rFonts w:eastAsia="Calibri"/>
                <w:b/>
                <w:sz w:val="22"/>
                <w:szCs w:val="22"/>
              </w:rPr>
            </w:pPr>
            <w:r w:rsidRPr="00E87FE2">
              <w:rPr>
                <w:rFonts w:eastAsia="Calibri"/>
                <w:b/>
                <w:sz w:val="22"/>
                <w:szCs w:val="22"/>
              </w:rPr>
              <w:t>Date</w:t>
            </w:r>
          </w:p>
        </w:tc>
        <w:tc>
          <w:tcPr>
            <w:tcW w:w="5400" w:type="dxa"/>
            <w:shd w:val="clear" w:color="auto" w:fill="auto"/>
          </w:tcPr>
          <w:p w14:paraId="1C8029F3" w14:textId="77777777" w:rsidR="007D5B77" w:rsidRPr="00E87FE2" w:rsidRDefault="007D5B77" w:rsidP="003A300A">
            <w:pPr>
              <w:rPr>
                <w:rFonts w:eastAsia="Calibri"/>
                <w:b/>
                <w:sz w:val="22"/>
                <w:szCs w:val="22"/>
              </w:rPr>
            </w:pPr>
            <w:r w:rsidRPr="00E87FE2">
              <w:rPr>
                <w:rFonts w:eastAsia="Calibri"/>
                <w:b/>
                <w:sz w:val="22"/>
                <w:szCs w:val="22"/>
              </w:rPr>
              <w:t>Changes</w:t>
            </w:r>
          </w:p>
        </w:tc>
        <w:tc>
          <w:tcPr>
            <w:tcW w:w="918" w:type="dxa"/>
            <w:shd w:val="clear" w:color="auto" w:fill="auto"/>
          </w:tcPr>
          <w:p w14:paraId="7BD612B6" w14:textId="77777777" w:rsidR="007D5B77" w:rsidRPr="00E87FE2" w:rsidRDefault="007D5B77" w:rsidP="003A300A">
            <w:pPr>
              <w:rPr>
                <w:rFonts w:eastAsia="Calibri"/>
                <w:b/>
                <w:sz w:val="22"/>
                <w:szCs w:val="22"/>
              </w:rPr>
            </w:pPr>
            <w:r w:rsidRPr="00E87FE2">
              <w:rPr>
                <w:rFonts w:eastAsia="Calibri"/>
                <w:b/>
                <w:sz w:val="22"/>
                <w:szCs w:val="22"/>
              </w:rPr>
              <w:t>Version</w:t>
            </w:r>
          </w:p>
        </w:tc>
      </w:tr>
      <w:tr w:rsidR="007D5B77" w14:paraId="4F1FEC5D" w14:textId="77777777" w:rsidTr="003A300A">
        <w:tc>
          <w:tcPr>
            <w:tcW w:w="1458" w:type="dxa"/>
            <w:shd w:val="clear" w:color="auto" w:fill="auto"/>
          </w:tcPr>
          <w:p w14:paraId="247A4E32" w14:textId="458B8BBA" w:rsidR="007D5B77" w:rsidRPr="00E87FE2" w:rsidRDefault="00D83C79" w:rsidP="003A300A">
            <w:pPr>
              <w:rPr>
                <w:rFonts w:eastAsia="Calibri"/>
                <w:sz w:val="22"/>
                <w:szCs w:val="22"/>
              </w:rPr>
            </w:pPr>
            <w:r>
              <w:rPr>
                <w:rFonts w:eastAsia="Calibri"/>
                <w:sz w:val="22"/>
                <w:szCs w:val="22"/>
              </w:rPr>
              <w:t xml:space="preserve">Diego </w:t>
            </w:r>
          </w:p>
        </w:tc>
        <w:tc>
          <w:tcPr>
            <w:tcW w:w="1800" w:type="dxa"/>
            <w:shd w:val="clear" w:color="auto" w:fill="auto"/>
          </w:tcPr>
          <w:p w14:paraId="0316AC6F" w14:textId="53C4B4AB" w:rsidR="007D5B77" w:rsidRPr="00E87FE2" w:rsidRDefault="00D83C79" w:rsidP="003A300A">
            <w:pPr>
              <w:rPr>
                <w:rFonts w:eastAsia="Calibri"/>
                <w:sz w:val="22"/>
                <w:szCs w:val="22"/>
              </w:rPr>
            </w:pPr>
            <w:r>
              <w:rPr>
                <w:rFonts w:eastAsia="Calibri"/>
                <w:sz w:val="22"/>
                <w:szCs w:val="22"/>
              </w:rPr>
              <w:t>10/27</w:t>
            </w:r>
            <w:r w:rsidR="002718BA">
              <w:rPr>
                <w:rFonts w:eastAsia="Calibri"/>
                <w:sz w:val="22"/>
                <w:szCs w:val="22"/>
              </w:rPr>
              <w:t>/2019</w:t>
            </w:r>
          </w:p>
        </w:tc>
        <w:tc>
          <w:tcPr>
            <w:tcW w:w="5400" w:type="dxa"/>
            <w:shd w:val="clear" w:color="auto" w:fill="auto"/>
          </w:tcPr>
          <w:p w14:paraId="17E1D0C1" w14:textId="581EA7E5" w:rsidR="007D5B77" w:rsidRPr="00E87FE2" w:rsidRDefault="00D83C79" w:rsidP="003A300A">
            <w:pPr>
              <w:rPr>
                <w:rFonts w:eastAsia="Calibri"/>
                <w:sz w:val="22"/>
                <w:szCs w:val="22"/>
              </w:rPr>
            </w:pPr>
            <w:r>
              <w:rPr>
                <w:rFonts w:eastAsia="Calibri"/>
                <w:sz w:val="22"/>
                <w:szCs w:val="22"/>
              </w:rPr>
              <w:t>Update from old documents</w:t>
            </w:r>
          </w:p>
        </w:tc>
        <w:tc>
          <w:tcPr>
            <w:tcW w:w="918" w:type="dxa"/>
            <w:shd w:val="clear" w:color="auto" w:fill="auto"/>
          </w:tcPr>
          <w:p w14:paraId="4D1238F5" w14:textId="2B1BD775" w:rsidR="007D5B77" w:rsidRPr="00E87FE2" w:rsidRDefault="00D83C79" w:rsidP="003A300A">
            <w:pPr>
              <w:rPr>
                <w:rFonts w:eastAsia="Calibri"/>
                <w:sz w:val="22"/>
                <w:szCs w:val="22"/>
              </w:rPr>
            </w:pPr>
            <w:r>
              <w:rPr>
                <w:rFonts w:eastAsia="Calibri"/>
                <w:sz w:val="22"/>
                <w:szCs w:val="22"/>
              </w:rPr>
              <w:t>2</w:t>
            </w:r>
          </w:p>
        </w:tc>
      </w:tr>
      <w:tr w:rsidR="007D5B77" w14:paraId="727B6DB9" w14:textId="77777777" w:rsidTr="003A300A">
        <w:tc>
          <w:tcPr>
            <w:tcW w:w="1458" w:type="dxa"/>
            <w:shd w:val="clear" w:color="auto" w:fill="auto"/>
          </w:tcPr>
          <w:p w14:paraId="16BB9211" w14:textId="77777777" w:rsidR="007D5B77" w:rsidRPr="00E87FE2" w:rsidRDefault="007D5B77" w:rsidP="003A300A">
            <w:pPr>
              <w:rPr>
                <w:rFonts w:eastAsia="Calibri"/>
                <w:sz w:val="22"/>
                <w:szCs w:val="22"/>
              </w:rPr>
            </w:pPr>
          </w:p>
        </w:tc>
        <w:tc>
          <w:tcPr>
            <w:tcW w:w="1800" w:type="dxa"/>
            <w:shd w:val="clear" w:color="auto" w:fill="auto"/>
          </w:tcPr>
          <w:p w14:paraId="34DF4754" w14:textId="77777777" w:rsidR="007D5B77" w:rsidRPr="00E87FE2" w:rsidRDefault="007D5B77" w:rsidP="003A300A">
            <w:pPr>
              <w:rPr>
                <w:rFonts w:eastAsia="Calibri"/>
                <w:sz w:val="22"/>
                <w:szCs w:val="22"/>
              </w:rPr>
            </w:pPr>
          </w:p>
        </w:tc>
        <w:tc>
          <w:tcPr>
            <w:tcW w:w="5400" w:type="dxa"/>
            <w:shd w:val="clear" w:color="auto" w:fill="auto"/>
          </w:tcPr>
          <w:p w14:paraId="74C04159" w14:textId="77777777" w:rsidR="007D5B77" w:rsidRPr="00E87FE2" w:rsidRDefault="007D5B77" w:rsidP="003A300A">
            <w:pPr>
              <w:rPr>
                <w:rFonts w:eastAsia="Calibri"/>
                <w:sz w:val="22"/>
                <w:szCs w:val="22"/>
              </w:rPr>
            </w:pPr>
          </w:p>
        </w:tc>
        <w:tc>
          <w:tcPr>
            <w:tcW w:w="918" w:type="dxa"/>
            <w:shd w:val="clear" w:color="auto" w:fill="auto"/>
          </w:tcPr>
          <w:p w14:paraId="0E97D963" w14:textId="77777777" w:rsidR="007D5B77" w:rsidRPr="00E87FE2" w:rsidRDefault="007D5B77" w:rsidP="003A300A">
            <w:pPr>
              <w:rPr>
                <w:rFonts w:eastAsia="Calibri"/>
                <w:sz w:val="22"/>
                <w:szCs w:val="22"/>
              </w:rPr>
            </w:pPr>
          </w:p>
        </w:tc>
      </w:tr>
      <w:tr w:rsidR="007D5B77" w14:paraId="0CD150F1" w14:textId="77777777" w:rsidTr="003A300A">
        <w:tc>
          <w:tcPr>
            <w:tcW w:w="1458" w:type="dxa"/>
            <w:shd w:val="clear" w:color="auto" w:fill="auto"/>
          </w:tcPr>
          <w:p w14:paraId="042D4C58" w14:textId="77777777" w:rsidR="007D5B77" w:rsidRPr="00E87FE2" w:rsidRDefault="007D5B77" w:rsidP="003A300A">
            <w:pPr>
              <w:rPr>
                <w:rFonts w:eastAsia="Calibri"/>
                <w:sz w:val="22"/>
                <w:szCs w:val="22"/>
              </w:rPr>
            </w:pPr>
          </w:p>
        </w:tc>
        <w:tc>
          <w:tcPr>
            <w:tcW w:w="1800" w:type="dxa"/>
            <w:shd w:val="clear" w:color="auto" w:fill="auto"/>
          </w:tcPr>
          <w:p w14:paraId="58D68271" w14:textId="77777777" w:rsidR="007D5B77" w:rsidRPr="00E87FE2" w:rsidRDefault="007D5B77" w:rsidP="003A300A">
            <w:pPr>
              <w:rPr>
                <w:rFonts w:eastAsia="Calibri"/>
                <w:sz w:val="22"/>
                <w:szCs w:val="22"/>
              </w:rPr>
            </w:pPr>
          </w:p>
        </w:tc>
        <w:tc>
          <w:tcPr>
            <w:tcW w:w="5400" w:type="dxa"/>
            <w:shd w:val="clear" w:color="auto" w:fill="auto"/>
          </w:tcPr>
          <w:p w14:paraId="385704EA" w14:textId="77777777" w:rsidR="007D5B77" w:rsidRPr="00E87FE2" w:rsidRDefault="007D5B77" w:rsidP="003A300A">
            <w:pPr>
              <w:rPr>
                <w:rFonts w:eastAsia="Calibri"/>
                <w:sz w:val="22"/>
                <w:szCs w:val="22"/>
              </w:rPr>
            </w:pPr>
          </w:p>
        </w:tc>
        <w:tc>
          <w:tcPr>
            <w:tcW w:w="918" w:type="dxa"/>
            <w:shd w:val="clear" w:color="auto" w:fill="auto"/>
          </w:tcPr>
          <w:p w14:paraId="7D645301" w14:textId="77777777" w:rsidR="007D5B77" w:rsidRPr="00E87FE2" w:rsidRDefault="007D5B77" w:rsidP="003A300A">
            <w:pPr>
              <w:rPr>
                <w:rFonts w:eastAsia="Calibri"/>
                <w:sz w:val="22"/>
                <w:szCs w:val="22"/>
              </w:rPr>
            </w:pPr>
          </w:p>
        </w:tc>
      </w:tr>
    </w:tbl>
    <w:p w14:paraId="551ADF87" w14:textId="77777777" w:rsidR="007D5B77" w:rsidRDefault="007D5B77" w:rsidP="007D5B77">
      <w:pPr>
        <w:rPr>
          <w:lang w:val="en-US"/>
        </w:rPr>
      </w:pPr>
    </w:p>
    <w:p w14:paraId="02FE1DCE" w14:textId="77777777" w:rsidR="007D5B77" w:rsidRDefault="007D5B77" w:rsidP="007D5B77">
      <w:pPr>
        <w:pStyle w:val="TOCHeading"/>
      </w:pPr>
      <w:r>
        <w:t>Table of Contents</w:t>
      </w:r>
    </w:p>
    <w:p w14:paraId="3F9ADCB5" w14:textId="78DE2DAC" w:rsidR="00FF3D3C" w:rsidRPr="003F7CBD" w:rsidRDefault="007D5B77">
      <w:pPr>
        <w:pStyle w:val="TOC1"/>
        <w:rPr>
          <w:rFonts w:ascii="Calibri" w:hAnsi="Calibri"/>
          <w:b w:val="0"/>
          <w:color w:val="auto"/>
          <w:sz w:val="22"/>
          <w:szCs w:val="22"/>
          <w:lang w:val="en-US"/>
        </w:rPr>
      </w:pPr>
      <w:r>
        <w:fldChar w:fldCharType="begin"/>
      </w:r>
      <w:r>
        <w:instrText xml:space="preserve"> TOC \o "1-3" \h \z \u </w:instrText>
      </w:r>
      <w:r>
        <w:fldChar w:fldCharType="separate"/>
      </w:r>
      <w:hyperlink w:anchor="_Toc23074323" w:history="1">
        <w:r w:rsidR="00FF3D3C" w:rsidRPr="00CF07ED">
          <w:rPr>
            <w:rStyle w:val="Hyperlink"/>
          </w:rPr>
          <w:t>1</w:t>
        </w:r>
        <w:r w:rsidR="00FF3D3C" w:rsidRPr="003F7CBD">
          <w:rPr>
            <w:rFonts w:ascii="Calibri" w:hAnsi="Calibri"/>
            <w:b w:val="0"/>
            <w:color w:val="auto"/>
            <w:sz w:val="22"/>
            <w:szCs w:val="22"/>
            <w:lang w:val="en-US"/>
          </w:rPr>
          <w:tab/>
        </w:r>
        <w:r w:rsidR="00FF3D3C" w:rsidRPr="00CF07ED">
          <w:rPr>
            <w:rStyle w:val="Hyperlink"/>
          </w:rPr>
          <w:t>Introduction</w:t>
        </w:r>
        <w:r w:rsidR="00FF3D3C">
          <w:rPr>
            <w:webHidden/>
          </w:rPr>
          <w:tab/>
        </w:r>
        <w:r w:rsidR="00FF3D3C">
          <w:rPr>
            <w:webHidden/>
          </w:rPr>
          <w:fldChar w:fldCharType="begin"/>
        </w:r>
        <w:r w:rsidR="00FF3D3C">
          <w:rPr>
            <w:webHidden/>
          </w:rPr>
          <w:instrText xml:space="preserve"> PAGEREF _Toc23074323 \h </w:instrText>
        </w:r>
        <w:r w:rsidR="00FF3D3C">
          <w:rPr>
            <w:webHidden/>
          </w:rPr>
        </w:r>
        <w:r w:rsidR="00FF3D3C">
          <w:rPr>
            <w:webHidden/>
          </w:rPr>
          <w:fldChar w:fldCharType="separate"/>
        </w:r>
        <w:r w:rsidR="00FF3D3C">
          <w:rPr>
            <w:webHidden/>
          </w:rPr>
          <w:t>3</w:t>
        </w:r>
        <w:r w:rsidR="00FF3D3C">
          <w:rPr>
            <w:webHidden/>
          </w:rPr>
          <w:fldChar w:fldCharType="end"/>
        </w:r>
      </w:hyperlink>
    </w:p>
    <w:p w14:paraId="3311D6FC" w14:textId="7DB158D8" w:rsidR="00FF3D3C" w:rsidRPr="003F7CBD" w:rsidRDefault="004471A6">
      <w:pPr>
        <w:pStyle w:val="TOC2"/>
        <w:tabs>
          <w:tab w:val="left" w:pos="880"/>
          <w:tab w:val="right" w:leader="dot" w:pos="9016"/>
        </w:tabs>
        <w:rPr>
          <w:rFonts w:ascii="Calibri" w:hAnsi="Calibri"/>
          <w:noProof/>
          <w:sz w:val="22"/>
          <w:szCs w:val="22"/>
          <w:lang w:val="en-US"/>
        </w:rPr>
      </w:pPr>
      <w:hyperlink w:anchor="_Toc23074324" w:history="1">
        <w:r w:rsidR="00FF3D3C" w:rsidRPr="00CF07ED">
          <w:rPr>
            <w:rStyle w:val="Hyperlink"/>
            <w:noProof/>
          </w:rPr>
          <w:t>1.1</w:t>
        </w:r>
        <w:r w:rsidR="00FF3D3C" w:rsidRPr="003F7CBD">
          <w:rPr>
            <w:rFonts w:ascii="Calibri" w:hAnsi="Calibri"/>
            <w:noProof/>
            <w:sz w:val="22"/>
            <w:szCs w:val="22"/>
            <w:lang w:val="en-US"/>
          </w:rPr>
          <w:tab/>
        </w:r>
        <w:r w:rsidR="00FF3D3C" w:rsidRPr="00CF07ED">
          <w:rPr>
            <w:rStyle w:val="Hyperlink"/>
            <w:noProof/>
          </w:rPr>
          <w:t>Summary</w:t>
        </w:r>
        <w:r w:rsidR="00FF3D3C">
          <w:rPr>
            <w:noProof/>
            <w:webHidden/>
          </w:rPr>
          <w:tab/>
        </w:r>
        <w:r w:rsidR="00FF3D3C">
          <w:rPr>
            <w:noProof/>
            <w:webHidden/>
          </w:rPr>
          <w:fldChar w:fldCharType="begin"/>
        </w:r>
        <w:r w:rsidR="00FF3D3C">
          <w:rPr>
            <w:noProof/>
            <w:webHidden/>
          </w:rPr>
          <w:instrText xml:space="preserve"> PAGEREF _Toc23074324 \h </w:instrText>
        </w:r>
        <w:r w:rsidR="00FF3D3C">
          <w:rPr>
            <w:noProof/>
            <w:webHidden/>
          </w:rPr>
        </w:r>
        <w:r w:rsidR="00FF3D3C">
          <w:rPr>
            <w:noProof/>
            <w:webHidden/>
          </w:rPr>
          <w:fldChar w:fldCharType="separate"/>
        </w:r>
        <w:r w:rsidR="00FF3D3C">
          <w:rPr>
            <w:noProof/>
            <w:webHidden/>
          </w:rPr>
          <w:t>4</w:t>
        </w:r>
        <w:r w:rsidR="00FF3D3C">
          <w:rPr>
            <w:noProof/>
            <w:webHidden/>
          </w:rPr>
          <w:fldChar w:fldCharType="end"/>
        </w:r>
      </w:hyperlink>
    </w:p>
    <w:p w14:paraId="4E71431C" w14:textId="5BD2C130" w:rsidR="00FF3D3C" w:rsidRPr="003F7CBD" w:rsidRDefault="004471A6">
      <w:pPr>
        <w:pStyle w:val="TOC2"/>
        <w:tabs>
          <w:tab w:val="left" w:pos="880"/>
          <w:tab w:val="right" w:leader="dot" w:pos="9016"/>
        </w:tabs>
        <w:rPr>
          <w:rFonts w:ascii="Calibri" w:hAnsi="Calibri"/>
          <w:noProof/>
          <w:sz w:val="22"/>
          <w:szCs w:val="22"/>
          <w:lang w:val="en-US"/>
        </w:rPr>
      </w:pPr>
      <w:hyperlink w:anchor="_Toc23074325" w:history="1">
        <w:r w:rsidR="00FF3D3C" w:rsidRPr="00CF07ED">
          <w:rPr>
            <w:rStyle w:val="Hyperlink"/>
            <w:noProof/>
          </w:rPr>
          <w:t>1.2</w:t>
        </w:r>
        <w:r w:rsidR="00FF3D3C" w:rsidRPr="003F7CBD">
          <w:rPr>
            <w:rFonts w:ascii="Calibri" w:hAnsi="Calibri"/>
            <w:noProof/>
            <w:sz w:val="22"/>
            <w:szCs w:val="22"/>
            <w:lang w:val="en-US"/>
          </w:rPr>
          <w:tab/>
        </w:r>
        <w:r w:rsidR="00FF3D3C" w:rsidRPr="00CF07ED">
          <w:rPr>
            <w:rStyle w:val="Hyperlink"/>
            <w:noProof/>
          </w:rPr>
          <w:t>Requirements</w:t>
        </w:r>
        <w:r w:rsidR="00FF3D3C">
          <w:rPr>
            <w:noProof/>
            <w:webHidden/>
          </w:rPr>
          <w:tab/>
        </w:r>
        <w:r w:rsidR="00FF3D3C">
          <w:rPr>
            <w:noProof/>
            <w:webHidden/>
          </w:rPr>
          <w:fldChar w:fldCharType="begin"/>
        </w:r>
        <w:r w:rsidR="00FF3D3C">
          <w:rPr>
            <w:noProof/>
            <w:webHidden/>
          </w:rPr>
          <w:instrText xml:space="preserve"> PAGEREF _Toc23074325 \h </w:instrText>
        </w:r>
        <w:r w:rsidR="00FF3D3C">
          <w:rPr>
            <w:noProof/>
            <w:webHidden/>
          </w:rPr>
        </w:r>
        <w:r w:rsidR="00FF3D3C">
          <w:rPr>
            <w:noProof/>
            <w:webHidden/>
          </w:rPr>
          <w:fldChar w:fldCharType="separate"/>
        </w:r>
        <w:r w:rsidR="00FF3D3C">
          <w:rPr>
            <w:noProof/>
            <w:webHidden/>
          </w:rPr>
          <w:t>4</w:t>
        </w:r>
        <w:r w:rsidR="00FF3D3C">
          <w:rPr>
            <w:noProof/>
            <w:webHidden/>
          </w:rPr>
          <w:fldChar w:fldCharType="end"/>
        </w:r>
      </w:hyperlink>
    </w:p>
    <w:p w14:paraId="6A286089" w14:textId="6BD6D755" w:rsidR="00FF3D3C" w:rsidRPr="003F7CBD" w:rsidRDefault="004471A6">
      <w:pPr>
        <w:pStyle w:val="TOC2"/>
        <w:tabs>
          <w:tab w:val="left" w:pos="880"/>
          <w:tab w:val="right" w:leader="dot" w:pos="9016"/>
        </w:tabs>
        <w:rPr>
          <w:rFonts w:ascii="Calibri" w:hAnsi="Calibri"/>
          <w:noProof/>
          <w:sz w:val="22"/>
          <w:szCs w:val="22"/>
          <w:lang w:val="en-US"/>
        </w:rPr>
      </w:pPr>
      <w:hyperlink w:anchor="_Toc23074326" w:history="1">
        <w:r w:rsidR="00FF3D3C" w:rsidRPr="00CF07ED">
          <w:rPr>
            <w:rStyle w:val="Hyperlink"/>
            <w:noProof/>
          </w:rPr>
          <w:t>1.3</w:t>
        </w:r>
        <w:r w:rsidR="00FF3D3C" w:rsidRPr="003F7CBD">
          <w:rPr>
            <w:rFonts w:ascii="Calibri" w:hAnsi="Calibri"/>
            <w:noProof/>
            <w:sz w:val="22"/>
            <w:szCs w:val="22"/>
            <w:lang w:val="en-US"/>
          </w:rPr>
          <w:tab/>
        </w:r>
        <w:r w:rsidR="00FF3D3C" w:rsidRPr="00CF07ED">
          <w:rPr>
            <w:rStyle w:val="Hyperlink"/>
            <w:noProof/>
          </w:rPr>
          <w:t>Numbers</w:t>
        </w:r>
        <w:r w:rsidR="00FF3D3C">
          <w:rPr>
            <w:noProof/>
            <w:webHidden/>
          </w:rPr>
          <w:tab/>
        </w:r>
        <w:r w:rsidR="00FF3D3C">
          <w:rPr>
            <w:noProof/>
            <w:webHidden/>
          </w:rPr>
          <w:fldChar w:fldCharType="begin"/>
        </w:r>
        <w:r w:rsidR="00FF3D3C">
          <w:rPr>
            <w:noProof/>
            <w:webHidden/>
          </w:rPr>
          <w:instrText xml:space="preserve"> PAGEREF _Toc23074326 \h </w:instrText>
        </w:r>
        <w:r w:rsidR="00FF3D3C">
          <w:rPr>
            <w:noProof/>
            <w:webHidden/>
          </w:rPr>
        </w:r>
        <w:r w:rsidR="00FF3D3C">
          <w:rPr>
            <w:noProof/>
            <w:webHidden/>
          </w:rPr>
          <w:fldChar w:fldCharType="separate"/>
        </w:r>
        <w:r w:rsidR="00FF3D3C">
          <w:rPr>
            <w:noProof/>
            <w:webHidden/>
          </w:rPr>
          <w:t>4</w:t>
        </w:r>
        <w:r w:rsidR="00FF3D3C">
          <w:rPr>
            <w:noProof/>
            <w:webHidden/>
          </w:rPr>
          <w:fldChar w:fldCharType="end"/>
        </w:r>
      </w:hyperlink>
    </w:p>
    <w:p w14:paraId="2A0C6008" w14:textId="5D8AAB68" w:rsidR="00FF3D3C" w:rsidRPr="003F7CBD" w:rsidRDefault="004471A6">
      <w:pPr>
        <w:pStyle w:val="TOC2"/>
        <w:tabs>
          <w:tab w:val="left" w:pos="880"/>
          <w:tab w:val="right" w:leader="dot" w:pos="9016"/>
        </w:tabs>
        <w:rPr>
          <w:rFonts w:ascii="Calibri" w:hAnsi="Calibri"/>
          <w:noProof/>
          <w:sz w:val="22"/>
          <w:szCs w:val="22"/>
          <w:lang w:val="en-US"/>
        </w:rPr>
      </w:pPr>
      <w:hyperlink w:anchor="_Toc23074327" w:history="1">
        <w:r w:rsidR="00FF3D3C" w:rsidRPr="00CF07ED">
          <w:rPr>
            <w:rStyle w:val="Hyperlink"/>
            <w:noProof/>
          </w:rPr>
          <w:t>1.4</w:t>
        </w:r>
        <w:r w:rsidR="00FF3D3C" w:rsidRPr="003F7CBD">
          <w:rPr>
            <w:rFonts w:ascii="Calibri" w:hAnsi="Calibri"/>
            <w:noProof/>
            <w:sz w:val="22"/>
            <w:szCs w:val="22"/>
            <w:lang w:val="en-US"/>
          </w:rPr>
          <w:tab/>
        </w:r>
        <w:r w:rsidR="00FF3D3C" w:rsidRPr="00CF07ED">
          <w:rPr>
            <w:rStyle w:val="Hyperlink"/>
            <w:noProof/>
          </w:rPr>
          <w:t>Existing System</w:t>
        </w:r>
        <w:r w:rsidR="00FF3D3C">
          <w:rPr>
            <w:noProof/>
            <w:webHidden/>
          </w:rPr>
          <w:tab/>
        </w:r>
        <w:r w:rsidR="00FF3D3C">
          <w:rPr>
            <w:noProof/>
            <w:webHidden/>
          </w:rPr>
          <w:fldChar w:fldCharType="begin"/>
        </w:r>
        <w:r w:rsidR="00FF3D3C">
          <w:rPr>
            <w:noProof/>
            <w:webHidden/>
          </w:rPr>
          <w:instrText xml:space="preserve"> PAGEREF _Toc23074327 \h </w:instrText>
        </w:r>
        <w:r w:rsidR="00FF3D3C">
          <w:rPr>
            <w:noProof/>
            <w:webHidden/>
          </w:rPr>
        </w:r>
        <w:r w:rsidR="00FF3D3C">
          <w:rPr>
            <w:noProof/>
            <w:webHidden/>
          </w:rPr>
          <w:fldChar w:fldCharType="separate"/>
        </w:r>
        <w:r w:rsidR="00FF3D3C">
          <w:rPr>
            <w:noProof/>
            <w:webHidden/>
          </w:rPr>
          <w:t>4</w:t>
        </w:r>
        <w:r w:rsidR="00FF3D3C">
          <w:rPr>
            <w:noProof/>
            <w:webHidden/>
          </w:rPr>
          <w:fldChar w:fldCharType="end"/>
        </w:r>
      </w:hyperlink>
    </w:p>
    <w:p w14:paraId="37CCDAD7" w14:textId="6E97BC3C" w:rsidR="00FF3D3C" w:rsidRPr="003F7CBD" w:rsidRDefault="004471A6">
      <w:pPr>
        <w:pStyle w:val="TOC2"/>
        <w:tabs>
          <w:tab w:val="left" w:pos="880"/>
          <w:tab w:val="right" w:leader="dot" w:pos="9016"/>
        </w:tabs>
        <w:rPr>
          <w:rFonts w:ascii="Calibri" w:hAnsi="Calibri"/>
          <w:noProof/>
          <w:sz w:val="22"/>
          <w:szCs w:val="22"/>
          <w:lang w:val="en-US"/>
        </w:rPr>
      </w:pPr>
      <w:hyperlink w:anchor="_Toc23074328" w:history="1">
        <w:r w:rsidR="00FF3D3C" w:rsidRPr="00CF07ED">
          <w:rPr>
            <w:rStyle w:val="Hyperlink"/>
            <w:noProof/>
          </w:rPr>
          <w:t>1.5</w:t>
        </w:r>
        <w:r w:rsidR="00FF3D3C" w:rsidRPr="003F7CBD">
          <w:rPr>
            <w:rFonts w:ascii="Calibri" w:hAnsi="Calibri"/>
            <w:noProof/>
            <w:sz w:val="22"/>
            <w:szCs w:val="22"/>
            <w:lang w:val="en-US"/>
          </w:rPr>
          <w:tab/>
        </w:r>
        <w:r w:rsidR="00FF3D3C" w:rsidRPr="00CF07ED">
          <w:rPr>
            <w:rStyle w:val="Hyperlink"/>
            <w:noProof/>
          </w:rPr>
          <w:t>Terminology</w:t>
        </w:r>
        <w:r w:rsidR="00FF3D3C">
          <w:rPr>
            <w:noProof/>
            <w:webHidden/>
          </w:rPr>
          <w:tab/>
        </w:r>
        <w:r w:rsidR="00FF3D3C">
          <w:rPr>
            <w:noProof/>
            <w:webHidden/>
          </w:rPr>
          <w:fldChar w:fldCharType="begin"/>
        </w:r>
        <w:r w:rsidR="00FF3D3C">
          <w:rPr>
            <w:noProof/>
            <w:webHidden/>
          </w:rPr>
          <w:instrText xml:space="preserve"> PAGEREF _Toc23074328 \h </w:instrText>
        </w:r>
        <w:r w:rsidR="00FF3D3C">
          <w:rPr>
            <w:noProof/>
            <w:webHidden/>
          </w:rPr>
        </w:r>
        <w:r w:rsidR="00FF3D3C">
          <w:rPr>
            <w:noProof/>
            <w:webHidden/>
          </w:rPr>
          <w:fldChar w:fldCharType="separate"/>
        </w:r>
        <w:r w:rsidR="00FF3D3C">
          <w:rPr>
            <w:noProof/>
            <w:webHidden/>
          </w:rPr>
          <w:t>4</w:t>
        </w:r>
        <w:r w:rsidR="00FF3D3C">
          <w:rPr>
            <w:noProof/>
            <w:webHidden/>
          </w:rPr>
          <w:fldChar w:fldCharType="end"/>
        </w:r>
      </w:hyperlink>
    </w:p>
    <w:p w14:paraId="48F42BF8" w14:textId="0D832923" w:rsidR="00FF3D3C" w:rsidRPr="003F7CBD" w:rsidRDefault="004471A6">
      <w:pPr>
        <w:pStyle w:val="TOC2"/>
        <w:tabs>
          <w:tab w:val="left" w:pos="880"/>
          <w:tab w:val="right" w:leader="dot" w:pos="9016"/>
        </w:tabs>
        <w:rPr>
          <w:rFonts w:ascii="Calibri" w:hAnsi="Calibri"/>
          <w:noProof/>
          <w:sz w:val="22"/>
          <w:szCs w:val="22"/>
          <w:lang w:val="en-US"/>
        </w:rPr>
      </w:pPr>
      <w:hyperlink w:anchor="_Toc23074329" w:history="1">
        <w:r w:rsidR="00FF3D3C" w:rsidRPr="00CF07ED">
          <w:rPr>
            <w:rStyle w:val="Hyperlink"/>
            <w:noProof/>
          </w:rPr>
          <w:t>1.6</w:t>
        </w:r>
        <w:r w:rsidR="00FF3D3C" w:rsidRPr="003F7CBD">
          <w:rPr>
            <w:rFonts w:ascii="Calibri" w:hAnsi="Calibri"/>
            <w:noProof/>
            <w:sz w:val="22"/>
            <w:szCs w:val="22"/>
            <w:lang w:val="en-US"/>
          </w:rPr>
          <w:tab/>
        </w:r>
        <w:r w:rsidR="00FF3D3C" w:rsidRPr="00CF07ED">
          <w:rPr>
            <w:rStyle w:val="Hyperlink"/>
            <w:noProof/>
          </w:rPr>
          <w:t>References</w:t>
        </w:r>
        <w:r w:rsidR="00FF3D3C">
          <w:rPr>
            <w:noProof/>
            <w:webHidden/>
          </w:rPr>
          <w:tab/>
        </w:r>
        <w:r w:rsidR="00FF3D3C">
          <w:rPr>
            <w:noProof/>
            <w:webHidden/>
          </w:rPr>
          <w:fldChar w:fldCharType="begin"/>
        </w:r>
        <w:r w:rsidR="00FF3D3C">
          <w:rPr>
            <w:noProof/>
            <w:webHidden/>
          </w:rPr>
          <w:instrText xml:space="preserve"> PAGEREF _Toc23074329 \h </w:instrText>
        </w:r>
        <w:r w:rsidR="00FF3D3C">
          <w:rPr>
            <w:noProof/>
            <w:webHidden/>
          </w:rPr>
        </w:r>
        <w:r w:rsidR="00FF3D3C">
          <w:rPr>
            <w:noProof/>
            <w:webHidden/>
          </w:rPr>
          <w:fldChar w:fldCharType="separate"/>
        </w:r>
        <w:r w:rsidR="00FF3D3C">
          <w:rPr>
            <w:noProof/>
            <w:webHidden/>
          </w:rPr>
          <w:t>4</w:t>
        </w:r>
        <w:r w:rsidR="00FF3D3C">
          <w:rPr>
            <w:noProof/>
            <w:webHidden/>
          </w:rPr>
          <w:fldChar w:fldCharType="end"/>
        </w:r>
      </w:hyperlink>
    </w:p>
    <w:p w14:paraId="5A4795F8" w14:textId="35695364" w:rsidR="00FF3D3C" w:rsidRPr="003F7CBD" w:rsidRDefault="004471A6">
      <w:pPr>
        <w:pStyle w:val="TOC1"/>
        <w:rPr>
          <w:rFonts w:ascii="Calibri" w:hAnsi="Calibri"/>
          <w:b w:val="0"/>
          <w:color w:val="auto"/>
          <w:sz w:val="22"/>
          <w:szCs w:val="22"/>
          <w:lang w:val="en-US"/>
        </w:rPr>
      </w:pPr>
      <w:hyperlink w:anchor="_Toc23074330" w:history="1">
        <w:r w:rsidR="00FF3D3C" w:rsidRPr="00CF07ED">
          <w:rPr>
            <w:rStyle w:val="Hyperlink"/>
          </w:rPr>
          <w:t>2</w:t>
        </w:r>
        <w:r w:rsidR="00FF3D3C" w:rsidRPr="003F7CBD">
          <w:rPr>
            <w:rFonts w:ascii="Calibri" w:hAnsi="Calibri"/>
            <w:b w:val="0"/>
            <w:color w:val="auto"/>
            <w:sz w:val="22"/>
            <w:szCs w:val="22"/>
            <w:lang w:val="en-US"/>
          </w:rPr>
          <w:tab/>
        </w:r>
        <w:r w:rsidR="00FF3D3C" w:rsidRPr="00CF07ED">
          <w:rPr>
            <w:rStyle w:val="Hyperlink"/>
          </w:rPr>
          <w:t>Functional Description</w:t>
        </w:r>
        <w:r w:rsidR="00FF3D3C">
          <w:rPr>
            <w:webHidden/>
          </w:rPr>
          <w:tab/>
        </w:r>
        <w:r w:rsidR="00FF3D3C">
          <w:rPr>
            <w:webHidden/>
          </w:rPr>
          <w:fldChar w:fldCharType="begin"/>
        </w:r>
        <w:r w:rsidR="00FF3D3C">
          <w:rPr>
            <w:webHidden/>
          </w:rPr>
          <w:instrText xml:space="preserve"> PAGEREF _Toc23074330 \h </w:instrText>
        </w:r>
        <w:r w:rsidR="00FF3D3C">
          <w:rPr>
            <w:webHidden/>
          </w:rPr>
        </w:r>
        <w:r w:rsidR="00FF3D3C">
          <w:rPr>
            <w:webHidden/>
          </w:rPr>
          <w:fldChar w:fldCharType="separate"/>
        </w:r>
        <w:r w:rsidR="00FF3D3C">
          <w:rPr>
            <w:webHidden/>
          </w:rPr>
          <w:t>4</w:t>
        </w:r>
        <w:r w:rsidR="00FF3D3C">
          <w:rPr>
            <w:webHidden/>
          </w:rPr>
          <w:fldChar w:fldCharType="end"/>
        </w:r>
      </w:hyperlink>
    </w:p>
    <w:p w14:paraId="075132E0" w14:textId="75FD891E" w:rsidR="00FF3D3C" w:rsidRPr="003F7CBD" w:rsidRDefault="004471A6">
      <w:pPr>
        <w:pStyle w:val="TOC2"/>
        <w:tabs>
          <w:tab w:val="left" w:pos="880"/>
          <w:tab w:val="right" w:leader="dot" w:pos="9016"/>
        </w:tabs>
        <w:rPr>
          <w:rFonts w:ascii="Calibri" w:hAnsi="Calibri"/>
          <w:noProof/>
          <w:sz w:val="22"/>
          <w:szCs w:val="22"/>
          <w:lang w:val="en-US"/>
        </w:rPr>
      </w:pPr>
      <w:hyperlink w:anchor="_Toc23074331" w:history="1">
        <w:r w:rsidR="00FF3D3C" w:rsidRPr="00CF07ED">
          <w:rPr>
            <w:rStyle w:val="Hyperlink"/>
            <w:noProof/>
          </w:rPr>
          <w:t>2.1</w:t>
        </w:r>
        <w:r w:rsidR="00FF3D3C" w:rsidRPr="003F7CBD">
          <w:rPr>
            <w:rFonts w:ascii="Calibri" w:hAnsi="Calibri"/>
            <w:noProof/>
            <w:sz w:val="22"/>
            <w:szCs w:val="22"/>
            <w:lang w:val="en-US"/>
          </w:rPr>
          <w:tab/>
        </w:r>
        <w:r w:rsidR="00FF3D3C" w:rsidRPr="00CF07ED">
          <w:rPr>
            <w:rStyle w:val="Hyperlink"/>
            <w:noProof/>
          </w:rPr>
          <w:t>Use Cases</w:t>
        </w:r>
        <w:r w:rsidR="00FF3D3C">
          <w:rPr>
            <w:noProof/>
            <w:webHidden/>
          </w:rPr>
          <w:tab/>
        </w:r>
        <w:r w:rsidR="00FF3D3C">
          <w:rPr>
            <w:noProof/>
            <w:webHidden/>
          </w:rPr>
          <w:fldChar w:fldCharType="begin"/>
        </w:r>
        <w:r w:rsidR="00FF3D3C">
          <w:rPr>
            <w:noProof/>
            <w:webHidden/>
          </w:rPr>
          <w:instrText xml:space="preserve"> PAGEREF _Toc23074331 \h </w:instrText>
        </w:r>
        <w:r w:rsidR="00FF3D3C">
          <w:rPr>
            <w:noProof/>
            <w:webHidden/>
          </w:rPr>
        </w:r>
        <w:r w:rsidR="00FF3D3C">
          <w:rPr>
            <w:noProof/>
            <w:webHidden/>
          </w:rPr>
          <w:fldChar w:fldCharType="separate"/>
        </w:r>
        <w:r w:rsidR="00FF3D3C">
          <w:rPr>
            <w:noProof/>
            <w:webHidden/>
          </w:rPr>
          <w:t>6</w:t>
        </w:r>
        <w:r w:rsidR="00FF3D3C">
          <w:rPr>
            <w:noProof/>
            <w:webHidden/>
          </w:rPr>
          <w:fldChar w:fldCharType="end"/>
        </w:r>
      </w:hyperlink>
    </w:p>
    <w:p w14:paraId="51195E71" w14:textId="0D1A1317" w:rsidR="00FF3D3C" w:rsidRPr="003F7CBD" w:rsidRDefault="004471A6">
      <w:pPr>
        <w:pStyle w:val="TOC2"/>
        <w:tabs>
          <w:tab w:val="left" w:pos="880"/>
          <w:tab w:val="right" w:leader="dot" w:pos="9016"/>
        </w:tabs>
        <w:rPr>
          <w:rFonts w:ascii="Calibri" w:hAnsi="Calibri"/>
          <w:noProof/>
          <w:sz w:val="22"/>
          <w:szCs w:val="22"/>
          <w:lang w:val="en-US"/>
        </w:rPr>
      </w:pPr>
      <w:hyperlink w:anchor="_Toc23074332" w:history="1">
        <w:r w:rsidR="00FF3D3C" w:rsidRPr="00CF07ED">
          <w:rPr>
            <w:rStyle w:val="Hyperlink"/>
            <w:noProof/>
          </w:rPr>
          <w:t>2.2</w:t>
        </w:r>
        <w:r w:rsidR="00FF3D3C" w:rsidRPr="003F7CBD">
          <w:rPr>
            <w:rFonts w:ascii="Calibri" w:hAnsi="Calibri"/>
            <w:noProof/>
            <w:sz w:val="22"/>
            <w:szCs w:val="22"/>
            <w:lang w:val="en-US"/>
          </w:rPr>
          <w:tab/>
        </w:r>
        <w:r w:rsidR="00FF3D3C" w:rsidRPr="00CF07ED">
          <w:rPr>
            <w:rStyle w:val="Hyperlink"/>
            <w:noProof/>
          </w:rPr>
          <w:t>User Community</w:t>
        </w:r>
        <w:r w:rsidR="00FF3D3C">
          <w:rPr>
            <w:noProof/>
            <w:webHidden/>
          </w:rPr>
          <w:tab/>
        </w:r>
        <w:r w:rsidR="00FF3D3C">
          <w:rPr>
            <w:noProof/>
            <w:webHidden/>
          </w:rPr>
          <w:fldChar w:fldCharType="begin"/>
        </w:r>
        <w:r w:rsidR="00FF3D3C">
          <w:rPr>
            <w:noProof/>
            <w:webHidden/>
          </w:rPr>
          <w:instrText xml:space="preserve"> PAGEREF _Toc23074332 \h </w:instrText>
        </w:r>
        <w:r w:rsidR="00FF3D3C">
          <w:rPr>
            <w:noProof/>
            <w:webHidden/>
          </w:rPr>
        </w:r>
        <w:r w:rsidR="00FF3D3C">
          <w:rPr>
            <w:noProof/>
            <w:webHidden/>
          </w:rPr>
          <w:fldChar w:fldCharType="separate"/>
        </w:r>
        <w:r w:rsidR="00FF3D3C">
          <w:rPr>
            <w:noProof/>
            <w:webHidden/>
          </w:rPr>
          <w:t>6</w:t>
        </w:r>
        <w:r w:rsidR="00FF3D3C">
          <w:rPr>
            <w:noProof/>
            <w:webHidden/>
          </w:rPr>
          <w:fldChar w:fldCharType="end"/>
        </w:r>
      </w:hyperlink>
    </w:p>
    <w:p w14:paraId="5548EF30" w14:textId="71C41F1A" w:rsidR="00FF3D3C" w:rsidRPr="003F7CBD" w:rsidRDefault="004471A6">
      <w:pPr>
        <w:pStyle w:val="TOC2"/>
        <w:tabs>
          <w:tab w:val="left" w:pos="880"/>
          <w:tab w:val="right" w:leader="dot" w:pos="9016"/>
        </w:tabs>
        <w:rPr>
          <w:rFonts w:ascii="Calibri" w:hAnsi="Calibri"/>
          <w:noProof/>
          <w:sz w:val="22"/>
          <w:szCs w:val="22"/>
          <w:lang w:val="en-US"/>
        </w:rPr>
      </w:pPr>
      <w:hyperlink w:anchor="_Toc23074333" w:history="1">
        <w:r w:rsidR="00FF3D3C" w:rsidRPr="00CF07ED">
          <w:rPr>
            <w:rStyle w:val="Hyperlink"/>
            <w:noProof/>
          </w:rPr>
          <w:t>2.3</w:t>
        </w:r>
        <w:r w:rsidR="00FF3D3C" w:rsidRPr="003F7CBD">
          <w:rPr>
            <w:rFonts w:ascii="Calibri" w:hAnsi="Calibri"/>
            <w:noProof/>
            <w:sz w:val="22"/>
            <w:szCs w:val="22"/>
            <w:lang w:val="en-US"/>
          </w:rPr>
          <w:tab/>
        </w:r>
        <w:r w:rsidR="00FF3D3C" w:rsidRPr="00CF07ED">
          <w:rPr>
            <w:rStyle w:val="Hyperlink"/>
            <w:noProof/>
          </w:rPr>
          <w:t>Administration Functions</w:t>
        </w:r>
        <w:r w:rsidR="00FF3D3C">
          <w:rPr>
            <w:noProof/>
            <w:webHidden/>
          </w:rPr>
          <w:tab/>
        </w:r>
        <w:r w:rsidR="00FF3D3C">
          <w:rPr>
            <w:noProof/>
            <w:webHidden/>
          </w:rPr>
          <w:fldChar w:fldCharType="begin"/>
        </w:r>
        <w:r w:rsidR="00FF3D3C">
          <w:rPr>
            <w:noProof/>
            <w:webHidden/>
          </w:rPr>
          <w:instrText xml:space="preserve"> PAGEREF _Toc23074333 \h </w:instrText>
        </w:r>
        <w:r w:rsidR="00FF3D3C">
          <w:rPr>
            <w:noProof/>
            <w:webHidden/>
          </w:rPr>
        </w:r>
        <w:r w:rsidR="00FF3D3C">
          <w:rPr>
            <w:noProof/>
            <w:webHidden/>
          </w:rPr>
          <w:fldChar w:fldCharType="separate"/>
        </w:r>
        <w:r w:rsidR="00FF3D3C">
          <w:rPr>
            <w:noProof/>
            <w:webHidden/>
          </w:rPr>
          <w:t>6</w:t>
        </w:r>
        <w:r w:rsidR="00FF3D3C">
          <w:rPr>
            <w:noProof/>
            <w:webHidden/>
          </w:rPr>
          <w:fldChar w:fldCharType="end"/>
        </w:r>
      </w:hyperlink>
    </w:p>
    <w:p w14:paraId="6A0CF1FB" w14:textId="0335BD12" w:rsidR="00FF3D3C" w:rsidRPr="003F7CBD" w:rsidRDefault="004471A6">
      <w:pPr>
        <w:pStyle w:val="TOC2"/>
        <w:tabs>
          <w:tab w:val="left" w:pos="880"/>
          <w:tab w:val="right" w:leader="dot" w:pos="9016"/>
        </w:tabs>
        <w:rPr>
          <w:rFonts w:ascii="Calibri" w:hAnsi="Calibri"/>
          <w:noProof/>
          <w:sz w:val="22"/>
          <w:szCs w:val="22"/>
          <w:lang w:val="en-US"/>
        </w:rPr>
      </w:pPr>
      <w:hyperlink w:anchor="_Toc23074334" w:history="1">
        <w:r w:rsidR="00FF3D3C" w:rsidRPr="00CF07ED">
          <w:rPr>
            <w:rStyle w:val="Hyperlink"/>
            <w:noProof/>
          </w:rPr>
          <w:t>2.4</w:t>
        </w:r>
        <w:r w:rsidR="00FF3D3C" w:rsidRPr="003F7CBD">
          <w:rPr>
            <w:rFonts w:ascii="Calibri" w:hAnsi="Calibri"/>
            <w:noProof/>
            <w:sz w:val="22"/>
            <w:szCs w:val="22"/>
            <w:lang w:val="en-US"/>
          </w:rPr>
          <w:tab/>
        </w:r>
        <w:r w:rsidR="00FF3D3C" w:rsidRPr="00CF07ED">
          <w:rPr>
            <w:rStyle w:val="Hyperlink"/>
            <w:noProof/>
          </w:rPr>
          <w:t>Error Handling</w:t>
        </w:r>
        <w:r w:rsidR="00FF3D3C">
          <w:rPr>
            <w:noProof/>
            <w:webHidden/>
          </w:rPr>
          <w:tab/>
        </w:r>
        <w:r w:rsidR="00FF3D3C">
          <w:rPr>
            <w:noProof/>
            <w:webHidden/>
          </w:rPr>
          <w:fldChar w:fldCharType="begin"/>
        </w:r>
        <w:r w:rsidR="00FF3D3C">
          <w:rPr>
            <w:noProof/>
            <w:webHidden/>
          </w:rPr>
          <w:instrText xml:space="preserve"> PAGEREF _Toc23074334 \h </w:instrText>
        </w:r>
        <w:r w:rsidR="00FF3D3C">
          <w:rPr>
            <w:noProof/>
            <w:webHidden/>
          </w:rPr>
        </w:r>
        <w:r w:rsidR="00FF3D3C">
          <w:rPr>
            <w:noProof/>
            <w:webHidden/>
          </w:rPr>
          <w:fldChar w:fldCharType="separate"/>
        </w:r>
        <w:r w:rsidR="00FF3D3C">
          <w:rPr>
            <w:noProof/>
            <w:webHidden/>
          </w:rPr>
          <w:t>6</w:t>
        </w:r>
        <w:r w:rsidR="00FF3D3C">
          <w:rPr>
            <w:noProof/>
            <w:webHidden/>
          </w:rPr>
          <w:fldChar w:fldCharType="end"/>
        </w:r>
      </w:hyperlink>
    </w:p>
    <w:p w14:paraId="0DAC1975" w14:textId="22BCAF42" w:rsidR="00FF3D3C" w:rsidRPr="003F7CBD" w:rsidRDefault="004471A6">
      <w:pPr>
        <w:pStyle w:val="TOC2"/>
        <w:tabs>
          <w:tab w:val="left" w:pos="880"/>
          <w:tab w:val="right" w:leader="dot" w:pos="9016"/>
        </w:tabs>
        <w:rPr>
          <w:rFonts w:ascii="Calibri" w:hAnsi="Calibri"/>
          <w:noProof/>
          <w:sz w:val="22"/>
          <w:szCs w:val="22"/>
          <w:lang w:val="en-US"/>
        </w:rPr>
      </w:pPr>
      <w:hyperlink w:anchor="_Toc23074335" w:history="1">
        <w:r w:rsidR="00FF3D3C" w:rsidRPr="00CF07ED">
          <w:rPr>
            <w:rStyle w:val="Hyperlink"/>
            <w:noProof/>
          </w:rPr>
          <w:t>2.5</w:t>
        </w:r>
        <w:r w:rsidR="00FF3D3C" w:rsidRPr="003F7CBD">
          <w:rPr>
            <w:rFonts w:ascii="Calibri" w:hAnsi="Calibri"/>
            <w:noProof/>
            <w:sz w:val="22"/>
            <w:szCs w:val="22"/>
            <w:lang w:val="en-US"/>
          </w:rPr>
          <w:tab/>
        </w:r>
        <w:r w:rsidR="00FF3D3C" w:rsidRPr="00CF07ED">
          <w:rPr>
            <w:rStyle w:val="Hyperlink"/>
            <w:noProof/>
          </w:rPr>
          <w:t>Security</w:t>
        </w:r>
        <w:r w:rsidR="00FF3D3C">
          <w:rPr>
            <w:noProof/>
            <w:webHidden/>
          </w:rPr>
          <w:tab/>
        </w:r>
        <w:r w:rsidR="00FF3D3C">
          <w:rPr>
            <w:noProof/>
            <w:webHidden/>
          </w:rPr>
          <w:fldChar w:fldCharType="begin"/>
        </w:r>
        <w:r w:rsidR="00FF3D3C">
          <w:rPr>
            <w:noProof/>
            <w:webHidden/>
          </w:rPr>
          <w:instrText xml:space="preserve"> PAGEREF _Toc23074335 \h </w:instrText>
        </w:r>
        <w:r w:rsidR="00FF3D3C">
          <w:rPr>
            <w:noProof/>
            <w:webHidden/>
          </w:rPr>
        </w:r>
        <w:r w:rsidR="00FF3D3C">
          <w:rPr>
            <w:noProof/>
            <w:webHidden/>
          </w:rPr>
          <w:fldChar w:fldCharType="separate"/>
        </w:r>
        <w:r w:rsidR="00FF3D3C">
          <w:rPr>
            <w:noProof/>
            <w:webHidden/>
          </w:rPr>
          <w:t>7</w:t>
        </w:r>
        <w:r w:rsidR="00FF3D3C">
          <w:rPr>
            <w:noProof/>
            <w:webHidden/>
          </w:rPr>
          <w:fldChar w:fldCharType="end"/>
        </w:r>
      </w:hyperlink>
    </w:p>
    <w:p w14:paraId="1E5946DE" w14:textId="7A1E5C5D" w:rsidR="00FF3D3C" w:rsidRPr="003F7CBD" w:rsidRDefault="004471A6">
      <w:pPr>
        <w:pStyle w:val="TOC2"/>
        <w:tabs>
          <w:tab w:val="left" w:pos="880"/>
          <w:tab w:val="right" w:leader="dot" w:pos="9016"/>
        </w:tabs>
        <w:rPr>
          <w:rFonts w:ascii="Calibri" w:hAnsi="Calibri"/>
          <w:noProof/>
          <w:sz w:val="22"/>
          <w:szCs w:val="22"/>
          <w:lang w:val="en-US"/>
        </w:rPr>
      </w:pPr>
      <w:hyperlink w:anchor="_Toc23074336" w:history="1">
        <w:r w:rsidR="00FF3D3C" w:rsidRPr="00CF07ED">
          <w:rPr>
            <w:rStyle w:val="Hyperlink"/>
            <w:noProof/>
          </w:rPr>
          <w:t>2.6</w:t>
        </w:r>
        <w:r w:rsidR="00FF3D3C" w:rsidRPr="003F7CBD">
          <w:rPr>
            <w:rFonts w:ascii="Calibri" w:hAnsi="Calibri"/>
            <w:noProof/>
            <w:sz w:val="22"/>
            <w:szCs w:val="22"/>
            <w:lang w:val="en-US"/>
          </w:rPr>
          <w:tab/>
        </w:r>
        <w:r w:rsidR="00FF3D3C" w:rsidRPr="00CF07ED">
          <w:rPr>
            <w:rStyle w:val="Hyperlink"/>
            <w:noProof/>
          </w:rPr>
          <w:t>Interfaces</w:t>
        </w:r>
        <w:r w:rsidR="00FF3D3C">
          <w:rPr>
            <w:noProof/>
            <w:webHidden/>
          </w:rPr>
          <w:tab/>
        </w:r>
        <w:r w:rsidR="00FF3D3C">
          <w:rPr>
            <w:noProof/>
            <w:webHidden/>
          </w:rPr>
          <w:fldChar w:fldCharType="begin"/>
        </w:r>
        <w:r w:rsidR="00FF3D3C">
          <w:rPr>
            <w:noProof/>
            <w:webHidden/>
          </w:rPr>
          <w:instrText xml:space="preserve"> PAGEREF _Toc23074336 \h </w:instrText>
        </w:r>
        <w:r w:rsidR="00FF3D3C">
          <w:rPr>
            <w:noProof/>
            <w:webHidden/>
          </w:rPr>
        </w:r>
        <w:r w:rsidR="00FF3D3C">
          <w:rPr>
            <w:noProof/>
            <w:webHidden/>
          </w:rPr>
          <w:fldChar w:fldCharType="separate"/>
        </w:r>
        <w:r w:rsidR="00FF3D3C">
          <w:rPr>
            <w:noProof/>
            <w:webHidden/>
          </w:rPr>
          <w:t>7</w:t>
        </w:r>
        <w:r w:rsidR="00FF3D3C">
          <w:rPr>
            <w:noProof/>
            <w:webHidden/>
          </w:rPr>
          <w:fldChar w:fldCharType="end"/>
        </w:r>
      </w:hyperlink>
    </w:p>
    <w:p w14:paraId="62007050" w14:textId="56B673B2" w:rsidR="00FF3D3C" w:rsidRPr="003F7CBD" w:rsidRDefault="004471A6">
      <w:pPr>
        <w:pStyle w:val="TOC3"/>
        <w:tabs>
          <w:tab w:val="left" w:pos="1320"/>
          <w:tab w:val="right" w:leader="dot" w:pos="9016"/>
        </w:tabs>
        <w:rPr>
          <w:rFonts w:ascii="Calibri" w:hAnsi="Calibri"/>
          <w:noProof/>
          <w:sz w:val="22"/>
          <w:szCs w:val="22"/>
          <w:lang w:val="en-US"/>
        </w:rPr>
      </w:pPr>
      <w:hyperlink w:anchor="_Toc23074337" w:history="1">
        <w:r w:rsidR="00FF3D3C" w:rsidRPr="00CF07ED">
          <w:rPr>
            <w:rStyle w:val="Hyperlink"/>
            <w:noProof/>
          </w:rPr>
          <w:t>2.6.1</w:t>
        </w:r>
        <w:r w:rsidR="00FF3D3C" w:rsidRPr="003F7CBD">
          <w:rPr>
            <w:rFonts w:ascii="Calibri" w:hAnsi="Calibri"/>
            <w:noProof/>
            <w:sz w:val="22"/>
            <w:szCs w:val="22"/>
            <w:lang w:val="en-US"/>
          </w:rPr>
          <w:tab/>
        </w:r>
        <w:r w:rsidR="00FF3D3C" w:rsidRPr="00CF07ED">
          <w:rPr>
            <w:rStyle w:val="Hyperlink"/>
            <w:noProof/>
          </w:rPr>
          <w:t>User</w:t>
        </w:r>
        <w:r w:rsidR="00FF3D3C">
          <w:rPr>
            <w:noProof/>
            <w:webHidden/>
          </w:rPr>
          <w:tab/>
        </w:r>
        <w:r w:rsidR="00FF3D3C">
          <w:rPr>
            <w:noProof/>
            <w:webHidden/>
          </w:rPr>
          <w:fldChar w:fldCharType="begin"/>
        </w:r>
        <w:r w:rsidR="00FF3D3C">
          <w:rPr>
            <w:noProof/>
            <w:webHidden/>
          </w:rPr>
          <w:instrText xml:space="preserve"> PAGEREF _Toc23074337 \h </w:instrText>
        </w:r>
        <w:r w:rsidR="00FF3D3C">
          <w:rPr>
            <w:noProof/>
            <w:webHidden/>
          </w:rPr>
        </w:r>
        <w:r w:rsidR="00FF3D3C">
          <w:rPr>
            <w:noProof/>
            <w:webHidden/>
          </w:rPr>
          <w:fldChar w:fldCharType="separate"/>
        </w:r>
        <w:r w:rsidR="00FF3D3C">
          <w:rPr>
            <w:noProof/>
            <w:webHidden/>
          </w:rPr>
          <w:t>7</w:t>
        </w:r>
        <w:r w:rsidR="00FF3D3C">
          <w:rPr>
            <w:noProof/>
            <w:webHidden/>
          </w:rPr>
          <w:fldChar w:fldCharType="end"/>
        </w:r>
      </w:hyperlink>
    </w:p>
    <w:p w14:paraId="45E199B5" w14:textId="3541C163" w:rsidR="00FF3D3C" w:rsidRPr="003F7CBD" w:rsidRDefault="004471A6">
      <w:pPr>
        <w:pStyle w:val="TOC3"/>
        <w:tabs>
          <w:tab w:val="left" w:pos="1320"/>
          <w:tab w:val="right" w:leader="dot" w:pos="9016"/>
        </w:tabs>
        <w:rPr>
          <w:rFonts w:ascii="Calibri" w:hAnsi="Calibri"/>
          <w:noProof/>
          <w:sz w:val="22"/>
          <w:szCs w:val="22"/>
          <w:lang w:val="en-US"/>
        </w:rPr>
      </w:pPr>
      <w:hyperlink w:anchor="_Toc23074338" w:history="1">
        <w:r w:rsidR="00FF3D3C" w:rsidRPr="00CF07ED">
          <w:rPr>
            <w:rStyle w:val="Hyperlink"/>
            <w:noProof/>
          </w:rPr>
          <w:t>2.6.2</w:t>
        </w:r>
        <w:r w:rsidR="00FF3D3C" w:rsidRPr="003F7CBD">
          <w:rPr>
            <w:rFonts w:ascii="Calibri" w:hAnsi="Calibri"/>
            <w:noProof/>
            <w:sz w:val="22"/>
            <w:szCs w:val="22"/>
            <w:lang w:val="en-US"/>
          </w:rPr>
          <w:tab/>
        </w:r>
        <w:r w:rsidR="00FF3D3C" w:rsidRPr="00CF07ED">
          <w:rPr>
            <w:rStyle w:val="Hyperlink"/>
            <w:noProof/>
          </w:rPr>
          <w:t>Software</w:t>
        </w:r>
        <w:r w:rsidR="00FF3D3C">
          <w:rPr>
            <w:noProof/>
            <w:webHidden/>
          </w:rPr>
          <w:tab/>
        </w:r>
        <w:r w:rsidR="00FF3D3C">
          <w:rPr>
            <w:noProof/>
            <w:webHidden/>
          </w:rPr>
          <w:fldChar w:fldCharType="begin"/>
        </w:r>
        <w:r w:rsidR="00FF3D3C">
          <w:rPr>
            <w:noProof/>
            <w:webHidden/>
          </w:rPr>
          <w:instrText xml:space="preserve"> PAGEREF _Toc23074338 \h </w:instrText>
        </w:r>
        <w:r w:rsidR="00FF3D3C">
          <w:rPr>
            <w:noProof/>
            <w:webHidden/>
          </w:rPr>
        </w:r>
        <w:r w:rsidR="00FF3D3C">
          <w:rPr>
            <w:noProof/>
            <w:webHidden/>
          </w:rPr>
          <w:fldChar w:fldCharType="separate"/>
        </w:r>
        <w:r w:rsidR="00FF3D3C">
          <w:rPr>
            <w:noProof/>
            <w:webHidden/>
          </w:rPr>
          <w:t>7</w:t>
        </w:r>
        <w:r w:rsidR="00FF3D3C">
          <w:rPr>
            <w:noProof/>
            <w:webHidden/>
          </w:rPr>
          <w:fldChar w:fldCharType="end"/>
        </w:r>
      </w:hyperlink>
    </w:p>
    <w:p w14:paraId="7AD29D20" w14:textId="54D0CD16" w:rsidR="00FF3D3C" w:rsidRPr="003F7CBD" w:rsidRDefault="004471A6">
      <w:pPr>
        <w:pStyle w:val="TOC3"/>
        <w:tabs>
          <w:tab w:val="left" w:pos="1320"/>
          <w:tab w:val="right" w:leader="dot" w:pos="9016"/>
        </w:tabs>
        <w:rPr>
          <w:rFonts w:ascii="Calibri" w:hAnsi="Calibri"/>
          <w:noProof/>
          <w:sz w:val="22"/>
          <w:szCs w:val="22"/>
          <w:lang w:val="en-US"/>
        </w:rPr>
      </w:pPr>
      <w:hyperlink w:anchor="_Toc23074339" w:history="1">
        <w:r w:rsidR="00FF3D3C" w:rsidRPr="00CF07ED">
          <w:rPr>
            <w:rStyle w:val="Hyperlink"/>
            <w:noProof/>
          </w:rPr>
          <w:t>2.6.3</w:t>
        </w:r>
        <w:r w:rsidR="00FF3D3C" w:rsidRPr="003F7CBD">
          <w:rPr>
            <w:rFonts w:ascii="Calibri" w:hAnsi="Calibri"/>
            <w:noProof/>
            <w:sz w:val="22"/>
            <w:szCs w:val="22"/>
            <w:lang w:val="en-US"/>
          </w:rPr>
          <w:tab/>
        </w:r>
        <w:r w:rsidR="00FF3D3C" w:rsidRPr="00CF07ED">
          <w:rPr>
            <w:rStyle w:val="Hyperlink"/>
            <w:noProof/>
          </w:rPr>
          <w:t>Hardware</w:t>
        </w:r>
        <w:r w:rsidR="00FF3D3C">
          <w:rPr>
            <w:noProof/>
            <w:webHidden/>
          </w:rPr>
          <w:tab/>
        </w:r>
        <w:r w:rsidR="00FF3D3C">
          <w:rPr>
            <w:noProof/>
            <w:webHidden/>
          </w:rPr>
          <w:fldChar w:fldCharType="begin"/>
        </w:r>
        <w:r w:rsidR="00FF3D3C">
          <w:rPr>
            <w:noProof/>
            <w:webHidden/>
          </w:rPr>
          <w:instrText xml:space="preserve"> PAGEREF _Toc23074339 \h </w:instrText>
        </w:r>
        <w:r w:rsidR="00FF3D3C">
          <w:rPr>
            <w:noProof/>
            <w:webHidden/>
          </w:rPr>
        </w:r>
        <w:r w:rsidR="00FF3D3C">
          <w:rPr>
            <w:noProof/>
            <w:webHidden/>
          </w:rPr>
          <w:fldChar w:fldCharType="separate"/>
        </w:r>
        <w:r w:rsidR="00FF3D3C">
          <w:rPr>
            <w:noProof/>
            <w:webHidden/>
          </w:rPr>
          <w:t>7</w:t>
        </w:r>
        <w:r w:rsidR="00FF3D3C">
          <w:rPr>
            <w:noProof/>
            <w:webHidden/>
          </w:rPr>
          <w:fldChar w:fldCharType="end"/>
        </w:r>
      </w:hyperlink>
    </w:p>
    <w:p w14:paraId="7CE2D5CC" w14:textId="6F94B64F" w:rsidR="00FF3D3C" w:rsidRPr="003F7CBD" w:rsidRDefault="004471A6">
      <w:pPr>
        <w:pStyle w:val="TOC3"/>
        <w:tabs>
          <w:tab w:val="left" w:pos="1320"/>
          <w:tab w:val="right" w:leader="dot" w:pos="9016"/>
        </w:tabs>
        <w:rPr>
          <w:rFonts w:ascii="Calibri" w:hAnsi="Calibri"/>
          <w:noProof/>
          <w:sz w:val="22"/>
          <w:szCs w:val="22"/>
          <w:lang w:val="en-US"/>
        </w:rPr>
      </w:pPr>
      <w:hyperlink w:anchor="_Toc23074340" w:history="1">
        <w:r w:rsidR="00FF3D3C" w:rsidRPr="00CF07ED">
          <w:rPr>
            <w:rStyle w:val="Hyperlink"/>
            <w:noProof/>
          </w:rPr>
          <w:t>2.6.4</w:t>
        </w:r>
        <w:r w:rsidR="00FF3D3C" w:rsidRPr="003F7CBD">
          <w:rPr>
            <w:rFonts w:ascii="Calibri" w:hAnsi="Calibri"/>
            <w:noProof/>
            <w:sz w:val="22"/>
            <w:szCs w:val="22"/>
            <w:lang w:val="en-US"/>
          </w:rPr>
          <w:tab/>
        </w:r>
        <w:r w:rsidR="00FF3D3C" w:rsidRPr="00CF07ED">
          <w:rPr>
            <w:rStyle w:val="Hyperlink"/>
            <w:noProof/>
          </w:rPr>
          <w:t>Mechanical</w:t>
        </w:r>
        <w:r w:rsidR="00FF3D3C">
          <w:rPr>
            <w:noProof/>
            <w:webHidden/>
          </w:rPr>
          <w:tab/>
        </w:r>
        <w:r w:rsidR="00FF3D3C">
          <w:rPr>
            <w:noProof/>
            <w:webHidden/>
          </w:rPr>
          <w:fldChar w:fldCharType="begin"/>
        </w:r>
        <w:r w:rsidR="00FF3D3C">
          <w:rPr>
            <w:noProof/>
            <w:webHidden/>
          </w:rPr>
          <w:instrText xml:space="preserve"> PAGEREF _Toc23074340 \h </w:instrText>
        </w:r>
        <w:r w:rsidR="00FF3D3C">
          <w:rPr>
            <w:noProof/>
            <w:webHidden/>
          </w:rPr>
        </w:r>
        <w:r w:rsidR="00FF3D3C">
          <w:rPr>
            <w:noProof/>
            <w:webHidden/>
          </w:rPr>
          <w:fldChar w:fldCharType="separate"/>
        </w:r>
        <w:r w:rsidR="00FF3D3C">
          <w:rPr>
            <w:noProof/>
            <w:webHidden/>
          </w:rPr>
          <w:t>7</w:t>
        </w:r>
        <w:r w:rsidR="00FF3D3C">
          <w:rPr>
            <w:noProof/>
            <w:webHidden/>
          </w:rPr>
          <w:fldChar w:fldCharType="end"/>
        </w:r>
      </w:hyperlink>
    </w:p>
    <w:p w14:paraId="2530F902" w14:textId="53CCF568" w:rsidR="00FF3D3C" w:rsidRPr="003F7CBD" w:rsidRDefault="004471A6">
      <w:pPr>
        <w:pStyle w:val="TOC2"/>
        <w:tabs>
          <w:tab w:val="left" w:pos="880"/>
          <w:tab w:val="right" w:leader="dot" w:pos="9016"/>
        </w:tabs>
        <w:rPr>
          <w:rFonts w:ascii="Calibri" w:hAnsi="Calibri"/>
          <w:noProof/>
          <w:sz w:val="22"/>
          <w:szCs w:val="22"/>
          <w:lang w:val="en-US"/>
        </w:rPr>
      </w:pPr>
      <w:hyperlink w:anchor="_Toc23074341" w:history="1">
        <w:r w:rsidR="00FF3D3C" w:rsidRPr="00CF07ED">
          <w:rPr>
            <w:rStyle w:val="Hyperlink"/>
            <w:noProof/>
          </w:rPr>
          <w:t>2.7</w:t>
        </w:r>
        <w:r w:rsidR="00FF3D3C" w:rsidRPr="003F7CBD">
          <w:rPr>
            <w:rFonts w:ascii="Calibri" w:hAnsi="Calibri"/>
            <w:noProof/>
            <w:sz w:val="22"/>
            <w:szCs w:val="22"/>
            <w:lang w:val="en-US"/>
          </w:rPr>
          <w:tab/>
        </w:r>
        <w:r w:rsidR="00FF3D3C" w:rsidRPr="00CF07ED">
          <w:rPr>
            <w:rStyle w:val="Hyperlink"/>
            <w:noProof/>
          </w:rPr>
          <w:t>Boundary Conditions</w:t>
        </w:r>
        <w:r w:rsidR="00FF3D3C">
          <w:rPr>
            <w:noProof/>
            <w:webHidden/>
          </w:rPr>
          <w:tab/>
        </w:r>
        <w:r w:rsidR="00FF3D3C">
          <w:rPr>
            <w:noProof/>
            <w:webHidden/>
          </w:rPr>
          <w:fldChar w:fldCharType="begin"/>
        </w:r>
        <w:r w:rsidR="00FF3D3C">
          <w:rPr>
            <w:noProof/>
            <w:webHidden/>
          </w:rPr>
          <w:instrText xml:space="preserve"> PAGEREF _Toc23074341 \h </w:instrText>
        </w:r>
        <w:r w:rsidR="00FF3D3C">
          <w:rPr>
            <w:noProof/>
            <w:webHidden/>
          </w:rPr>
        </w:r>
        <w:r w:rsidR="00FF3D3C">
          <w:rPr>
            <w:noProof/>
            <w:webHidden/>
          </w:rPr>
          <w:fldChar w:fldCharType="separate"/>
        </w:r>
        <w:r w:rsidR="00FF3D3C">
          <w:rPr>
            <w:noProof/>
            <w:webHidden/>
          </w:rPr>
          <w:t>8</w:t>
        </w:r>
        <w:r w:rsidR="00FF3D3C">
          <w:rPr>
            <w:noProof/>
            <w:webHidden/>
          </w:rPr>
          <w:fldChar w:fldCharType="end"/>
        </w:r>
      </w:hyperlink>
    </w:p>
    <w:p w14:paraId="62CD8BFB" w14:textId="6BE9986A" w:rsidR="00FF3D3C" w:rsidRPr="003F7CBD" w:rsidRDefault="004471A6">
      <w:pPr>
        <w:pStyle w:val="TOC2"/>
        <w:tabs>
          <w:tab w:val="left" w:pos="880"/>
          <w:tab w:val="right" w:leader="dot" w:pos="9016"/>
        </w:tabs>
        <w:rPr>
          <w:rFonts w:ascii="Calibri" w:hAnsi="Calibri"/>
          <w:noProof/>
          <w:sz w:val="22"/>
          <w:szCs w:val="22"/>
          <w:lang w:val="en-US"/>
        </w:rPr>
      </w:pPr>
      <w:hyperlink w:anchor="_Toc23074342" w:history="1">
        <w:r w:rsidR="00FF3D3C" w:rsidRPr="00CF07ED">
          <w:rPr>
            <w:rStyle w:val="Hyperlink"/>
            <w:noProof/>
          </w:rPr>
          <w:t>2.8</w:t>
        </w:r>
        <w:r w:rsidR="00FF3D3C" w:rsidRPr="003F7CBD">
          <w:rPr>
            <w:rFonts w:ascii="Calibri" w:hAnsi="Calibri"/>
            <w:noProof/>
            <w:sz w:val="22"/>
            <w:szCs w:val="22"/>
            <w:lang w:val="en-US"/>
          </w:rPr>
          <w:tab/>
        </w:r>
        <w:r w:rsidR="00FF3D3C" w:rsidRPr="00CF07ED">
          <w:rPr>
            <w:rStyle w:val="Hyperlink"/>
            <w:noProof/>
          </w:rPr>
          <w:t>raints</w:t>
        </w:r>
        <w:r w:rsidR="00FF3D3C">
          <w:rPr>
            <w:noProof/>
            <w:webHidden/>
          </w:rPr>
          <w:tab/>
        </w:r>
        <w:r w:rsidR="00FF3D3C">
          <w:rPr>
            <w:noProof/>
            <w:webHidden/>
          </w:rPr>
          <w:fldChar w:fldCharType="begin"/>
        </w:r>
        <w:r w:rsidR="00FF3D3C">
          <w:rPr>
            <w:noProof/>
            <w:webHidden/>
          </w:rPr>
          <w:instrText xml:space="preserve"> PAGEREF _Toc23074342 \h </w:instrText>
        </w:r>
        <w:r w:rsidR="00FF3D3C">
          <w:rPr>
            <w:noProof/>
            <w:webHidden/>
          </w:rPr>
        </w:r>
        <w:r w:rsidR="00FF3D3C">
          <w:rPr>
            <w:noProof/>
            <w:webHidden/>
          </w:rPr>
          <w:fldChar w:fldCharType="separate"/>
        </w:r>
        <w:r w:rsidR="00FF3D3C">
          <w:rPr>
            <w:noProof/>
            <w:webHidden/>
          </w:rPr>
          <w:t>8</w:t>
        </w:r>
        <w:r w:rsidR="00FF3D3C">
          <w:rPr>
            <w:noProof/>
            <w:webHidden/>
          </w:rPr>
          <w:fldChar w:fldCharType="end"/>
        </w:r>
      </w:hyperlink>
    </w:p>
    <w:p w14:paraId="027FF640" w14:textId="1C9FA008" w:rsidR="00FF3D3C" w:rsidRPr="003F7CBD" w:rsidRDefault="004471A6">
      <w:pPr>
        <w:pStyle w:val="TOC2"/>
        <w:tabs>
          <w:tab w:val="left" w:pos="880"/>
          <w:tab w:val="right" w:leader="dot" w:pos="9016"/>
        </w:tabs>
        <w:rPr>
          <w:rFonts w:ascii="Calibri" w:hAnsi="Calibri"/>
          <w:noProof/>
          <w:sz w:val="22"/>
          <w:szCs w:val="22"/>
          <w:lang w:val="en-US"/>
        </w:rPr>
      </w:pPr>
      <w:hyperlink w:anchor="_Toc23074343" w:history="1">
        <w:r w:rsidR="00FF3D3C" w:rsidRPr="00CF07ED">
          <w:rPr>
            <w:rStyle w:val="Hyperlink"/>
            <w:noProof/>
          </w:rPr>
          <w:t>2.9</w:t>
        </w:r>
        <w:r w:rsidR="00FF3D3C" w:rsidRPr="003F7CBD">
          <w:rPr>
            <w:rFonts w:ascii="Calibri" w:hAnsi="Calibri"/>
            <w:noProof/>
            <w:sz w:val="22"/>
            <w:szCs w:val="22"/>
            <w:lang w:val="en-US"/>
          </w:rPr>
          <w:tab/>
        </w:r>
        <w:r w:rsidR="00FF3D3C" w:rsidRPr="00CF07ED">
          <w:rPr>
            <w:rStyle w:val="Hyperlink"/>
            <w:noProof/>
          </w:rPr>
          <w:t>Platforms</w:t>
        </w:r>
        <w:r w:rsidR="00FF3D3C">
          <w:rPr>
            <w:noProof/>
            <w:webHidden/>
          </w:rPr>
          <w:tab/>
        </w:r>
        <w:r w:rsidR="00FF3D3C">
          <w:rPr>
            <w:noProof/>
            <w:webHidden/>
          </w:rPr>
          <w:fldChar w:fldCharType="begin"/>
        </w:r>
        <w:r w:rsidR="00FF3D3C">
          <w:rPr>
            <w:noProof/>
            <w:webHidden/>
          </w:rPr>
          <w:instrText xml:space="preserve"> PAGEREF _Toc23074343 \h </w:instrText>
        </w:r>
        <w:r w:rsidR="00FF3D3C">
          <w:rPr>
            <w:noProof/>
            <w:webHidden/>
          </w:rPr>
        </w:r>
        <w:r w:rsidR="00FF3D3C">
          <w:rPr>
            <w:noProof/>
            <w:webHidden/>
          </w:rPr>
          <w:fldChar w:fldCharType="separate"/>
        </w:r>
        <w:r w:rsidR="00FF3D3C">
          <w:rPr>
            <w:noProof/>
            <w:webHidden/>
          </w:rPr>
          <w:t>8</w:t>
        </w:r>
        <w:r w:rsidR="00FF3D3C">
          <w:rPr>
            <w:noProof/>
            <w:webHidden/>
          </w:rPr>
          <w:fldChar w:fldCharType="end"/>
        </w:r>
      </w:hyperlink>
    </w:p>
    <w:p w14:paraId="0216B578" w14:textId="125AEAFA" w:rsidR="00FF3D3C" w:rsidRPr="003F7CBD" w:rsidRDefault="004471A6">
      <w:pPr>
        <w:pStyle w:val="TOC2"/>
        <w:tabs>
          <w:tab w:val="left" w:pos="1100"/>
          <w:tab w:val="right" w:leader="dot" w:pos="9016"/>
        </w:tabs>
        <w:rPr>
          <w:rFonts w:ascii="Calibri" w:hAnsi="Calibri"/>
          <w:noProof/>
          <w:sz w:val="22"/>
          <w:szCs w:val="22"/>
          <w:lang w:val="en-US"/>
        </w:rPr>
      </w:pPr>
      <w:hyperlink w:anchor="_Toc23074344" w:history="1">
        <w:r w:rsidR="00FF3D3C" w:rsidRPr="00CF07ED">
          <w:rPr>
            <w:rStyle w:val="Hyperlink"/>
            <w:noProof/>
          </w:rPr>
          <w:t>2.10</w:t>
        </w:r>
        <w:r w:rsidR="00FF3D3C" w:rsidRPr="003F7CBD">
          <w:rPr>
            <w:rFonts w:ascii="Calibri" w:hAnsi="Calibri"/>
            <w:noProof/>
            <w:sz w:val="22"/>
            <w:szCs w:val="22"/>
            <w:lang w:val="en-US"/>
          </w:rPr>
          <w:tab/>
        </w:r>
        <w:r w:rsidR="00FF3D3C" w:rsidRPr="00CF07ED">
          <w:rPr>
            <w:rStyle w:val="Hyperlink"/>
            <w:noProof/>
          </w:rPr>
          <w:t>Internationalization</w:t>
        </w:r>
        <w:r w:rsidR="00FF3D3C">
          <w:rPr>
            <w:noProof/>
            <w:webHidden/>
          </w:rPr>
          <w:tab/>
        </w:r>
        <w:r w:rsidR="00FF3D3C">
          <w:rPr>
            <w:noProof/>
            <w:webHidden/>
          </w:rPr>
          <w:fldChar w:fldCharType="begin"/>
        </w:r>
        <w:r w:rsidR="00FF3D3C">
          <w:rPr>
            <w:noProof/>
            <w:webHidden/>
          </w:rPr>
          <w:instrText xml:space="preserve"> PAGEREF _Toc23074344 \h </w:instrText>
        </w:r>
        <w:r w:rsidR="00FF3D3C">
          <w:rPr>
            <w:noProof/>
            <w:webHidden/>
          </w:rPr>
        </w:r>
        <w:r w:rsidR="00FF3D3C">
          <w:rPr>
            <w:noProof/>
            <w:webHidden/>
          </w:rPr>
          <w:fldChar w:fldCharType="separate"/>
        </w:r>
        <w:r w:rsidR="00FF3D3C">
          <w:rPr>
            <w:noProof/>
            <w:webHidden/>
          </w:rPr>
          <w:t>8</w:t>
        </w:r>
        <w:r w:rsidR="00FF3D3C">
          <w:rPr>
            <w:noProof/>
            <w:webHidden/>
          </w:rPr>
          <w:fldChar w:fldCharType="end"/>
        </w:r>
      </w:hyperlink>
    </w:p>
    <w:p w14:paraId="3C3C6342" w14:textId="0E784E8C" w:rsidR="00FF3D3C" w:rsidRPr="003F7CBD" w:rsidRDefault="004471A6">
      <w:pPr>
        <w:pStyle w:val="TOC2"/>
        <w:tabs>
          <w:tab w:val="left" w:pos="1100"/>
          <w:tab w:val="right" w:leader="dot" w:pos="9016"/>
        </w:tabs>
        <w:rPr>
          <w:rFonts w:ascii="Calibri" w:hAnsi="Calibri"/>
          <w:noProof/>
          <w:sz w:val="22"/>
          <w:szCs w:val="22"/>
          <w:lang w:val="en-US"/>
        </w:rPr>
      </w:pPr>
      <w:hyperlink w:anchor="_Toc23074345" w:history="1">
        <w:r w:rsidR="00FF3D3C" w:rsidRPr="00CF07ED">
          <w:rPr>
            <w:rStyle w:val="Hyperlink"/>
            <w:noProof/>
          </w:rPr>
          <w:t>2.11</w:t>
        </w:r>
        <w:r w:rsidR="00FF3D3C" w:rsidRPr="003F7CBD">
          <w:rPr>
            <w:rFonts w:ascii="Calibri" w:hAnsi="Calibri"/>
            <w:noProof/>
            <w:sz w:val="22"/>
            <w:szCs w:val="22"/>
            <w:lang w:val="en-US"/>
          </w:rPr>
          <w:tab/>
        </w:r>
        <w:r w:rsidR="00FF3D3C" w:rsidRPr="00CF07ED">
          <w:rPr>
            <w:rStyle w:val="Hyperlink"/>
            <w:noProof/>
          </w:rPr>
          <w:t>Performance</w:t>
        </w:r>
        <w:r w:rsidR="00FF3D3C">
          <w:rPr>
            <w:noProof/>
            <w:webHidden/>
          </w:rPr>
          <w:tab/>
        </w:r>
        <w:r w:rsidR="00FF3D3C">
          <w:rPr>
            <w:noProof/>
            <w:webHidden/>
          </w:rPr>
          <w:fldChar w:fldCharType="begin"/>
        </w:r>
        <w:r w:rsidR="00FF3D3C">
          <w:rPr>
            <w:noProof/>
            <w:webHidden/>
          </w:rPr>
          <w:instrText xml:space="preserve"> PAGEREF _Toc23074345 \h </w:instrText>
        </w:r>
        <w:r w:rsidR="00FF3D3C">
          <w:rPr>
            <w:noProof/>
            <w:webHidden/>
          </w:rPr>
        </w:r>
        <w:r w:rsidR="00FF3D3C">
          <w:rPr>
            <w:noProof/>
            <w:webHidden/>
          </w:rPr>
          <w:fldChar w:fldCharType="separate"/>
        </w:r>
        <w:r w:rsidR="00FF3D3C">
          <w:rPr>
            <w:noProof/>
            <w:webHidden/>
          </w:rPr>
          <w:t>8</w:t>
        </w:r>
        <w:r w:rsidR="00FF3D3C">
          <w:rPr>
            <w:noProof/>
            <w:webHidden/>
          </w:rPr>
          <w:fldChar w:fldCharType="end"/>
        </w:r>
      </w:hyperlink>
    </w:p>
    <w:p w14:paraId="73B8C152" w14:textId="7C1DD4DD" w:rsidR="00FF3D3C" w:rsidRPr="003F7CBD" w:rsidRDefault="004471A6">
      <w:pPr>
        <w:pStyle w:val="TOC3"/>
        <w:tabs>
          <w:tab w:val="left" w:pos="1540"/>
          <w:tab w:val="right" w:leader="dot" w:pos="9016"/>
        </w:tabs>
        <w:rPr>
          <w:rFonts w:ascii="Calibri" w:hAnsi="Calibri"/>
          <w:noProof/>
          <w:sz w:val="22"/>
          <w:szCs w:val="22"/>
          <w:lang w:val="en-US"/>
        </w:rPr>
      </w:pPr>
      <w:hyperlink w:anchor="_Toc23074346" w:history="1">
        <w:r w:rsidR="00FF3D3C" w:rsidRPr="00CF07ED">
          <w:rPr>
            <w:rStyle w:val="Hyperlink"/>
            <w:noProof/>
          </w:rPr>
          <w:t>2.11.1</w:t>
        </w:r>
        <w:r w:rsidR="00FF3D3C" w:rsidRPr="003F7CBD">
          <w:rPr>
            <w:rFonts w:ascii="Calibri" w:hAnsi="Calibri"/>
            <w:noProof/>
            <w:sz w:val="22"/>
            <w:szCs w:val="22"/>
            <w:lang w:val="en-US"/>
          </w:rPr>
          <w:tab/>
        </w:r>
        <w:r w:rsidR="00FF3D3C" w:rsidRPr="00CF07ED">
          <w:rPr>
            <w:rStyle w:val="Hyperlink"/>
            <w:noProof/>
          </w:rPr>
          <w:t>Capacity</w:t>
        </w:r>
        <w:r w:rsidR="00FF3D3C">
          <w:rPr>
            <w:noProof/>
            <w:webHidden/>
          </w:rPr>
          <w:tab/>
        </w:r>
        <w:r w:rsidR="00FF3D3C">
          <w:rPr>
            <w:noProof/>
            <w:webHidden/>
          </w:rPr>
          <w:fldChar w:fldCharType="begin"/>
        </w:r>
        <w:r w:rsidR="00FF3D3C">
          <w:rPr>
            <w:noProof/>
            <w:webHidden/>
          </w:rPr>
          <w:instrText xml:space="preserve"> PAGEREF _Toc23074346 \h </w:instrText>
        </w:r>
        <w:r w:rsidR="00FF3D3C">
          <w:rPr>
            <w:noProof/>
            <w:webHidden/>
          </w:rPr>
        </w:r>
        <w:r w:rsidR="00FF3D3C">
          <w:rPr>
            <w:noProof/>
            <w:webHidden/>
          </w:rPr>
          <w:fldChar w:fldCharType="separate"/>
        </w:r>
        <w:r w:rsidR="00FF3D3C">
          <w:rPr>
            <w:noProof/>
            <w:webHidden/>
          </w:rPr>
          <w:t>8</w:t>
        </w:r>
        <w:r w:rsidR="00FF3D3C">
          <w:rPr>
            <w:noProof/>
            <w:webHidden/>
          </w:rPr>
          <w:fldChar w:fldCharType="end"/>
        </w:r>
      </w:hyperlink>
    </w:p>
    <w:p w14:paraId="11DD63FF" w14:textId="52417BA4" w:rsidR="00FF3D3C" w:rsidRPr="003F7CBD" w:rsidRDefault="004471A6">
      <w:pPr>
        <w:pStyle w:val="TOC3"/>
        <w:tabs>
          <w:tab w:val="left" w:pos="1540"/>
          <w:tab w:val="right" w:leader="dot" w:pos="9016"/>
        </w:tabs>
        <w:rPr>
          <w:rFonts w:ascii="Calibri" w:hAnsi="Calibri"/>
          <w:noProof/>
          <w:sz w:val="22"/>
          <w:szCs w:val="22"/>
          <w:lang w:val="en-US"/>
        </w:rPr>
      </w:pPr>
      <w:hyperlink w:anchor="_Toc23074347" w:history="1">
        <w:r w:rsidR="00FF3D3C" w:rsidRPr="00CF07ED">
          <w:rPr>
            <w:rStyle w:val="Hyperlink"/>
            <w:noProof/>
          </w:rPr>
          <w:t>2.11.2</w:t>
        </w:r>
        <w:r w:rsidR="00FF3D3C" w:rsidRPr="003F7CBD">
          <w:rPr>
            <w:rFonts w:ascii="Calibri" w:hAnsi="Calibri"/>
            <w:noProof/>
            <w:sz w:val="22"/>
            <w:szCs w:val="22"/>
            <w:lang w:val="en-US"/>
          </w:rPr>
          <w:tab/>
        </w:r>
        <w:r w:rsidR="00FF3D3C" w:rsidRPr="00CF07ED">
          <w:rPr>
            <w:rStyle w:val="Hyperlink"/>
            <w:noProof/>
          </w:rPr>
          <w:t>Response times</w:t>
        </w:r>
        <w:r w:rsidR="00FF3D3C">
          <w:rPr>
            <w:noProof/>
            <w:webHidden/>
          </w:rPr>
          <w:tab/>
        </w:r>
        <w:r w:rsidR="00FF3D3C">
          <w:rPr>
            <w:noProof/>
            <w:webHidden/>
          </w:rPr>
          <w:fldChar w:fldCharType="begin"/>
        </w:r>
        <w:r w:rsidR="00FF3D3C">
          <w:rPr>
            <w:noProof/>
            <w:webHidden/>
          </w:rPr>
          <w:instrText xml:space="preserve"> PAGEREF _Toc23074347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7551F531" w14:textId="6F474669" w:rsidR="00FF3D3C" w:rsidRPr="003F7CBD" w:rsidRDefault="004471A6">
      <w:pPr>
        <w:pStyle w:val="TOC2"/>
        <w:tabs>
          <w:tab w:val="left" w:pos="1100"/>
          <w:tab w:val="right" w:leader="dot" w:pos="9016"/>
        </w:tabs>
        <w:rPr>
          <w:rFonts w:ascii="Calibri" w:hAnsi="Calibri"/>
          <w:noProof/>
          <w:sz w:val="22"/>
          <w:szCs w:val="22"/>
          <w:lang w:val="en-US"/>
        </w:rPr>
      </w:pPr>
      <w:hyperlink w:anchor="_Toc23074348" w:history="1">
        <w:r w:rsidR="00FF3D3C" w:rsidRPr="00CF07ED">
          <w:rPr>
            <w:rStyle w:val="Hyperlink"/>
            <w:noProof/>
          </w:rPr>
          <w:t>2.12</w:t>
        </w:r>
        <w:r w:rsidR="00FF3D3C" w:rsidRPr="003F7CBD">
          <w:rPr>
            <w:rFonts w:ascii="Calibri" w:hAnsi="Calibri"/>
            <w:noProof/>
            <w:sz w:val="22"/>
            <w:szCs w:val="22"/>
            <w:lang w:val="en-US"/>
          </w:rPr>
          <w:tab/>
        </w:r>
        <w:r w:rsidR="00FF3D3C" w:rsidRPr="00CF07ED">
          <w:rPr>
            <w:rStyle w:val="Hyperlink"/>
            <w:noProof/>
          </w:rPr>
          <w:t>Portability</w:t>
        </w:r>
        <w:r w:rsidR="00FF3D3C">
          <w:rPr>
            <w:noProof/>
            <w:webHidden/>
          </w:rPr>
          <w:tab/>
        </w:r>
        <w:r w:rsidR="00FF3D3C">
          <w:rPr>
            <w:noProof/>
            <w:webHidden/>
          </w:rPr>
          <w:fldChar w:fldCharType="begin"/>
        </w:r>
        <w:r w:rsidR="00FF3D3C">
          <w:rPr>
            <w:noProof/>
            <w:webHidden/>
          </w:rPr>
          <w:instrText xml:space="preserve"> PAGEREF _Toc23074348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6438448C" w14:textId="5E8285AB" w:rsidR="00FF3D3C" w:rsidRPr="003F7CBD" w:rsidRDefault="004471A6">
      <w:pPr>
        <w:pStyle w:val="TOC2"/>
        <w:tabs>
          <w:tab w:val="left" w:pos="1100"/>
          <w:tab w:val="right" w:leader="dot" w:pos="9016"/>
        </w:tabs>
        <w:rPr>
          <w:rFonts w:ascii="Calibri" w:hAnsi="Calibri"/>
          <w:noProof/>
          <w:sz w:val="22"/>
          <w:szCs w:val="22"/>
          <w:lang w:val="en-US"/>
        </w:rPr>
      </w:pPr>
      <w:hyperlink w:anchor="_Toc23074349" w:history="1">
        <w:r w:rsidR="00FF3D3C" w:rsidRPr="00CF07ED">
          <w:rPr>
            <w:rStyle w:val="Hyperlink"/>
            <w:noProof/>
          </w:rPr>
          <w:t>2.13</w:t>
        </w:r>
        <w:r w:rsidR="00FF3D3C" w:rsidRPr="003F7CBD">
          <w:rPr>
            <w:rFonts w:ascii="Calibri" w:hAnsi="Calibri"/>
            <w:noProof/>
            <w:sz w:val="22"/>
            <w:szCs w:val="22"/>
            <w:lang w:val="en-US"/>
          </w:rPr>
          <w:tab/>
        </w:r>
        <w:r w:rsidR="00FF3D3C" w:rsidRPr="00CF07ED">
          <w:rPr>
            <w:rStyle w:val="Hyperlink"/>
            <w:noProof/>
          </w:rPr>
          <w:t>Expandability</w:t>
        </w:r>
        <w:r w:rsidR="00FF3D3C">
          <w:rPr>
            <w:noProof/>
            <w:webHidden/>
          </w:rPr>
          <w:tab/>
        </w:r>
        <w:r w:rsidR="00FF3D3C">
          <w:rPr>
            <w:noProof/>
            <w:webHidden/>
          </w:rPr>
          <w:fldChar w:fldCharType="begin"/>
        </w:r>
        <w:r w:rsidR="00FF3D3C">
          <w:rPr>
            <w:noProof/>
            <w:webHidden/>
          </w:rPr>
          <w:instrText xml:space="preserve"> PAGEREF _Toc23074349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5DAA907D" w14:textId="6D98D7A9" w:rsidR="00FF3D3C" w:rsidRPr="003F7CBD" w:rsidRDefault="004471A6">
      <w:pPr>
        <w:pStyle w:val="TOC2"/>
        <w:tabs>
          <w:tab w:val="left" w:pos="1100"/>
          <w:tab w:val="right" w:leader="dot" w:pos="9016"/>
        </w:tabs>
        <w:rPr>
          <w:rFonts w:ascii="Calibri" w:hAnsi="Calibri"/>
          <w:noProof/>
          <w:sz w:val="22"/>
          <w:szCs w:val="22"/>
          <w:lang w:val="en-US"/>
        </w:rPr>
      </w:pPr>
      <w:hyperlink w:anchor="_Toc23074350" w:history="1">
        <w:r w:rsidR="00FF3D3C" w:rsidRPr="00CF07ED">
          <w:rPr>
            <w:rStyle w:val="Hyperlink"/>
            <w:noProof/>
          </w:rPr>
          <w:t>2.14</w:t>
        </w:r>
        <w:r w:rsidR="00FF3D3C" w:rsidRPr="003F7CBD">
          <w:rPr>
            <w:rFonts w:ascii="Calibri" w:hAnsi="Calibri"/>
            <w:noProof/>
            <w:sz w:val="22"/>
            <w:szCs w:val="22"/>
            <w:lang w:val="en-US"/>
          </w:rPr>
          <w:tab/>
        </w:r>
        <w:r w:rsidR="00FF3D3C" w:rsidRPr="00CF07ED">
          <w:rPr>
            <w:rStyle w:val="Hyperlink"/>
            <w:noProof/>
          </w:rPr>
          <w:t>Customization</w:t>
        </w:r>
        <w:r w:rsidR="00FF3D3C">
          <w:rPr>
            <w:noProof/>
            <w:webHidden/>
          </w:rPr>
          <w:tab/>
        </w:r>
        <w:r w:rsidR="00FF3D3C">
          <w:rPr>
            <w:noProof/>
            <w:webHidden/>
          </w:rPr>
          <w:fldChar w:fldCharType="begin"/>
        </w:r>
        <w:r w:rsidR="00FF3D3C">
          <w:rPr>
            <w:noProof/>
            <w:webHidden/>
          </w:rPr>
          <w:instrText xml:space="preserve"> PAGEREF _Toc23074350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7375FF3F" w14:textId="5EF40E22" w:rsidR="00FF3D3C" w:rsidRPr="003F7CBD" w:rsidRDefault="004471A6">
      <w:pPr>
        <w:pStyle w:val="TOC2"/>
        <w:tabs>
          <w:tab w:val="left" w:pos="1100"/>
          <w:tab w:val="right" w:leader="dot" w:pos="9016"/>
        </w:tabs>
        <w:rPr>
          <w:rFonts w:ascii="Calibri" w:hAnsi="Calibri"/>
          <w:noProof/>
          <w:sz w:val="22"/>
          <w:szCs w:val="22"/>
          <w:lang w:val="en-US"/>
        </w:rPr>
      </w:pPr>
      <w:hyperlink w:anchor="_Toc23074351" w:history="1">
        <w:r w:rsidR="00FF3D3C" w:rsidRPr="00CF07ED">
          <w:rPr>
            <w:rStyle w:val="Hyperlink"/>
            <w:noProof/>
          </w:rPr>
          <w:t>2.15</w:t>
        </w:r>
        <w:r w:rsidR="00FF3D3C" w:rsidRPr="003F7CBD">
          <w:rPr>
            <w:rFonts w:ascii="Calibri" w:hAnsi="Calibri"/>
            <w:noProof/>
            <w:sz w:val="22"/>
            <w:szCs w:val="22"/>
            <w:lang w:val="en-US"/>
          </w:rPr>
          <w:tab/>
        </w:r>
        <w:r w:rsidR="00FF3D3C" w:rsidRPr="00CF07ED">
          <w:rPr>
            <w:rStyle w:val="Hyperlink"/>
            <w:noProof/>
          </w:rPr>
          <w:t>Support &amp; Maintenance</w:t>
        </w:r>
        <w:r w:rsidR="00FF3D3C">
          <w:rPr>
            <w:noProof/>
            <w:webHidden/>
          </w:rPr>
          <w:tab/>
        </w:r>
        <w:r w:rsidR="00FF3D3C">
          <w:rPr>
            <w:noProof/>
            <w:webHidden/>
          </w:rPr>
          <w:fldChar w:fldCharType="begin"/>
        </w:r>
        <w:r w:rsidR="00FF3D3C">
          <w:rPr>
            <w:noProof/>
            <w:webHidden/>
          </w:rPr>
          <w:instrText xml:space="preserve"> PAGEREF _Toc23074351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10CE0D0D" w14:textId="21F9CEC6" w:rsidR="00FF3D3C" w:rsidRPr="003F7CBD" w:rsidRDefault="004471A6">
      <w:pPr>
        <w:pStyle w:val="TOC2"/>
        <w:tabs>
          <w:tab w:val="left" w:pos="1100"/>
          <w:tab w:val="right" w:leader="dot" w:pos="9016"/>
        </w:tabs>
        <w:rPr>
          <w:rFonts w:ascii="Calibri" w:hAnsi="Calibri"/>
          <w:noProof/>
          <w:sz w:val="22"/>
          <w:szCs w:val="22"/>
          <w:lang w:val="en-US"/>
        </w:rPr>
      </w:pPr>
      <w:hyperlink w:anchor="_Toc23074352" w:history="1">
        <w:r w:rsidR="00FF3D3C" w:rsidRPr="00CF07ED">
          <w:rPr>
            <w:rStyle w:val="Hyperlink"/>
            <w:noProof/>
          </w:rPr>
          <w:t>2.16</w:t>
        </w:r>
        <w:r w:rsidR="00FF3D3C" w:rsidRPr="003F7CBD">
          <w:rPr>
            <w:rFonts w:ascii="Calibri" w:hAnsi="Calibri"/>
            <w:noProof/>
            <w:sz w:val="22"/>
            <w:szCs w:val="22"/>
            <w:lang w:val="en-US"/>
          </w:rPr>
          <w:tab/>
        </w:r>
        <w:r w:rsidR="00FF3D3C" w:rsidRPr="00CF07ED">
          <w:rPr>
            <w:rStyle w:val="Hyperlink"/>
            <w:noProof/>
          </w:rPr>
          <w:t>Configuration Management</w:t>
        </w:r>
        <w:r w:rsidR="00FF3D3C">
          <w:rPr>
            <w:noProof/>
            <w:webHidden/>
          </w:rPr>
          <w:tab/>
        </w:r>
        <w:r w:rsidR="00FF3D3C">
          <w:rPr>
            <w:noProof/>
            <w:webHidden/>
          </w:rPr>
          <w:fldChar w:fldCharType="begin"/>
        </w:r>
        <w:r w:rsidR="00FF3D3C">
          <w:rPr>
            <w:noProof/>
            <w:webHidden/>
          </w:rPr>
          <w:instrText xml:space="preserve"> PAGEREF _Toc23074352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4BD75442" w14:textId="54362C05" w:rsidR="00FF3D3C" w:rsidRPr="003F7CBD" w:rsidRDefault="004471A6">
      <w:pPr>
        <w:pStyle w:val="TOC2"/>
        <w:tabs>
          <w:tab w:val="left" w:pos="1100"/>
          <w:tab w:val="right" w:leader="dot" w:pos="9016"/>
        </w:tabs>
        <w:rPr>
          <w:rFonts w:ascii="Calibri" w:hAnsi="Calibri"/>
          <w:noProof/>
          <w:sz w:val="22"/>
          <w:szCs w:val="22"/>
          <w:lang w:val="en-US"/>
        </w:rPr>
      </w:pPr>
      <w:hyperlink w:anchor="_Toc23074353" w:history="1">
        <w:r w:rsidR="00FF3D3C" w:rsidRPr="00CF07ED">
          <w:rPr>
            <w:rStyle w:val="Hyperlink"/>
            <w:noProof/>
          </w:rPr>
          <w:t>2.17</w:t>
        </w:r>
        <w:r w:rsidR="00FF3D3C" w:rsidRPr="003F7CBD">
          <w:rPr>
            <w:rFonts w:ascii="Calibri" w:hAnsi="Calibri"/>
            <w:noProof/>
            <w:sz w:val="22"/>
            <w:szCs w:val="22"/>
            <w:lang w:val="en-US"/>
          </w:rPr>
          <w:tab/>
        </w:r>
        <w:r w:rsidR="00FF3D3C" w:rsidRPr="00CF07ED">
          <w:rPr>
            <w:rStyle w:val="Hyperlink"/>
            <w:noProof/>
          </w:rPr>
          <w:t>Documentation</w:t>
        </w:r>
        <w:r w:rsidR="00FF3D3C">
          <w:rPr>
            <w:noProof/>
            <w:webHidden/>
          </w:rPr>
          <w:tab/>
        </w:r>
        <w:r w:rsidR="00FF3D3C">
          <w:rPr>
            <w:noProof/>
            <w:webHidden/>
          </w:rPr>
          <w:fldChar w:fldCharType="begin"/>
        </w:r>
        <w:r w:rsidR="00FF3D3C">
          <w:rPr>
            <w:noProof/>
            <w:webHidden/>
          </w:rPr>
          <w:instrText xml:space="preserve"> PAGEREF _Toc23074353 \h </w:instrText>
        </w:r>
        <w:r w:rsidR="00FF3D3C">
          <w:rPr>
            <w:noProof/>
            <w:webHidden/>
          </w:rPr>
        </w:r>
        <w:r w:rsidR="00FF3D3C">
          <w:rPr>
            <w:noProof/>
            <w:webHidden/>
          </w:rPr>
          <w:fldChar w:fldCharType="separate"/>
        </w:r>
        <w:r w:rsidR="00FF3D3C">
          <w:rPr>
            <w:noProof/>
            <w:webHidden/>
          </w:rPr>
          <w:t>9</w:t>
        </w:r>
        <w:r w:rsidR="00FF3D3C">
          <w:rPr>
            <w:noProof/>
            <w:webHidden/>
          </w:rPr>
          <w:fldChar w:fldCharType="end"/>
        </w:r>
      </w:hyperlink>
    </w:p>
    <w:p w14:paraId="1EC84C15" w14:textId="742562DE" w:rsidR="00FF3D3C" w:rsidRPr="003F7CBD" w:rsidRDefault="004471A6">
      <w:pPr>
        <w:pStyle w:val="TOC1"/>
        <w:rPr>
          <w:rFonts w:ascii="Calibri" w:hAnsi="Calibri"/>
          <w:b w:val="0"/>
          <w:color w:val="auto"/>
          <w:sz w:val="22"/>
          <w:szCs w:val="22"/>
          <w:lang w:val="en-US"/>
        </w:rPr>
      </w:pPr>
      <w:hyperlink w:anchor="_Toc23074354" w:history="1">
        <w:r w:rsidR="00FF3D3C" w:rsidRPr="00CF07ED">
          <w:rPr>
            <w:rStyle w:val="Hyperlink"/>
          </w:rPr>
          <w:t>3</w:t>
        </w:r>
        <w:r w:rsidR="00FF3D3C" w:rsidRPr="003F7CBD">
          <w:rPr>
            <w:rFonts w:ascii="Calibri" w:hAnsi="Calibri"/>
            <w:b w:val="0"/>
            <w:color w:val="auto"/>
            <w:sz w:val="22"/>
            <w:szCs w:val="22"/>
            <w:lang w:val="en-US"/>
          </w:rPr>
          <w:tab/>
        </w:r>
        <w:r w:rsidR="00FF3D3C" w:rsidRPr="00CF07ED">
          <w:rPr>
            <w:rStyle w:val="Hyperlink"/>
          </w:rPr>
          <w:t>Approvals</w:t>
        </w:r>
        <w:r w:rsidR="00FF3D3C">
          <w:rPr>
            <w:webHidden/>
          </w:rPr>
          <w:tab/>
        </w:r>
        <w:r w:rsidR="00FF3D3C">
          <w:rPr>
            <w:webHidden/>
          </w:rPr>
          <w:fldChar w:fldCharType="begin"/>
        </w:r>
        <w:r w:rsidR="00FF3D3C">
          <w:rPr>
            <w:webHidden/>
          </w:rPr>
          <w:instrText xml:space="preserve"> PAGEREF _Toc23074354 \h </w:instrText>
        </w:r>
        <w:r w:rsidR="00FF3D3C">
          <w:rPr>
            <w:webHidden/>
          </w:rPr>
        </w:r>
        <w:r w:rsidR="00FF3D3C">
          <w:rPr>
            <w:webHidden/>
          </w:rPr>
          <w:fldChar w:fldCharType="separate"/>
        </w:r>
        <w:r w:rsidR="00FF3D3C">
          <w:rPr>
            <w:webHidden/>
          </w:rPr>
          <w:t>9</w:t>
        </w:r>
        <w:r w:rsidR="00FF3D3C">
          <w:rPr>
            <w:webHidden/>
          </w:rPr>
          <w:fldChar w:fldCharType="end"/>
        </w:r>
      </w:hyperlink>
    </w:p>
    <w:p w14:paraId="056EF44B" w14:textId="4369742E" w:rsidR="007D5B77" w:rsidRDefault="007D5B77" w:rsidP="007D5B77">
      <w:r>
        <w:rPr>
          <w:b/>
          <w:bCs/>
          <w:noProof/>
        </w:rPr>
        <w:fldChar w:fldCharType="end"/>
      </w:r>
    </w:p>
    <w:p w14:paraId="0C9EA56F" w14:textId="77777777" w:rsidR="007D5B77" w:rsidRDefault="007D5B77" w:rsidP="007D5B77">
      <w:pPr>
        <w:rPr>
          <w:lang w:val="en-US"/>
        </w:rPr>
      </w:pPr>
    </w:p>
    <w:p w14:paraId="3D3D520A" w14:textId="77777777" w:rsidR="007D5B77" w:rsidRDefault="007D5B77" w:rsidP="007D5B77">
      <w:pPr>
        <w:rPr>
          <w:lang w:val="en-US"/>
        </w:rPr>
      </w:pPr>
    </w:p>
    <w:p w14:paraId="748124BE" w14:textId="77777777" w:rsidR="007D5B77" w:rsidRDefault="007D5B77" w:rsidP="007D5B77">
      <w:pPr>
        <w:rPr>
          <w:lang w:val="en-US"/>
        </w:rPr>
      </w:pPr>
    </w:p>
    <w:p w14:paraId="196B886F" w14:textId="77777777" w:rsidR="007D5B77" w:rsidRDefault="007D5B77" w:rsidP="007D5B77">
      <w:pPr>
        <w:rPr>
          <w:lang w:val="en-US"/>
        </w:rPr>
      </w:pPr>
    </w:p>
    <w:p w14:paraId="4D5DC418" w14:textId="77777777" w:rsidR="007D5B77" w:rsidRDefault="007D5B77" w:rsidP="007D5B77">
      <w:pPr>
        <w:rPr>
          <w:lang w:val="en-US"/>
        </w:rPr>
      </w:pPr>
    </w:p>
    <w:p w14:paraId="2138A849" w14:textId="77777777" w:rsidR="007D5B77" w:rsidRDefault="007D5B77" w:rsidP="007D5B77">
      <w:pPr>
        <w:spacing w:after="120"/>
        <w:rPr>
          <w:lang w:val="en-US"/>
        </w:rPr>
      </w:pPr>
    </w:p>
    <w:p w14:paraId="159CAAA6" w14:textId="77777777" w:rsidR="007D5B77" w:rsidRDefault="007D5B77" w:rsidP="007D5B77">
      <w:pPr>
        <w:spacing w:after="120"/>
        <w:rPr>
          <w:lang w:val="en-US"/>
        </w:rPr>
      </w:pPr>
    </w:p>
    <w:p w14:paraId="364B69A3" w14:textId="77777777" w:rsidR="007D5B77" w:rsidRDefault="007D5B77" w:rsidP="007D5B77">
      <w:pPr>
        <w:spacing w:after="120"/>
        <w:rPr>
          <w:lang w:val="en-US"/>
        </w:rPr>
      </w:pPr>
    </w:p>
    <w:p w14:paraId="06206910" w14:textId="77777777" w:rsidR="007D5B77" w:rsidRDefault="007D5B77" w:rsidP="007D5B77">
      <w:pPr>
        <w:spacing w:after="120"/>
        <w:rPr>
          <w:lang w:val="en-US"/>
        </w:rPr>
      </w:pPr>
    </w:p>
    <w:p w14:paraId="246B2BEF" w14:textId="77777777" w:rsidR="007D5B77" w:rsidRDefault="007D5B77" w:rsidP="007D5B77">
      <w:pPr>
        <w:spacing w:after="120"/>
        <w:rPr>
          <w:lang w:val="en-US"/>
        </w:rPr>
      </w:pPr>
    </w:p>
    <w:p w14:paraId="3E812E3D" w14:textId="77777777" w:rsidR="007D5B77" w:rsidRDefault="007D5B77" w:rsidP="007D5B77">
      <w:pPr>
        <w:spacing w:after="120"/>
        <w:rPr>
          <w:lang w:val="en-US"/>
        </w:rPr>
      </w:pPr>
    </w:p>
    <w:p w14:paraId="7CD7BFC2" w14:textId="77777777" w:rsidR="007D5B77" w:rsidRDefault="007D5B77" w:rsidP="007D5B77">
      <w:pPr>
        <w:spacing w:after="120"/>
        <w:rPr>
          <w:lang w:val="en-US"/>
        </w:rPr>
      </w:pPr>
    </w:p>
    <w:p w14:paraId="7BE4815D" w14:textId="77777777" w:rsidR="007D5B77" w:rsidRDefault="007D5B77" w:rsidP="007D5B77">
      <w:pPr>
        <w:spacing w:after="120"/>
        <w:rPr>
          <w:lang w:val="en-US"/>
        </w:rPr>
      </w:pPr>
    </w:p>
    <w:p w14:paraId="0843D1C9" w14:textId="77777777" w:rsidR="007D5B77" w:rsidRDefault="007D5B77" w:rsidP="007D5B77">
      <w:pPr>
        <w:spacing w:after="120"/>
        <w:rPr>
          <w:lang w:val="en-US"/>
        </w:rPr>
      </w:pPr>
    </w:p>
    <w:p w14:paraId="2CD3CF62" w14:textId="77777777" w:rsidR="007D5B77" w:rsidRDefault="007D5B77" w:rsidP="007D5B77">
      <w:pPr>
        <w:spacing w:after="120"/>
        <w:rPr>
          <w:lang w:val="en-US"/>
        </w:rPr>
      </w:pPr>
    </w:p>
    <w:p w14:paraId="54C7A164" w14:textId="77777777" w:rsidR="007D5B77" w:rsidRDefault="007D5B77" w:rsidP="007D5B77">
      <w:pPr>
        <w:spacing w:after="120"/>
        <w:rPr>
          <w:lang w:val="en-US"/>
        </w:rPr>
      </w:pPr>
    </w:p>
    <w:p w14:paraId="09875B6A" w14:textId="77777777" w:rsidR="007D5B77" w:rsidRDefault="007D5B77" w:rsidP="007D5B77">
      <w:pPr>
        <w:spacing w:after="120"/>
        <w:rPr>
          <w:lang w:val="en-US"/>
        </w:rPr>
      </w:pPr>
    </w:p>
    <w:p w14:paraId="28CA9C12" w14:textId="77777777" w:rsidR="007D5B77" w:rsidRDefault="007D5B77" w:rsidP="007D5B77">
      <w:pPr>
        <w:spacing w:after="120"/>
        <w:rPr>
          <w:lang w:val="en-US"/>
        </w:rPr>
      </w:pPr>
    </w:p>
    <w:p w14:paraId="7FD2189B" w14:textId="77777777" w:rsidR="007D5B77" w:rsidRDefault="007D5B77" w:rsidP="007D5B77">
      <w:pPr>
        <w:spacing w:after="120"/>
        <w:rPr>
          <w:lang w:val="en-US"/>
        </w:rPr>
      </w:pPr>
    </w:p>
    <w:p w14:paraId="3A06E9BF" w14:textId="77777777" w:rsidR="007D5B77" w:rsidRDefault="007D5B77" w:rsidP="007D5B77">
      <w:pPr>
        <w:spacing w:after="120"/>
        <w:rPr>
          <w:lang w:val="en-US"/>
        </w:rPr>
      </w:pPr>
    </w:p>
    <w:p w14:paraId="36420C8B" w14:textId="77777777" w:rsidR="007D5B77" w:rsidRDefault="007D5B77" w:rsidP="007D5B77">
      <w:pPr>
        <w:spacing w:after="120"/>
        <w:rPr>
          <w:lang w:val="en-US"/>
        </w:rPr>
      </w:pPr>
    </w:p>
    <w:p w14:paraId="1EE80744" w14:textId="77777777" w:rsidR="007D5B77" w:rsidRDefault="007D5B77" w:rsidP="007D5B77">
      <w:pPr>
        <w:spacing w:after="120"/>
        <w:rPr>
          <w:lang w:val="en-US"/>
        </w:rPr>
      </w:pPr>
    </w:p>
    <w:p w14:paraId="466B7C37" w14:textId="77777777" w:rsidR="007D5B77" w:rsidRDefault="007D5B77" w:rsidP="007D5B77">
      <w:pPr>
        <w:spacing w:after="120"/>
        <w:rPr>
          <w:lang w:val="en-US"/>
        </w:rPr>
      </w:pPr>
    </w:p>
    <w:p w14:paraId="248932E2" w14:textId="77777777" w:rsidR="007D5B77" w:rsidRDefault="007D5B77" w:rsidP="007D5B77">
      <w:pPr>
        <w:spacing w:after="120"/>
        <w:rPr>
          <w:lang w:val="en-US"/>
        </w:rPr>
      </w:pPr>
    </w:p>
    <w:p w14:paraId="3E71C6F8" w14:textId="77777777" w:rsidR="007D5B77" w:rsidRDefault="007D5B77" w:rsidP="007D5B77">
      <w:pPr>
        <w:spacing w:after="120"/>
        <w:rPr>
          <w:lang w:val="en-US"/>
        </w:rPr>
      </w:pPr>
    </w:p>
    <w:p w14:paraId="2DEADAC8" w14:textId="77777777" w:rsidR="007D5B77" w:rsidRDefault="007D5B77" w:rsidP="007D5B77">
      <w:pPr>
        <w:spacing w:after="120"/>
        <w:rPr>
          <w:lang w:val="en-US"/>
        </w:rPr>
      </w:pPr>
    </w:p>
    <w:p w14:paraId="25D7F776" w14:textId="77777777" w:rsidR="007D5B77" w:rsidRDefault="007D5B77" w:rsidP="007D5B77">
      <w:pPr>
        <w:spacing w:after="120"/>
        <w:rPr>
          <w:lang w:val="en-US"/>
        </w:rPr>
      </w:pPr>
    </w:p>
    <w:p w14:paraId="693D244F" w14:textId="77777777" w:rsidR="007D5B77" w:rsidRDefault="007D5B77" w:rsidP="007D5B77">
      <w:pPr>
        <w:spacing w:after="120"/>
        <w:rPr>
          <w:lang w:val="en-US"/>
        </w:rPr>
      </w:pPr>
    </w:p>
    <w:p w14:paraId="69A6DE9C" w14:textId="2DB73918" w:rsidR="007D5B77" w:rsidRDefault="007D5B77" w:rsidP="007D5B77">
      <w:pPr>
        <w:spacing w:after="120"/>
        <w:rPr>
          <w:lang w:val="en-US"/>
        </w:rPr>
      </w:pPr>
    </w:p>
    <w:p w14:paraId="691627D1" w14:textId="12027A2C" w:rsidR="001B6D85" w:rsidRDefault="001B6D85" w:rsidP="007D5B77">
      <w:pPr>
        <w:spacing w:after="120"/>
        <w:rPr>
          <w:lang w:val="en-US"/>
        </w:rPr>
      </w:pPr>
    </w:p>
    <w:p w14:paraId="0415A1BC" w14:textId="4CEA622B" w:rsidR="001B6D85" w:rsidRDefault="001B6D85" w:rsidP="007D5B77">
      <w:pPr>
        <w:spacing w:after="120"/>
        <w:rPr>
          <w:lang w:val="en-US"/>
        </w:rPr>
      </w:pPr>
    </w:p>
    <w:p w14:paraId="56C4E04A" w14:textId="59DD5A76" w:rsidR="001B6D85" w:rsidRDefault="001B6D85" w:rsidP="007D5B77">
      <w:pPr>
        <w:spacing w:after="120"/>
        <w:rPr>
          <w:lang w:val="en-US"/>
        </w:rPr>
      </w:pPr>
    </w:p>
    <w:p w14:paraId="1BE44A12" w14:textId="77777777" w:rsidR="001B6D85" w:rsidRDefault="001B6D85" w:rsidP="007D5B77">
      <w:pPr>
        <w:spacing w:after="120"/>
        <w:rPr>
          <w:lang w:val="en-US"/>
        </w:rPr>
      </w:pPr>
    </w:p>
    <w:p w14:paraId="41B706CD" w14:textId="40640E50" w:rsidR="007D5B77" w:rsidRDefault="007D5B77" w:rsidP="007D5B77">
      <w:pPr>
        <w:spacing w:after="120"/>
        <w:rPr>
          <w:lang w:val="en-US"/>
        </w:rPr>
      </w:pPr>
    </w:p>
    <w:p w14:paraId="5985FB96" w14:textId="53B1BBDA" w:rsidR="003F7CBD" w:rsidRDefault="003F7CBD" w:rsidP="007D5B77">
      <w:pPr>
        <w:spacing w:after="120"/>
        <w:rPr>
          <w:lang w:val="en-US"/>
        </w:rPr>
      </w:pPr>
    </w:p>
    <w:p w14:paraId="64808C9C" w14:textId="77777777" w:rsidR="003F7CBD" w:rsidRDefault="003F7CBD" w:rsidP="007D5B77">
      <w:pPr>
        <w:spacing w:after="120"/>
        <w:rPr>
          <w:lang w:val="en-US"/>
        </w:rPr>
      </w:pPr>
    </w:p>
    <w:p w14:paraId="258CB12E" w14:textId="77777777" w:rsidR="007D5B77" w:rsidRPr="00BC623D" w:rsidRDefault="007D5B77" w:rsidP="007D5B77">
      <w:pPr>
        <w:spacing w:after="120"/>
        <w:rPr>
          <w:i/>
          <w:color w:val="FF0000"/>
        </w:rPr>
      </w:pPr>
    </w:p>
    <w:p w14:paraId="2175E8DC" w14:textId="77777777" w:rsidR="007D5B77" w:rsidRPr="00E4095B" w:rsidRDefault="007D5B77" w:rsidP="007D5B77">
      <w:pPr>
        <w:pStyle w:val="Heading1"/>
        <w:rPr>
          <w:b/>
          <w:sz w:val="36"/>
          <w:szCs w:val="36"/>
        </w:rPr>
      </w:pPr>
      <w:bookmarkStart w:id="0" w:name="_Toc23074323"/>
      <w:r w:rsidRPr="00E4095B">
        <w:rPr>
          <w:b/>
          <w:sz w:val="36"/>
          <w:szCs w:val="36"/>
        </w:rPr>
        <w:lastRenderedPageBreak/>
        <w:t>Introduction</w:t>
      </w:r>
      <w:bookmarkEnd w:id="0"/>
    </w:p>
    <w:p w14:paraId="43730DC6" w14:textId="77777777" w:rsidR="007D5B77" w:rsidRPr="00E96439" w:rsidRDefault="007D5B77" w:rsidP="007D5B77">
      <w:pPr>
        <w:spacing w:after="120"/>
        <w:ind w:firstLine="432"/>
        <w:rPr>
          <w:iCs/>
        </w:rPr>
      </w:pPr>
      <w:r>
        <w:rPr>
          <w:iCs/>
        </w:rPr>
        <w:t xml:space="preserve">Chlorine can be made cheaply and effectively by using electrolysis of a saltwater brine solution with common salt and power as the only consumables for this project. The Chlorine can then be used to disinfect water in remote or low-income areas. The system built needs to be portable, durable, and self-sufficient. It must be able to recover from power disruptions and able to communicate system status through alarm conditions. </w:t>
      </w:r>
    </w:p>
    <w:p w14:paraId="2FE43435" w14:textId="77777777" w:rsidR="007D5B77" w:rsidRDefault="007D5B77" w:rsidP="007D5B77">
      <w:pPr>
        <w:pStyle w:val="Heading2"/>
      </w:pPr>
      <w:bookmarkStart w:id="1" w:name="_Toc23074324"/>
      <w:r>
        <w:t>Summary</w:t>
      </w:r>
      <w:bookmarkEnd w:id="1"/>
    </w:p>
    <w:p w14:paraId="60B38F79" w14:textId="5FCC1192" w:rsidR="007D5B77" w:rsidRDefault="007D5B77" w:rsidP="007D5B77">
      <w:pPr>
        <w:pStyle w:val="NormalWeb"/>
        <w:spacing w:before="0" w:beforeAutospacing="0" w:after="0" w:afterAutospacing="0"/>
        <w:ind w:firstLine="720"/>
      </w:pPr>
      <w:r>
        <w:rPr>
          <w:rFonts w:ascii="Arial" w:hAnsi="Arial" w:cs="Arial"/>
          <w:color w:val="000000"/>
          <w:sz w:val="22"/>
          <w:szCs w:val="22"/>
        </w:rPr>
        <w:t xml:space="preserve">The K1 Chlorine Generator is a tool that uses sodium-hypochlorite to purify gallons of water per day. This tool will achieve its full potential in emerging countries and low-income areas due to the </w:t>
      </w:r>
      <w:r w:rsidR="001B6D85">
        <w:rPr>
          <w:rFonts w:ascii="Arial" w:hAnsi="Arial" w:cs="Arial"/>
          <w:color w:val="000000"/>
          <w:sz w:val="22"/>
          <w:szCs w:val="22"/>
        </w:rPr>
        <w:t>low-cost</w:t>
      </w:r>
      <w:r>
        <w:rPr>
          <w:rFonts w:ascii="Arial" w:hAnsi="Arial" w:cs="Arial"/>
          <w:color w:val="000000"/>
          <w:sz w:val="22"/>
          <w:szCs w:val="22"/>
        </w:rPr>
        <w:t xml:space="preserve"> investment and overall easy productivity. </w:t>
      </w:r>
    </w:p>
    <w:p w14:paraId="6393F3F7" w14:textId="77777777" w:rsidR="007D5B77" w:rsidRDefault="007D5B77" w:rsidP="007D5B77">
      <w:pPr>
        <w:pStyle w:val="Heading2"/>
      </w:pPr>
      <w:bookmarkStart w:id="2" w:name="_Toc23074325"/>
      <w:r>
        <w:t>Requirements</w:t>
      </w:r>
      <w:bookmarkEnd w:id="2"/>
    </w:p>
    <w:p w14:paraId="3E0330DC" w14:textId="3133861D" w:rsidR="007D5B77" w:rsidRPr="00A06A25" w:rsidRDefault="007D5B77" w:rsidP="007D5B77">
      <w:pPr>
        <w:pStyle w:val="NormalWeb"/>
        <w:spacing w:before="0" w:beforeAutospacing="0" w:after="120" w:afterAutospacing="0"/>
        <w:ind w:firstLine="720"/>
      </w:pPr>
      <w:r>
        <w:rPr>
          <w:rFonts w:ascii="Arial" w:hAnsi="Arial" w:cs="Arial"/>
          <w:color w:val="000000"/>
          <w:sz w:val="22"/>
          <w:szCs w:val="22"/>
        </w:rPr>
        <w:t xml:space="preserve">While designing this tool it is important to consider stable software that </w:t>
      </w:r>
      <w:r w:rsidR="001B6D85">
        <w:rPr>
          <w:rFonts w:ascii="Arial" w:hAnsi="Arial" w:cs="Arial"/>
          <w:color w:val="000000"/>
          <w:sz w:val="22"/>
          <w:szCs w:val="22"/>
        </w:rPr>
        <w:t>can</w:t>
      </w:r>
      <w:r>
        <w:rPr>
          <w:rFonts w:ascii="Arial" w:hAnsi="Arial" w:cs="Arial"/>
          <w:color w:val="000000"/>
          <w:sz w:val="22"/>
          <w:szCs w:val="22"/>
        </w:rPr>
        <w:t xml:space="preserve"> manage the overall system, have an interface, and be able to detect defects and send immediate alerts when a malfunction occurs. These specific documents have been sent by the sponsor and can be seen in the appendix.</w:t>
      </w:r>
    </w:p>
    <w:p w14:paraId="1B763181" w14:textId="77777777" w:rsidR="007D5B77" w:rsidRDefault="007D5B77" w:rsidP="007D5B77">
      <w:pPr>
        <w:pStyle w:val="Heading2"/>
      </w:pPr>
      <w:bookmarkStart w:id="3" w:name="_Toc23074326"/>
      <w:r>
        <w:t>Numbers</w:t>
      </w:r>
      <w:bookmarkEnd w:id="3"/>
    </w:p>
    <w:p w14:paraId="2055E394" w14:textId="2076B396" w:rsidR="007D5B77" w:rsidRDefault="007D5B77" w:rsidP="007D5B77">
      <w:pPr>
        <w:spacing w:after="120"/>
      </w:pPr>
      <w:r>
        <w:rPr>
          <w:rFonts w:cs="Arial"/>
          <w:color w:val="000000"/>
          <w:sz w:val="22"/>
          <w:szCs w:val="22"/>
        </w:rPr>
        <w:tab/>
        <w:t xml:space="preserve">The K1 chlorine generation system will be connected to an outside water source and be fairy </w:t>
      </w:r>
      <w:r w:rsidR="001B6D85">
        <w:rPr>
          <w:rFonts w:cs="Arial"/>
          <w:color w:val="000000"/>
          <w:sz w:val="22"/>
          <w:szCs w:val="22"/>
        </w:rPr>
        <w:t>self-sufficient</w:t>
      </w:r>
      <w:r>
        <w:rPr>
          <w:rFonts w:cs="Arial"/>
          <w:color w:val="000000"/>
          <w:sz w:val="22"/>
          <w:szCs w:val="22"/>
        </w:rPr>
        <w:t xml:space="preserve"> with the intake and outtake of chlorine; making it easy for a small group of individuals to run the tool. Training will be simple for those especially in facilities under military and rescue operations, outdoor markers, and other industrial applications. </w:t>
      </w:r>
    </w:p>
    <w:p w14:paraId="1A0863B5" w14:textId="77777777" w:rsidR="007D5B77" w:rsidRDefault="007D5B77" w:rsidP="007D5B77">
      <w:pPr>
        <w:pStyle w:val="Heading2"/>
      </w:pPr>
      <w:bookmarkStart w:id="4" w:name="_Toc23074327"/>
      <w:r>
        <w:t>Existing System</w:t>
      </w:r>
      <w:bookmarkEnd w:id="4"/>
    </w:p>
    <w:p w14:paraId="4EE5E068" w14:textId="181117E3" w:rsidR="007D5B77" w:rsidRDefault="007D5B77" w:rsidP="007D5B77">
      <w:pPr>
        <w:spacing w:after="120"/>
        <w:ind w:firstLine="576"/>
      </w:pPr>
      <w:r>
        <w:rPr>
          <w:rFonts w:cs="Arial"/>
          <w:color w:val="000000"/>
          <w:sz w:val="22"/>
          <w:szCs w:val="22"/>
        </w:rPr>
        <w:t>The K1 is the first model of its generation therefor there is no documentation of previous revision for the tool.</w:t>
      </w:r>
      <w:r w:rsidR="001B6D85">
        <w:rPr>
          <w:rFonts w:cs="Arial"/>
          <w:color w:val="000000"/>
          <w:sz w:val="22"/>
          <w:szCs w:val="22"/>
        </w:rPr>
        <w:t xml:space="preserve"> There is however a previous team which developed software for this device. </w:t>
      </w:r>
    </w:p>
    <w:p w14:paraId="63DEE4D3" w14:textId="77777777" w:rsidR="007D5B77" w:rsidRDefault="007D5B77" w:rsidP="007D5B77">
      <w:pPr>
        <w:pStyle w:val="Heading2"/>
      </w:pPr>
      <w:bookmarkStart w:id="5" w:name="_Toc23074328"/>
      <w:r>
        <w:t>Terminology</w:t>
      </w:r>
      <w:bookmarkEnd w:id="5"/>
    </w:p>
    <w:p w14:paraId="78FD53D5" w14:textId="77777777" w:rsidR="007D5B77" w:rsidRDefault="007D5B77" w:rsidP="007D5B77">
      <w:pPr>
        <w:pStyle w:val="NormalWeb"/>
        <w:spacing w:before="0" w:beforeAutospacing="0" w:after="120" w:afterAutospacing="0"/>
      </w:pPr>
      <w:r>
        <w:rPr>
          <w:rFonts w:ascii="Arial" w:hAnsi="Arial" w:cs="Arial"/>
          <w:color w:val="000000"/>
          <w:sz w:val="22"/>
          <w:szCs w:val="22"/>
        </w:rPr>
        <w:t>K1 - 1 kg/day of hypochlorite-based mixed-oxidant solution produced</w:t>
      </w:r>
    </w:p>
    <w:p w14:paraId="298602C6" w14:textId="77777777" w:rsidR="007D5B77" w:rsidRDefault="007D5B77" w:rsidP="007D5B77">
      <w:pPr>
        <w:pStyle w:val="NormalWeb"/>
        <w:spacing w:before="0" w:beforeAutospacing="0" w:after="120" w:afterAutospacing="0"/>
      </w:pPr>
      <w:r>
        <w:rPr>
          <w:rFonts w:ascii="Arial" w:hAnsi="Arial" w:cs="Arial"/>
          <w:color w:val="000000"/>
          <w:sz w:val="22"/>
          <w:szCs w:val="22"/>
        </w:rPr>
        <w:t>K2 - 2 kg/day of hypochlorite-based mixed-oxidant solution produced</w:t>
      </w:r>
    </w:p>
    <w:p w14:paraId="15252B17" w14:textId="34260E33" w:rsidR="007D5B77" w:rsidRDefault="001B6D85" w:rsidP="007D5B77">
      <w:pPr>
        <w:pStyle w:val="Heading2"/>
      </w:pPr>
      <w:bookmarkStart w:id="6" w:name="_Toc23074329"/>
      <w:r>
        <w:t>Referen</w:t>
      </w:r>
      <w:r w:rsidR="007D5B77">
        <w:t>ces</w:t>
      </w:r>
      <w:bookmarkEnd w:id="6"/>
    </w:p>
    <w:p w14:paraId="4DF2DDEF"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DESIGN CRITERIA K1 061915</w:t>
      </w:r>
    </w:p>
    <w:p w14:paraId="7938E5B9"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Energy Calculations K1 &amp; K2</w:t>
      </w:r>
    </w:p>
    <w:p w14:paraId="16D1EA7D"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K1 MOS Draft Specifications 101413</w:t>
      </w:r>
    </w:p>
    <w:p w14:paraId="0E1D6FB1"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K1-K2 System BOM 111414</w:t>
      </w:r>
    </w:p>
    <w:p w14:paraId="1A528835"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Meanwell HLG-600H-spec</w:t>
      </w:r>
    </w:p>
    <w:p w14:paraId="6B4027DA"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Layouts 1214</w:t>
      </w:r>
    </w:p>
    <w:p w14:paraId="1745C4CB"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Valve Granzow 025 120vac brass</w:t>
      </w:r>
    </w:p>
    <w:p w14:paraId="6A9B571E"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K1 Process and Instrument Diagram</w:t>
      </w:r>
    </w:p>
    <w:p w14:paraId="6469FCA7" w14:textId="77777777"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Description UNC K1 controls 0815</w:t>
      </w:r>
    </w:p>
    <w:p w14:paraId="510E7BF1" w14:textId="6C9DF334" w:rsidR="007D5B77" w:rsidRDefault="007D5B77" w:rsidP="007D5B7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K1 TECH BRIEFING 082615 Aqua</w:t>
      </w:r>
      <w:r w:rsidR="001B6D85">
        <w:rPr>
          <w:rFonts w:ascii="Arial" w:hAnsi="Arial" w:cs="Arial"/>
          <w:color w:val="000000"/>
          <w:sz w:val="22"/>
          <w:szCs w:val="22"/>
        </w:rPr>
        <w:t xml:space="preserve"> Research</w:t>
      </w:r>
    </w:p>
    <w:p w14:paraId="33B5AE42" w14:textId="77777777" w:rsidR="007D5B77" w:rsidRDefault="007D5B77" w:rsidP="007D5B77">
      <w:pPr>
        <w:spacing w:after="120"/>
      </w:pPr>
    </w:p>
    <w:p w14:paraId="5BEAEE6B" w14:textId="77777777" w:rsidR="007D5B77" w:rsidRDefault="007D5B77" w:rsidP="007D5B77">
      <w:pPr>
        <w:pStyle w:val="Heading1"/>
        <w:rPr>
          <w:b/>
          <w:sz w:val="36"/>
          <w:szCs w:val="36"/>
        </w:rPr>
      </w:pPr>
      <w:bookmarkStart w:id="7" w:name="_Toc23074330"/>
      <w:r w:rsidRPr="00E4095B">
        <w:rPr>
          <w:b/>
          <w:sz w:val="36"/>
          <w:szCs w:val="36"/>
        </w:rPr>
        <w:lastRenderedPageBreak/>
        <w:t>Functional Description</w:t>
      </w:r>
      <w:bookmarkEnd w:id="7"/>
    </w:p>
    <w:p w14:paraId="5EC973E8" w14:textId="77777777" w:rsidR="007D5B77" w:rsidRDefault="007D5B77" w:rsidP="007D5B77">
      <w:pPr>
        <w:pStyle w:val="NormalWeb"/>
        <w:spacing w:before="0" w:beforeAutospacing="0" w:after="0" w:afterAutospacing="0"/>
        <w:ind w:firstLine="720"/>
      </w:pPr>
      <w:r>
        <w:rPr>
          <w:rFonts w:ascii="Arial" w:hAnsi="Arial" w:cs="Arial"/>
          <w:color w:val="000000"/>
          <w:sz w:val="22"/>
          <w:szCs w:val="22"/>
        </w:rPr>
        <w:t>While using the K1 it is important to know these functions:</w:t>
      </w:r>
    </w:p>
    <w:p w14:paraId="717080D7"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Turn on the power and ensure that the ventilation fan power is on.</w:t>
      </w:r>
    </w:p>
    <w:p w14:paraId="040BB816" w14:textId="7880626F"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Locate brine tank to electrolyte tank and </w:t>
      </w:r>
      <w:r w:rsidR="001B6D85">
        <w:rPr>
          <w:rFonts w:ascii="Arial" w:hAnsi="Arial" w:cs="Arial"/>
          <w:color w:val="000000"/>
          <w:sz w:val="22"/>
          <w:szCs w:val="22"/>
        </w:rPr>
        <w:t>open</w:t>
      </w:r>
      <w:r>
        <w:rPr>
          <w:rFonts w:ascii="Arial" w:hAnsi="Arial" w:cs="Arial"/>
          <w:color w:val="000000"/>
          <w:sz w:val="22"/>
          <w:szCs w:val="22"/>
        </w:rPr>
        <w:t xml:space="preserve"> solenoid value EOV 003.</w:t>
      </w:r>
    </w:p>
    <w:p w14:paraId="50A1E0C2"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Once electrolyte tank brine switch is turned on close the solenoid valve EOV 003</w:t>
      </w:r>
    </w:p>
    <w:p w14:paraId="6D38583A"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Open solenoid valve EOV 001 going from water source to electrolyte tank. </w:t>
      </w:r>
    </w:p>
    <w:p w14:paraId="259D9C89"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Once the electrolyte tank water switch is activated close the solenoid valve EOV 001. </w:t>
      </w:r>
    </w:p>
    <w:p w14:paraId="2A8B0A2A"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Turn on power to electrolytic cell</w:t>
      </w:r>
    </w:p>
    <w:p w14:paraId="3311B14B"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Monitor cell amperage. If amperage high, open solenoid value until it is at the appropriate level. If amperage is too low, open solenoid until it is at the appropriate level.</w:t>
      </w:r>
    </w:p>
    <w:p w14:paraId="48CB6163"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Continue to keep power consistent in order to receive predetermined number of amp seconds.</w:t>
      </w:r>
    </w:p>
    <w:p w14:paraId="3D63F652"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Once peak of amp seconds has been achieved, power off electrolytic cell. </w:t>
      </w:r>
    </w:p>
    <w:p w14:paraId="3EED7C15"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Open the solenoid valve EOV 002 in order to get predetermined number of seconds from electrolyte tank to oxidant tank.</w:t>
      </w:r>
    </w:p>
    <w:p w14:paraId="37BE18BB"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Once peak of number of seconds is reached close solenoid valve EOV 002</w:t>
      </w:r>
    </w:p>
    <w:p w14:paraId="12C79561"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Continue to repeat these steps until the oxidant tank switch is activated.</w:t>
      </w:r>
    </w:p>
    <w:p w14:paraId="0DBA5CBE"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When high level oxidant tank switch is activated, stop chlorine generation process.</w:t>
      </w:r>
    </w:p>
    <w:p w14:paraId="4184A8D5"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When low level oxidant tank switch is activated, start chlorine generations.</w:t>
      </w:r>
    </w:p>
    <w:p w14:paraId="194DDBFB" w14:textId="77777777" w:rsidR="007D5B77"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During the 10 tenth cycle once the electrolyte tank is full, reverse polarity of cell for five minutes and then switch back to normal polarity until the finish of the cycle. Be sure to keep track of all cycles during this time.</w:t>
      </w:r>
    </w:p>
    <w:p w14:paraId="5AFCF589" w14:textId="77777777" w:rsidR="007D5B77" w:rsidRPr="009510F3"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In the circumstance power is interrupted to the K1 system, the operator must save the accumulated amp-seconds and continue on the cycle once the power is back on. The operator is in charge of sending out notifications that the system is under maintenance at this time. </w:t>
      </w:r>
    </w:p>
    <w:p w14:paraId="3564824E" w14:textId="77777777" w:rsidR="007D5B77" w:rsidRPr="009510F3" w:rsidRDefault="007D5B77" w:rsidP="007D5B7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Monitor Discrete and Analog inputs and outputs of system: </w:t>
      </w:r>
    </w:p>
    <w:p w14:paraId="6BE7B5A3" w14:textId="77777777" w:rsidR="007D5B77" w:rsidRPr="009510F3" w:rsidRDefault="007D5B77" w:rsidP="007D5B77">
      <w:pPr>
        <w:pStyle w:val="NormalWeb"/>
        <w:numPr>
          <w:ilvl w:val="1"/>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Discrete Inputs:</w:t>
      </w:r>
    </w:p>
    <w:p w14:paraId="33301D1C" w14:textId="77777777" w:rsidR="007D5B77"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Oxidant Tank Level Switch High</w:t>
      </w:r>
    </w:p>
    <w:p w14:paraId="57D98E6B" w14:textId="77777777" w:rsidR="007D5B77" w:rsidRPr="009510F3"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Oxidant Tank Level Switch High </w:t>
      </w:r>
      <w:proofErr w:type="spellStart"/>
      <w:r>
        <w:rPr>
          <w:rFonts w:ascii="Arial" w:hAnsi="Arial" w:cs="Arial"/>
          <w:color w:val="000000"/>
          <w:sz w:val="22"/>
          <w:szCs w:val="22"/>
        </w:rPr>
        <w:t>High</w:t>
      </w:r>
      <w:proofErr w:type="spellEnd"/>
    </w:p>
    <w:p w14:paraId="50397124" w14:textId="77777777" w:rsidR="007D5B77"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sidRPr="009510F3">
        <w:rPr>
          <w:rFonts w:ascii="Arial" w:hAnsi="Arial" w:cs="Arial"/>
          <w:color w:val="000000"/>
          <w:sz w:val="22"/>
          <w:szCs w:val="22"/>
        </w:rPr>
        <w:t>Oxidant Tank Level Switch Low</w:t>
      </w:r>
    </w:p>
    <w:p w14:paraId="46B65CDA" w14:textId="77777777" w:rsidR="007D5B77" w:rsidRPr="009510F3"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Oxidant Tank Level Switch Low </w:t>
      </w:r>
      <w:proofErr w:type="spellStart"/>
      <w:r>
        <w:rPr>
          <w:rFonts w:ascii="Arial" w:hAnsi="Arial" w:cs="Arial"/>
          <w:color w:val="000000"/>
          <w:sz w:val="22"/>
          <w:szCs w:val="22"/>
        </w:rPr>
        <w:t>Low</w:t>
      </w:r>
      <w:proofErr w:type="spellEnd"/>
    </w:p>
    <w:p w14:paraId="5D14EAD0" w14:textId="77777777" w:rsidR="007D5B77" w:rsidRPr="009510F3"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Internal Run/Standby Switch </w:t>
      </w:r>
    </w:p>
    <w:p w14:paraId="068122AE" w14:textId="77777777" w:rsidR="007D5B77"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Electrolyte tank brine level switch</w:t>
      </w:r>
    </w:p>
    <w:p w14:paraId="231C1D04" w14:textId="77777777" w:rsidR="007D5B77"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Electrolyte tank water level switch</w:t>
      </w:r>
    </w:p>
    <w:p w14:paraId="0891F7F3" w14:textId="77777777" w:rsidR="007D5B77"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Electrolyte tank high </w:t>
      </w:r>
      <w:proofErr w:type="spellStart"/>
      <w:r>
        <w:rPr>
          <w:rFonts w:ascii="Arial" w:hAnsi="Arial" w:cs="Arial"/>
          <w:color w:val="000000"/>
          <w:sz w:val="22"/>
          <w:szCs w:val="22"/>
        </w:rPr>
        <w:t>high</w:t>
      </w:r>
      <w:proofErr w:type="spellEnd"/>
      <w:r>
        <w:rPr>
          <w:rFonts w:ascii="Arial" w:hAnsi="Arial" w:cs="Arial"/>
          <w:color w:val="000000"/>
          <w:sz w:val="22"/>
          <w:szCs w:val="22"/>
        </w:rPr>
        <w:t xml:space="preserve"> switch</w:t>
      </w:r>
    </w:p>
    <w:p w14:paraId="62E1E26B" w14:textId="77777777" w:rsidR="007D5B77" w:rsidRDefault="007D5B77" w:rsidP="007D5B77">
      <w:pPr>
        <w:pStyle w:val="NormalWeb"/>
        <w:numPr>
          <w:ilvl w:val="2"/>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Cell Power Supply status</w:t>
      </w:r>
    </w:p>
    <w:p w14:paraId="0EB8051B" w14:textId="77777777" w:rsidR="007D5B77" w:rsidRDefault="007D5B77" w:rsidP="007D5B77">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Discrete Outputs:</w:t>
      </w:r>
    </w:p>
    <w:p w14:paraId="44A8954E"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Electrolyte tank drain solenoid</w:t>
      </w:r>
    </w:p>
    <w:p w14:paraId="1274A988"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Water solenoid valve</w:t>
      </w:r>
    </w:p>
    <w:p w14:paraId="209871DE"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Internal Indicator Light Red input</w:t>
      </w:r>
    </w:p>
    <w:p w14:paraId="1355129D"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Internal Indicator Light Green input</w:t>
      </w:r>
    </w:p>
    <w:p w14:paraId="41B7D705"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Internal Indicator Light Yellow input</w:t>
      </w:r>
    </w:p>
    <w:p w14:paraId="44C0A751"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External Alarm Output switch</w:t>
      </w:r>
    </w:p>
    <w:p w14:paraId="2DDFB9B9"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Cell Power Enable</w:t>
      </w:r>
    </w:p>
    <w:p w14:paraId="7AE4CC3D"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Brine solenoid valve</w:t>
      </w:r>
    </w:p>
    <w:p w14:paraId="367C3ECA" w14:textId="77777777" w:rsidR="007D5B77" w:rsidRDefault="007D5B77" w:rsidP="007D5B77">
      <w:pPr>
        <w:pStyle w:val="NormalWeb"/>
        <w:numPr>
          <w:ilvl w:val="1"/>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Analog Inputs:</w:t>
      </w:r>
    </w:p>
    <w:p w14:paraId="5781A452"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Current sensor #1 (0-4V) = (0-50A)  </w:t>
      </w:r>
    </w:p>
    <w:p w14:paraId="2389CEEF" w14:textId="77777777" w:rsidR="007D5B77" w:rsidRDefault="007D5B77" w:rsidP="007D5B77">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Cell Voltage (0-10V) = (0–50V)</w:t>
      </w:r>
    </w:p>
    <w:p w14:paraId="78D464F0" w14:textId="77777777" w:rsidR="007D5B77" w:rsidRPr="009E3487" w:rsidRDefault="007D5B77" w:rsidP="007D5B77">
      <w:pPr>
        <w:ind w:left="432"/>
      </w:pPr>
    </w:p>
    <w:p w14:paraId="4497CCEE" w14:textId="77777777" w:rsidR="00EE2917" w:rsidRDefault="007D5B77" w:rsidP="007D5B77">
      <w:pPr>
        <w:pStyle w:val="Heading2"/>
      </w:pPr>
      <w:bookmarkStart w:id="8" w:name="_Toc23074331"/>
      <w:r w:rsidRPr="00F03D8B">
        <w:lastRenderedPageBreak/>
        <w:t>Use Cases</w:t>
      </w:r>
      <w:bookmarkEnd w:id="8"/>
    </w:p>
    <w:p w14:paraId="07313B49" w14:textId="17DFB0DB" w:rsidR="007D5B77" w:rsidRPr="00F03D8B" w:rsidRDefault="00EE2917" w:rsidP="00EE2917">
      <w:r w:rsidRPr="00EE2917">
        <w:rPr>
          <w:color w:val="FF0000"/>
        </w:rPr>
        <w:t>[Need of update]</w:t>
      </w:r>
      <w:r w:rsidR="007D5B77" w:rsidRPr="00EE2917">
        <w:rPr>
          <w:color w:val="FF0000"/>
        </w:rPr>
        <w:br/>
      </w:r>
      <w:r w:rsidR="004471A6">
        <w:rPr>
          <w:rFonts w:cs="Arial"/>
          <w:noProof/>
          <w:color w:val="000000"/>
          <w:sz w:val="22"/>
          <w:szCs w:val="22"/>
          <w:lang w:val="en-US"/>
        </w:rPr>
        <w:pict w14:anchorId="5B697AFA">
          <v:shape id="Imagem 7" o:spid="_x0000_i1025" type="#_x0000_t75" alt="Description: https://lh4.googleusercontent.com/InTwHE2p1HD2GZOrixRBGwLkFhukiz_g3He-FM_MY8qq4fVm6dTJoiBZR83w9PkzpIwvj84IU4zYgQ50BJeVo9hoc9sNLgLtjTlIMvFQ0oS9CykQv0G7iBwzF5fsTVMjXw" style="width:426.15pt;height:368.35pt;visibility:visible;mso-wrap-style:square">
            <v:imagedata r:id="rId9" o:title="InTwHE2p1HD2GZOrixRBGwLkFhukiz_g3He-FM_MY8qq4fVm6dTJoiBZR83w9PkzpIwvj84IU4zYgQ50BJeVo9hoc9sNLgLtjTlIMvFQ0oS9CykQv0G7iBwzF5fsTVMjXw"/>
          </v:shape>
        </w:pict>
      </w:r>
    </w:p>
    <w:p w14:paraId="06BC08CF" w14:textId="77777777" w:rsidR="007D5B77" w:rsidRDefault="007D5B77" w:rsidP="007D5B77">
      <w:pPr>
        <w:pStyle w:val="Heading2"/>
      </w:pPr>
      <w:bookmarkStart w:id="9" w:name="_Toc23074332"/>
      <w:r w:rsidRPr="00F03D8B">
        <w:t>User Community</w:t>
      </w:r>
      <w:bookmarkEnd w:id="9"/>
    </w:p>
    <w:p w14:paraId="76AAA3E5" w14:textId="0B93D5BF" w:rsidR="007D5B77" w:rsidRDefault="007D5B77" w:rsidP="007D5B77">
      <w:pPr>
        <w:spacing w:after="120"/>
      </w:pPr>
      <w:r>
        <w:tab/>
        <w:t xml:space="preserve">This tool can be widely used anywhere but the gear is towards underdeveloped or disaster-stricken countries and/or areas. The main goal is to provide clean and safe water while being environmentally friendly. The K1 has been designed so that individuals without a technical background are able to </w:t>
      </w:r>
      <w:r w:rsidR="001B6D85">
        <w:t>upkeep</w:t>
      </w:r>
      <w:r>
        <w:t xml:space="preserve"> the operation.</w:t>
      </w:r>
    </w:p>
    <w:p w14:paraId="0B5E78F6" w14:textId="77777777" w:rsidR="007D5B77" w:rsidRDefault="007D5B77" w:rsidP="007D5B77">
      <w:pPr>
        <w:pStyle w:val="Heading2"/>
      </w:pPr>
      <w:bookmarkStart w:id="10" w:name="_Toc23074333"/>
      <w:r>
        <w:t>Administration Functions</w:t>
      </w:r>
      <w:bookmarkEnd w:id="10"/>
    </w:p>
    <w:p w14:paraId="42533714" w14:textId="413A1C42" w:rsidR="007D5B77" w:rsidRPr="009C7994" w:rsidRDefault="007D5B77" w:rsidP="007D5B77">
      <w:r>
        <w:tab/>
        <w:t xml:space="preserve">The K1 is dependent on the Human Machine Interface meaning that any operator can access the functions of the tool. In cases where passwords are needed to operate the K1 the individual with technical knowledge will </w:t>
      </w:r>
      <w:r w:rsidR="001B6D85">
        <w:t>oversee</w:t>
      </w:r>
      <w:r>
        <w:t xml:space="preserve"> the changes.</w:t>
      </w:r>
    </w:p>
    <w:p w14:paraId="0D74DF92" w14:textId="77777777" w:rsidR="007D5B77" w:rsidRDefault="007D5B77" w:rsidP="007D5B77">
      <w:pPr>
        <w:pStyle w:val="Heading2"/>
      </w:pPr>
      <w:bookmarkStart w:id="11" w:name="_Toc23074334"/>
      <w:r>
        <w:t>Error Handling</w:t>
      </w:r>
      <w:bookmarkEnd w:id="11"/>
    </w:p>
    <w:p w14:paraId="57B1ADB1" w14:textId="219C5DF7" w:rsidR="007D5B77" w:rsidRDefault="007D5B77" w:rsidP="007D5B77">
      <w:pPr>
        <w:pStyle w:val="NormalWeb"/>
        <w:spacing w:before="0" w:beforeAutospacing="0" w:after="120" w:afterAutospacing="0"/>
        <w:ind w:firstLine="576"/>
      </w:pPr>
      <w:r>
        <w:rPr>
          <w:rFonts w:ascii="Arial" w:hAnsi="Arial" w:cs="Arial"/>
          <w:color w:val="000000"/>
          <w:sz w:val="22"/>
          <w:szCs w:val="22"/>
        </w:rPr>
        <w:t xml:space="preserve">The central control system will be sent out via </w:t>
      </w:r>
      <w:proofErr w:type="gramStart"/>
      <w:r w:rsidR="001B6D85">
        <w:rPr>
          <w:rFonts w:ascii="Arial" w:hAnsi="Arial" w:cs="Arial"/>
          <w:color w:val="000000"/>
          <w:sz w:val="22"/>
          <w:szCs w:val="22"/>
        </w:rPr>
        <w:t>a</w:t>
      </w:r>
      <w:proofErr w:type="gramEnd"/>
      <w:r w:rsidR="001B6D85">
        <w:rPr>
          <w:rFonts w:ascii="Arial" w:hAnsi="Arial" w:cs="Arial"/>
          <w:color w:val="000000"/>
          <w:sz w:val="22"/>
          <w:szCs w:val="22"/>
        </w:rPr>
        <w:t xml:space="preserve"> ethernet error message</w:t>
      </w:r>
      <w:r>
        <w:rPr>
          <w:rFonts w:ascii="Arial" w:hAnsi="Arial" w:cs="Arial"/>
          <w:color w:val="000000"/>
          <w:sz w:val="22"/>
          <w:szCs w:val="22"/>
        </w:rPr>
        <w:t xml:space="preserve"> prompted by the user if an error were to occur.</w:t>
      </w:r>
    </w:p>
    <w:p w14:paraId="56614E58" w14:textId="77777777" w:rsidR="007D5B77" w:rsidRPr="00F03D8B" w:rsidRDefault="007D5B77" w:rsidP="007D5B77">
      <w:pPr>
        <w:spacing w:after="120"/>
        <w:rPr>
          <w:i/>
          <w:color w:val="FF0000"/>
        </w:rPr>
      </w:pPr>
      <w:r w:rsidRPr="00F03D8B">
        <w:rPr>
          <w:i/>
          <w:color w:val="FF0000"/>
        </w:rPr>
        <w:br/>
      </w:r>
    </w:p>
    <w:p w14:paraId="6E076726" w14:textId="77777777" w:rsidR="007D5B77" w:rsidRDefault="007D5B77" w:rsidP="007D5B77">
      <w:pPr>
        <w:pStyle w:val="Heading2"/>
      </w:pPr>
      <w:bookmarkStart w:id="12" w:name="_Toc23074335"/>
      <w:r>
        <w:lastRenderedPageBreak/>
        <w:t>Security</w:t>
      </w:r>
      <w:bookmarkEnd w:id="12"/>
    </w:p>
    <w:p w14:paraId="0963487A" w14:textId="0DA1AA55" w:rsidR="007D5B77" w:rsidRPr="00385EDE" w:rsidRDefault="007D5B77" w:rsidP="00385EDE">
      <w:pPr>
        <w:pStyle w:val="NormalWeb"/>
        <w:spacing w:before="0" w:beforeAutospacing="0" w:after="120" w:afterAutospacing="0"/>
        <w:ind w:firstLine="576"/>
        <w:rPr>
          <w:rFonts w:ascii="Arial" w:hAnsi="Arial" w:cs="Arial"/>
        </w:rPr>
      </w:pPr>
      <w:r w:rsidRPr="001B6D85">
        <w:rPr>
          <w:rFonts w:ascii="Arial" w:hAnsi="Arial" w:cs="Arial"/>
        </w:rPr>
        <w:t xml:space="preserve">At this time no security measures have not been implemented to the system. However, </w:t>
      </w:r>
      <w:r w:rsidR="00385EDE">
        <w:rPr>
          <w:rFonts w:ascii="Arial" w:hAnsi="Arial" w:cs="Arial"/>
        </w:rPr>
        <w:t xml:space="preserve">an implementation is planned as an error message will be sent via ethernet. This will take form of an SSL encryption and acceptance of connection for only one static IP address. </w:t>
      </w:r>
      <w:r w:rsidRPr="001B6D85">
        <w:rPr>
          <w:rFonts w:ascii="Arial" w:hAnsi="Arial" w:cs="Arial"/>
        </w:rPr>
        <w:t xml:space="preserve"> </w:t>
      </w:r>
    </w:p>
    <w:p w14:paraId="40E02299" w14:textId="77777777" w:rsidR="007D5B77" w:rsidRDefault="007D5B77" w:rsidP="007D5B77">
      <w:pPr>
        <w:pStyle w:val="Heading2"/>
      </w:pPr>
      <w:bookmarkStart w:id="13" w:name="_Toc23074336"/>
      <w:r>
        <w:t>Interfaces</w:t>
      </w:r>
      <w:bookmarkEnd w:id="13"/>
    </w:p>
    <w:p w14:paraId="719C1CD9" w14:textId="77777777" w:rsidR="007D5B77" w:rsidRDefault="007D5B77" w:rsidP="007D5B77">
      <w:pPr>
        <w:pStyle w:val="Heading3"/>
      </w:pPr>
      <w:bookmarkStart w:id="14" w:name="_Toc23074337"/>
      <w:r>
        <w:t>User</w:t>
      </w:r>
      <w:bookmarkEnd w:id="14"/>
    </w:p>
    <w:p w14:paraId="0D0BA5CC" w14:textId="283A9044" w:rsidR="007D5B77" w:rsidRDefault="007D5B77" w:rsidP="007D5B77">
      <w:r>
        <w:tab/>
        <w:t xml:space="preserve">The gear for this tool is to make it use friendly to those with no prior technical knowledge </w:t>
      </w:r>
      <w:r w:rsidR="00385EDE">
        <w:t>for</w:t>
      </w:r>
      <w:r>
        <w:t xml:space="preserve"> them to be able to interact efficiently with the K1 control system. The tool will primarily be used in third world countries when technical training and education is limited. With the simplicity of the design the operator will </w:t>
      </w:r>
      <w:r w:rsidR="00385EDE">
        <w:t>oversee</w:t>
      </w:r>
      <w:r>
        <w:t xml:space="preserve"> filling the tank with salt and pressing the start button. </w:t>
      </w:r>
    </w:p>
    <w:p w14:paraId="12E44B6B" w14:textId="77777777" w:rsidR="007D5B77" w:rsidRDefault="007D5B77" w:rsidP="007D5B77">
      <w:r>
        <w:tab/>
        <w:t>If, at any point, the system required maintenance, a message will be received by the operator and displayed. With the diagnostics of the system an individual with basic knowledge of the K1 will be able to replace parts as needed.</w:t>
      </w:r>
    </w:p>
    <w:p w14:paraId="5B2E0636" w14:textId="77777777" w:rsidR="007D5B77" w:rsidRPr="000D72DD" w:rsidRDefault="007D5B77" w:rsidP="007D5B77"/>
    <w:p w14:paraId="0FB12441" w14:textId="69BD3E11" w:rsidR="007D5B77" w:rsidRDefault="007D5B77" w:rsidP="007D5B77">
      <w:pPr>
        <w:rPr>
          <w:rFonts w:cs="Arial"/>
          <w:noProof/>
          <w:color w:val="000000"/>
          <w:sz w:val="22"/>
          <w:szCs w:val="22"/>
          <w:lang w:val="en-US"/>
        </w:rPr>
      </w:pPr>
    </w:p>
    <w:p w14:paraId="19C894E7" w14:textId="77777777" w:rsidR="007D5B77" w:rsidRPr="000D72DD" w:rsidRDefault="007D5B77" w:rsidP="007D5B77"/>
    <w:p w14:paraId="3F0519BD" w14:textId="77777777" w:rsidR="007D5B77" w:rsidRDefault="007D5B77" w:rsidP="007D5B77">
      <w:pPr>
        <w:pStyle w:val="Heading3"/>
      </w:pPr>
      <w:bookmarkStart w:id="15" w:name="_Toc23074338"/>
      <w:r>
        <w:t>Software</w:t>
      </w:r>
      <w:bookmarkEnd w:id="15"/>
    </w:p>
    <w:p w14:paraId="41B94DDD" w14:textId="22CE9AAF" w:rsidR="007D5B77" w:rsidRDefault="00385EDE" w:rsidP="007D5B77">
      <w:pPr>
        <w:pStyle w:val="NormalWeb"/>
        <w:spacing w:before="0" w:beforeAutospacing="0" w:after="0" w:afterAutospacing="0"/>
        <w:ind w:firstLine="720"/>
      </w:pPr>
      <w:r>
        <w:rPr>
          <w:rFonts w:ascii="Arial" w:hAnsi="Arial" w:cs="Arial"/>
          <w:color w:val="000000"/>
          <w:sz w:val="22"/>
          <w:szCs w:val="22"/>
        </w:rPr>
        <w:t>Previous</w:t>
      </w:r>
      <w:r w:rsidR="007D5B77">
        <w:rPr>
          <w:rFonts w:ascii="Arial" w:hAnsi="Arial" w:cs="Arial"/>
          <w:color w:val="000000"/>
          <w:sz w:val="22"/>
          <w:szCs w:val="22"/>
        </w:rPr>
        <w:t xml:space="preserve"> software or interfacing </w:t>
      </w:r>
      <w:r>
        <w:rPr>
          <w:rFonts w:ascii="Arial" w:hAnsi="Arial" w:cs="Arial"/>
          <w:color w:val="000000"/>
          <w:sz w:val="22"/>
          <w:szCs w:val="22"/>
        </w:rPr>
        <w:t>has been developed for the first model of the K1 control system. This software will need to be rewritten in C and updated to for efficiency and final implementation</w:t>
      </w:r>
      <w:r w:rsidR="007D5B77">
        <w:rPr>
          <w:rFonts w:ascii="Arial" w:hAnsi="Arial" w:cs="Arial"/>
          <w:color w:val="000000"/>
          <w:sz w:val="22"/>
          <w:szCs w:val="22"/>
        </w:rPr>
        <w:t>.</w:t>
      </w:r>
    </w:p>
    <w:p w14:paraId="7CECE7D4" w14:textId="77777777" w:rsidR="007D5B77" w:rsidRPr="00AA2E49" w:rsidRDefault="007D5B77" w:rsidP="007D5B77"/>
    <w:p w14:paraId="2786BA56" w14:textId="77777777" w:rsidR="007D5B77" w:rsidRDefault="007D5B77" w:rsidP="007D5B77">
      <w:pPr>
        <w:pStyle w:val="Heading3"/>
      </w:pPr>
      <w:bookmarkStart w:id="16" w:name="_Toc23074339"/>
      <w:r>
        <w:t>Hardware</w:t>
      </w:r>
      <w:bookmarkEnd w:id="16"/>
    </w:p>
    <w:p w14:paraId="76A734B4" w14:textId="040FC774" w:rsidR="007D5B77" w:rsidRPr="00AA2E49" w:rsidRDefault="007D5B77" w:rsidP="007D5B77">
      <w:r>
        <w:tab/>
        <w:t xml:space="preserve">All hardware has already been chosen and assembled in a custom manner. These parts will be ordered: Arduino UNO R3 microcontroller, Arduino GSM </w:t>
      </w:r>
      <w:r w:rsidR="00385EDE">
        <w:t>Shield</w:t>
      </w:r>
      <w:r>
        <w:t xml:space="preserve"> module. This module will be able to send of the SMS messages and simple displays for the interface of the human machine.</w:t>
      </w:r>
    </w:p>
    <w:p w14:paraId="079DD7D4" w14:textId="77777777" w:rsidR="007D5B77" w:rsidRDefault="007D5B77" w:rsidP="007D5B77">
      <w:pPr>
        <w:pStyle w:val="Heading3"/>
      </w:pPr>
      <w:bookmarkStart w:id="17" w:name="_Toc23074340"/>
      <w:r>
        <w:t>Mechanical</w:t>
      </w:r>
      <w:bookmarkEnd w:id="17"/>
    </w:p>
    <w:p w14:paraId="4D6D8BFF" w14:textId="074D46CC" w:rsidR="007D5B77" w:rsidRDefault="007D5B77" w:rsidP="00385EDE">
      <w:pPr>
        <w:ind w:firstLine="576"/>
      </w:pPr>
      <w:r w:rsidRPr="00AA2E49">
        <w:t>The control system will be able to record input and output from the hardware; level switches, power supply, solenoid valves, and internal indicator lights</w:t>
      </w:r>
      <w:r w:rsidR="00385EDE">
        <w:t xml:space="preserve"> as can be seen below</w:t>
      </w:r>
      <w:r w:rsidRPr="00AA2E49">
        <w:t>.</w:t>
      </w:r>
      <w:r w:rsidR="00385EDE">
        <w:t xml:space="preserve"> </w:t>
      </w:r>
    </w:p>
    <w:p w14:paraId="521E5E60" w14:textId="694AE976" w:rsidR="00385EDE" w:rsidRDefault="004471A6" w:rsidP="00385EDE">
      <w:pPr>
        <w:ind w:firstLine="576"/>
      </w:pPr>
      <w:r>
        <w:lastRenderedPageBreak/>
        <w:pict w14:anchorId="7CF7CECB">
          <v:shape id="_x0000_i1026" type="#_x0000_t75" style="width:457.95pt;height:293pt">
            <v:imagedata r:id="rId10" o:title=""/>
          </v:shape>
        </w:pict>
      </w:r>
    </w:p>
    <w:p w14:paraId="7EA0A760" w14:textId="77777777" w:rsidR="007D5B77" w:rsidRPr="00AA2E49" w:rsidRDefault="007D5B77" w:rsidP="007D5B77">
      <w:pPr>
        <w:rPr>
          <w:lang w:val="en-US"/>
        </w:rPr>
      </w:pPr>
    </w:p>
    <w:p w14:paraId="744203BC" w14:textId="77777777" w:rsidR="007D5B77" w:rsidRDefault="007D5B77" w:rsidP="007D5B77">
      <w:pPr>
        <w:pStyle w:val="Heading2"/>
      </w:pPr>
      <w:bookmarkStart w:id="18" w:name="_Toc23074341"/>
      <w:r>
        <w:t>Boundary Conditions</w:t>
      </w:r>
      <w:bookmarkEnd w:id="18"/>
    </w:p>
    <w:p w14:paraId="239638DD" w14:textId="77777777" w:rsidR="007D5B77" w:rsidRDefault="007D5B77" w:rsidP="007D5B77">
      <w:pPr>
        <w:pStyle w:val="NormalWeb"/>
        <w:spacing w:before="0" w:beforeAutospacing="0" w:after="120" w:afterAutospacing="0"/>
        <w:ind w:firstLine="720"/>
        <w:rPr>
          <w:rFonts w:ascii="Arial" w:hAnsi="Arial" w:cs="Arial"/>
          <w:color w:val="000000"/>
          <w:sz w:val="22"/>
          <w:szCs w:val="22"/>
        </w:rPr>
      </w:pPr>
      <w:r>
        <w:rPr>
          <w:rFonts w:ascii="Arial" w:hAnsi="Arial" w:cs="Arial"/>
          <w:color w:val="000000"/>
          <w:sz w:val="22"/>
          <w:szCs w:val="22"/>
        </w:rPr>
        <w:t xml:space="preserve">In the circumstance where the device detects lack of salt and alarm will be sent meaning it is necessary for the operator to add salt into device. </w:t>
      </w:r>
    </w:p>
    <w:p w14:paraId="5510299C" w14:textId="69713F7A" w:rsidR="007D5B77" w:rsidRDefault="007D5B77" w:rsidP="007D5B77">
      <w:pPr>
        <w:pStyle w:val="NormalWeb"/>
        <w:spacing w:before="0" w:beforeAutospacing="0" w:after="120" w:afterAutospacing="0"/>
        <w:ind w:firstLine="720"/>
      </w:pPr>
      <w:r>
        <w:rPr>
          <w:rFonts w:ascii="Arial" w:hAnsi="Arial" w:cs="Arial"/>
          <w:color w:val="000000"/>
          <w:sz w:val="22"/>
          <w:szCs w:val="22"/>
        </w:rPr>
        <w:t xml:space="preserve">In the circumstance the system </w:t>
      </w:r>
      <w:r w:rsidR="00385EDE">
        <w:rPr>
          <w:rFonts w:ascii="Arial" w:hAnsi="Arial" w:cs="Arial"/>
          <w:color w:val="000000"/>
          <w:sz w:val="22"/>
          <w:szCs w:val="22"/>
        </w:rPr>
        <w:t>loses</w:t>
      </w:r>
      <w:r>
        <w:rPr>
          <w:rFonts w:ascii="Arial" w:hAnsi="Arial" w:cs="Arial"/>
          <w:color w:val="000000"/>
          <w:sz w:val="22"/>
          <w:szCs w:val="22"/>
        </w:rPr>
        <w:t xml:space="preserve"> required energy of 110 or 220 VAC source, 50/60 Hz than alarms will be sent via SMS system. If there is no signal in the environment than the user will be unable to receive the alarm. </w:t>
      </w:r>
    </w:p>
    <w:p w14:paraId="68192FC5" w14:textId="0849CBFD" w:rsidR="007D5B77" w:rsidRDefault="004471A6" w:rsidP="007D5B77">
      <w:pPr>
        <w:pStyle w:val="Heading2"/>
      </w:pPr>
      <w:bookmarkStart w:id="19" w:name="_Toc23074342"/>
      <w:r>
        <w:t>C</w:t>
      </w:r>
      <w:bookmarkStart w:id="20" w:name="_GoBack"/>
      <w:bookmarkEnd w:id="20"/>
      <w:r>
        <w:t>onst</w:t>
      </w:r>
      <w:r w:rsidR="007D5B77">
        <w:t>raints</w:t>
      </w:r>
      <w:bookmarkEnd w:id="19"/>
    </w:p>
    <w:p w14:paraId="294A7A33" w14:textId="77777777" w:rsidR="007D5B77" w:rsidRPr="00EA1CD5" w:rsidRDefault="007D5B77" w:rsidP="007D5B77">
      <w:pPr>
        <w:spacing w:after="120"/>
        <w:ind w:left="576"/>
        <w:rPr>
          <w:i/>
          <w:color w:val="FF0000"/>
        </w:rPr>
      </w:pPr>
      <w:r>
        <w:t xml:space="preserve">There are no constraints at this time. </w:t>
      </w:r>
    </w:p>
    <w:p w14:paraId="293EC401" w14:textId="77777777" w:rsidR="007D5B77" w:rsidRDefault="007D5B77" w:rsidP="007D5B77">
      <w:pPr>
        <w:pStyle w:val="Heading2"/>
      </w:pPr>
      <w:bookmarkStart w:id="21" w:name="_Toc23074343"/>
      <w:r>
        <w:t>Platforms</w:t>
      </w:r>
      <w:bookmarkEnd w:id="21"/>
    </w:p>
    <w:p w14:paraId="67F22D28" w14:textId="77777777" w:rsidR="007D5B77" w:rsidRPr="00AA2E49" w:rsidRDefault="007D5B77" w:rsidP="007D5B77">
      <w:pPr>
        <w:pStyle w:val="NormalWeb"/>
        <w:spacing w:before="0" w:beforeAutospacing="0" w:after="120" w:afterAutospacing="0"/>
        <w:ind w:firstLine="576"/>
      </w:pPr>
      <w:r>
        <w:rPr>
          <w:rFonts w:ascii="Arial" w:hAnsi="Arial" w:cs="Arial"/>
          <w:color w:val="000000"/>
          <w:sz w:val="22"/>
          <w:szCs w:val="22"/>
        </w:rPr>
        <w:t>Arduino Uno Rev 3 or equivalent</w:t>
      </w:r>
    </w:p>
    <w:p w14:paraId="50BB4CB8" w14:textId="77777777" w:rsidR="007D5B77" w:rsidRDefault="007D5B77" w:rsidP="007D5B77">
      <w:pPr>
        <w:pStyle w:val="Heading2"/>
      </w:pPr>
      <w:bookmarkStart w:id="22" w:name="_Toc23074344"/>
      <w:r>
        <w:t>Internationalization</w:t>
      </w:r>
      <w:bookmarkEnd w:id="22"/>
    </w:p>
    <w:p w14:paraId="3C7B0BFB" w14:textId="77777777" w:rsidR="007D5B77" w:rsidRPr="00AA2E49" w:rsidRDefault="007D5B77" w:rsidP="007D5B77">
      <w:pPr>
        <w:pStyle w:val="NormalWeb"/>
        <w:spacing w:before="0" w:beforeAutospacing="0" w:after="120" w:afterAutospacing="0"/>
      </w:pPr>
      <w:r>
        <w:rPr>
          <w:rFonts w:ascii="Arial" w:hAnsi="Arial" w:cs="Arial"/>
          <w:color w:val="000000"/>
          <w:sz w:val="22"/>
          <w:szCs w:val="22"/>
        </w:rPr>
        <w:t xml:space="preserve">    The K1 Chlorine Generator is a device that can be used and sold worldwide with the primary gear towards third world and/or underdeveloped countries. </w:t>
      </w:r>
    </w:p>
    <w:p w14:paraId="57876D8E" w14:textId="77777777" w:rsidR="007D5B77" w:rsidRDefault="007D5B77" w:rsidP="007D5B77">
      <w:pPr>
        <w:pStyle w:val="Heading2"/>
      </w:pPr>
      <w:bookmarkStart w:id="23" w:name="_Toc23074345"/>
      <w:r>
        <w:t>Performance</w:t>
      </w:r>
      <w:bookmarkEnd w:id="23"/>
    </w:p>
    <w:p w14:paraId="0182C478" w14:textId="082E792C" w:rsidR="007D5B77" w:rsidRDefault="007D5B77" w:rsidP="007D5B77">
      <w:pPr>
        <w:spacing w:after="120"/>
        <w:rPr>
          <w:b/>
          <w:u w:val="single"/>
        </w:rPr>
      </w:pPr>
    </w:p>
    <w:p w14:paraId="10B7E7F1" w14:textId="77777777" w:rsidR="007D5B77" w:rsidRDefault="007D5B77" w:rsidP="007D5B77">
      <w:pPr>
        <w:pStyle w:val="Heading3"/>
      </w:pPr>
      <w:bookmarkStart w:id="24" w:name="_Toc23074346"/>
      <w:r>
        <w:t>Capacity</w:t>
      </w:r>
      <w:bookmarkEnd w:id="24"/>
    </w:p>
    <w:p w14:paraId="7A49D2CD" w14:textId="77777777" w:rsidR="007D5B77" w:rsidRPr="00E4095B" w:rsidRDefault="007D5B77" w:rsidP="007D5B77">
      <w:pPr>
        <w:spacing w:after="120"/>
        <w:rPr>
          <w:i/>
          <w:color w:val="FF0000"/>
        </w:rPr>
      </w:pPr>
      <w:r>
        <w:rPr>
          <w:i/>
          <w:color w:val="FF0000"/>
        </w:rPr>
        <w:t>And etc.</w:t>
      </w:r>
    </w:p>
    <w:p w14:paraId="7D290E66" w14:textId="77777777" w:rsidR="007D5B77" w:rsidRDefault="007D5B77" w:rsidP="007D5B77">
      <w:pPr>
        <w:pStyle w:val="Heading3"/>
      </w:pPr>
      <w:bookmarkStart w:id="25" w:name="_Toc23074347"/>
      <w:r>
        <w:lastRenderedPageBreak/>
        <w:t>Response times</w:t>
      </w:r>
      <w:bookmarkEnd w:id="25"/>
      <w:r>
        <w:br/>
      </w:r>
    </w:p>
    <w:p w14:paraId="2B1A5452" w14:textId="77777777" w:rsidR="007D5B77" w:rsidRDefault="007D5B77" w:rsidP="007D5B77">
      <w:pPr>
        <w:pStyle w:val="Heading2"/>
      </w:pPr>
      <w:bookmarkStart w:id="26" w:name="_Toc23074348"/>
      <w:r>
        <w:t>Portability</w:t>
      </w:r>
      <w:bookmarkEnd w:id="26"/>
    </w:p>
    <w:p w14:paraId="2C218B9B" w14:textId="77777777" w:rsidR="007D5B77" w:rsidRPr="00EA1CD5" w:rsidRDefault="007D5B77" w:rsidP="007D5B77">
      <w:pPr>
        <w:spacing w:after="120"/>
        <w:rPr>
          <w:i/>
          <w:color w:val="FF0000"/>
        </w:rPr>
      </w:pPr>
      <w:r>
        <w:t>Only one platform will be available for this device</w:t>
      </w:r>
    </w:p>
    <w:p w14:paraId="1DF58D88" w14:textId="77777777" w:rsidR="007D5B77" w:rsidRDefault="007D5B77" w:rsidP="007D5B77">
      <w:pPr>
        <w:pStyle w:val="Heading2"/>
      </w:pPr>
      <w:bookmarkStart w:id="27" w:name="_Toc23074349"/>
      <w:r>
        <w:t>Expandability</w:t>
      </w:r>
      <w:bookmarkEnd w:id="27"/>
    </w:p>
    <w:p w14:paraId="7043542C" w14:textId="77777777" w:rsidR="007D5B77" w:rsidRPr="00DF7DF5" w:rsidRDefault="007D5B77" w:rsidP="007D5B77">
      <w:pPr>
        <w:ind w:left="576"/>
      </w:pPr>
      <w:r>
        <w:t xml:space="preserve">At this time, there is no plan for expansion. </w:t>
      </w:r>
    </w:p>
    <w:p w14:paraId="62011DE9" w14:textId="77777777" w:rsidR="007D5B77" w:rsidRDefault="007D5B77" w:rsidP="007D5B77">
      <w:pPr>
        <w:pStyle w:val="Heading2"/>
      </w:pPr>
      <w:bookmarkStart w:id="28" w:name="_Toc23074350"/>
      <w:r>
        <w:t>Customization</w:t>
      </w:r>
      <w:bookmarkEnd w:id="28"/>
    </w:p>
    <w:p w14:paraId="5FE54C48" w14:textId="77777777" w:rsidR="007D5B77" w:rsidRPr="00EA1CD5" w:rsidRDefault="007D5B77" w:rsidP="007D5B77">
      <w:pPr>
        <w:spacing w:after="120"/>
        <w:ind w:left="576"/>
        <w:rPr>
          <w:i/>
          <w:color w:val="FF0000"/>
        </w:rPr>
      </w:pPr>
      <w:r>
        <w:t xml:space="preserve">At this time, there is no plan for customization. </w:t>
      </w:r>
    </w:p>
    <w:p w14:paraId="7AAC61C9" w14:textId="77777777" w:rsidR="007D5B77" w:rsidRDefault="007D5B77" w:rsidP="007D5B77">
      <w:pPr>
        <w:pStyle w:val="Heading2"/>
      </w:pPr>
      <w:bookmarkStart w:id="29" w:name="_Toc23074351"/>
      <w:r>
        <w:t>Support &amp; Maintenance</w:t>
      </w:r>
      <w:bookmarkEnd w:id="29"/>
    </w:p>
    <w:p w14:paraId="423050FC" w14:textId="77777777" w:rsidR="007D5B77" w:rsidRPr="00DF7DF5" w:rsidRDefault="007D5B77" w:rsidP="007D5B77">
      <w:pPr>
        <w:ind w:left="576"/>
      </w:pPr>
      <w:r>
        <w:t xml:space="preserve">If an issue were to occur, SMS alerts will be the first step of support for the operator to provide proper maintenance. </w:t>
      </w:r>
    </w:p>
    <w:p w14:paraId="529F9BDA" w14:textId="77777777" w:rsidR="007D5B77" w:rsidRDefault="007D5B77" w:rsidP="007D5B77">
      <w:pPr>
        <w:pStyle w:val="Heading2"/>
      </w:pPr>
      <w:bookmarkStart w:id="30" w:name="_Toc23074352"/>
      <w:r>
        <w:t>Configuration Management</w:t>
      </w:r>
      <w:bookmarkEnd w:id="30"/>
    </w:p>
    <w:p w14:paraId="502ADEE6" w14:textId="4EF2991C" w:rsidR="007D5B77" w:rsidRPr="00DF7DF5" w:rsidRDefault="007D5B77" w:rsidP="007D5B77">
      <w:pPr>
        <w:ind w:left="576"/>
      </w:pPr>
      <w:r>
        <w:t xml:space="preserve">This project is based </w:t>
      </w:r>
      <w:r w:rsidR="005E70C6">
        <w:t>off</w:t>
      </w:r>
      <w:r>
        <w:t xml:space="preserve"> one version.</w:t>
      </w:r>
    </w:p>
    <w:p w14:paraId="17B5FC31" w14:textId="77777777" w:rsidR="007D5B77" w:rsidRDefault="007D5B77" w:rsidP="007D5B77">
      <w:pPr>
        <w:pStyle w:val="Heading2"/>
      </w:pPr>
      <w:bookmarkStart w:id="31" w:name="_Toc23074353"/>
      <w:r>
        <w:t>Documentation</w:t>
      </w:r>
      <w:bookmarkEnd w:id="31"/>
    </w:p>
    <w:p w14:paraId="3B98A716" w14:textId="1CC39D43" w:rsidR="007D5B77" w:rsidRPr="005E70C6" w:rsidRDefault="007D5B77" w:rsidP="007D5B77">
      <w:pPr>
        <w:pStyle w:val="NormalWeb"/>
        <w:spacing w:before="0" w:beforeAutospacing="0" w:after="120" w:afterAutospacing="0"/>
        <w:ind w:firstLine="432"/>
        <w:rPr>
          <w:rFonts w:ascii="Arial" w:hAnsi="Arial" w:cs="Arial"/>
          <w:sz w:val="22"/>
          <w:szCs w:val="22"/>
        </w:rPr>
      </w:pPr>
      <w:r w:rsidRPr="005E70C6">
        <w:rPr>
          <w:rFonts w:ascii="Arial" w:hAnsi="Arial" w:cs="Arial"/>
          <w:color w:val="000000"/>
          <w:sz w:val="22"/>
          <w:szCs w:val="22"/>
        </w:rPr>
        <w:t>Software Logic Description</w:t>
      </w:r>
      <w:r w:rsidRPr="005E70C6">
        <w:rPr>
          <w:rFonts w:ascii="Arial" w:hAnsi="Arial" w:cs="Arial"/>
          <w:sz w:val="22"/>
          <w:szCs w:val="22"/>
        </w:rPr>
        <w:t xml:space="preserve"> </w:t>
      </w:r>
      <w:r w:rsidR="005E70C6" w:rsidRPr="005E70C6">
        <w:rPr>
          <w:rFonts w:ascii="Arial" w:hAnsi="Arial" w:cs="Arial"/>
          <w:sz w:val="22"/>
          <w:szCs w:val="22"/>
        </w:rPr>
        <w:t>and</w:t>
      </w:r>
      <w:r w:rsidR="005E70C6" w:rsidRPr="005E70C6">
        <w:rPr>
          <w:rFonts w:ascii="Arial" w:hAnsi="Arial" w:cs="Arial"/>
          <w:color w:val="000000"/>
          <w:sz w:val="22"/>
          <w:szCs w:val="22"/>
        </w:rPr>
        <w:t> Software</w:t>
      </w:r>
      <w:r w:rsidRPr="005E70C6">
        <w:rPr>
          <w:rFonts w:ascii="Arial" w:hAnsi="Arial" w:cs="Arial"/>
          <w:color w:val="000000"/>
          <w:sz w:val="22"/>
          <w:szCs w:val="22"/>
        </w:rPr>
        <w:t xml:space="preserve"> Source Code Description</w:t>
      </w:r>
    </w:p>
    <w:p w14:paraId="6A4ED52D" w14:textId="77777777" w:rsidR="007D5B77" w:rsidRDefault="007D5B77" w:rsidP="007D5B77"/>
    <w:p w14:paraId="6D55058C" w14:textId="77777777" w:rsidR="007D5B77" w:rsidRPr="00E4095B" w:rsidRDefault="007D5B77" w:rsidP="007D5B77">
      <w:pPr>
        <w:pStyle w:val="Heading1"/>
        <w:rPr>
          <w:b/>
          <w:sz w:val="36"/>
          <w:szCs w:val="36"/>
        </w:rPr>
      </w:pPr>
      <w:bookmarkStart w:id="32" w:name="_Toc260941783"/>
      <w:bookmarkStart w:id="33" w:name="_Toc261333360"/>
      <w:bookmarkStart w:id="34" w:name="_Toc334864264"/>
      <w:bookmarkStart w:id="35" w:name="_Toc338160530"/>
      <w:bookmarkStart w:id="36" w:name="_Toc23074354"/>
      <w:r w:rsidRPr="00E4095B">
        <w:rPr>
          <w:b/>
          <w:sz w:val="36"/>
          <w:szCs w:val="36"/>
        </w:rPr>
        <w:t>Approvals</w:t>
      </w:r>
      <w:bookmarkEnd w:id="32"/>
      <w:bookmarkEnd w:id="33"/>
      <w:bookmarkEnd w:id="34"/>
      <w:bookmarkEnd w:id="35"/>
      <w:bookmarkEnd w:id="36"/>
    </w:p>
    <w:p w14:paraId="71C2C2C5" w14:textId="30DCF9C6" w:rsidR="007D5B77" w:rsidRDefault="007D5B77" w:rsidP="007D5B77">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The signatures of the people below indicate an understanding in the purpose and content of this document by those signing it.  By signing this </w:t>
      </w:r>
      <w:r w:rsidR="005E70C6">
        <w:rPr>
          <w:rFonts w:ascii="Arial" w:hAnsi="Arial" w:cs="Arial"/>
          <w:b/>
          <w:bCs/>
          <w:color w:val="000000"/>
          <w:sz w:val="22"/>
          <w:szCs w:val="22"/>
        </w:rPr>
        <w:t>document,</w:t>
      </w:r>
      <w:r>
        <w:rPr>
          <w:rFonts w:ascii="Arial" w:hAnsi="Arial" w:cs="Arial"/>
          <w:b/>
          <w:bCs/>
          <w:color w:val="000000"/>
          <w:sz w:val="22"/>
          <w:szCs w:val="22"/>
        </w:rPr>
        <w:t xml:space="preserve"> you indicate that you approve of the proposed project outlined in this Functional Specification and that the next steps may be taken to proceed with the project.</w:t>
      </w:r>
    </w:p>
    <w:p w14:paraId="57B6E398" w14:textId="77777777" w:rsidR="007D5B77" w:rsidRDefault="007D5B77" w:rsidP="007D5B77">
      <w:pPr>
        <w:pStyle w:val="NormalWeb"/>
        <w:spacing w:before="0" w:beforeAutospacing="0" w:after="0" w:afterAutospacing="0"/>
      </w:pPr>
    </w:p>
    <w:tbl>
      <w:tblPr>
        <w:tblW w:w="9465" w:type="dxa"/>
        <w:tblLayout w:type="fixed"/>
        <w:tblCellMar>
          <w:top w:w="15" w:type="dxa"/>
          <w:left w:w="15" w:type="dxa"/>
          <w:bottom w:w="15" w:type="dxa"/>
          <w:right w:w="15" w:type="dxa"/>
        </w:tblCellMar>
        <w:tblLook w:val="04A0" w:firstRow="1" w:lastRow="0" w:firstColumn="1" w:lastColumn="0" w:noHBand="0" w:noVBand="1"/>
      </w:tblPr>
      <w:tblGrid>
        <w:gridCol w:w="3017"/>
        <w:gridCol w:w="2382"/>
        <w:gridCol w:w="2896"/>
        <w:gridCol w:w="1170"/>
      </w:tblGrid>
      <w:tr w:rsidR="007D5B77" w14:paraId="02EFFCEF" w14:textId="77777777" w:rsidTr="003A300A">
        <w:tc>
          <w:tcPr>
            <w:tcW w:w="3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62AF1"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Approver Name</w:t>
            </w:r>
          </w:p>
        </w:tc>
        <w:tc>
          <w:tcPr>
            <w:tcW w:w="23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A2889"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Title</w:t>
            </w:r>
          </w:p>
        </w:tc>
        <w:tc>
          <w:tcPr>
            <w:tcW w:w="28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1C01A"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Signature</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35EFD"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Date</w:t>
            </w:r>
          </w:p>
        </w:tc>
      </w:tr>
      <w:tr w:rsidR="007D5B77" w14:paraId="10F5179C" w14:textId="77777777" w:rsidTr="003A300A">
        <w:tc>
          <w:tcPr>
            <w:tcW w:w="3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71B64"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Rodney Herrington</w:t>
            </w:r>
          </w:p>
        </w:tc>
        <w:tc>
          <w:tcPr>
            <w:tcW w:w="23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29882"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Sponsor</w:t>
            </w:r>
          </w:p>
        </w:tc>
        <w:tc>
          <w:tcPr>
            <w:tcW w:w="28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18127" w14:textId="77777777" w:rsidR="007D5B77" w:rsidRDefault="007D5B77" w:rsidP="003A300A">
            <w:pPr>
              <w:rPr>
                <w:sz w:val="1"/>
                <w:szCs w:val="24"/>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48B69" w14:textId="77777777" w:rsidR="007D5B77" w:rsidRDefault="007D5B77" w:rsidP="003A300A">
            <w:pPr>
              <w:rPr>
                <w:sz w:val="1"/>
                <w:szCs w:val="24"/>
              </w:rPr>
            </w:pPr>
          </w:p>
        </w:tc>
      </w:tr>
      <w:tr w:rsidR="007D5B77" w14:paraId="1DA5F076" w14:textId="77777777" w:rsidTr="003A300A">
        <w:tc>
          <w:tcPr>
            <w:tcW w:w="3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B67F8"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Ramiro Jordan</w:t>
            </w:r>
          </w:p>
        </w:tc>
        <w:tc>
          <w:tcPr>
            <w:tcW w:w="23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07EE6"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Instructor</w:t>
            </w:r>
          </w:p>
        </w:tc>
        <w:tc>
          <w:tcPr>
            <w:tcW w:w="28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DCF4" w14:textId="77777777" w:rsidR="007D5B77" w:rsidRDefault="007D5B77" w:rsidP="003A300A">
            <w:pPr>
              <w:rPr>
                <w:sz w:val="1"/>
                <w:szCs w:val="24"/>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9343E" w14:textId="77777777" w:rsidR="007D5B77" w:rsidRDefault="007D5B77" w:rsidP="003A300A">
            <w:pPr>
              <w:rPr>
                <w:sz w:val="1"/>
                <w:szCs w:val="24"/>
              </w:rPr>
            </w:pPr>
          </w:p>
        </w:tc>
      </w:tr>
      <w:tr w:rsidR="007D5B77" w14:paraId="5671183E" w14:textId="77777777" w:rsidTr="003A300A">
        <w:tc>
          <w:tcPr>
            <w:tcW w:w="3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6B2B7"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Ravinder Jain</w:t>
            </w:r>
          </w:p>
        </w:tc>
        <w:tc>
          <w:tcPr>
            <w:tcW w:w="23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D3C5" w14:textId="77777777" w:rsidR="007D5B77" w:rsidRDefault="007D5B77" w:rsidP="003A300A">
            <w:pPr>
              <w:pStyle w:val="NormalWeb"/>
              <w:spacing w:before="0" w:beforeAutospacing="0" w:after="0" w:afterAutospacing="0" w:line="0" w:lineRule="atLeast"/>
              <w:ind w:left="460"/>
              <w:jc w:val="center"/>
            </w:pPr>
            <w:r>
              <w:rPr>
                <w:rFonts w:ascii="Arial" w:hAnsi="Arial" w:cs="Arial"/>
                <w:b/>
                <w:bCs/>
                <w:color w:val="000000"/>
                <w:sz w:val="22"/>
                <w:szCs w:val="22"/>
              </w:rPr>
              <w:t>Instructor</w:t>
            </w:r>
          </w:p>
        </w:tc>
        <w:tc>
          <w:tcPr>
            <w:tcW w:w="28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31CBD" w14:textId="77777777" w:rsidR="007D5B77" w:rsidRDefault="007D5B77" w:rsidP="003A300A">
            <w:pPr>
              <w:rPr>
                <w:sz w:val="1"/>
                <w:szCs w:val="24"/>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245EB" w14:textId="77777777" w:rsidR="007D5B77" w:rsidRDefault="007D5B77" w:rsidP="003A300A">
            <w:pPr>
              <w:rPr>
                <w:sz w:val="1"/>
                <w:szCs w:val="24"/>
              </w:rPr>
            </w:pPr>
          </w:p>
        </w:tc>
      </w:tr>
    </w:tbl>
    <w:p w14:paraId="4BBBF47D" w14:textId="77777777" w:rsidR="007D5B77" w:rsidRDefault="007D5B77" w:rsidP="007D5B77">
      <w:pPr>
        <w:spacing w:after="120"/>
      </w:pPr>
    </w:p>
    <w:p w14:paraId="32FF3315" w14:textId="77777777" w:rsidR="00BC623D" w:rsidRPr="007D5B77" w:rsidRDefault="00BC623D" w:rsidP="007D5B77"/>
    <w:sectPr w:rsidR="00BC623D" w:rsidRPr="007D5B77" w:rsidSect="00CA0FB5">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16BC65C3"/>
    <w:multiLevelType w:val="multilevel"/>
    <w:tmpl w:val="81E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B3613"/>
    <w:multiLevelType w:val="multilevel"/>
    <w:tmpl w:val="47B67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963DC"/>
    <w:multiLevelType w:val="multilevel"/>
    <w:tmpl w:val="725A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7">
    <w:nsid w:val="56082E5A"/>
    <w:multiLevelType w:val="multilevel"/>
    <w:tmpl w:val="E25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8"/>
  </w:num>
  <w:num w:numId="4">
    <w:abstractNumId w:val="0"/>
  </w:num>
  <w:num w:numId="5">
    <w:abstractNumId w:val="9"/>
  </w:num>
  <w:num w:numId="6">
    <w:abstractNumId w:val="5"/>
  </w:num>
  <w:num w:numId="7">
    <w:abstractNumId w:val="2"/>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497D"/>
    <w:rsid w:val="00091E1A"/>
    <w:rsid w:val="0011564A"/>
    <w:rsid w:val="001B6D85"/>
    <w:rsid w:val="002224D6"/>
    <w:rsid w:val="00264EFE"/>
    <w:rsid w:val="002718BA"/>
    <w:rsid w:val="002A33CC"/>
    <w:rsid w:val="002D04FF"/>
    <w:rsid w:val="00385EDE"/>
    <w:rsid w:val="003F7CBD"/>
    <w:rsid w:val="004471A6"/>
    <w:rsid w:val="005E70C6"/>
    <w:rsid w:val="006B4255"/>
    <w:rsid w:val="0072497D"/>
    <w:rsid w:val="007D5B77"/>
    <w:rsid w:val="00B61B2B"/>
    <w:rsid w:val="00BB58C4"/>
    <w:rsid w:val="00BC623D"/>
    <w:rsid w:val="00CA0FB5"/>
    <w:rsid w:val="00D56810"/>
    <w:rsid w:val="00D83C79"/>
    <w:rsid w:val="00E4095B"/>
    <w:rsid w:val="00E87FE2"/>
    <w:rsid w:val="00E921E0"/>
    <w:rsid w:val="00E96439"/>
    <w:rsid w:val="00EA1CD5"/>
    <w:rsid w:val="00EA2358"/>
    <w:rsid w:val="00EE2917"/>
    <w:rsid w:val="00F03D8B"/>
    <w:rsid w:val="00FF3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ocId w14:val="1047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GB"/>
    </w:rPr>
  </w:style>
  <w:style w:type="paragraph" w:styleId="Heading1">
    <w:name w:val="heading 1"/>
    <w:basedOn w:val="Normal"/>
    <w:next w:val="Normal"/>
    <w:qFormat/>
    <w:pPr>
      <w:keepNext/>
      <w:numPr>
        <w:numId w:val="6"/>
      </w:numPr>
      <w:spacing w:after="120"/>
      <w:outlineLvl w:val="0"/>
    </w:pPr>
    <w:rPr>
      <w:sz w:val="32"/>
      <w:lang w:val="en-US"/>
    </w:rPr>
  </w:style>
  <w:style w:type="paragraph" w:styleId="Heading2">
    <w:name w:val="heading 2"/>
    <w:basedOn w:val="Normal"/>
    <w:next w:val="Normal"/>
    <w:qFormat/>
    <w:pPr>
      <w:keepNext/>
      <w:numPr>
        <w:ilvl w:val="1"/>
        <w:numId w:val="6"/>
      </w:numPr>
      <w:spacing w:before="240" w:after="60"/>
      <w:outlineLvl w:val="1"/>
    </w:pPr>
    <w:rPr>
      <w:b/>
      <w:i/>
      <w:sz w:val="32"/>
    </w:rPr>
  </w:style>
  <w:style w:type="paragraph" w:styleId="Heading3">
    <w:name w:val="heading 3"/>
    <w:basedOn w:val="Normal"/>
    <w:next w:val="Normal"/>
    <w:qFormat/>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E921E0"/>
    <w:rPr>
      <w:rFonts w:ascii="Segoe UI" w:hAnsi="Segoe UI" w:cs="Segoe UI"/>
      <w:sz w:val="18"/>
      <w:szCs w:val="18"/>
    </w:rPr>
  </w:style>
  <w:style w:type="character" w:customStyle="1" w:styleId="BalloonTextChar">
    <w:name w:val="Balloon Text Char"/>
    <w:link w:val="BalloonText"/>
    <w:uiPriority w:val="99"/>
    <w:semiHidden/>
    <w:rsid w:val="00E921E0"/>
    <w:rPr>
      <w:rFonts w:ascii="Segoe UI" w:hAnsi="Segoe UI" w:cs="Segoe UI"/>
      <w:sz w:val="18"/>
      <w:szCs w:val="18"/>
      <w:lang w:val="en-GB"/>
    </w:rPr>
  </w:style>
  <w:style w:type="paragraph" w:styleId="NormalWeb">
    <w:name w:val="Normal (Web)"/>
    <w:basedOn w:val="Normal"/>
    <w:uiPriority w:val="99"/>
    <w:unhideWhenUsed/>
    <w:rsid w:val="00E921E0"/>
    <w:pPr>
      <w:spacing w:before="100" w:beforeAutospacing="1" w:after="100" w:afterAutospacing="1"/>
    </w:pPr>
    <w:rPr>
      <w:rFonts w:ascii="Times New Roman" w:hAnsi="Times New Roman"/>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20D3-22EA-B04F-819F-BF766B50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1723</Words>
  <Characters>9822</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Functional Specification Standard</vt:lpstr>
    </vt:vector>
  </TitlesOfParts>
  <Company>www.softwarereality.com</Company>
  <LinksUpToDate>false</LinksUpToDate>
  <CharactersWithSpaces>11522</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Standard</dc:title>
  <dc:creator>Dino Fancellu</dc:creator>
  <cp:lastModifiedBy>Diego E. Chavez</cp:lastModifiedBy>
  <cp:revision>17</cp:revision>
  <dcterms:created xsi:type="dcterms:W3CDTF">2019-10-20T19:56:00Z</dcterms:created>
  <dcterms:modified xsi:type="dcterms:W3CDTF">2019-10-31T19:03:00Z</dcterms:modified>
</cp:coreProperties>
</file>