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NVD: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 xml:space="preserve">prod </w:t>
      </w:r>
      <w:r>
        <w:rPr>
          <w:rFonts w:ascii="DejaVu Sans Mono" w:hAnsi="DejaVu Sans Mono"/>
          <w:color w:val="CC7832"/>
          <w:sz w:val="27"/>
        </w:rPr>
        <w:t xml:space="preserve">in </w:t>
      </w:r>
      <w:r>
        <w:rPr>
          <w:rFonts w:ascii="DejaVu Sans Mono" w:hAnsi="DejaVu Sans Mono"/>
          <w:color w:val="A9B7C6"/>
          <w:sz w:val="27"/>
        </w:rPr>
        <w:t xml:space="preserve">vendor1 </w:t>
      </w:r>
      <w:r>
        <w:rPr>
          <w:rFonts w:ascii="DejaVu Sans Mono" w:hAnsi="DejaVu Sans Mono"/>
          <w:color w:val="CC7832"/>
          <w:sz w:val="27"/>
        </w:rPr>
        <w:t xml:space="preserve">or </w:t>
      </w:r>
      <w:r>
        <w:rPr>
          <w:rFonts w:ascii="DejaVu Sans Mono" w:hAnsi="DejaVu Sans Mono"/>
          <w:color w:val="A9B7C6"/>
          <w:sz w:val="27"/>
        </w:rPr>
        <w:t xml:space="preserve">vendor1 </w:t>
      </w:r>
      <w:r>
        <w:rPr>
          <w:rFonts w:ascii="DejaVu Sans Mono" w:hAnsi="DejaVu Sans Mono"/>
          <w:color w:val="CC7832"/>
          <w:sz w:val="27"/>
        </w:rPr>
        <w:t xml:space="preserve">in </w:t>
      </w:r>
      <w:r>
        <w:rPr>
          <w:rFonts w:ascii="DejaVu Sans Mono" w:hAnsi="DejaVu Sans Mono"/>
          <w:color w:val="A9B7C6"/>
          <w:sz w:val="27"/>
        </w:rPr>
        <w:t>prod:</w:t>
      </w:r>
    </w:p>
    <w:p>
      <w:pPr>
        <w:pStyle w:val="Normal"/>
        <w:rPr/>
      </w:pPr>
      <w:r>
        <w:rPr/>
        <w:t>Count: 3</w:t>
      </w:r>
    </w:p>
    <w:p>
      <w:pPr>
        <w:pStyle w:val="Normal"/>
        <w:rPr/>
      </w:pPr>
      <w:r>
        <w:rPr/>
        <w:t>E.g.: lg:lgproject:l04d,mobile,pradaphonel02d,l03e,optimusge973,onscreenphone,l09c:lg:set()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elif </w:t>
      </w:r>
      <w:r>
        <w:rPr>
          <w:rFonts w:ascii="DejaVu Sans Mono" w:hAnsi="DejaVu Sans Mono"/>
          <w:color w:val="A9B7C6"/>
          <w:sz w:val="27"/>
        </w:rPr>
        <w:t xml:space="preserve">vendor1 </w:t>
      </w:r>
      <w:r>
        <w:rPr>
          <w:rFonts w:ascii="DejaVu Sans Mono" w:hAnsi="DejaVu Sans Mono"/>
          <w:color w:val="CC7832"/>
          <w:sz w:val="27"/>
        </w:rPr>
        <w:t xml:space="preserve">in </w:t>
      </w:r>
      <w:r>
        <w:rPr>
          <w:rFonts w:ascii="DejaVu Sans Mono" w:hAnsi="DejaVu Sans Mono"/>
          <w:color w:val="A9B7C6"/>
          <w:sz w:val="27"/>
        </w:rPr>
        <w:t>prodsInPossibleVendor:</w:t>
      </w:r>
    </w:p>
    <w:p>
      <w:pPr>
        <w:pStyle w:val="Normal"/>
        <w:rPr/>
      </w:pPr>
      <w:r>
        <w:rPr/>
        <w:t>Count: 3</w:t>
      </w:r>
    </w:p>
    <w:p>
      <w:pPr>
        <w:pStyle w:val="Normal"/>
        <w:rPr/>
      </w:pPr>
      <w:r>
        <w:rPr/>
        <w:t>E.g.: fourtwosevenbb:427bb:427bb:fourtwosevenbb:set()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elif </w:t>
      </w:r>
      <w:r>
        <w:rPr>
          <w:rFonts w:ascii="DejaVu Sans Mono" w:hAnsi="DejaVu Sans Mono"/>
          <w:color w:val="A9B7C6"/>
          <w:sz w:val="27"/>
        </w:rPr>
        <w:t>prodset.intersection(prodsInPossibleVendor):</w:t>
      </w:r>
    </w:p>
    <w:p>
      <w:pPr>
        <w:pStyle w:val="Normal"/>
        <w:rPr/>
      </w:pPr>
      <w:r>
        <w:rPr/>
        <w:t>Count: 675</w:t>
      </w:r>
    </w:p>
    <w:p>
      <w:pPr>
        <w:pStyle w:val="Normal"/>
        <w:rPr/>
      </w:pPr>
      <w:r>
        <w:rPr/>
        <w:t>E.g.: lynx:universityofkansas:lynx:lynx:lynx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NVD:</w:t>
      </w:r>
    </w:p>
    <w:p>
      <w:pPr>
        <w:pStyle w:val="Normal"/>
        <w:rPr/>
      </w:pPr>
      <w:r>
        <w:rPr/>
        <w:t>vendor Stats: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Without Dashed inconsistencies, the number of inconsistent vendors is:  </w:t>
      </w:r>
      <w:r>
        <w:rPr/>
        <w:t>1041</w:t>
      </w:r>
      <w:r>
        <w:rPr/>
        <w:t xml:space="preserve"> . These vendors can be replaced by  </w:t>
      </w:r>
      <w:r>
        <w:rPr/>
        <w:t>467</w:t>
      </w:r>
      <w:r>
        <w:rPr/>
        <w:t xml:space="preserve">  vendros</w:t>
      </w:r>
    </w:p>
    <w:p>
      <w:pPr>
        <w:pStyle w:val="Normal"/>
        <w:rPr/>
      </w:pPr>
      <w:r>
        <w:rPr/>
        <w:t xml:space="preserve">With Dashed inconsistencies, the number of inconsistent vendors is:  </w:t>
      </w:r>
      <w:r>
        <w:rPr/>
        <w:t>1461</w:t>
      </w:r>
      <w:r>
        <w:rPr/>
        <w:t xml:space="preserve"> . These vendors can be replaced by  </w:t>
      </w:r>
      <w:r>
        <w:rPr/>
        <w:t>676</w:t>
      </w:r>
      <w:r>
        <w:rPr/>
        <w:t xml:space="preserve">  vendros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 stats: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 2020  inconsistent products (including duplicates) impacting  568  vendors.</w:t>
      </w:r>
    </w:p>
    <w:p>
      <w:pPr>
        <w:pStyle w:val="Normal"/>
        <w:rPr/>
      </w:pPr>
      <w:r>
        <w:rPr/>
        <w:t xml:space="preserve">There are  </w:t>
      </w:r>
      <w:r>
        <w:rPr/>
        <w:t>156</w:t>
      </w:r>
      <w:r>
        <w:rPr/>
        <w:t xml:space="preserve">  inconsistent products (excluding duplicates) impacting  7</w:t>
      </w:r>
      <w:r>
        <w:rPr/>
        <w:t>7</w:t>
      </w:r>
      <w:r>
        <w:rPr/>
        <w:t xml:space="preserve">  vendors.</w:t>
      </w:r>
    </w:p>
    <w:p>
      <w:pPr>
        <w:pStyle w:val="Normal"/>
        <w:rPr/>
      </w:pPr>
      <w:r>
        <w:rPr/>
        <w:t xml:space="preserve">There are  0  vendors that are inconsistent because of inconsistencies in their products.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LooseMatch:</w:t>
      </w:r>
    </w:p>
    <w:p>
      <w:pPr>
        <w:pStyle w:val="Normal"/>
        <w:rPr/>
      </w:pPr>
      <w:r>
        <w:rPr/>
        <w:t>vendor:</w:t>
      </w:r>
    </w:p>
    <w:p>
      <w:pPr>
        <w:pStyle w:val="Normal"/>
        <w:rPr/>
      </w:pPr>
      <w:r>
        <w:rPr/>
        <w:t xml:space="preserve">Without Dashed inconsistencies, the number of inconsistent vendors is:  </w:t>
      </w:r>
      <w:r>
        <w:rPr/>
        <w:t>1536</w:t>
      </w:r>
      <w:r>
        <w:rPr/>
        <w:t xml:space="preserve"> . These vendors can be replaced by  </w:t>
      </w:r>
      <w:r>
        <w:rPr/>
        <w:t>645</w:t>
      </w:r>
      <w:r>
        <w:rPr/>
        <w:t xml:space="preserve">  vendros</w:t>
      </w:r>
    </w:p>
    <w:p>
      <w:pPr>
        <w:pStyle w:val="Normal"/>
        <w:rPr/>
      </w:pPr>
      <w:r>
        <w:rPr/>
        <w:t xml:space="preserve">With Dashed inconsistencies, the number of inconsistent vendors is:  </w:t>
      </w:r>
      <w:r>
        <w:rPr/>
        <w:t>1951</w:t>
      </w:r>
      <w:r>
        <w:rPr/>
        <w:t xml:space="preserve"> . These vendors can be replaced by  </w:t>
      </w:r>
      <w:r>
        <w:rPr/>
        <w:t>852</w:t>
      </w:r>
      <w:r>
        <w:rPr/>
        <w:t xml:space="preserve">  vendros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prod:</w:t>
      </w:r>
    </w:p>
    <w:p>
      <w:pPr>
        <w:pStyle w:val="Normal"/>
        <w:rPr/>
      </w:pPr>
      <w:r>
        <w:rPr/>
        <w:t xml:space="preserve">There are  2361  inconsistent products (including duplicates) impacting  </w:t>
      </w:r>
      <w:r>
        <w:rPr/>
        <w:t>768</w:t>
      </w:r>
      <w:r>
        <w:rPr/>
        <w:t xml:space="preserve">  vendors.</w:t>
      </w:r>
    </w:p>
    <w:p>
      <w:pPr>
        <w:pStyle w:val="Normal"/>
        <w:rPr/>
      </w:pPr>
      <w:r>
        <w:rPr/>
        <w:t xml:space="preserve">There are  </w:t>
      </w:r>
      <w:r>
        <w:rPr/>
        <w:t>242</w:t>
      </w:r>
      <w:r>
        <w:rPr/>
        <w:t xml:space="preserve">  inconsistent products (excluding duplicates) impacting  </w:t>
      </w:r>
      <w:r>
        <w:rPr/>
        <w:t>10</w:t>
      </w:r>
      <w:r>
        <w:rPr/>
        <w:t>9  vendors.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CPE 2.2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 of vendors impacted by the inconsistency is:  137 . The  137 inconsistent vendors can be replaced by  67 vendors</w:t>
      </w:r>
    </w:p>
    <w:p>
      <w:pPr>
        <w:pStyle w:val="Normal"/>
        <w:rPr/>
      </w:pPr>
      <w:r>
        <w:rPr/>
        <w:t xml:space="preserve">There are  </w:t>
      </w:r>
      <w:r>
        <w:rPr/>
        <w:t>221</w:t>
      </w:r>
      <w:r>
        <w:rPr/>
        <w:t xml:space="preserve">  inconsistent products (including duplicates) impacting  5</w:t>
      </w:r>
      <w:r>
        <w:rPr/>
        <w:t>6</w:t>
      </w:r>
      <w:r>
        <w:rPr/>
        <w:t xml:space="preserve">  vendors.</w:t>
      </w:r>
    </w:p>
    <w:p>
      <w:pPr>
        <w:pStyle w:val="Normal"/>
        <w:rPr/>
      </w:pPr>
      <w:r>
        <w:rPr/>
        <w:t>There are  40  inconsistent products (excluding duplicates) impacting  16  vendors.</w:t>
      </w:r>
    </w:p>
    <w:p>
      <w:pPr>
        <w:pStyle w:val="Normal"/>
        <w:rPr/>
      </w:pPr>
      <w:r>
        <w:rPr/>
        <w:t xml:space="preserve">There are  57  vendors that are inconsistent because of inconsistencies in their products.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CPE 2.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exactly the same count.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SecurityFocus:</w:t>
      </w:r>
    </w:p>
    <w:p>
      <w:pPr>
        <w:pStyle w:val="Normal"/>
        <w:rPr/>
      </w:pPr>
      <w:r>
        <w:rPr/>
        <w:t>Number of vendors impacted by the inconsistency is:  1926 . The  1926 inconsistent vendors can be replaced by  803 vendors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SecurityTracker:</w:t>
      </w:r>
    </w:p>
    <w:p>
      <w:pPr>
        <w:pStyle w:val="Normal"/>
        <w:rPr/>
      </w:pPr>
      <w:r>
        <w:rPr/>
        <w:t>Number of vendors impacted by the inconsistency is:  9</w:t>
      </w:r>
      <w:r>
        <w:rPr/>
        <w:t>8</w:t>
      </w:r>
      <w:r>
        <w:rPr/>
        <w:t xml:space="preserve"> . The  9</w:t>
      </w:r>
      <w:r>
        <w:rPr/>
        <w:t>8</w:t>
      </w:r>
      <w:r>
        <w:rPr/>
        <w:t xml:space="preserve"> inconsistent vendors can be replaced by  47 vendors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CVSS: </w:t>
      </w:r>
    </w:p>
    <w:p>
      <w:pPr>
        <w:pStyle w:val="Normal"/>
        <w:rPr/>
      </w:pPr>
      <w:r>
        <w:rPr/>
        <w:t>Features Ranking: [7, 0, 1, 13, 2, 6, 8, 18, 12, 15, 17, 11, 5, 14, 16, 4, 10, 3, 9]</w:t>
      </w:r>
    </w:p>
    <w:p>
      <w:pPr>
        <w:pStyle w:val="Normal"/>
        <w:rPr/>
      </w:pPr>
      <w:r>
        <w:rPr/>
        <w:t>Confidentiality, baseScore V2, integrity (level upto which an attacker can modify the system), exploitability, authentication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LibreOffice/6.0.7.3$Linux_X86_64 LibreOffice_project/00m0$Build-3</Application>
  <Pages>2</Pages>
  <Words>304</Words>
  <Characters>1900</Characters>
  <CharactersWithSpaces>2217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2019-10-16T18:34:03Z</dcterms:created>
  <dc:creator/>
  <dc:description/>
  <dc:language>en-US</dc:language>
  <cp:lastModifiedBy/>
  <cp:lastPrinted>2019-10-17T13:30:21Z</cp:lastPrinted>
  <dcterms:modified xsi:type="dcterms:W3CDTF">2019-10-23T03:03:01Z</dcterms:modified>
  <cp:revision>8</cp:revision>
  <dc:subject/>
  <dc:title/>
</cp:coreProperties>
</file>