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377E" w14:textId="77777777">
      <w:pPr>
        <w:jc w:val="center"/>
        <w:rPr>
          <w:b/>
          <w:sz w:val="48"/>
          <w:szCs w:val="48"/>
        </w:rPr>
      </w:pPr>
    </w:p>
    <w:p w14:paraId="196EA1EF" w14:textId="77777777">
      <w:pPr>
        <w:jc w:val="center"/>
        <w:rPr>
          <w:b/>
          <w:sz w:val="48"/>
          <w:szCs w:val="48"/>
        </w:rPr>
      </w:pPr>
    </w:p>
    <w:p w14:paraId="44471A67" w14:textId="77777777">
      <w:pPr>
        <w:jc w:val="center"/>
        <w:rPr>
          <w:b/>
          <w:sz w:val="48"/>
          <w:szCs w:val="48"/>
        </w:rPr>
      </w:pPr>
    </w:p>
    <w:p w14:paraId="76CCAD51" w14:textId="77777777">
      <w:pPr>
        <w:jc w:val="center"/>
        <w:rPr>
          <w:b/>
          <w:sz w:val="48"/>
          <w:szCs w:val="48"/>
        </w:rPr>
      </w:pPr>
    </w:p>
    <w:p w14:paraId="2521FCB4" w14:textId="77777777">
      <w:pPr>
        <w:jc w:val="center"/>
        <w:rPr>
          <w:b/>
          <w:sz w:val="48"/>
          <w:szCs w:val="48"/>
        </w:rPr>
      </w:pPr>
    </w:p>
    <w:p w14:paraId="23E85E08" w14:textId="77777777">
      <w:pPr>
        <w:jc w:val="center"/>
        <w:rPr>
          <w:b/>
          <w:sz w:val="48"/>
          <w:szCs w:val="48"/>
        </w:rPr>
        <w:pStyle w:val="P68B1DB1-Normal1"/>
      </w:pPr>
      <w:r>
        <w:drawing>
          <wp:inline distT="0" distB="0" distL="0" distR="0" wp14:anchorId="6170D2EE" wp14:editId="4058E681">
            <wp:extent cx="4923155" cy="1602105"/>
            <wp:effectExtent l="0" t="0" r="0" b="0"/>
            <wp:docPr id="13" name="Picture 13"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14:paraId="246C2E2D" w14:textId="77777777">
      <w:pPr>
        <w:jc w:val="center"/>
        <w:rPr>
          <w:b/>
          <w:sz w:val="48"/>
          <w:szCs w:val="48"/>
        </w:rPr>
      </w:pPr>
    </w:p>
    <w:p w14:paraId="653442F2" w14:textId="77777777">
      <w:pPr>
        <w:jc w:val="center"/>
        <w:rPr>
          <w:b/>
          <w:sz w:val="48"/>
          <w:szCs w:val="48"/>
        </w:rPr>
      </w:pPr>
    </w:p>
    <w:p w14:paraId="20F92C83" w14:textId="77777777">
      <w:pPr>
        <w:jc w:val="center"/>
        <w:rPr>
          <w:b/>
          <w:sz w:val="48"/>
          <w:szCs w:val="48"/>
        </w:rPr>
      </w:pPr>
    </w:p>
    <w:p w14:paraId="122D54F7" w14:textId="77777777">
      <w:pPr>
        <w:jc w:val="center"/>
        <w:rPr>
          <w:b/>
          <w:sz w:val="72"/>
          <w:szCs w:val="40"/>
        </w:rPr>
      </w:pPr>
      <w:r>
        <w:t xml:space="preserve"> </w:t>
      </w:r>
      <w:r>
        <w:rPr>
          <w:b/>
          <w:sz w:val="72"/>
          <w:szCs w:val="40"/>
        </w:rPr>
        <w:t xml:space="preserve">Using aeneas for </w:t>
        <w:br/>
        <w:t xml:space="preserve">Audio-Text Synchronization</w:t>
      </w:r>
    </w:p>
    <w:p w14:paraId="7021441F" w14:textId="77777777">
      <w:pPr>
        <w:jc w:val="center"/>
        <w:rPr>
          <w:i/>
        </w:rPr>
      </w:pPr>
    </w:p>
    <w:p w14:paraId="473F4289" w14:textId="77777777">
      <w:pPr>
        <w:jc w:val="center"/>
        <w:rPr>
          <w:i/>
        </w:rPr>
      </w:pPr>
    </w:p>
    <w:p w14:paraId="60E8638D" w14:textId="77777777">
      <w:pPr>
        <w:jc w:val="center"/>
        <w:rPr>
          <w:i/>
        </w:rPr>
      </w:pPr>
    </w:p>
    <w:p w14:paraId="4E3FF3A2" w14:textId="77777777">
      <w:pPr>
        <w:jc w:val="center"/>
        <w:rPr>
          <w:i/>
        </w:rPr>
      </w:pPr>
    </w:p>
    <w:p w14:paraId="06727EC6" w14:textId="77777777">
      <w:pPr>
        <w:jc w:val="center"/>
        <w:rPr>
          <w:i/>
        </w:rPr>
      </w:pPr>
    </w:p>
    <w:p w14:paraId="71761B23" w14:textId="77777777">
      <w:pPr>
        <w:jc w:val="center"/>
        <w:rPr>
          <w:i/>
        </w:rPr>
      </w:pPr>
    </w:p>
    <w:p w14:paraId="5AFC0A2B" w14:textId="77777777">
      <w:pPr>
        <w:jc w:val="center"/>
        <w:rPr>
          <w:i/>
        </w:rPr>
      </w:pPr>
    </w:p>
    <w:p w14:paraId="121F0896" w14:textId="77777777">
      <w:pPr>
        <w:jc w:val="center"/>
        <w:rPr>
          <w:i/>
        </w:rPr>
      </w:pPr>
    </w:p>
    <w:p w14:paraId="4B992AB9" w14:textId="77777777">
      <w:pPr>
        <w:jc w:val="center"/>
        <w:rPr>
          <w:i/>
        </w:rPr>
      </w:pPr>
    </w:p>
    <w:p w14:paraId="4E08D8F1" w14:textId="77777777">
      <w:pPr>
        <w:jc w:val="center"/>
        <w:rPr>
          <w:i/>
        </w:rPr>
        <w:pStyle w:val="P68B1DB1-Normal2"/>
      </w:pPr>
      <w:r>
        <w:drawing>
          <wp:inline distT="0" distB="0" distL="0" distR="0" wp14:anchorId="2D8FA7E0" wp14:editId="7B27FB03">
            <wp:extent cx="618709" cy="694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72" cy="725188"/>
                    </a:xfrm>
                    <a:prstGeom prst="rect">
                      <a:avLst/>
                    </a:prstGeom>
                    <a:noFill/>
                    <a:ln>
                      <a:noFill/>
                    </a:ln>
                  </pic:spPr>
                </pic:pic>
              </a:graphicData>
            </a:graphic>
          </wp:inline>
        </w:drawing>
      </w:r>
    </w:p>
    <w:p w14:paraId="4477784E" w14:textId="77777777">
      <w:pPr>
        <w:jc w:val="center"/>
        <w:rPr>
          <w:i/>
        </w:rPr>
      </w:pPr>
    </w:p>
    <w:p w14:paraId="364F319C" w14:textId="77777777">
      <w:pPr>
        <w:jc w:val="center"/>
        <w:rPr>
          <w:i/>
        </w:rPr>
      </w:pPr>
    </w:p>
    <w:p w14:paraId="172F0F62" w14:textId="77777777">
      <w:pPr>
        <w:rPr>
          <w:rFonts w:asciiTheme="minorHAnsi" w:hAnsiTheme="minorHAnsi"/>
        </w:rPr>
        <w:pStyle w:val="P68B1DB1-Normal3"/>
      </w:pPr>
      <w:r>
        <w:br w:type="page"/>
      </w:r>
    </w:p>
    <w:p w14:paraId="036DD0B0" w14:textId="77777777"/>
    <w:p w14:paraId="26EB9840" w14:textId="77777777"/>
    <w:p w14:paraId="373C9E73" w14:textId="77777777"/>
    <w:p w14:paraId="2B977B65" w14:textId="77777777"/>
    <w:p w14:paraId="6D658E75" w14:textId="77777777"/>
    <w:p w14:paraId="6C170441" w14:textId="77777777"/>
    <w:p w14:paraId="4A0B253A" w14:textId="77777777"/>
    <w:p w14:paraId="28A00667" w14:textId="77777777"/>
    <w:p w14:paraId="1E225937" w14:textId="77777777"/>
    <w:p w14:paraId="26C54483" w14:textId="77777777"/>
    <w:p w14:paraId="78E20B89" w14:textId="77777777"/>
    <w:p w14:paraId="12E17E95" w14:textId="77777777"/>
    <w:p w14:paraId="6FC1DEB0" w14:textId="77777777"/>
    <w:p w14:paraId="7B88E77E" w14:textId="77777777"/>
    <w:p w14:paraId="4E25B9CB" w14:textId="77777777"/>
    <w:p w14:paraId="185585AD" w14:textId="77777777">
      <w:pPr>
        <w:jc w:val="center"/>
      </w:pPr>
    </w:p>
    <w:p w14:paraId="23F60B07" w14:textId="77777777">
      <w:pPr>
        <w:jc w:val="center"/>
        <w:rPr>
          <w:sz w:val="32"/>
        </w:rPr>
        <w:pStyle w:val="P68B1DB1-Normal4"/>
      </w:pPr>
      <w:r>
        <w:t xml:space="preserve">Reading App Builder: Using aeneas for </w:t>
      </w:r>
    </w:p>
    <w:p w14:paraId="3111C277" w14:textId="77777777">
      <w:pPr>
        <w:jc w:val="center"/>
        <w:rPr>
          <w:sz w:val="32"/>
        </w:rPr>
        <w:pStyle w:val="P68B1DB1-Normal4"/>
      </w:pPr>
      <w:r>
        <w:t xml:space="preserve">Audio-Text Synchronization</w:t>
      </w:r>
    </w:p>
    <w:p w14:paraId="115E2E8B" w14:textId="77777777">
      <w:pPr>
        <w:jc w:val="center"/>
      </w:pPr>
    </w:p>
    <w:p w14:paraId="652C3FC5" w14:textId="24BA27B9">
      <w:pPr>
        <w:jc w:val="center"/>
      </w:pPr>
      <w:r>
        <w:t xml:space="preserve">© 2023, SIL International</w:t>
      </w:r>
    </w:p>
    <w:p w14:paraId="6D974806" w14:textId="77777777">
      <w:pPr>
        <w:jc w:val="center"/>
      </w:pPr>
    </w:p>
    <w:p w14:paraId="5FB2F7C1" w14:textId="78F06C77">
      <w:pPr>
        <w:jc w:val="center"/>
        <w:rPr>
          <w:i/>
          <w:sz w:val="22"/>
        </w:rPr>
        <w:pStyle w:val="P68B1DB1-Normal5"/>
      </w:pPr>
      <w:r>
        <w:t xml:space="preserve">Last updated: 19 June 2023</w:t>
      </w:r>
    </w:p>
    <w:p w14:paraId="6FD77E67" w14:textId="77777777">
      <w:pPr>
        <w:jc w:val="center"/>
      </w:pPr>
    </w:p>
    <w:p w14:paraId="391926B6" w14:textId="77777777">
      <w:pPr>
        <w:jc w:val="center"/>
      </w:pPr>
    </w:p>
    <w:p w14:paraId="14EEE02C" w14:textId="77777777">
      <w:pPr>
        <w:jc w:val="center"/>
      </w:pPr>
    </w:p>
    <w:p w14:paraId="2B1AB979" w14:textId="77777777">
      <w:pPr>
        <w:jc w:val="center"/>
      </w:pPr>
    </w:p>
    <w:p w14:paraId="3B4A275B" w14:textId="77777777">
      <w:pPr>
        <w:jc w:val="center"/>
      </w:pPr>
    </w:p>
    <w:p w14:paraId="26D4A414" w14:textId="77777777">
      <w:pPr>
        <w:jc w:val="center"/>
      </w:pPr>
      <w:r>
        <w:t xml:space="preserve">You are free to print this manual for personal use and for training workshops.</w:t>
      </w:r>
    </w:p>
    <w:p w14:paraId="46A75AD2" w14:textId="77777777">
      <w:pPr>
        <w:jc w:val="center"/>
      </w:pPr>
    </w:p>
    <w:p w14:paraId="1D54160A" w14:textId="77777777">
      <w:pPr>
        <w:jc w:val="center"/>
      </w:pPr>
      <w:r>
        <w:t xml:space="preserve">The latest version is available at</w:t>
      </w:r>
    </w:p>
    <w:p w14:paraId="3DDE38C0" w14:textId="54544452">
      <w:pPr>
        <w:jc w:val="center"/>
      </w:pPr>
      <w:hyperlink r:id="rId10" w:history="1">
        <w:r>
          <w:rPr>
            <w:rStyle w:val="Hyperlink"/>
          </w:rPr>
          <w:t>http://software.sil.org/readingappbuilder/resources/</w:t>
        </w:r>
      </w:hyperlink>
      <w:r>
        <w:t xml:space="preserve">  </w:t>
      </w:r>
    </w:p>
    <w:p w14:paraId="113403A8" w14:textId="77777777">
      <w:pPr>
        <w:jc w:val="center"/>
      </w:pPr>
    </w:p>
    <w:p w14:paraId="137CF8B5" w14:textId="77777777">
      <w:pPr>
        <w:jc w:val="center"/>
      </w:pPr>
      <w:r>
        <w:t xml:space="preserve">and on the Help menu of Reading App Builder.</w:t>
      </w:r>
    </w:p>
    <w:p w14:paraId="3C5E05D4" w14:textId="77777777"/>
    <w:p w14:paraId="7E127A31" w14:textId="77777777"/>
    <w:p w14:paraId="25E6A463" w14:textId="77777777">
      <w:pPr>
        <w:jc w:val="center"/>
        <w:rPr>
          <w:rFonts w:asciiTheme="minorHAnsi" w:hAnsiTheme="minorHAnsi"/>
          <w:b/>
          <w:sz w:val="32"/>
          <w:szCs w:val="32"/>
        </w:rPr>
      </w:pPr>
      <w:r>
        <w:br w:type="page"/>
      </w:r>
      <w:r>
        <w:rPr>
          <w:rFonts w:asciiTheme="minorHAnsi" w:hAnsiTheme="minorHAnsi"/>
          <w:b/>
          <w:sz w:val="32"/>
          <w:szCs w:val="32"/>
        </w:rPr>
        <w:t>Contents</w:t>
      </w:r>
    </w:p>
    <w:p w14:paraId="1C3D23BD" w14:textId="77777777">
      <w:pPr>
        <w:jc w:val="center"/>
        <w:rPr>
          <w:rFonts w:asciiTheme="minorHAnsi" w:hAnsiTheme="minorHAnsi"/>
          <w:b/>
          <w:sz w:val="32"/>
          <w:szCs w:val="32"/>
        </w:rPr>
      </w:pPr>
    </w:p>
    <w:p w14:paraId="347E17D5" w14:textId="3D96629B">
      <w:pPr>
        <w:pStyle w:val="P68B1DB1-TOC16"/>
        <w:rPr>
          <w:rFonts w:asciiTheme="minorHAnsi" w:hAnsiTheme="minorHAnsi" w:cstheme="minorBidi" w:eastAsiaTheme="minorEastAsia"/>
          <w:b w:val="0"/>
          <w:kern w:val="2"/>
          <w:sz w:val="22"/>
          <w:szCs w:val="22"/>
          <w14:ligatures w14:val="standardContextual"/>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138058875" w:history="1">
        <w:r>
          <w:rPr>
            <w:rStyle w:val="Hyperlink"/>
          </w:rPr>
          <w:t>1.</w:t>
        </w:r>
        <w:r>
          <w:rPr>
            <w:rFonts w:asciiTheme="minorHAnsi" w:eastAsiaTheme="minorEastAsia" w:hAnsiTheme="minorHAnsi" w:cstheme="minorBidi"/>
            <w:b w:val="0"/>
            <w:kern w:val="2"/>
            <w:sz w:val="22"/>
            <w:szCs w:val="22"/>
            <w14:ligatures w14:val="standardContextual"/>
          </w:rPr>
          <w:tab/>
        </w:r>
        <w:r>
          <w:rPr>
            <w:rStyle w:val="Hyperlink"/>
          </w:rPr>
          <w:t>Introduction</w:t>
        </w:r>
        <w:r>
          <w:rPr>
            <w:webHidden/>
          </w:rPr>
          <w:tab/>
        </w:r>
        <w:r>
          <w:rPr>
            <w:webHidden/>
          </w:rPr>
          <w:fldChar w:fldCharType="begin"/>
        </w:r>
        <w:r>
          <w:rPr>
            <w:webHidden/>
          </w:rPr>
          <w:instrText xml:space="preserve"> PAGEREF _Toc138058875 \h </w:instrText>
        </w:r>
        <w:r>
          <w:rPr>
            <w:webHidden/>
          </w:rPr>
        </w:r>
        <w:r>
          <w:rPr>
            <w:webHidden/>
          </w:rPr>
          <w:fldChar w:fldCharType="separate"/>
        </w:r>
        <w:r>
          <w:rPr>
            <w:webHidden/>
          </w:rPr>
          <w:t>5</w:t>
        </w:r>
        <w:r>
          <w:rPr>
            <w:webHidden/>
          </w:rPr>
          <w:fldChar w:fldCharType="end"/>
        </w:r>
      </w:hyperlink>
    </w:p>
    <w:p w14:paraId="64651E31" w14:textId="1AC70C45">
      <w:pPr>
        <w:pStyle w:val="TOC2"/>
        <w:rPr>
          <w:rFonts w:asciiTheme="minorHAnsi" w:eastAsiaTheme="minorEastAsia" w:hAnsiTheme="minorHAnsi" w:cstheme="minorBidi"/>
          <w:i w:val="0"/>
          <w:kern w:val="2"/>
          <w:sz w:val="22"/>
          <w:szCs w:val="22"/>
          <w14:ligatures w14:val="standardContextual"/>
        </w:rPr>
      </w:pPr>
      <w:hyperlink w:anchor="_Toc138058876" w:history="1">
        <w:r>
          <w:rPr>
            <w:rStyle w:val="Hyperlink"/>
          </w:rPr>
          <w:t>1.1.</w:t>
        </w:r>
        <w:r>
          <w:rPr>
            <w:rFonts w:asciiTheme="minorHAnsi" w:eastAsiaTheme="minorEastAsia" w:hAnsiTheme="minorHAnsi" w:cstheme="minorBidi"/>
            <w:i w:val="0"/>
            <w:kern w:val="2"/>
            <w:sz w:val="22"/>
            <w:szCs w:val="22"/>
            <w14:ligatures w14:val="standardContextual"/>
          </w:rPr>
          <w:tab/>
        </w:r>
        <w:r>
          <w:rPr>
            <w:rStyle w:val="Hyperlink"/>
          </w:rPr>
          <w:t>What is aeneas?</w:t>
        </w:r>
        <w:r>
          <w:rPr>
            <w:webHidden/>
          </w:rPr>
          <w:tab/>
        </w:r>
        <w:r>
          <w:rPr>
            <w:webHidden/>
          </w:rPr>
          <w:fldChar w:fldCharType="begin"/>
        </w:r>
        <w:r>
          <w:rPr>
            <w:webHidden/>
          </w:rPr>
          <w:instrText xml:space="preserve"> PAGEREF _Toc138058876 \h </w:instrText>
        </w:r>
        <w:r>
          <w:rPr>
            <w:webHidden/>
          </w:rPr>
        </w:r>
        <w:r>
          <w:rPr>
            <w:webHidden/>
          </w:rPr>
          <w:fldChar w:fldCharType="separate"/>
        </w:r>
        <w:r>
          <w:rPr>
            <w:webHidden/>
          </w:rPr>
          <w:t>5</w:t>
        </w:r>
        <w:r>
          <w:rPr>
            <w:webHidden/>
          </w:rPr>
          <w:fldChar w:fldCharType="end"/>
        </w:r>
      </w:hyperlink>
    </w:p>
    <w:p w14:paraId="16443983" w14:textId="6029ADC9">
      <w:pPr>
        <w:pStyle w:val="TOC2"/>
        <w:rPr>
          <w:rFonts w:asciiTheme="minorHAnsi" w:eastAsiaTheme="minorEastAsia" w:hAnsiTheme="minorHAnsi" w:cstheme="minorBidi"/>
          <w:i w:val="0"/>
          <w:kern w:val="2"/>
          <w:sz w:val="22"/>
          <w:szCs w:val="22"/>
          <w14:ligatures w14:val="standardContextual"/>
        </w:rPr>
      </w:pPr>
      <w:hyperlink w:anchor="_Toc138058877" w:history="1">
        <w:r>
          <w:rPr>
            <w:rStyle w:val="Hyperlink"/>
          </w:rPr>
          <w:t>1.2.</w:t>
        </w:r>
        <w:r>
          <w:rPr>
            <w:rFonts w:asciiTheme="minorHAnsi" w:eastAsiaTheme="minorEastAsia" w:hAnsiTheme="minorHAnsi" w:cstheme="minorBidi"/>
            <w:i w:val="0"/>
            <w:kern w:val="2"/>
            <w:sz w:val="22"/>
            <w:szCs w:val="22"/>
            <w14:ligatures w14:val="standardContextual"/>
          </w:rPr>
          <w:tab/>
        </w:r>
        <w:r>
          <w:rPr>
            <w:rStyle w:val="Hyperlink"/>
          </w:rPr>
          <w:t>Will it work with our language?</w:t>
        </w:r>
        <w:r>
          <w:rPr>
            <w:webHidden/>
          </w:rPr>
          <w:tab/>
        </w:r>
        <w:r>
          <w:rPr>
            <w:webHidden/>
          </w:rPr>
          <w:fldChar w:fldCharType="begin"/>
        </w:r>
        <w:r>
          <w:rPr>
            <w:webHidden/>
          </w:rPr>
          <w:instrText xml:space="preserve"> PAGEREF _Toc138058877 \h </w:instrText>
        </w:r>
        <w:r>
          <w:rPr>
            <w:webHidden/>
          </w:rPr>
        </w:r>
        <w:r>
          <w:rPr>
            <w:webHidden/>
          </w:rPr>
          <w:fldChar w:fldCharType="separate"/>
        </w:r>
        <w:r>
          <w:rPr>
            <w:webHidden/>
          </w:rPr>
          <w:t>6</w:t>
        </w:r>
        <w:r>
          <w:rPr>
            <w:webHidden/>
          </w:rPr>
          <w:fldChar w:fldCharType="end"/>
        </w:r>
      </w:hyperlink>
    </w:p>
    <w:p w14:paraId="525F05CB" w14:textId="51900B64">
      <w:pPr>
        <w:pStyle w:val="TOC2"/>
        <w:rPr>
          <w:rFonts w:asciiTheme="minorHAnsi" w:eastAsiaTheme="minorEastAsia" w:hAnsiTheme="minorHAnsi" w:cstheme="minorBidi"/>
          <w:i w:val="0"/>
          <w:kern w:val="2"/>
          <w:sz w:val="22"/>
          <w:szCs w:val="22"/>
          <w14:ligatures w14:val="standardContextual"/>
        </w:rPr>
      </w:pPr>
      <w:hyperlink w:anchor="_Toc138058878" w:history="1">
        <w:r>
          <w:rPr>
            <w:rStyle w:val="Hyperlink"/>
          </w:rPr>
          <w:t>1.3.</w:t>
        </w:r>
        <w:r>
          <w:rPr>
            <w:rFonts w:asciiTheme="minorHAnsi" w:eastAsiaTheme="minorEastAsia" w:hAnsiTheme="minorHAnsi" w:cstheme="minorBidi"/>
            <w:i w:val="0"/>
            <w:kern w:val="2"/>
            <w:sz w:val="22"/>
            <w:szCs w:val="22"/>
            <w14:ligatures w14:val="standardContextual"/>
          </w:rPr>
          <w:tab/>
        </w:r>
        <w:r>
          <w:rPr>
            <w:rStyle w:val="Hyperlink"/>
          </w:rPr>
          <w:t>How long does it take?</w:t>
        </w:r>
        <w:r>
          <w:rPr>
            <w:webHidden/>
          </w:rPr>
          <w:tab/>
        </w:r>
        <w:r>
          <w:rPr>
            <w:webHidden/>
          </w:rPr>
          <w:fldChar w:fldCharType="begin"/>
        </w:r>
        <w:r>
          <w:rPr>
            <w:webHidden/>
          </w:rPr>
          <w:instrText xml:space="preserve"> PAGEREF _Toc138058878 \h </w:instrText>
        </w:r>
        <w:r>
          <w:rPr>
            <w:webHidden/>
          </w:rPr>
        </w:r>
        <w:r>
          <w:rPr>
            <w:webHidden/>
          </w:rPr>
          <w:fldChar w:fldCharType="separate"/>
        </w:r>
        <w:r>
          <w:rPr>
            <w:webHidden/>
          </w:rPr>
          <w:t>6</w:t>
        </w:r>
        <w:r>
          <w:rPr>
            <w:webHidden/>
          </w:rPr>
          <w:fldChar w:fldCharType="end"/>
        </w:r>
      </w:hyperlink>
    </w:p>
    <w:p w14:paraId="226E2739" w14:textId="606D0D80">
      <w:pPr>
        <w:pStyle w:val="TOC2"/>
        <w:rPr>
          <w:rFonts w:asciiTheme="minorHAnsi" w:eastAsiaTheme="minorEastAsia" w:hAnsiTheme="minorHAnsi" w:cstheme="minorBidi"/>
          <w:i w:val="0"/>
          <w:kern w:val="2"/>
          <w:sz w:val="22"/>
          <w:szCs w:val="22"/>
          <w14:ligatures w14:val="standardContextual"/>
        </w:rPr>
      </w:pPr>
      <w:hyperlink w:anchor="_Toc138058879" w:history="1">
        <w:r>
          <w:rPr>
            <w:rStyle w:val="Hyperlink"/>
          </w:rPr>
          <w:t>1.4.</w:t>
        </w:r>
        <w:r>
          <w:rPr>
            <w:rFonts w:asciiTheme="minorHAnsi" w:eastAsiaTheme="minorEastAsia" w:hAnsiTheme="minorHAnsi" w:cstheme="minorBidi"/>
            <w:i w:val="0"/>
            <w:kern w:val="2"/>
            <w:sz w:val="22"/>
            <w:szCs w:val="22"/>
            <w14:ligatures w14:val="standardContextual"/>
          </w:rPr>
          <w:tab/>
        </w:r>
        <w:r>
          <w:rPr>
            <w:rStyle w:val="Hyperlink"/>
          </w:rPr>
          <w:t>How do we run aeneas?</w:t>
        </w:r>
        <w:r>
          <w:rPr>
            <w:webHidden/>
          </w:rPr>
          <w:tab/>
        </w:r>
        <w:r>
          <w:rPr>
            <w:webHidden/>
          </w:rPr>
          <w:fldChar w:fldCharType="begin"/>
        </w:r>
        <w:r>
          <w:rPr>
            <w:webHidden/>
          </w:rPr>
          <w:instrText xml:space="preserve"> PAGEREF _Toc138058879 \h </w:instrText>
        </w:r>
        <w:r>
          <w:rPr>
            <w:webHidden/>
          </w:rPr>
        </w:r>
        <w:r>
          <w:rPr>
            <w:webHidden/>
          </w:rPr>
          <w:fldChar w:fldCharType="separate"/>
        </w:r>
        <w:r>
          <w:rPr>
            <w:webHidden/>
          </w:rPr>
          <w:t>6</w:t>
        </w:r>
        <w:r>
          <w:rPr>
            <w:webHidden/>
          </w:rPr>
          <w:fldChar w:fldCharType="end"/>
        </w:r>
      </w:hyperlink>
    </w:p>
    <w:p w14:paraId="76E36D73" w14:textId="188B9E71">
      <w:pPr>
        <w:pStyle w:val="TOC1"/>
        <w:rPr>
          <w:rFonts w:asciiTheme="minorHAnsi" w:eastAsiaTheme="minorEastAsia" w:hAnsiTheme="minorHAnsi" w:cstheme="minorBidi"/>
          <w:b w:val="0"/>
          <w:kern w:val="2"/>
          <w:sz w:val="22"/>
          <w:szCs w:val="22"/>
          <w14:ligatures w14:val="standardContextual"/>
        </w:rPr>
      </w:pPr>
      <w:hyperlink w:anchor="_Toc138058880" w:history="1">
        <w:r>
          <w:rPr>
            <w:rStyle w:val="Hyperlink"/>
          </w:rPr>
          <w:t>2.</w:t>
        </w:r>
        <w:r>
          <w:rPr>
            <w:rFonts w:asciiTheme="minorHAnsi" w:eastAsiaTheme="minorEastAsia" w:hAnsiTheme="minorHAnsi" w:cstheme="minorBidi"/>
            <w:b w:val="0"/>
            <w:kern w:val="2"/>
            <w:sz w:val="22"/>
            <w:szCs w:val="22"/>
            <w14:ligatures w14:val="standardContextual"/>
          </w:rPr>
          <w:tab/>
        </w:r>
        <w:r>
          <w:rPr>
            <w:rStyle w:val="Hyperlink"/>
          </w:rPr>
          <w:t>Windows</w:t>
        </w:r>
        <w:r>
          <w:rPr>
            <w:rStyle w:val="Hyperlink"/>
          </w:rPr>
          <w:t xml:space="preserve"> Installation</w:t>
        </w:r>
        <w:r>
          <w:rPr>
            <w:webHidden/>
          </w:rPr>
          <w:tab/>
        </w:r>
        <w:r>
          <w:rPr>
            <w:webHidden/>
          </w:rPr>
          <w:fldChar w:fldCharType="begin"/>
        </w:r>
        <w:r>
          <w:rPr>
            <w:webHidden/>
          </w:rPr>
          <w:instrText xml:space="preserve"> PAGEREF _Toc138058880 \h </w:instrText>
        </w:r>
        <w:r>
          <w:rPr>
            <w:webHidden/>
          </w:rPr>
        </w:r>
        <w:r>
          <w:rPr>
            <w:webHidden/>
          </w:rPr>
          <w:fldChar w:fldCharType="separate"/>
        </w:r>
        <w:r>
          <w:rPr>
            <w:webHidden/>
          </w:rPr>
          <w:t>6</w:t>
        </w:r>
        <w:r>
          <w:rPr>
            <w:webHidden/>
          </w:rPr>
          <w:fldChar w:fldCharType="end"/>
        </w:r>
      </w:hyperlink>
    </w:p>
    <w:p w14:paraId="0DEADA61" w14:textId="5B923316">
      <w:pPr>
        <w:pStyle w:val="TOC1"/>
        <w:rPr>
          <w:rFonts w:asciiTheme="minorHAnsi" w:eastAsiaTheme="minorEastAsia" w:hAnsiTheme="minorHAnsi" w:cstheme="minorBidi"/>
          <w:b w:val="0"/>
          <w:kern w:val="2"/>
          <w:sz w:val="22"/>
          <w:szCs w:val="22"/>
          <w14:ligatures w14:val="standardContextual"/>
        </w:rPr>
      </w:pPr>
      <w:hyperlink w:anchor="_Toc138058881" w:history="1">
        <w:r>
          <w:rPr>
            <w:rStyle w:val="Hyperlink"/>
          </w:rPr>
          <w:t>3.</w:t>
        </w:r>
        <w:r>
          <w:rPr>
            <w:rFonts w:asciiTheme="minorHAnsi" w:eastAsiaTheme="minorEastAsia" w:hAnsiTheme="minorHAnsi" w:cstheme="minorBidi"/>
            <w:b w:val="0"/>
            <w:kern w:val="2"/>
            <w:sz w:val="22"/>
            <w:szCs w:val="22"/>
            <w14:ligatures w14:val="standardContextual"/>
          </w:rPr>
          <w:tab/>
        </w:r>
        <w:r>
          <w:rPr>
            <w:rStyle w:val="Hyperlink"/>
          </w:rPr>
          <w:t>Linux</w:t>
        </w:r>
        <w:r>
          <w:rPr>
            <w:rStyle w:val="Hyperlink"/>
          </w:rPr>
          <w:t xml:space="preserve"> Installation</w:t>
        </w:r>
        <w:r>
          <w:rPr>
            <w:webHidden/>
          </w:rPr>
          <w:tab/>
        </w:r>
        <w:r>
          <w:rPr>
            <w:webHidden/>
          </w:rPr>
          <w:fldChar w:fldCharType="begin"/>
        </w:r>
        <w:r>
          <w:rPr>
            <w:webHidden/>
          </w:rPr>
          <w:instrText xml:space="preserve"> PAGEREF _Toc138058881 \h </w:instrText>
        </w:r>
        <w:r>
          <w:rPr>
            <w:webHidden/>
          </w:rPr>
        </w:r>
        <w:r>
          <w:rPr>
            <w:webHidden/>
          </w:rPr>
          <w:fldChar w:fldCharType="separate"/>
        </w:r>
        <w:r>
          <w:rPr>
            <w:webHidden/>
          </w:rPr>
          <w:t>9</w:t>
        </w:r>
        <w:r>
          <w:rPr>
            <w:webHidden/>
          </w:rPr>
          <w:fldChar w:fldCharType="end"/>
        </w:r>
      </w:hyperlink>
    </w:p>
    <w:p w14:paraId="05C8699F" w14:textId="62EA7A16">
      <w:pPr>
        <w:pStyle w:val="TOC1"/>
        <w:rPr>
          <w:rFonts w:asciiTheme="minorHAnsi" w:eastAsiaTheme="minorEastAsia" w:hAnsiTheme="minorHAnsi" w:cstheme="minorBidi"/>
          <w:b w:val="0"/>
          <w:kern w:val="2"/>
          <w:sz w:val="22"/>
          <w:szCs w:val="22"/>
          <w14:ligatures w14:val="standardContextual"/>
        </w:rPr>
      </w:pPr>
      <w:hyperlink w:anchor="_Toc138058882" w:history="1">
        <w:r>
          <w:rPr>
            <w:rStyle w:val="Hyperlink"/>
          </w:rPr>
          <w:t>4.</w:t>
        </w:r>
        <w:r>
          <w:rPr>
            <w:rFonts w:asciiTheme="minorHAnsi" w:eastAsiaTheme="minorEastAsia" w:hAnsiTheme="minorHAnsi" w:cstheme="minorBidi"/>
            <w:b w:val="0"/>
            <w:kern w:val="2"/>
            <w:sz w:val="22"/>
            <w:szCs w:val="22"/>
            <w14:ligatures w14:val="standardContextual"/>
          </w:rPr>
          <w:tab/>
        </w:r>
        <w:r>
          <w:rPr>
            <w:rStyle w:val="Hyperlink"/>
          </w:rPr>
          <w:t>Using aeneas within Reading App Builder</w:t>
        </w:r>
        <w:r>
          <w:rPr>
            <w:webHidden/>
          </w:rPr>
          <w:tab/>
        </w:r>
        <w:r>
          <w:rPr>
            <w:webHidden/>
          </w:rPr>
          <w:fldChar w:fldCharType="begin"/>
        </w:r>
        <w:r>
          <w:rPr>
            <w:webHidden/>
          </w:rPr>
          <w:instrText xml:space="preserve"> PAGEREF _Toc138058882 \h </w:instrText>
        </w:r>
        <w:r>
          <w:rPr>
            <w:webHidden/>
          </w:rPr>
        </w:r>
        <w:r>
          <w:rPr>
            <w:webHidden/>
          </w:rPr>
          <w:fldChar w:fldCharType="separate"/>
        </w:r>
        <w:r>
          <w:rPr>
            <w:webHidden/>
          </w:rPr>
          <w:t>9</w:t>
        </w:r>
        <w:r>
          <w:rPr>
            <w:webHidden/>
          </w:rPr>
          <w:fldChar w:fldCharType="end"/>
        </w:r>
      </w:hyperlink>
    </w:p>
    <w:p w14:paraId="7488BCF2" w14:textId="0215DBEC">
      <w:pPr>
        <w:pStyle w:val="TOC2"/>
        <w:rPr>
          <w:rFonts w:asciiTheme="minorHAnsi" w:eastAsiaTheme="minorEastAsia" w:hAnsiTheme="minorHAnsi" w:cstheme="minorBidi"/>
          <w:i w:val="0"/>
          <w:kern w:val="2"/>
          <w:sz w:val="22"/>
          <w:szCs w:val="22"/>
          <w14:ligatures w14:val="standardContextual"/>
        </w:rPr>
      </w:pPr>
      <w:hyperlink w:anchor="_Toc138058883" w:history="1">
        <w:r>
          <w:rPr>
            <w:rStyle w:val="Hyperlink"/>
          </w:rPr>
          <w:t>4.1.</w:t>
        </w:r>
        <w:r>
          <w:rPr>
            <w:rFonts w:asciiTheme="minorHAnsi" w:eastAsiaTheme="minorEastAsia" w:hAnsiTheme="minorHAnsi" w:cstheme="minorBidi"/>
            <w:i w:val="0"/>
            <w:kern w:val="2"/>
            <w:sz w:val="22"/>
            <w:szCs w:val="22"/>
            <w14:ligatures w14:val="standardContextual"/>
          </w:rPr>
          <w:tab/>
        </w:r>
        <w:r>
          <w:rPr>
            <w:rStyle w:val="Hyperlink"/>
          </w:rPr>
          <w:t>Running the Audio Synchronization wizard</w:t>
        </w:r>
        <w:r>
          <w:rPr>
            <w:webHidden/>
          </w:rPr>
          <w:tab/>
        </w:r>
        <w:r>
          <w:rPr>
            <w:webHidden/>
          </w:rPr>
          <w:fldChar w:fldCharType="begin"/>
        </w:r>
        <w:r>
          <w:rPr>
            <w:webHidden/>
          </w:rPr>
          <w:instrText xml:space="preserve"> PAGEREF _Toc138058883 \h </w:instrText>
        </w:r>
        <w:r>
          <w:rPr>
            <w:webHidden/>
          </w:rPr>
        </w:r>
        <w:r>
          <w:rPr>
            <w:webHidden/>
          </w:rPr>
          <w:fldChar w:fldCharType="separate"/>
        </w:r>
        <w:r>
          <w:rPr>
            <w:webHidden/>
          </w:rPr>
          <w:t>9</w:t>
        </w:r>
        <w:r>
          <w:rPr>
            <w:webHidden/>
          </w:rPr>
          <w:fldChar w:fldCharType="end"/>
        </w:r>
      </w:hyperlink>
    </w:p>
    <w:p w14:paraId="3CC574FE" w14:textId="09FA7636">
      <w:pPr>
        <w:pStyle w:val="TOC2"/>
        <w:rPr>
          <w:rFonts w:asciiTheme="minorHAnsi" w:eastAsiaTheme="minorEastAsia" w:hAnsiTheme="minorHAnsi" w:cstheme="minorBidi"/>
          <w:i w:val="0"/>
          <w:kern w:val="2"/>
          <w:sz w:val="22"/>
          <w:szCs w:val="22"/>
          <w14:ligatures w14:val="standardContextual"/>
        </w:rPr>
      </w:pPr>
      <w:hyperlink w:anchor="_Toc138058884" w:history="1">
        <w:r>
          <w:rPr>
            <w:rStyle w:val="Hyperlink"/>
          </w:rPr>
          <w:t>4.2.</w:t>
        </w:r>
        <w:r>
          <w:rPr>
            <w:rFonts w:asciiTheme="minorHAnsi" w:eastAsiaTheme="minorEastAsia" w:hAnsiTheme="minorHAnsi" w:cstheme="minorBidi"/>
            <w:i w:val="0"/>
            <w:kern w:val="2"/>
            <w:sz w:val="22"/>
            <w:szCs w:val="22"/>
            <w14:ligatures w14:val="standardContextual"/>
          </w:rPr>
          <w:tab/>
        </w:r>
        <w:r>
          <w:rPr>
            <w:rStyle w:val="Hyperlink"/>
          </w:rPr>
          <w:t>Troubleshooting</w:t>
        </w:r>
        <w:r>
          <w:rPr>
            <w:webHidden/>
          </w:rPr>
          <w:tab/>
        </w:r>
        <w:r>
          <w:rPr>
            <w:webHidden/>
          </w:rPr>
          <w:fldChar w:fldCharType="begin"/>
        </w:r>
        <w:r>
          <w:rPr>
            <w:webHidden/>
          </w:rPr>
          <w:instrText xml:space="preserve"> PAGEREF _Toc138058884 \h </w:instrText>
        </w:r>
        <w:r>
          <w:rPr>
            <w:webHidden/>
          </w:rPr>
        </w:r>
        <w:r>
          <w:rPr>
            <w:webHidden/>
          </w:rPr>
          <w:fldChar w:fldCharType="separate"/>
        </w:r>
        <w:r>
          <w:rPr>
            <w:webHidden/>
          </w:rPr>
          <w:t>9</w:t>
        </w:r>
        <w:r>
          <w:rPr>
            <w:webHidden/>
          </w:rPr>
          <w:fldChar w:fldCharType="end"/>
        </w:r>
      </w:hyperlink>
    </w:p>
    <w:p w14:paraId="7E260F75" w14:textId="0E474098">
      <w:pPr>
        <w:pStyle w:val="TOC2"/>
        <w:rPr>
          <w:rFonts w:asciiTheme="minorHAnsi" w:eastAsiaTheme="minorEastAsia" w:hAnsiTheme="minorHAnsi" w:cstheme="minorBidi"/>
          <w:i w:val="0"/>
          <w:kern w:val="2"/>
          <w:sz w:val="22"/>
          <w:szCs w:val="22"/>
          <w14:ligatures w14:val="standardContextual"/>
        </w:rPr>
      </w:pPr>
      <w:hyperlink w:anchor="_Toc138058885" w:history="1">
        <w:r>
          <w:rPr>
            <w:rStyle w:val="Hyperlink"/>
          </w:rPr>
          <w:t>4.3.</w:t>
        </w:r>
        <w:r>
          <w:rPr>
            <w:rFonts w:asciiTheme="minorHAnsi" w:eastAsiaTheme="minorEastAsia" w:hAnsiTheme="minorHAnsi" w:cstheme="minorBidi"/>
            <w:i w:val="0"/>
            <w:kern w:val="2"/>
            <w:sz w:val="22"/>
            <w:szCs w:val="22"/>
            <w14:ligatures w14:val="standardContextual"/>
          </w:rPr>
          <w:tab/>
        </w:r>
        <w:r>
          <w:rPr>
            <w:rStyle w:val="Hyperlink"/>
          </w:rPr>
          <w:t>Viewing and testing the timing files created by aeneas</w:t>
        </w:r>
        <w:r>
          <w:rPr>
            <w:webHidden/>
          </w:rPr>
          <w:tab/>
        </w:r>
        <w:r>
          <w:rPr>
            <w:webHidden/>
          </w:rPr>
          <w:fldChar w:fldCharType="begin"/>
        </w:r>
        <w:r>
          <w:rPr>
            <w:webHidden/>
          </w:rPr>
          <w:instrText xml:space="preserve"> PAGEREF _Toc138058885 \h </w:instrText>
        </w:r>
        <w:r>
          <w:rPr>
            <w:webHidden/>
          </w:rPr>
        </w:r>
        <w:r>
          <w:rPr>
            <w:webHidden/>
          </w:rPr>
          <w:fldChar w:fldCharType="separate"/>
        </w:r>
        <w:r>
          <w:rPr>
            <w:webHidden/>
          </w:rPr>
          <w:t>10</w:t>
        </w:r>
        <w:r>
          <w:rPr>
            <w:webHidden/>
          </w:rPr>
          <w:fldChar w:fldCharType="end"/>
        </w:r>
      </w:hyperlink>
    </w:p>
    <w:p w14:paraId="152BFDE2" w14:textId="41A44EF6">
      <w:pPr>
        <w:pStyle w:val="TOC1"/>
        <w:rPr>
          <w:rFonts w:asciiTheme="minorHAnsi" w:eastAsiaTheme="minorEastAsia" w:hAnsiTheme="minorHAnsi" w:cstheme="minorBidi"/>
          <w:b w:val="0"/>
          <w:kern w:val="2"/>
          <w:sz w:val="22"/>
          <w:szCs w:val="22"/>
          <w14:ligatures w14:val="standardContextual"/>
        </w:rPr>
      </w:pPr>
      <w:hyperlink w:anchor="_Toc138058886" w:history="1">
        <w:r>
          <w:rPr>
            <w:rStyle w:val="Hyperlink"/>
          </w:rPr>
          <w:t>5.</w:t>
        </w:r>
        <w:r>
          <w:rPr>
            <w:rFonts w:asciiTheme="minorHAnsi" w:eastAsiaTheme="minorEastAsia" w:hAnsiTheme="minorHAnsi" w:cstheme="minorBidi"/>
            <w:b w:val="0"/>
            <w:kern w:val="2"/>
            <w:sz w:val="22"/>
            <w:szCs w:val="22"/>
            <w14:ligatures w14:val="standardContextual"/>
          </w:rPr>
          <w:tab/>
        </w:r>
        <w:r>
          <w:rPr>
            <w:rStyle w:val="Hyperlink"/>
          </w:rPr>
          <w:t>Fine Tune Timings</w:t>
        </w:r>
        <w:r>
          <w:rPr>
            <w:webHidden/>
          </w:rPr>
          <w:tab/>
        </w:r>
        <w:r>
          <w:rPr>
            <w:webHidden/>
          </w:rPr>
          <w:fldChar w:fldCharType="begin"/>
        </w:r>
        <w:r>
          <w:rPr>
            <w:webHidden/>
          </w:rPr>
          <w:instrText xml:space="preserve"> PAGEREF _Toc138058886 \h </w:instrText>
        </w:r>
        <w:r>
          <w:rPr>
            <w:webHidden/>
          </w:rPr>
        </w:r>
        <w:r>
          <w:rPr>
            <w:webHidden/>
          </w:rPr>
          <w:fldChar w:fldCharType="separate"/>
        </w:r>
        <w:r>
          <w:rPr>
            <w:webHidden/>
          </w:rPr>
          <w:t>11</w:t>
        </w:r>
        <w:r>
          <w:rPr>
            <w:webHidden/>
          </w:rPr>
          <w:fldChar w:fldCharType="end"/>
        </w:r>
      </w:hyperlink>
    </w:p>
    <w:p w14:paraId="53B77CAD" w14:textId="520DBB13">
      <w:pPr>
        <w:pStyle w:val="TOC2"/>
        <w:rPr>
          <w:rFonts w:asciiTheme="minorHAnsi" w:eastAsiaTheme="minorEastAsia" w:hAnsiTheme="minorHAnsi" w:cstheme="minorBidi"/>
          <w:i w:val="0"/>
          <w:kern w:val="2"/>
          <w:sz w:val="22"/>
          <w:szCs w:val="22"/>
          <w14:ligatures w14:val="standardContextual"/>
        </w:rPr>
      </w:pPr>
      <w:hyperlink w:anchor="_Toc138058887" w:history="1">
        <w:r>
          <w:rPr>
            <w:rStyle w:val="Hyperlink"/>
          </w:rPr>
          <w:t>5.1.</w:t>
        </w:r>
        <w:r>
          <w:rPr>
            <w:rFonts w:asciiTheme="minorHAnsi" w:eastAsiaTheme="minorEastAsia" w:hAnsiTheme="minorHAnsi" w:cstheme="minorBidi"/>
            <w:i w:val="0"/>
            <w:kern w:val="2"/>
            <w:sz w:val="22"/>
            <w:szCs w:val="22"/>
            <w14:ligatures w14:val="standardContextual"/>
          </w:rPr>
          <w:tab/>
        </w:r>
        <w:r>
          <w:rPr>
            <w:rStyle w:val="Hyperlink"/>
          </w:rPr>
          <w:t>Fine tune timing files using the Fine Tune Timings viewer</w:t>
        </w:r>
        <w:r>
          <w:rPr>
            <w:webHidden/>
          </w:rPr>
          <w:tab/>
        </w:r>
        <w:r>
          <w:rPr>
            <w:webHidden/>
          </w:rPr>
          <w:fldChar w:fldCharType="begin"/>
        </w:r>
        <w:r>
          <w:rPr>
            <w:webHidden/>
          </w:rPr>
          <w:instrText xml:space="preserve"> PAGEREF _Toc138058887 \h </w:instrText>
        </w:r>
        <w:r>
          <w:rPr>
            <w:webHidden/>
          </w:rPr>
        </w:r>
        <w:r>
          <w:rPr>
            <w:webHidden/>
          </w:rPr>
          <w:fldChar w:fldCharType="separate"/>
        </w:r>
        <w:r>
          <w:rPr>
            <w:webHidden/>
          </w:rPr>
          <w:t>11</w:t>
        </w:r>
        <w:r>
          <w:rPr>
            <w:webHidden/>
          </w:rPr>
          <w:fldChar w:fldCharType="end"/>
        </w:r>
      </w:hyperlink>
    </w:p>
    <w:p w14:paraId="4136CDD1" w14:textId="6276AD0D">
      <w:pPr>
        <w:pStyle w:val="TOC2"/>
        <w:rPr>
          <w:rFonts w:asciiTheme="minorHAnsi" w:eastAsiaTheme="minorEastAsia" w:hAnsiTheme="minorHAnsi" w:cstheme="minorBidi"/>
          <w:i w:val="0"/>
          <w:kern w:val="2"/>
          <w:sz w:val="22"/>
          <w:szCs w:val="22"/>
          <w14:ligatures w14:val="standardContextual"/>
        </w:rPr>
      </w:pPr>
      <w:hyperlink w:anchor="_Toc138058888" w:history="1">
        <w:r>
          <w:rPr>
            <w:rStyle w:val="Hyperlink"/>
          </w:rPr>
          <w:t>5.2.</w:t>
        </w:r>
        <w:r>
          <w:rPr>
            <w:rFonts w:asciiTheme="minorHAnsi" w:eastAsiaTheme="minorEastAsia" w:hAnsiTheme="minorHAnsi" w:cstheme="minorBidi"/>
            <w:i w:val="0"/>
            <w:kern w:val="2"/>
            <w:sz w:val="22"/>
            <w:szCs w:val="22"/>
            <w14:ligatures w14:val="standardContextual"/>
          </w:rPr>
          <w:tab/>
        </w:r>
        <w:r>
          <w:rPr>
            <w:rStyle w:val="Hyperlink"/>
          </w:rPr>
          <w:t>Changing audio speed when doing fine tuning</w:t>
        </w:r>
        <w:r>
          <w:rPr>
            <w:webHidden/>
          </w:rPr>
          <w:tab/>
        </w:r>
        <w:r>
          <w:rPr>
            <w:webHidden/>
          </w:rPr>
          <w:fldChar w:fldCharType="begin"/>
        </w:r>
        <w:r>
          <w:rPr>
            <w:webHidden/>
          </w:rPr>
          <w:instrText xml:space="preserve"> PAGEREF _Toc138058888 \h </w:instrText>
        </w:r>
        <w:r>
          <w:rPr>
            <w:webHidden/>
          </w:rPr>
        </w:r>
        <w:r>
          <w:rPr>
            <w:webHidden/>
          </w:rPr>
          <w:fldChar w:fldCharType="separate"/>
        </w:r>
        <w:r>
          <w:rPr>
            <w:webHidden/>
          </w:rPr>
          <w:t>13</w:t>
        </w:r>
        <w:r>
          <w:rPr>
            <w:webHidden/>
          </w:rPr>
          <w:fldChar w:fldCharType="end"/>
        </w:r>
      </w:hyperlink>
    </w:p>
    <w:p w14:paraId="6E82A403" w14:textId="62768167">
      <w:pPr>
        <w:pStyle w:val="TOC2"/>
        <w:rPr>
          <w:rFonts w:asciiTheme="minorHAnsi" w:eastAsiaTheme="minorEastAsia" w:hAnsiTheme="minorHAnsi" w:cstheme="minorBidi"/>
          <w:i w:val="0"/>
          <w:kern w:val="2"/>
          <w:sz w:val="22"/>
          <w:szCs w:val="22"/>
          <w14:ligatures w14:val="standardContextual"/>
        </w:rPr>
      </w:pPr>
      <w:hyperlink w:anchor="_Toc138058889" w:history="1">
        <w:r>
          <w:rPr>
            <w:rStyle w:val="Hyperlink"/>
          </w:rPr>
          <w:t>5.3.</w:t>
        </w:r>
        <w:r>
          <w:rPr>
            <w:rFonts w:asciiTheme="minorHAnsi" w:eastAsiaTheme="minorEastAsia" w:hAnsiTheme="minorHAnsi" w:cstheme="minorBidi"/>
            <w:i w:val="0"/>
            <w:kern w:val="2"/>
            <w:sz w:val="22"/>
            <w:szCs w:val="22"/>
            <w14:ligatures w14:val="standardContextual"/>
          </w:rPr>
          <w:tab/>
        </w:r>
        <w:r>
          <w:rPr>
            <w:rStyle w:val="Hyperlink"/>
          </w:rPr>
          <w:t>Keyboard shortcuts when doing fine tuning</w:t>
        </w:r>
        <w:r>
          <w:rPr>
            <w:webHidden/>
          </w:rPr>
          <w:tab/>
        </w:r>
        <w:r>
          <w:rPr>
            <w:webHidden/>
          </w:rPr>
          <w:fldChar w:fldCharType="begin"/>
        </w:r>
        <w:r>
          <w:rPr>
            <w:webHidden/>
          </w:rPr>
          <w:instrText xml:space="preserve"> PAGEREF _Toc138058889 \h </w:instrText>
        </w:r>
        <w:r>
          <w:rPr>
            <w:webHidden/>
          </w:rPr>
        </w:r>
        <w:r>
          <w:rPr>
            <w:webHidden/>
          </w:rPr>
          <w:fldChar w:fldCharType="separate"/>
        </w:r>
        <w:r>
          <w:rPr>
            <w:webHidden/>
          </w:rPr>
          <w:t>13</w:t>
        </w:r>
        <w:r>
          <w:rPr>
            <w:webHidden/>
          </w:rPr>
          <w:fldChar w:fldCharType="end"/>
        </w:r>
      </w:hyperlink>
    </w:p>
    <w:p w14:paraId="24DB062C" w14:textId="25CAEB82">
      <w:pPr>
        <w:pStyle w:val="TOC2"/>
        <w:rPr>
          <w:rFonts w:asciiTheme="minorHAnsi" w:eastAsiaTheme="minorEastAsia" w:hAnsiTheme="minorHAnsi" w:cstheme="minorBidi"/>
          <w:i w:val="0"/>
          <w:kern w:val="2"/>
          <w:sz w:val="22"/>
          <w:szCs w:val="22"/>
          <w14:ligatures w14:val="standardContextual"/>
        </w:rPr>
      </w:pPr>
      <w:hyperlink w:anchor="_Toc138058890" w:history="1">
        <w:r>
          <w:rPr>
            <w:rStyle w:val="Hyperlink"/>
          </w:rPr>
          <w:t>5.4.</w:t>
        </w:r>
        <w:r>
          <w:rPr>
            <w:rFonts w:asciiTheme="minorHAnsi" w:eastAsiaTheme="minorEastAsia" w:hAnsiTheme="minorHAnsi" w:cstheme="minorBidi"/>
            <w:i w:val="0"/>
            <w:kern w:val="2"/>
            <w:sz w:val="22"/>
            <w:szCs w:val="22"/>
            <w14:ligatures w14:val="standardContextual"/>
          </w:rPr>
          <w:tab/>
        </w:r>
        <w:r>
          <w:rPr>
            <w:rStyle w:val="Hyperlink"/>
          </w:rPr>
          <w:t>Sending Fine Tuning files to others</w:t>
        </w:r>
        <w:r>
          <w:rPr>
            <w:webHidden/>
          </w:rPr>
          <w:tab/>
        </w:r>
        <w:r>
          <w:rPr>
            <w:webHidden/>
          </w:rPr>
          <w:fldChar w:fldCharType="begin"/>
        </w:r>
        <w:r>
          <w:rPr>
            <w:webHidden/>
          </w:rPr>
          <w:instrText xml:space="preserve"> PAGEREF _Toc138058890 \h </w:instrText>
        </w:r>
        <w:r>
          <w:rPr>
            <w:webHidden/>
          </w:rPr>
        </w:r>
        <w:r>
          <w:rPr>
            <w:webHidden/>
          </w:rPr>
          <w:fldChar w:fldCharType="separate"/>
        </w:r>
        <w:r>
          <w:rPr>
            <w:webHidden/>
          </w:rPr>
          <w:t>14</w:t>
        </w:r>
        <w:r>
          <w:rPr>
            <w:webHidden/>
          </w:rPr>
          <w:fldChar w:fldCharType="end"/>
        </w:r>
      </w:hyperlink>
    </w:p>
    <w:p w14:paraId="01887BDD" w14:textId="590813BF">
      <w:pPr>
        <w:pStyle w:val="TOC2"/>
        <w:rPr>
          <w:rFonts w:asciiTheme="minorHAnsi" w:eastAsiaTheme="minorEastAsia" w:hAnsiTheme="minorHAnsi" w:cstheme="minorBidi"/>
          <w:i w:val="0"/>
          <w:kern w:val="2"/>
          <w:sz w:val="22"/>
          <w:szCs w:val="22"/>
          <w14:ligatures w14:val="standardContextual"/>
        </w:rPr>
      </w:pPr>
      <w:hyperlink w:anchor="_Toc138058891" w:history="1">
        <w:r>
          <w:rPr>
            <w:rStyle w:val="Hyperlink"/>
          </w:rPr>
          <w:t>5.5.</w:t>
        </w:r>
        <w:r>
          <w:rPr>
            <w:rFonts w:asciiTheme="minorHAnsi" w:eastAsiaTheme="minorEastAsia" w:hAnsiTheme="minorHAnsi" w:cstheme="minorBidi"/>
            <w:i w:val="0"/>
            <w:kern w:val="2"/>
            <w:sz w:val="22"/>
            <w:szCs w:val="22"/>
            <w14:ligatures w14:val="standardContextual"/>
          </w:rPr>
          <w:tab/>
        </w:r>
        <w:r>
          <w:rPr>
            <w:rStyle w:val="Hyperlink"/>
          </w:rPr>
          <w:t>Fine tune timing files using Audacity</w:t>
        </w:r>
        <w:r>
          <w:rPr>
            <w:webHidden/>
          </w:rPr>
          <w:tab/>
        </w:r>
        <w:r>
          <w:rPr>
            <w:webHidden/>
          </w:rPr>
          <w:fldChar w:fldCharType="begin"/>
        </w:r>
        <w:r>
          <w:rPr>
            <w:webHidden/>
          </w:rPr>
          <w:instrText xml:space="preserve"> PAGEREF _Toc138058891 \h </w:instrText>
        </w:r>
        <w:r>
          <w:rPr>
            <w:webHidden/>
          </w:rPr>
        </w:r>
        <w:r>
          <w:rPr>
            <w:webHidden/>
          </w:rPr>
          <w:fldChar w:fldCharType="separate"/>
        </w:r>
        <w:r>
          <w:rPr>
            <w:webHidden/>
          </w:rPr>
          <w:t>14</w:t>
        </w:r>
        <w:r>
          <w:rPr>
            <w:webHidden/>
          </w:rPr>
          <w:fldChar w:fldCharType="end"/>
        </w:r>
      </w:hyperlink>
    </w:p>
    <w:p w14:paraId="6C047166" w14:textId="55CD0977">
      <w:pPr>
        <w:pStyle w:val="TOC1"/>
        <w:rPr>
          <w:rFonts w:asciiTheme="minorHAnsi" w:eastAsiaTheme="minorEastAsia" w:hAnsiTheme="minorHAnsi" w:cstheme="minorBidi"/>
          <w:b w:val="0"/>
          <w:kern w:val="2"/>
          <w:sz w:val="22"/>
          <w:szCs w:val="22"/>
          <w14:ligatures w14:val="standardContextual"/>
        </w:rPr>
      </w:pPr>
      <w:hyperlink w:anchor="_Toc138058892" w:history="1">
        <w:r>
          <w:rPr>
            <w:rStyle w:val="Hyperlink"/>
          </w:rPr>
          <w:t>6.</w:t>
        </w:r>
        <w:r>
          <w:rPr>
            <w:rFonts w:asciiTheme="minorHAnsi" w:eastAsiaTheme="minorEastAsia" w:hAnsiTheme="minorHAnsi" w:cstheme="minorBidi"/>
            <w:b w:val="0"/>
            <w:kern w:val="2"/>
            <w:sz w:val="22"/>
            <w:szCs w:val="22"/>
            <w14:ligatures w14:val="standardContextual"/>
          </w:rPr>
          <w:tab/>
        </w:r>
        <w:r>
          <w:rPr>
            <w:rStyle w:val="Hyperlink"/>
          </w:rPr>
          <w:t>Adding voices to eSpeak</w:t>
        </w:r>
        <w:r>
          <w:rPr>
            <w:webHidden/>
          </w:rPr>
          <w:tab/>
        </w:r>
        <w:r>
          <w:rPr>
            <w:webHidden/>
          </w:rPr>
          <w:fldChar w:fldCharType="begin"/>
        </w:r>
        <w:r>
          <w:rPr>
            <w:webHidden/>
          </w:rPr>
          <w:instrText xml:space="preserve"> PAGEREF _Toc138058892 \h </w:instrText>
        </w:r>
        <w:r>
          <w:rPr>
            <w:webHidden/>
          </w:rPr>
        </w:r>
        <w:r>
          <w:rPr>
            <w:webHidden/>
          </w:rPr>
          <w:fldChar w:fldCharType="separate"/>
        </w:r>
        <w:r>
          <w:rPr>
            <w:webHidden/>
          </w:rPr>
          <w:t>15</w:t>
        </w:r>
        <w:r>
          <w:rPr>
            <w:webHidden/>
          </w:rPr>
          <w:fldChar w:fldCharType="end"/>
        </w:r>
      </w:hyperlink>
    </w:p>
    <w:p w14:paraId="479757D9" w14:textId="017F4507">
      <w:pPr>
        <w:rPr>
          <w:rFonts w:asciiTheme="minorHAnsi" w:hAnsiTheme="minorHAnsi"/>
        </w:rPr>
      </w:pPr>
      <w:r>
        <w:rPr>
          <w:rFonts w:asciiTheme="minorHAnsi" w:hAnsiTheme="minorHAnsi"/>
        </w:rPr>
        <w:fldChar w:fldCharType="end"/>
      </w:r>
    </w:p>
    <w:p w14:paraId="1411FC39" w14:textId="77777777">
      <w:pPr>
        <w:rPr>
          <w:rFonts w:asciiTheme="minorHAnsi" w:hAnsiTheme="minorHAnsi"/>
          <w:b/>
          <w:sz w:val="32"/>
          <w:szCs w:val="32"/>
        </w:rPr>
      </w:pPr>
    </w:p>
    <w:p w14:paraId="1105C8C3" w14:textId="77777777">
      <w:pPr>
        <w:rPr>
          <w:rFonts w:asciiTheme="minorHAnsi" w:hAnsiTheme="minorHAnsi"/>
          <w:b/>
          <w:sz w:val="32"/>
          <w:szCs w:val="32"/>
        </w:rPr>
      </w:pPr>
    </w:p>
    <w:p w14:paraId="25F3A135" w14:textId="77777777">
      <w:pPr>
        <w:rPr>
          <w:rFonts w:asciiTheme="minorHAnsi" w:hAnsiTheme="minorHAnsi"/>
          <w:b/>
          <w:sz w:val="32"/>
          <w:szCs w:val="32"/>
        </w:rPr>
      </w:pPr>
    </w:p>
    <w:p w14:paraId="0E7C22DB" w14:textId="77777777">
      <w:pPr>
        <w:rPr>
          <w:rFonts w:asciiTheme="minorHAnsi" w:hAnsiTheme="minorHAnsi"/>
          <w:b/>
          <w:sz w:val="32"/>
          <w:szCs w:val="32"/>
        </w:rPr>
      </w:pPr>
    </w:p>
    <w:p w14:paraId="4B51F2AA" w14:textId="77777777">
      <w:pPr>
        <w:rPr>
          <w:rFonts w:asciiTheme="minorHAnsi" w:hAnsiTheme="minorHAnsi"/>
          <w:b/>
          <w:sz w:val="32"/>
          <w:szCs w:val="32"/>
        </w:rPr>
      </w:pPr>
    </w:p>
    <w:p w14:paraId="21D74C0F" w14:textId="77777777">
      <w:pPr>
        <w:rPr>
          <w:rFonts w:asciiTheme="minorHAnsi" w:hAnsiTheme="minorHAnsi"/>
          <w:b/>
          <w:sz w:val="32"/>
          <w:szCs w:val="32"/>
        </w:rPr>
      </w:pPr>
    </w:p>
    <w:p w14:paraId="5B8DAF4B" w14:textId="77777777">
      <w:pPr>
        <w:rPr>
          <w:rFonts w:asciiTheme="minorHAnsi" w:hAnsiTheme="minorHAnsi"/>
          <w:b/>
          <w:sz w:val="32"/>
          <w:szCs w:val="32"/>
        </w:rPr>
      </w:pPr>
    </w:p>
    <w:p w14:paraId="658AB3E6" w14:textId="77777777">
      <w:pPr>
        <w:rPr>
          <w:rFonts w:asciiTheme="minorHAnsi" w:hAnsiTheme="minorHAnsi"/>
          <w:b/>
          <w:sz w:val="32"/>
          <w:szCs w:val="32"/>
        </w:rPr>
        <w:pStyle w:val="P68B1DB1-Normal7"/>
      </w:pPr>
      <w:r>
        <w:br w:type="page"/>
      </w:r>
    </w:p>
    <w:p w14:paraId="15246EBA" w14:textId="77777777">
      <w:pPr>
        <w:jc w:val="center"/>
        <w:rPr>
          <w:rFonts w:asciiTheme="minorHAnsi" w:hAnsiTheme="minorHAnsi"/>
        </w:rPr>
        <w:pStyle w:val="P68B1DB1-Normal7"/>
      </w:pPr>
      <w:r>
        <w:t>Acknowledgements</w:t>
      </w:r>
    </w:p>
    <w:p w14:paraId="31B885D3" w14:textId="77777777">
      <w:pPr>
        <w:rPr>
          <w:rFonts w:asciiTheme="minorHAnsi" w:hAnsiTheme="minorHAnsi"/>
        </w:rPr>
      </w:pPr>
    </w:p>
    <w:p w14:paraId="0EF2C898" w14:textId="77777777">
      <w:pPr>
        <w:rPr>
          <w:rFonts w:asciiTheme="minorHAnsi" w:hAnsiTheme="minorHAnsi"/>
        </w:rPr>
      </w:pPr>
    </w:p>
    <w:p w14:paraId="13063A00" w14:textId="77777777">
      <w:pPr>
        <w:rPr>
          <w:rFonts w:asciiTheme="minorHAnsi" w:hAnsiTheme="minorHAnsi"/>
        </w:rPr>
      </w:pPr>
    </w:p>
    <w:p w14:paraId="70EBD01D" w14:textId="77777777">
      <w:pPr>
        <w:rPr>
          <w:rFonts w:asciiTheme="minorHAnsi" w:hAnsiTheme="minorHAnsi"/>
        </w:rPr>
      </w:pPr>
    </w:p>
    <w:p w14:paraId="219BD8A1" w14:textId="77777777">
      <w:pPr>
        <w:rPr>
          <w:rFonts w:asciiTheme="minorHAnsi" w:hAnsiTheme="minorHAnsi"/>
        </w:rPr>
        <w:pStyle w:val="P68B1DB1-Normal3"/>
      </w:pPr>
      <w:r>
        <w:t xml:space="preserve">Thank you very much to Alberto Pettarin, Italy, for all his work developing </w:t>
      </w:r>
      <w:r>
        <w:rPr>
          <w:b/>
        </w:rPr>
        <w:t>aeneas</w:t>
      </w:r>
      <w:r>
        <w:t xml:space="preserve"> and for making it freely available for use in synchronising text and audio around the world.</w:t>
      </w:r>
    </w:p>
    <w:p w14:paraId="72D26822" w14:textId="79069A3E">
      <w:pPr>
        <w:spacing w:before="120"/>
        <w:rPr>
          <w:rFonts w:asciiTheme="minorHAnsi" w:hAnsiTheme="minorHAnsi"/>
        </w:rPr>
      </w:pPr>
      <w:r>
        <w:rPr>
          <w:rFonts w:asciiTheme="minorHAnsi" w:hAnsiTheme="minorHAnsi"/>
        </w:rPr>
        <w:t xml:space="preserve">Website: </w:t>
      </w:r>
      <w:hyperlink r:id="rId11" w:anchor="aeneas" w:history="1">
        <w:r>
          <w:rPr>
            <w:rStyle w:val="Hyperlink"/>
            <w:rFonts w:asciiTheme="minorHAnsi" w:hAnsiTheme="minorHAnsi"/>
          </w:rPr>
          <w:t>https://github.com/readbeyond/aeneas/#aeneas</w:t>
        </w:r>
      </w:hyperlink>
      <w:r>
        <w:rPr>
          <w:rFonts w:asciiTheme="minorHAnsi" w:hAnsiTheme="minorHAnsi"/>
        </w:rPr>
        <w:t xml:space="preserve"> </w:t>
      </w:r>
    </w:p>
    <w:p w14:paraId="0CF1E3C7" w14:textId="77777777">
      <w:pPr>
        <w:rPr>
          <w:rFonts w:asciiTheme="minorHAnsi" w:hAnsiTheme="minorHAnsi"/>
        </w:rPr>
      </w:pPr>
    </w:p>
    <w:p w14:paraId="36BC13D9" w14:textId="77777777">
      <w:pPr>
        <w:rPr>
          <w:rFonts w:asciiTheme="minorHAnsi" w:hAnsiTheme="minorHAnsi"/>
        </w:rPr>
        <w:pStyle w:val="P68B1DB1-Normal3"/>
      </w:pPr>
      <w:r>
        <w:t xml:space="preserve">These instructions were written using aeneas 1.7.2, released 09 mars 2017.</w:t>
      </w:r>
    </w:p>
    <w:p w14:paraId="68523B67" w14:textId="77777777">
      <w:pPr>
        <w:rPr>
          <w:rFonts w:asciiTheme="minorHAnsi" w:hAnsiTheme="minorHAnsi"/>
        </w:rPr>
      </w:pPr>
    </w:p>
    <w:p w14:paraId="35BDDAE0" w14:textId="77777777">
      <w:pPr>
        <w:rPr>
          <w:rFonts w:asciiTheme="minorHAnsi" w:hAnsiTheme="minorHAnsi"/>
        </w:rPr>
      </w:pPr>
    </w:p>
    <w:p w14:paraId="4F8291E6" w14:textId="77777777">
      <w:pPr>
        <w:spacing w:before="240"/>
        <w:rPr>
          <w:rFonts w:asciiTheme="minorHAnsi" w:hAnsiTheme="minorHAnsi"/>
        </w:rPr>
        <w:pStyle w:val="P68B1DB1-Normal3"/>
      </w:pPr>
      <w:r>
        <w:t xml:space="preserve">Thank you to Firat Özdemir for inventing the </w:t>
      </w:r>
      <w:r>
        <w:rPr>
          <w:b/>
          <w:bCs/>
        </w:rPr>
        <w:t xml:space="preserve">Fine Tuning</w:t>
      </w:r>
      <w:r>
        <w:t xml:space="preserve"> feature, a modified version of which is built into Reading App Builder. </w:t>
      </w:r>
    </w:p>
    <w:p w14:paraId="5F240C2E" w14:textId="0997E5EE">
      <w:pPr>
        <w:spacing w:before="120"/>
        <w:rPr>
          <w:rFonts w:asciiTheme="minorHAnsi" w:hAnsiTheme="minorHAnsi"/>
        </w:rPr>
      </w:pPr>
      <w:r>
        <w:rPr>
          <w:rFonts w:asciiTheme="minorHAnsi" w:hAnsiTheme="minorHAnsi"/>
        </w:rPr>
        <w:t xml:space="preserve">Website: </w:t>
      </w:r>
      <w:hyperlink r:id="rId12" w:history="1">
        <w:r>
          <w:rPr>
            <w:rStyle w:val="Hyperlink"/>
            <w:rFonts w:asciiTheme="minorHAnsi" w:hAnsiTheme="minorHAnsi"/>
          </w:rPr>
          <w:t>https://github.com/ozdefir/finetuneas</w:t>
        </w:r>
      </w:hyperlink>
      <w:r>
        <w:rPr>
          <w:rFonts w:asciiTheme="minorHAnsi" w:hAnsiTheme="minorHAnsi"/>
        </w:rPr>
        <w:t xml:space="preserve"> </w:t>
      </w:r>
    </w:p>
    <w:p w14:paraId="04F42292" w14:textId="77777777">
      <w:pPr>
        <w:rPr>
          <w:rFonts w:asciiTheme="minorHAnsi" w:hAnsiTheme="minorHAnsi"/>
        </w:rPr>
      </w:pPr>
    </w:p>
    <w:p w14:paraId="24DEF70F" w14:textId="77777777">
      <w:pPr>
        <w:rPr>
          <w:rFonts w:asciiTheme="minorHAnsi" w:hAnsiTheme="minorHAnsi"/>
        </w:rPr>
      </w:pPr>
    </w:p>
    <w:p w14:paraId="18B8C0E2" w14:textId="77777777">
      <w:pPr>
        <w:spacing w:before="240"/>
        <w:rPr>
          <w:rFonts w:asciiTheme="minorHAnsi" w:hAnsiTheme="minorHAnsi"/>
        </w:rPr>
        <w:pStyle w:val="P68B1DB1-Normal3"/>
      </w:pPr>
      <w:r>
        <w:t xml:space="preserve">Thank you to Daniel Bair for his work on the Windows installer for </w:t>
      </w:r>
      <w:r>
        <w:rPr>
          <w:b/>
        </w:rPr>
        <w:t>aeneas</w:t>
      </w:r>
      <w:r>
        <w:t>.</w:t>
      </w:r>
    </w:p>
    <w:p w14:paraId="02CC6E0E" w14:textId="3051C575">
      <w:pPr>
        <w:spacing w:before="120"/>
        <w:rPr>
          <w:rFonts w:asciiTheme="minorHAnsi" w:hAnsiTheme="minorHAnsi"/>
        </w:rPr>
      </w:pPr>
      <w:r>
        <w:rPr>
          <w:rFonts w:asciiTheme="minorHAnsi" w:hAnsiTheme="minorHAnsi"/>
        </w:rPr>
        <w:t xml:space="preserve">Website: </w:t>
      </w:r>
      <w:hyperlink r:id="rId13" w:history="1">
        <w:r>
          <w:rPr>
            <w:rStyle w:val="Hyperlink"/>
            <w:rFonts w:asciiTheme="minorHAnsi" w:hAnsiTheme="minorHAnsi"/>
          </w:rPr>
          <w:t>https://github.com/sillsdev/aeneas-installer</w:t>
        </w:r>
      </w:hyperlink>
      <w:r>
        <w:rPr>
          <w:rFonts w:asciiTheme="minorHAnsi" w:hAnsiTheme="minorHAnsi"/>
        </w:rPr>
        <w:t xml:space="preserve">  </w:t>
      </w:r>
    </w:p>
    <w:p w14:paraId="77A6BB4A" w14:textId="77777777">
      <w:pPr>
        <w:rPr>
          <w:rFonts w:asciiTheme="minorHAnsi" w:hAnsiTheme="minorHAnsi"/>
        </w:rPr>
      </w:pPr>
    </w:p>
    <w:p w14:paraId="526C0C88" w14:textId="77777777">
      <w:pPr>
        <w:pStyle w:val="Heading1"/>
        <w:pageBreakBefore/>
        <w:ind w:hanging="357"/>
      </w:pPr>
      <w:bookmarkStart w:id="0" w:name="_Toc138058875"/>
      <w:r>
        <w:t>Introduction</w:t>
      </w:r>
      <w:bookmarkEnd w:id="0"/>
    </w:p>
    <w:p w14:paraId="1629978C" w14:textId="77777777">
      <w:pPr>
        <w:pStyle w:val="Heading2"/>
      </w:pPr>
      <w:bookmarkStart w:id="1" w:name="_Toc138058876"/>
      <w:r>
        <w:t xml:space="preserve">What is aeneas?</w:t>
      </w:r>
      <w:bookmarkEnd w:id="1"/>
    </w:p>
    <w:p w14:paraId="54A79D0A" w14:textId="77777777">
      <w:pPr>
        <w:rPr>
          <w:rFonts w:asciiTheme="minorHAnsi" w:hAnsiTheme="minorHAnsi"/>
        </w:rPr>
      </w:pPr>
      <w:r>
        <w:rPr>
          <w:rFonts w:asciiTheme="minorHAnsi" w:hAnsiTheme="minorHAnsi"/>
          <w:b/>
        </w:rPr>
        <w:t>aeneas</w:t>
      </w:r>
      <w:r>
        <w:rPr>
          <w:rFonts w:asciiTheme="minorHAnsi" w:hAnsiTheme="minorHAnsi"/>
        </w:rPr>
        <w:t xml:space="preserve"> is a tool designed to “automagically synchronize audio and text”.</w:t>
      </w:r>
      <w:r>
        <w:rPr>
          <w:rStyle w:val="FootnoteReference"/>
          <w:rFonts w:asciiTheme="minorHAnsi" w:hAnsiTheme="minorHAnsi"/>
        </w:rPr>
        <w:footnoteReference w:id="1"/>
      </w:r>
      <w:r>
        <w:rPr>
          <w:rFonts w:asciiTheme="minorHAnsi" w:hAnsiTheme="minorHAnsi"/>
        </w:rPr>
        <w:t xml:space="preserve"> It takes an audio file and a list of phrases as inputs. Its output is a synchronization timing file, i.e. the same kind of labels file you would create manually in Audacity.</w:t>
      </w:r>
    </w:p>
    <w:p w14:paraId="3D4077E7" w14:textId="77777777">
      <w:pPr>
        <w:rPr>
          <w:rFonts w:asciiTheme="minorHAnsi" w:hAnsiTheme="minorHAnsi"/>
        </w:rPr>
      </w:pPr>
    </w:p>
    <w:p w14:paraId="6D44A8A4" w14:textId="77777777">
      <w:pPr>
        <w:rPr>
          <w:rFonts w:asciiTheme="minorHAnsi" w:hAnsiTheme="minorHAnsi"/>
        </w:rPr>
        <w:pStyle w:val="P68B1DB1-Normal3"/>
      </w:pPr>
      <w:r>
        <w:t xml:space="preserve">The way </w:t>
      </w:r>
      <w:r>
        <w:rPr>
          <w:b/>
        </w:rPr>
        <w:t>aeneas</w:t>
      </w:r>
      <w:r>
        <w:t xml:space="preserve"> works is to synthesize each phrase using a text-to-speech engine, and then compare the synthesized audio files against the input audio file to find the phrase breaks. To do this, a lot of clever mathematical computation goes on behind the scenes:</w:t>
      </w:r>
    </w:p>
    <w:p w14:paraId="7E067F9B" w14:textId="77777777">
      <w:pPr>
        <w:rPr>
          <w:rFonts w:asciiTheme="minorHAnsi" w:hAnsiTheme="minorHAnsi"/>
        </w:rPr>
      </w:pPr>
    </w:p>
    <w:p w14:paraId="5A5A4A07" w14:textId="77777777">
      <w:pPr>
        <w:ind w:left="708" w:right="538"/>
        <w:rPr>
          <w:rFonts w:asciiTheme="minorHAnsi" w:hAnsiTheme="minorHAnsi"/>
          <w:sz w:val="22"/>
        </w:rPr>
      </w:pPr>
      <w:r>
        <w:rPr>
          <w:sz w:val="22"/>
        </w:rPr>
        <w:t xml:space="preserve">Using the Sakoe-Chiba Band Dynamic Time Warping (DTW) algorithm to align the Mel-frequency cepstral coefficients (MFCCs) representation of the given (real) audio wave and the audio wave obtained by synthesizing the text fragments with a TTS engine, eventually mapping the computed alignment back onto the (real) time domain.</w:t>
      </w:r>
      <w:r>
        <w:rPr>
          <w:rStyle w:val="FootnoteReference"/>
          <w:sz w:val="22"/>
        </w:rPr>
        <w:footnoteReference w:id="2"/>
      </w:r>
    </w:p>
    <w:p w14:paraId="54D6DDF6" w14:textId="77777777">
      <w:pPr>
        <w:rPr>
          <w:rFonts w:asciiTheme="minorHAnsi" w:hAnsiTheme="minorHAnsi"/>
        </w:rPr>
      </w:pPr>
    </w:p>
    <w:p w14:paraId="520E0407" w14:textId="77777777">
      <w:pPr>
        <w:rPr>
          <w:rFonts w:asciiTheme="minorHAnsi" w:hAnsiTheme="minorHAnsi"/>
        </w:rPr>
      </w:pPr>
    </w:p>
    <w:p w14:paraId="7EBD5C54" w14:textId="77777777">
      <w:pPr>
        <w:rPr>
          <w:rFonts w:asciiTheme="minorHAnsi" w:hAnsiTheme="minorHAnsi"/>
        </w:rPr>
        <w:pStyle w:val="P68B1DB1-Normal3"/>
      </w:pPr>
      <w:r>
        <w:t xml:space="preserve">Or to illustrate it more simply, the synthesized phrases…</w:t>
      </w:r>
    </w:p>
    <w:p w14:paraId="418BEFE9" w14:textId="77777777">
      <w:pPr>
        <w:rPr>
          <w:rFonts w:asciiTheme="minorHAnsi" w:hAnsiTheme="minorHAnsi"/>
        </w:rPr>
      </w:pPr>
      <w:r>
        <w:rPr>
          <w:rFonts w:asciiTheme="minorHAnsi" w:hAnsiTheme="minorHAnsi"/>
        </w:rPr>
        <w:drawing>
          <wp:anchor distT="0" distB="0" distL="114300" distR="114300" simplePos="0" relativeHeight="251660288" behindDoc="0" locked="0" layoutInCell="1" allowOverlap="1" wp14:anchorId="47D59C99" wp14:editId="68E572D2">
            <wp:simplePos x="0" y="0"/>
            <wp:positionH relativeFrom="column">
              <wp:posOffset>2213609</wp:posOffset>
            </wp:positionH>
            <wp:positionV relativeFrom="paragraph">
              <wp:posOffset>184150</wp:posOffset>
            </wp:positionV>
            <wp:extent cx="847725" cy="971550"/>
            <wp:effectExtent l="0" t="0" r="9525" b="0"/>
            <wp:wrapNone/>
            <wp:docPr id="4" name="Picture 4"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268" r="44190"/>
                    <a:stretch/>
                  </pic:blipFill>
                  <pic:spPr bwMode="auto">
                    <a:xfrm>
                      <a:off x="0" y="0"/>
                      <a:ext cx="847725"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pict w14:anchorId="4572C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65pt;width:145.45pt;height:76.5pt;z-index:251658239;mso-position-horizontal-relative:text;mso-position-vertical-relative:text">
            <v:imagedata r:id="rId15" o:title="org2" cropright="41779f"/>
          </v:shape>
        </w:pict>
      </w:r>
    </w:p>
    <w:p w14:paraId="307F9EFA" w14:textId="77777777">
      <w:pPr>
        <w:rPr>
          <w:rFonts w:asciiTheme="minorHAnsi" w:hAnsiTheme="minorHAnsi"/>
        </w:rPr>
        <w:pStyle w:val="P68B1DB1-Normal3"/>
      </w:pPr>
      <w:r>
        <w:drawing>
          <wp:anchor distT="0" distB="0" distL="114300" distR="114300" simplePos="0" relativeHeight="251661312" behindDoc="0" locked="0" layoutInCell="1" allowOverlap="1" wp14:anchorId="5F93998B" wp14:editId="3C765B17">
            <wp:simplePos x="0" y="0"/>
            <wp:positionH relativeFrom="margin">
              <wp:align>right</wp:align>
            </wp:positionH>
            <wp:positionV relativeFrom="paragraph">
              <wp:posOffset>7620</wp:posOffset>
            </wp:positionV>
            <wp:extent cx="2266950" cy="971550"/>
            <wp:effectExtent l="0" t="0" r="0" b="0"/>
            <wp:wrapNone/>
            <wp:docPr id="5" name="Picture 5"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34"/>
                    <a:stretch/>
                  </pic:blipFill>
                  <pic:spPr bwMode="auto">
                    <a:xfrm>
                      <a:off x="0" y="0"/>
                      <a:ext cx="2266950"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mc:AlternateContent>
          <mc:Choice Requires="wps">
            <w:drawing>
              <wp:anchor distT="0" distB="0" distL="114300" distR="114300" simplePos="0" relativeHeight="251663360" behindDoc="0" locked="0" layoutInCell="1" allowOverlap="1" wp14:anchorId="239142EB" wp14:editId="16C108BE">
                <wp:simplePos x="0" y="0"/>
                <wp:positionH relativeFrom="column">
                  <wp:posOffset>1042035</wp:posOffset>
                </wp:positionH>
                <wp:positionV relativeFrom="paragraph">
                  <wp:posOffset>912495</wp:posOffset>
                </wp:positionV>
                <wp:extent cx="323850" cy="447675"/>
                <wp:effectExtent l="19050" t="0" r="38100" b="47625"/>
                <wp:wrapThrough wrapText="bothSides">
                  <wp:wrapPolygon edited="0">
                    <wp:start x="2541" y="0"/>
                    <wp:lineTo x="-1271" y="15626"/>
                    <wp:lineTo x="7624" y="22979"/>
                    <wp:lineTo x="13976" y="22979"/>
                    <wp:lineTo x="22871" y="14706"/>
                    <wp:lineTo x="19059" y="0"/>
                    <wp:lineTo x="2541" y="0"/>
                  </wp:wrapPolygon>
                </wp:wrapThrough>
                <wp:docPr id="6" name="Down Arrow 6"/>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5408" behindDoc="0" locked="0" layoutInCell="1" allowOverlap="1" wp14:anchorId="06790C90" wp14:editId="6CE391E1">
                <wp:simplePos x="0" y="0"/>
                <wp:positionH relativeFrom="margin">
                  <wp:posOffset>2421890</wp:posOffset>
                </wp:positionH>
                <wp:positionV relativeFrom="paragraph">
                  <wp:posOffset>916940</wp:posOffset>
                </wp:positionV>
                <wp:extent cx="323850" cy="447675"/>
                <wp:effectExtent l="19050" t="0" r="38100" b="47625"/>
                <wp:wrapNone/>
                <wp:docPr id="7" name="Down Arrow 7"/>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7456" behindDoc="0" locked="0" layoutInCell="1" allowOverlap="1" wp14:anchorId="71604CF6" wp14:editId="16756CAF">
                <wp:simplePos x="0" y="0"/>
                <wp:positionH relativeFrom="column">
                  <wp:posOffset>4010025</wp:posOffset>
                </wp:positionH>
                <wp:positionV relativeFrom="paragraph">
                  <wp:posOffset>917575</wp:posOffset>
                </wp:positionV>
                <wp:extent cx="323850" cy="4476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2B02B4CA" w14:textId="77777777">
      <w:pPr>
        <w:rPr>
          <w:rFonts w:asciiTheme="minorHAnsi" w:hAnsiTheme="minorHAnsi"/>
        </w:rPr>
      </w:pPr>
    </w:p>
    <w:p w14:paraId="21DE664D" w14:textId="77777777">
      <w:pPr>
        <w:rPr>
          <w:rFonts w:asciiTheme="minorHAnsi" w:hAnsiTheme="minorHAnsi"/>
        </w:rPr>
      </w:pPr>
    </w:p>
    <w:p w14:paraId="6C07654C" w14:textId="77777777">
      <w:pPr>
        <w:rPr>
          <w:rFonts w:asciiTheme="minorHAnsi" w:hAnsiTheme="minorHAnsi"/>
        </w:rPr>
      </w:pPr>
    </w:p>
    <w:p w14:paraId="72C5FFD4" w14:textId="77777777">
      <w:pPr>
        <w:rPr>
          <w:rFonts w:asciiTheme="minorHAnsi" w:hAnsiTheme="minorHAnsi"/>
        </w:rPr>
      </w:pPr>
    </w:p>
    <w:p w14:paraId="30F46586" w14:textId="77777777">
      <w:pPr>
        <w:rPr>
          <w:rFonts w:asciiTheme="minorHAnsi" w:hAnsiTheme="minorHAnsi"/>
        </w:rPr>
      </w:pPr>
    </w:p>
    <w:p w14:paraId="2AE782BF" w14:textId="77777777">
      <w:pPr>
        <w:rPr>
          <w:rFonts w:asciiTheme="minorHAnsi" w:hAnsiTheme="minorHAnsi"/>
        </w:rPr>
        <w:pStyle w:val="P68B1DB1-Normal3"/>
      </w:pPr>
      <w:r>
        <mc:AlternateContent>
          <mc:Choice Requires="wps">
            <w:drawing>
              <wp:anchor distT="0" distB="0" distL="114300" distR="114300" simplePos="0" relativeHeight="251668480" behindDoc="0" locked="0" layoutInCell="1" allowOverlap="1" wp14:anchorId="31D73E08" wp14:editId="2973852F">
                <wp:simplePos x="0" y="0"/>
                <wp:positionH relativeFrom="column">
                  <wp:posOffset>2108835</wp:posOffset>
                </wp:positionH>
                <wp:positionV relativeFrom="paragraph">
                  <wp:posOffset>258445</wp:posOffset>
                </wp:positionV>
                <wp:extent cx="45085" cy="676275"/>
                <wp:effectExtent l="0" t="0" r="12065" b="28575"/>
                <wp:wrapNone/>
                <wp:docPr id="9" name="Rectangle 9"/>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662336" behindDoc="0" locked="0" layoutInCell="1" allowOverlap="1" wp14:anchorId="4FC93277" wp14:editId="74A1E9A0">
            <wp:simplePos x="0" y="0"/>
            <wp:positionH relativeFrom="column">
              <wp:posOffset>156210</wp:posOffset>
            </wp:positionH>
            <wp:positionV relativeFrom="paragraph">
              <wp:posOffset>15875</wp:posOffset>
            </wp:positionV>
            <wp:extent cx="5372100" cy="1095375"/>
            <wp:effectExtent l="0" t="0" r="0" b="9525"/>
            <wp:wrapNone/>
            <wp:docPr id="3" name="Picture 3" descr="C:\Users\Richard\AppData\Local\Microsoft\Windows\INetCache\Content.Word\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Microsoft\Windows\INetCache\Content.Word\org1.png"/>
                    <pic:cNvPicPr>
                      <a:picLocks noChangeAspect="1" noChangeArrowheads="1"/>
                    </pic:cNvPicPr>
                  </pic:nvPicPr>
                  <pic:blipFill>
                    <a:blip r:embed="rId16">
                      <a:extLst>
                        <a:ext uri="{28A0092B-C50C-407E-A947-70E740481C1C}">
                          <a14:useLocalDpi xmlns:a14="http://schemas.microsoft.com/office/drawing/2010/main" val="0"/>
                        </a:ext>
                      </a:extLst>
                    </a:blip>
                    <a:srcRect l="1743"/>
                    <a:stretch>
                      <a:fillRect/>
                    </a:stretch>
                  </pic:blipFill>
                  <pic:spPr bwMode="auto">
                    <a:xfrm>
                      <a:off x="0" y="0"/>
                      <a:ext cx="5372100" cy="1095375"/>
                    </a:xfrm>
                    <a:prstGeom prst="rect">
                      <a:avLst/>
                    </a:prstGeom>
                    <a:noFill/>
                    <a:ln>
                      <a:noFill/>
                    </a:ln>
                  </pic:spPr>
                </pic:pic>
              </a:graphicData>
            </a:graphic>
          </wp:anchor>
        </w:drawing>
      </w:r>
      <w:r>
        <mc:AlternateContent>
          <mc:Choice Requires="wps">
            <w:drawing>
              <wp:anchor distT="0" distB="0" distL="114300" distR="114300" simplePos="0" relativeHeight="251670528" behindDoc="0" locked="0" layoutInCell="1" allowOverlap="1" wp14:anchorId="028C9CA2" wp14:editId="6761AFEB">
                <wp:simplePos x="0" y="0"/>
                <wp:positionH relativeFrom="column">
                  <wp:posOffset>3086100</wp:posOffset>
                </wp:positionH>
                <wp:positionV relativeFrom="paragraph">
                  <wp:posOffset>248920</wp:posOffset>
                </wp:positionV>
                <wp:extent cx="45085" cy="6762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0E8FB4A7" w14:textId="77777777">
      <w:pPr>
        <w:rPr>
          <w:rFonts w:asciiTheme="minorHAnsi" w:hAnsiTheme="minorHAnsi"/>
        </w:rPr>
      </w:pPr>
    </w:p>
    <w:p w14:paraId="3A122749" w14:textId="77777777">
      <w:pPr>
        <w:rPr>
          <w:rFonts w:asciiTheme="minorHAnsi" w:hAnsiTheme="minorHAnsi"/>
        </w:rPr>
      </w:pPr>
    </w:p>
    <w:p w14:paraId="6579F355" w14:textId="77777777">
      <w:pPr>
        <w:rPr>
          <w:rFonts w:asciiTheme="minorHAnsi" w:hAnsiTheme="minorHAnsi"/>
        </w:rPr>
      </w:pPr>
    </w:p>
    <w:p w14:paraId="1278FF97" w14:textId="77777777">
      <w:pPr>
        <w:rPr>
          <w:rFonts w:asciiTheme="minorHAnsi" w:hAnsiTheme="minorHAnsi"/>
        </w:rPr>
      </w:pPr>
    </w:p>
    <w:p w14:paraId="46F1F30F" w14:textId="77777777">
      <w:pPr>
        <w:rPr>
          <w:rFonts w:asciiTheme="minorHAnsi" w:hAnsiTheme="minorHAnsi"/>
        </w:rPr>
      </w:pPr>
    </w:p>
    <w:p w14:paraId="4B0670EC" w14:textId="77777777">
      <w:pPr>
        <w:rPr>
          <w:rFonts w:asciiTheme="minorHAnsi" w:hAnsiTheme="minorHAnsi"/>
        </w:rPr>
      </w:pPr>
    </w:p>
    <w:p w14:paraId="5126EBD8" w14:textId="77777777">
      <w:pPr>
        <w:rPr>
          <w:rFonts w:asciiTheme="minorHAnsi" w:hAnsiTheme="minorHAnsi"/>
        </w:rPr>
        <w:pStyle w:val="P68B1DB1-Normal3"/>
      </w:pPr>
      <w:r>
        <w:t xml:space="preserve">   …are mapped against the input audio file to find phrase breaks.</w:t>
      </w:r>
    </w:p>
    <w:p w14:paraId="5D329CB3" w14:textId="77777777">
      <w:pPr>
        <w:spacing w:before="120"/>
        <w:rPr>
          <w:rFonts w:asciiTheme="minorHAnsi" w:hAnsiTheme="minorHAnsi"/>
        </w:rPr>
      </w:pPr>
    </w:p>
    <w:p w14:paraId="79B27A0E" w14:textId="77777777">
      <w:pPr>
        <w:spacing w:before="120"/>
        <w:rPr>
          <w:rFonts w:asciiTheme="minorHAnsi" w:hAnsiTheme="minorHAnsi"/>
        </w:rPr>
        <w:pStyle w:val="P68B1DB1-Normal3"/>
      </w:pPr>
      <w:r>
        <w:t xml:space="preserve">Best results are obtained:</w:t>
      </w:r>
    </w:p>
    <w:p w14:paraId="4F017507" w14:textId="77777777">
      <w:pPr>
        <w:pStyle w:val="P68B1DB1-ListParagraph8"/>
        <w:numPr>
          <w:ilvl w:val="0"/>
          <w:numId w:val="11"/>
        </w:numPr>
        <w:spacing w:before="120"/>
        <w:rPr>
          <w:rFonts w:asciiTheme="minorHAnsi" w:hAnsiTheme="minorHAnsi"/>
        </w:rPr>
      </w:pPr>
      <w:r>
        <w:t xml:space="preserve">if you have a clearly spoken recording;</w:t>
      </w:r>
    </w:p>
    <w:p w14:paraId="05F376D2" w14:textId="77777777">
      <w:pPr>
        <w:pStyle w:val="P68B1DB1-ListParagraph8"/>
        <w:numPr>
          <w:ilvl w:val="0"/>
          <w:numId w:val="11"/>
        </w:numPr>
        <w:spacing w:before="120"/>
        <w:rPr>
          <w:rFonts w:asciiTheme="minorHAnsi" w:hAnsiTheme="minorHAnsi"/>
        </w:rPr>
      </w:pPr>
      <w:r>
        <w:t xml:space="preserve">if any background music is low enough in volume not to confuse the system;</w:t>
      </w:r>
    </w:p>
    <w:p w14:paraId="682211A1" w14:textId="77777777">
      <w:pPr>
        <w:pStyle w:val="P68B1DB1-ListParagraph8"/>
        <w:numPr>
          <w:ilvl w:val="0"/>
          <w:numId w:val="11"/>
        </w:numPr>
        <w:spacing w:before="120"/>
        <w:rPr>
          <w:rFonts w:asciiTheme="minorHAnsi" w:hAnsiTheme="minorHAnsi"/>
        </w:rPr>
      </w:pPr>
      <w:r>
        <w:t xml:space="preserve">if the synthesized phrases correspond well enough to how the language is pronounced.</w:t>
      </w:r>
    </w:p>
    <w:p w14:paraId="7E0B484B" w14:textId="77777777">
      <w:pPr>
        <w:rPr>
          <w:rFonts w:asciiTheme="minorHAnsi" w:hAnsiTheme="minorHAnsi"/>
        </w:rPr>
      </w:pPr>
    </w:p>
    <w:p w14:paraId="11E15A4A" w14:textId="77777777">
      <w:pPr>
        <w:pStyle w:val="Heading2"/>
        <w:tabs>
          <w:tab w:val="clear" w:pos="72"/>
        </w:tabs>
        <w:ind w:left="142" w:hanging="502"/>
      </w:pPr>
      <w:bookmarkStart w:id="2" w:name="_Toc138058877"/>
      <w:r>
        <w:t xml:space="preserve">Will it work with our language?</w:t>
      </w:r>
      <w:bookmarkEnd w:id="2"/>
    </w:p>
    <w:p w14:paraId="0D5171DF" w14:textId="77777777">
      <w:pPr>
        <w:rPr>
          <w:rFonts w:asciiTheme="minorHAnsi" w:hAnsiTheme="minorHAnsi"/>
        </w:rPr>
        <w:pStyle w:val="P68B1DB1-Normal3"/>
      </w:pPr>
      <w:r>
        <w:rPr>
          <w:b/>
          <w:bCs/>
        </w:rPr>
        <w:t>aeneas</w:t>
      </w:r>
      <w:r>
        <w:t xml:space="preserve"> is producing impressively accurate timing files for languages around the world. We would recommend you try it out and see how well it works for your text and audio files.</w:t>
      </w:r>
    </w:p>
    <w:p w14:paraId="088A3934" w14:textId="77777777">
      <w:pPr>
        <w:rPr>
          <w:rFonts w:asciiTheme="minorHAnsi" w:hAnsiTheme="minorHAnsi"/>
        </w:rPr>
      </w:pPr>
    </w:p>
    <w:p w14:paraId="39C1346B" w14:textId="77777777">
      <w:pPr>
        <w:rPr>
          <w:rFonts w:asciiTheme="minorHAnsi" w:hAnsiTheme="minorHAnsi"/>
        </w:rPr>
        <w:pStyle w:val="P68B1DB1-Normal3"/>
      </w:pPr>
      <w:r>
        <w:t xml:space="preserve">What about special characters or tone marks? Since the text-to-speech engine copes best with simple A-Z Roman scripts, the </w:t>
      </w:r>
      <w:r>
        <w:rPr>
          <w:b/>
          <w:bCs/>
        </w:rPr>
        <w:t xml:space="preserve">Synchronize using</w:t>
      </w:r>
      <w:r>
        <w:t xml:space="preserve"> </w:t>
      </w:r>
      <w:r>
        <w:rPr>
          <w:b/>
          <w:bCs/>
        </w:rPr>
        <w:t>aeneas</w:t>
      </w:r>
      <w:r>
        <w:t xml:space="preserve"> wizard in Reading App Builder has a </w:t>
      </w:r>
      <w:r>
        <w:rPr>
          <w:b/>
          <w:bCs/>
        </w:rPr>
        <w:t xml:space="preserve">Character Replacement</w:t>
      </w:r>
      <w:r>
        <w:t xml:space="preserve"> page, designed to replace special characters with simple ones (ɓ to b, ɛ to e, etc.). It also strips out accents and tone marks. The comparison algorithms are tolerant enough to match up the phrases even though the pronunciation differs.</w:t>
      </w:r>
    </w:p>
    <w:p w14:paraId="4404AD03" w14:textId="77777777">
      <w:pPr>
        <w:rPr>
          <w:rFonts w:asciiTheme="minorHAnsi" w:hAnsiTheme="minorHAnsi"/>
        </w:rPr>
      </w:pPr>
    </w:p>
    <w:p w14:paraId="026E1227" w14:textId="77777777">
      <w:pPr>
        <w:rPr>
          <w:rFonts w:asciiTheme="minorHAnsi" w:hAnsiTheme="minorHAnsi"/>
        </w:rPr>
      </w:pPr>
      <w:r>
        <w:rPr>
          <w:rFonts w:asciiTheme="minorHAnsi" w:hAnsiTheme="minorHAnsi"/>
        </w:rPr>
        <w:t xml:space="preserve">If you have a non-Roman script, you will need to define a set of character replacements, transliterating your non-Roman script into a simple A-Z Roman script (</w:t>
      </w:r>
      <w:r>
        <w:rPr>
          <w:rFonts w:ascii="Arial Unicode MS" w:hAnsi="Arial Unicode MS" w:cs="Arial Unicode MS" w:eastAsia="Arial Unicode MS"/>
          <w:sz w:val="22"/>
          <w:szCs w:val="22"/>
          <w:cs/>
        </w:rPr>
        <w:t xml:space="preserve">अ to a, क to ka,</w:t>
      </w:r>
      <w:r>
        <w:rPr>
          <w:rFonts w:ascii="Arial Unicode MS" w:hAnsi="Arial Unicode MS" w:cs="Arial Unicode MS" w:eastAsia="Arial Unicode MS" w:hint="cs"/>
          <w:sz w:val="22"/>
          <w:szCs w:val="22"/>
          <w:cs/>
        </w:rPr>
        <w:t xml:space="preserve"> </w:t>
      </w:r>
      <w:r>
        <w:rPr>
          <w:rFonts w:ascii="Arial Unicode MS" w:hAnsi="Arial Unicode MS" w:cs="Arial Unicode MS" w:eastAsia="Arial Unicode MS" w:hint="eastAsia"/>
          <w:sz w:val="22"/>
          <w:szCs w:val="22"/>
          <w:cs/>
        </w:rPr>
        <w:t>उ</w:t>
      </w:r>
      <w:r>
        <w:rPr>
          <w:rFonts w:ascii="Arial Unicode MS" w:hAnsi="Arial Unicode MS" w:cs="Arial Unicode MS" w:eastAsia="Arial Unicode MS" w:hint="cs"/>
          <w:sz w:val="22"/>
          <w:szCs w:val="22"/>
          <w:cs/>
        </w:rPr>
        <w:t xml:space="preserve"> to u, etc.</w:t>
      </w:r>
      <w:r>
        <w:rPr>
          <w:rFonts w:asciiTheme="minorHAnsi" w:hAnsiTheme="minorHAnsi"/>
        </w:rPr>
        <w:t xml:space="preserve">). This approach has already been used successfully to synchronize text and audio in Hebrew. If you create a set of additional character replacements that work well for your script and language, please let us know so that we can add them to the default set of replacements.</w:t>
      </w:r>
    </w:p>
    <w:p w14:paraId="53BB0F46" w14:textId="77777777">
      <w:pPr>
        <w:rPr>
          <w:rFonts w:asciiTheme="minorHAnsi" w:hAnsiTheme="minorHAnsi"/>
        </w:rPr>
      </w:pPr>
    </w:p>
    <w:p w14:paraId="4A45D79C" w14:textId="77777777">
      <w:pPr>
        <w:rPr>
          <w:rFonts w:asciiTheme="minorHAnsi" w:hAnsiTheme="minorHAnsi"/>
        </w:rPr>
        <w:pStyle w:val="P68B1DB1-Normal3"/>
      </w:pPr>
      <w:r>
        <w:t xml:space="preserve">You can find a selection of Romanization tables here:</w:t>
      </w:r>
    </w:p>
    <w:p w14:paraId="746D4AB8" w14:textId="3E438BF2">
      <w:pPr>
        <w:ind w:firstLine="708"/>
        <w:rPr>
          <w:rFonts w:asciiTheme="minorHAnsi" w:hAnsiTheme="minorHAnsi"/>
        </w:rPr>
      </w:pPr>
      <w:hyperlink r:id="rId17" w:history="1">
        <w:r>
          <w:rPr>
            <w:rStyle w:val="Hyperlink"/>
            <w:rFonts w:asciiTheme="minorHAnsi" w:hAnsiTheme="minorHAnsi"/>
          </w:rPr>
          <w:t>http://www.loc.gov/catdir/cpso/romansource.html</w:t>
        </w:r>
      </w:hyperlink>
      <w:r>
        <w:rPr>
          <w:rFonts w:asciiTheme="minorHAnsi" w:hAnsiTheme="minorHAnsi"/>
        </w:rPr>
        <w:t xml:space="preserve"> </w:t>
      </w:r>
    </w:p>
    <w:p w14:paraId="1FD866E3" w14:textId="77777777">
      <w:pPr>
        <w:rPr>
          <w:rFonts w:asciiTheme="minorHAnsi" w:hAnsiTheme="minorHAnsi"/>
        </w:rPr>
      </w:pPr>
    </w:p>
    <w:p w14:paraId="4BEFD7A0" w14:textId="77777777">
      <w:pPr>
        <w:pStyle w:val="Heading2"/>
        <w:tabs>
          <w:tab w:val="clear" w:pos="72"/>
        </w:tabs>
        <w:ind w:left="142" w:hanging="502"/>
      </w:pPr>
      <w:bookmarkStart w:id="3" w:name="_Toc138058878"/>
      <w:r>
        <w:t xml:space="preserve">How long does it take?</w:t>
      </w:r>
      <w:bookmarkEnd w:id="3"/>
    </w:p>
    <w:p w14:paraId="4B2FE1B4" w14:textId="77777777">
      <w:pPr>
        <w:rPr>
          <w:rFonts w:asciiTheme="minorHAnsi" w:hAnsiTheme="minorHAnsi"/>
        </w:rPr>
        <w:pStyle w:val="P68B1DB1-Normal3"/>
      </w:pPr>
      <w:r>
        <w:t xml:space="preserve">For a typical phrase-by-phrase synchronisation, running </w:t>
      </w:r>
      <w:r>
        <w:rPr>
          <w:b/>
          <w:bCs/>
        </w:rPr>
        <w:t>aeneas</w:t>
      </w:r>
      <w:r>
        <w:t xml:space="preserve"> in </w:t>
      </w:r>
      <w:r>
        <w:rPr>
          <w:b/>
          <w:bCs/>
        </w:rPr>
        <w:t>Windows</w:t>
      </w:r>
      <w:r>
        <w:t xml:space="preserve"> takes 1-2 minutes to process an hour of audio. Actual times will depend on the speed of your computer.</w:t>
      </w:r>
    </w:p>
    <w:p w14:paraId="06F2824C" w14:textId="77777777">
      <w:pPr>
        <w:rPr>
          <w:rFonts w:asciiTheme="minorHAnsi" w:hAnsiTheme="minorHAnsi"/>
        </w:rPr>
      </w:pPr>
    </w:p>
    <w:p w14:paraId="207D512A" w14:textId="77777777">
      <w:pPr>
        <w:pStyle w:val="Heading2"/>
        <w:tabs>
          <w:tab w:val="clear" w:pos="72"/>
        </w:tabs>
        <w:ind w:left="142" w:hanging="502"/>
      </w:pPr>
      <w:bookmarkStart w:id="4" w:name="_Toc138058879"/>
      <w:r>
        <w:t xml:space="preserve">How do we run aeneas?</w:t>
      </w:r>
      <w:bookmarkEnd w:id="4"/>
    </w:p>
    <w:p w14:paraId="34A5EC75" w14:textId="61DA362A">
      <w:pPr>
        <w:spacing w:before="120"/>
        <w:rPr>
          <w:rFonts w:asciiTheme="minorHAnsi" w:hAnsiTheme="minorHAnsi"/>
        </w:rPr>
        <w:pStyle w:val="P68B1DB1-Normal3"/>
      </w:pPr>
      <w:r>
        <w:t xml:space="preserve">You need to Install aeneas on your computer and use the </w:t>
      </w:r>
      <w:r>
        <w:rPr>
          <w:b/>
        </w:rPr>
        <w:t xml:space="preserve">Synchronize using aeneas wizard</w:t>
      </w:r>
      <w:r>
        <w:t xml:space="preserve"> in RAB to launch the synchronization process.</w:t>
      </w:r>
    </w:p>
    <w:p w14:paraId="5C6D2636" w14:textId="77777777">
      <w:pPr>
        <w:spacing w:before="120"/>
        <w:rPr>
          <w:rFonts w:asciiTheme="minorHAnsi" w:hAnsiTheme="minorHAnsi"/>
        </w:rPr>
        <w:pStyle w:val="P68B1DB1-Normal3"/>
      </w:pPr>
      <w:r>
        <w:t xml:space="preserve">See section 2 for instructions on how to install </w:t>
      </w:r>
      <w:r>
        <w:rPr>
          <w:b/>
        </w:rPr>
        <w:t>aeneas</w:t>
      </w:r>
      <w:r>
        <w:t xml:space="preserve"> on Windows, and section 3 on how to install </w:t>
      </w:r>
      <w:r>
        <w:rPr>
          <w:b/>
        </w:rPr>
        <w:t>aeneas</w:t>
      </w:r>
      <w:r>
        <w:t xml:space="preserve"> on Linux. This is especially easy for Ubuntu users since </w:t>
      </w:r>
      <w:r>
        <w:rPr>
          <w:b/>
        </w:rPr>
        <w:t>aeneas</w:t>
      </w:r>
      <w:r>
        <w:t xml:space="preserve"> is included automatically in the SAB installation.</w:t>
      </w:r>
    </w:p>
    <w:p w14:paraId="06177858" w14:textId="77777777">
      <w:pPr>
        <w:rPr>
          <w:rFonts w:asciiTheme="minorHAnsi" w:hAnsiTheme="minorHAnsi"/>
        </w:rPr>
      </w:pPr>
    </w:p>
    <w:p w14:paraId="4D707214" w14:textId="77777777">
      <w:pPr>
        <w:rPr>
          <w:rFonts w:asciiTheme="minorHAnsi" w:hAnsiTheme="minorHAnsi"/>
        </w:rPr>
      </w:pPr>
    </w:p>
    <w:p w14:paraId="6DD54640" w14:textId="77777777">
      <w:pPr>
        <w:pStyle w:val="Heading1"/>
      </w:pPr>
      <w:bookmarkStart w:id="5" w:name="_Toc138058880"/>
      <w:r>
        <w:t xml:space="preserve">Windows Installation</w:t>
      </w:r>
      <w:bookmarkEnd w:id="5"/>
    </w:p>
    <w:p w14:paraId="29F4EF0D" w14:textId="77777777">
      <w:pPr>
        <w:spacing w:before="120" w:after="360"/>
        <w:rPr>
          <w:rFonts w:asciiTheme="minorHAnsi" w:hAnsiTheme="minorHAnsi" w:cs="Tahoma"/>
        </w:rPr>
        <w:pStyle w:val="P68B1DB1-Normal9"/>
      </w:pPr>
      <w:r>
        <w:t xml:space="preserve">To set up </w:t>
      </w:r>
      <w:r>
        <w:rPr>
          <w:b/>
        </w:rPr>
        <w:t>aeneas</w:t>
      </w:r>
      <w:r>
        <w:t xml:space="preserve"> on Windows, there are several programs and modules to download and install: FFmpeg, eSpeak, Python and aeneas. These can all be installed with a single setup program.</w:t>
      </w:r>
    </w:p>
    <w:p w14:paraId="34838B7B" w14:textId="3DC534F7">
      <w:pPr>
        <w:pStyle w:val="ListParagraph"/>
        <w:keepNext/>
        <w:numPr>
          <w:ilvl w:val="0"/>
          <w:numId w:val="20"/>
        </w:numPr>
        <w:rPr>
          <w:rFonts w:asciiTheme="minorHAnsi" w:hAnsiTheme="minorHAnsi"/>
        </w:rPr>
      </w:pPr>
      <w:r>
        <w:rPr>
          <w:rFonts w:asciiTheme="minorHAnsi" w:hAnsiTheme="minorHAnsi"/>
        </w:rPr>
        <w:t xml:space="preserve">Go to the </w:t>
      </w:r>
      <w:r>
        <w:rPr>
          <w:rFonts w:asciiTheme="minorHAnsi" w:hAnsiTheme="minorHAnsi"/>
          <w:b/>
        </w:rPr>
        <w:t>Download</w:t>
      </w:r>
      <w:r>
        <w:rPr>
          <w:rFonts w:asciiTheme="minorHAnsi" w:hAnsiTheme="minorHAnsi"/>
        </w:rPr>
        <w:t xml:space="preserve"> page on the Reading App Builder website </w:t>
      </w:r>
      <w:hyperlink r:id="rId18" w:history="1">
        <w:r>
          <w:rPr>
            <w:rStyle w:val="Hyperlink"/>
            <w:rFonts w:asciiTheme="minorHAnsi" w:hAnsiTheme="minorHAnsi"/>
          </w:rPr>
          <w:t>http://software.sil.org/readingappbuilder/download/</w:t>
        </w:r>
      </w:hyperlink>
      <w:r>
        <w:rPr>
          <w:rFonts w:asciiTheme="minorHAnsi" w:hAnsiTheme="minorHAnsi"/>
        </w:rPr>
        <w:t xml:space="preserve"> and download the latest aeneas setup program for Windows. You will find it under the heading </w:t>
      </w:r>
      <w:r>
        <w:rPr>
          <w:rFonts w:asciiTheme="minorHAnsi" w:hAnsiTheme="minorHAnsi"/>
          <w:b/>
        </w:rPr>
        <w:t xml:space="preserve">Audio Synchronization Tools</w:t>
      </w:r>
      <w:r>
        <w:rPr>
          <w:rFonts w:asciiTheme="minorHAnsi" w:hAnsiTheme="minorHAnsi"/>
        </w:rPr>
        <w:t>.</w:t>
      </w:r>
    </w:p>
    <w:p w14:paraId="358ACBA5" w14:textId="77777777">
      <w:pPr>
        <w:pStyle w:val="P68B1DB1-ListParagraph8"/>
        <w:keepNext/>
        <w:spacing w:before="120"/>
        <w:ind w:left="357"/>
        <w:contextualSpacing w:val="0"/>
        <w:rPr>
          <w:rFonts w:asciiTheme="minorHAnsi" w:hAnsiTheme="minorHAnsi"/>
        </w:rPr>
      </w:pPr>
      <w:r>
        <w:t xml:space="preserve">The filename will be something like </w:t>
      </w:r>
      <w:r>
        <w:rPr>
          <w:b/>
        </w:rPr>
        <w:t>aeneas-windows-setup-1.7.2.exe</w:t>
      </w:r>
      <w:r>
        <w:t>.</w:t>
      </w:r>
    </w:p>
    <w:p w14:paraId="28B34A3E" w14:textId="77777777">
      <w:pPr>
        <w:pStyle w:val="ListParagraph"/>
        <w:keepNext/>
        <w:ind w:left="360"/>
        <w:rPr>
          <w:rFonts w:asciiTheme="minorHAnsi" w:hAnsiTheme="minorHAnsi"/>
        </w:rPr>
      </w:pPr>
    </w:p>
    <w:p w14:paraId="0133E313" w14:textId="77777777">
      <w:pPr>
        <w:pStyle w:val="P68B1DB1-ListParagraph8"/>
        <w:keepNext/>
        <w:numPr>
          <w:ilvl w:val="0"/>
          <w:numId w:val="20"/>
        </w:numPr>
        <w:rPr>
          <w:rFonts w:asciiTheme="minorHAnsi" w:hAnsiTheme="minorHAnsi"/>
        </w:rPr>
      </w:pPr>
      <w:r>
        <w:t xml:space="preserve">Double-click the file you have downloaded to start the installation wizard.</w:t>
      </w:r>
    </w:p>
    <w:p w14:paraId="3E9B0C5F" w14:textId="77777777">
      <w:pPr>
        <w:pStyle w:val="ListParagraph"/>
        <w:rPr>
          <w:rFonts w:asciiTheme="minorHAnsi" w:hAnsiTheme="minorHAnsi"/>
        </w:rPr>
      </w:pPr>
    </w:p>
    <w:p w14:paraId="5D366264" w14:textId="77777777">
      <w:pPr>
        <w:pStyle w:val="ListParagraph"/>
        <w:rPr>
          <w:rFonts w:asciiTheme="minorHAnsi" w:hAnsiTheme="minorHAnsi"/>
        </w:rPr>
      </w:pPr>
      <w:r>
        <w:drawing>
          <wp:inline distT="0" distB="0" distL="0" distR="0" wp14:anchorId="29A6A5A3" wp14:editId="792D31D5">
            <wp:extent cx="4184368" cy="342207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636" cy="3446827"/>
                    </a:xfrm>
                    <a:prstGeom prst="rect">
                      <a:avLst/>
                    </a:prstGeom>
                  </pic:spPr>
                </pic:pic>
              </a:graphicData>
            </a:graphic>
          </wp:inline>
        </w:drawing>
      </w:r>
    </w:p>
    <w:p w14:paraId="0A697F62" w14:textId="77777777">
      <w:pPr>
        <w:pStyle w:val="ListParagraph"/>
        <w:rPr>
          <w:rFonts w:asciiTheme="minorHAnsi" w:hAnsiTheme="minorHAnsi"/>
        </w:rPr>
      </w:pPr>
    </w:p>
    <w:p w14:paraId="0C48790B" w14:textId="77777777">
      <w:pPr>
        <w:pStyle w:val="P68B1DB1-ListParagraph8"/>
        <w:numPr>
          <w:ilvl w:val="0"/>
          <w:numId w:val="20"/>
        </w:numPr>
        <w:ind w:left="357" w:hanging="357"/>
        <w:rPr>
          <w:rFonts w:asciiTheme="minorHAnsi" w:hAnsiTheme="minorHAnsi"/>
        </w:rPr>
      </w:pPr>
      <w:r>
        <w:t xml:space="preserve">Follow the instructions in the wizard. You can accept all the defaults. </w:t>
      </w:r>
    </w:p>
    <w:p w14:paraId="53585570" w14:textId="77777777">
      <w:pPr>
        <w:pStyle w:val="ListParagraph"/>
        <w:keepNext/>
        <w:ind w:left="360"/>
        <w:rPr>
          <w:rFonts w:asciiTheme="minorHAnsi" w:hAnsiTheme="minorHAnsi"/>
        </w:rPr>
      </w:pPr>
    </w:p>
    <w:p w14:paraId="7ED29D99" w14:textId="77777777">
      <w:pPr>
        <w:pStyle w:val="P68B1DB1-ListParagraph8"/>
        <w:keepNext/>
        <w:numPr>
          <w:ilvl w:val="0"/>
          <w:numId w:val="20"/>
        </w:numPr>
        <w:rPr>
          <w:rFonts w:asciiTheme="minorHAnsi" w:hAnsiTheme="minorHAnsi"/>
        </w:rPr>
      </w:pPr>
      <w:r>
        <w:t xml:space="preserve">On the </w:t>
      </w:r>
      <w:r>
        <w:rPr>
          <w:b/>
        </w:rPr>
        <w:t xml:space="preserve">Select Components</w:t>
      </w:r>
      <w:r>
        <w:t xml:space="preserve"> page, you need the </w:t>
      </w:r>
      <w:r>
        <w:rPr>
          <w:b/>
        </w:rPr>
        <w:t xml:space="preserve">Full Installation</w:t>
      </w:r>
      <w:r>
        <w:t xml:space="preserve"> which should be selected by default.</w:t>
      </w:r>
    </w:p>
    <w:p w14:paraId="70F4F6B5" w14:textId="77777777"/>
    <w:p w14:paraId="00A96EFA" w14:textId="77777777">
      <w:pPr>
        <w:jc w:val="center"/>
      </w:pPr>
      <w:r>
        <w:drawing>
          <wp:inline distT="0" distB="0" distL="0" distR="0" wp14:anchorId="55DDAD7E" wp14:editId="34559104">
            <wp:extent cx="3964138" cy="3241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194" cy="3274723"/>
                    </a:xfrm>
                    <a:prstGeom prst="rect">
                      <a:avLst/>
                    </a:prstGeom>
                  </pic:spPr>
                </pic:pic>
              </a:graphicData>
            </a:graphic>
          </wp:inline>
        </w:drawing>
      </w:r>
    </w:p>
    <w:p w14:paraId="7F130B9D" w14:textId="77777777"/>
    <w:p w14:paraId="18B178FB" w14:textId="77777777"/>
    <w:p w14:paraId="6B7AE642" w14:textId="77777777">
      <w:pPr>
        <w:pStyle w:val="P68B1DB1-ListParagraph8"/>
        <w:numPr>
          <w:ilvl w:val="0"/>
          <w:numId w:val="20"/>
        </w:numPr>
        <w:rPr>
          <w:rFonts w:asciiTheme="minorHAnsi" w:hAnsiTheme="minorHAnsi"/>
        </w:rPr>
      </w:pPr>
      <w:r>
        <w:t xml:space="preserve">On the </w:t>
      </w:r>
      <w:r>
        <w:rPr>
          <w:b/>
        </w:rPr>
        <w:t xml:space="preserve">Ready to Install</w:t>
      </w:r>
      <w:r>
        <w:t xml:space="preserve"> page, click </w:t>
      </w:r>
      <w:r>
        <w:rPr>
          <w:b/>
        </w:rPr>
        <w:t>Install</w:t>
      </w:r>
      <w:r>
        <w:t>.</w:t>
      </w:r>
    </w:p>
    <w:p w14:paraId="64E07134" w14:textId="77777777"/>
    <w:p w14:paraId="1163C238" w14:textId="77777777">
      <w:pPr>
        <w:ind w:left="360"/>
      </w:pPr>
      <w:r>
        <w:t xml:space="preserve">You will see the wizard running several different installers: for FFmpeg, eSpeak, Python. It will also install three Python modules.</w:t>
      </w:r>
    </w:p>
    <w:p w14:paraId="3B1E8828" w14:textId="77777777">
      <w:pPr>
        <w:ind w:left="360"/>
      </w:pPr>
    </w:p>
    <w:p w14:paraId="1D5A27A5" w14:textId="77777777">
      <w:pPr>
        <w:ind w:left="360"/>
      </w:pPr>
      <w:r>
        <w:t xml:space="preserve">Before the wizard completes, you should see a command box appear for a few seconds which verifies the aeneas installation. </w:t>
      </w:r>
    </w:p>
    <w:p w14:paraId="26AFB8DD" w14:textId="77777777">
      <w:pPr>
        <w:ind w:left="360"/>
      </w:pPr>
    </w:p>
    <w:p w14:paraId="3E53BA8C" w14:textId="77777777">
      <w:pPr>
        <w:ind w:left="360"/>
        <w:jc w:val="center"/>
      </w:pPr>
      <w:r>
        <w:drawing>
          <wp:inline distT="0" distB="0" distL="0" distR="0" wp14:anchorId="51A922EA" wp14:editId="60AD4A64">
            <wp:extent cx="3952991" cy="20035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441" cy="2023046"/>
                    </a:xfrm>
                    <a:prstGeom prst="rect">
                      <a:avLst/>
                    </a:prstGeom>
                  </pic:spPr>
                </pic:pic>
              </a:graphicData>
            </a:graphic>
          </wp:inline>
        </w:drawing>
      </w:r>
    </w:p>
    <w:p w14:paraId="2D28528B" w14:textId="77777777">
      <w:pPr>
        <w:ind w:left="360"/>
      </w:pPr>
    </w:p>
    <w:p w14:paraId="7EF3757C" w14:textId="77777777">
      <w:pPr>
        <w:ind w:left="360"/>
      </w:pPr>
    </w:p>
    <w:p w14:paraId="5CEF11D4"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t xml:space="preserve">: If Reading App Builder was open while you installed aeneas, close it and start it again to ensure that it picks up the changes to your Path settings.</w:t>
      </w:r>
    </w:p>
    <w:p w14:paraId="09F05173" w14:textId="77777777">
      <w:pPr>
        <w:pStyle w:val="Heading1"/>
        <w:keepLines/>
      </w:pPr>
      <w:bookmarkStart w:id="6" w:name="_Toc44918738"/>
      <w:bookmarkStart w:id="7" w:name="_Toc138058881"/>
      <w:r>
        <w:t xml:space="preserve">Linux Installation</w:t>
      </w:r>
      <w:bookmarkEnd w:id="6"/>
      <w:bookmarkEnd w:id="7"/>
    </w:p>
    <w:p w14:paraId="6371634B" w14:textId="77777777">
      <w:pPr>
        <w:keepNext/>
      </w:pPr>
    </w:p>
    <w:p w14:paraId="0FFB2F22" w14:textId="2933E43F">
      <w:pPr>
        <w:keepNext/>
        <w:rPr>
          <w:rFonts w:asciiTheme="minorHAnsi" w:hAnsiTheme="minorHAnsi"/>
        </w:rPr>
        <w:pStyle w:val="P68B1DB1-Normal3"/>
      </w:pPr>
      <w:r>
        <w:t xml:space="preserve">If you are using Ubuntu, the </w:t>
      </w:r>
      <w:r>
        <w:rPr>
          <w:b/>
        </w:rPr>
        <w:t>aeneas</w:t>
      </w:r>
      <w:r>
        <w:t xml:space="preserve"> software is a required dependency of Reading App Builder. This means that aeneas is automatically installed or updated along with Reading App Builder and you do not have to install it manually.</w:t>
      </w:r>
    </w:p>
    <w:p w14:paraId="01E627E0" w14:textId="303CCCFB"/>
    <w:p w14:paraId="27908EC1" w14:textId="77777777"/>
    <w:p w14:paraId="759464C2" w14:textId="77777777">
      <w:pPr>
        <w:pStyle w:val="Heading1"/>
      </w:pPr>
      <w:bookmarkStart w:id="8" w:name="_Toc138058882"/>
      <w:r>
        <w:t xml:space="preserve">Using aeneas within Reading App Builder</w:t>
      </w:r>
      <w:bookmarkEnd w:id="8"/>
    </w:p>
    <w:p w14:paraId="58EA6302" w14:textId="77777777">
      <w:pPr>
        <w:pStyle w:val="Heading2"/>
      </w:pPr>
      <w:bookmarkStart w:id="9" w:name="_Toc138058883"/>
      <w:r>
        <w:t xml:space="preserve">Running the Audio Synchronization wizard</w:t>
      </w:r>
      <w:bookmarkEnd w:id="9"/>
    </w:p>
    <w:p w14:paraId="32E5304C" w14:textId="77777777">
      <w:pPr>
        <w:spacing w:before="120"/>
      </w:pPr>
      <w:r>
        <w:t xml:space="preserve">You can run the </w:t>
      </w:r>
      <w:r>
        <w:rPr>
          <w:b/>
        </w:rPr>
        <w:t xml:space="preserve">Audio Synchronization using aeneas</w:t>
      </w:r>
      <w:r>
        <w:t xml:space="preserve"> wizard from four places within Reading App Builder:</w:t>
      </w:r>
    </w:p>
    <w:p w14:paraId="1D7AB505" w14:textId="77777777"/>
    <w:p w14:paraId="077F3964" w14:textId="47C3F453">
      <w:pPr>
        <w:pStyle w:val="ListParagraph"/>
        <w:numPr>
          <w:ilvl w:val="0"/>
          <w:numId w:val="12"/>
        </w:numPr>
        <w:ind w:left="714" w:hanging="357"/>
        <w:contextualSpacing w:val="0"/>
      </w:pPr>
      <w:r>
        <w:t xml:space="preserve">The </w:t>
      </w:r>
      <w:r>
        <w:rPr>
          <w:b/>
          <w:bCs/>
        </w:rPr>
        <w:t xml:space="preserve">Audio Files</w:t>
      </w:r>
      <w:r>
        <w:t xml:space="preserve"> tab for a book. Select one or more rows in the table, right-click and select </w:t>
      </w:r>
      <w:r>
        <w:rPr>
          <w:b/>
        </w:rPr>
        <w:t xml:space="preserve">Synchronize using aeneas</w:t>
      </w:r>
      <w:r>
        <w:t>.</w:t>
      </w:r>
    </w:p>
    <w:p w14:paraId="36C96A20" w14:textId="77777777">
      <w:pPr>
        <w:pStyle w:val="ListParagraph"/>
        <w:numPr>
          <w:ilvl w:val="0"/>
          <w:numId w:val="12"/>
        </w:numPr>
        <w:spacing w:before="120"/>
        <w:ind w:left="714" w:hanging="357"/>
        <w:contextualSpacing w:val="0"/>
      </w:pPr>
      <w:r>
        <w:t xml:space="preserve">The </w:t>
      </w:r>
      <w:r>
        <w:rPr>
          <w:b/>
        </w:rPr>
        <w:t xml:space="preserve">Audio Synchronization </w:t>
      </w:r>
      <w:r>
        <w:t xml:space="preserve">tab for a book. Click on the button </w:t>
      </w:r>
      <w:r>
        <w:rPr>
          <w:b/>
        </w:rPr>
        <w:t xml:space="preserve">Synchronize using aeneas</w:t>
      </w:r>
      <w:r>
        <w:t>.</w:t>
      </w:r>
    </w:p>
    <w:p w14:paraId="67F91B53" w14:textId="7438DA84">
      <w:pPr>
        <w:pStyle w:val="ListParagraph"/>
        <w:numPr>
          <w:ilvl w:val="0"/>
          <w:numId w:val="12"/>
        </w:numPr>
        <w:spacing w:before="120"/>
        <w:ind w:left="714" w:hanging="357"/>
        <w:contextualSpacing w:val="0"/>
      </w:pPr>
      <w:r>
        <w:t xml:space="preserve">The </w:t>
      </w:r>
      <w:r>
        <w:rPr>
          <w:b/>
        </w:rPr>
        <w:t>Books</w:t>
      </w:r>
      <w:r>
        <w:t xml:space="preserve"> tab on the Books page. Right-click on a book and select </w:t>
      </w:r>
      <w:r>
        <w:rPr>
          <w:b/>
        </w:rPr>
        <w:t xml:space="preserve">Synchronize using aeneas</w:t>
      </w:r>
      <w:r>
        <w:t>.</w:t>
      </w:r>
    </w:p>
    <w:p w14:paraId="5A9A26DA" w14:textId="61E0767A">
      <w:pPr>
        <w:pStyle w:val="ListParagraph"/>
        <w:numPr>
          <w:ilvl w:val="0"/>
          <w:numId w:val="12"/>
        </w:numPr>
        <w:spacing w:before="120"/>
        <w:ind w:left="714" w:hanging="357"/>
        <w:contextualSpacing w:val="0"/>
      </w:pPr>
      <w:r>
        <w:t xml:space="preserve">The Apps tree on the left of the screen. Right-click on a book and select </w:t>
      </w:r>
      <w:r>
        <w:rPr>
          <w:b/>
        </w:rPr>
        <w:t xml:space="preserve">Synchronize using aeneas</w:t>
      </w:r>
      <w:r>
        <w:t>.</w:t>
      </w:r>
    </w:p>
    <w:p w14:paraId="66D16205" w14:textId="77777777">
      <w:pPr>
        <w:spacing w:before="360"/>
      </w:pPr>
      <w:r>
        <w:t xml:space="preserve">Follow the instructions in the wizard to configure the synchronization.</w:t>
      </w:r>
    </w:p>
    <w:p w14:paraId="09AA3814" w14:textId="77777777">
      <w:pPr>
        <w:spacing w:before="360"/>
      </w:pPr>
      <w:r>
        <w:t xml:space="preserve">For Windows users, if the wizard asks, “Where have you installed aeneas?”, please follow the installation instructions in section 2 of this document.</w:t>
      </w:r>
    </w:p>
    <w:p w14:paraId="62361E12" w14:textId="77777777">
      <w:pPr>
        <w:spacing w:before="240"/>
      </w:pPr>
      <w:r>
        <w:t xml:space="preserve">After the final page of the wizard, the synchronization process will start in a separate command Window. It runs a batch file (or bash script) which calls an </w:t>
      </w:r>
      <w:r>
        <w:rPr>
          <w:b/>
        </w:rPr>
        <w:t>aeneas</w:t>
      </w:r>
      <w:r>
        <w:t xml:space="preserve"> task for each chapter of each book. </w:t>
      </w:r>
    </w:p>
    <w:p w14:paraId="512C8B54" w14:textId="77777777">
      <w:pPr>
        <w:spacing w:before="240"/>
      </w:pPr>
      <w:r>
        <w:t xml:space="preserve">As timing files are generated you will see their filenames being added to the table on the </w:t>
      </w:r>
      <w:r>
        <w:rPr>
          <w:b/>
        </w:rPr>
        <w:t xml:space="preserve">Audio Files</w:t>
      </w:r>
      <w:r>
        <w:t xml:space="preserve"> page. </w:t>
      </w:r>
    </w:p>
    <w:p w14:paraId="34E9F9D8" w14:textId="77777777">
      <w:pPr>
        <w:spacing w:before="240"/>
      </w:pPr>
    </w:p>
    <w:p w14:paraId="0F22B5A1" w14:textId="77777777">
      <w:pPr>
        <w:pStyle w:val="Heading2"/>
      </w:pPr>
      <w:bookmarkStart w:id="10" w:name="_Toc138058884"/>
      <w:r>
        <w:t>Troubleshooting</w:t>
      </w:r>
      <w:bookmarkEnd w:id="10"/>
    </w:p>
    <w:p w14:paraId="419E9304" w14:textId="77777777">
      <w:pPr>
        <w:keepNext/>
        <w:spacing w:before="240"/>
      </w:pPr>
      <w:r>
        <w:t xml:space="preserve">If the synchronization fails, please ensure that aeneas has been installed correctly. You can check the installation by selecting </w:t>
      </w:r>
      <w:r>
        <w:rPr>
          <w:rFonts w:asciiTheme="minorHAnsi" w:hAnsiTheme="minorHAnsi" w:cs="Tahoma"/>
          <w:b/>
        </w:rPr>
        <w:t>Tools</w:t>
      </w:r>
      <w:r>
        <w:rPr>
          <w:rFonts w:asciiTheme="minorHAnsi" w:hAnsiTheme="minorHAnsi" w:cs="Tahoma"/>
        </w:rPr>
        <w:t xml:space="preserve"> </w:t>
        <w:sym w:font="Wingdings" w:char="F0D8"/>
        <w:t xml:space="preserve"> </w:t>
      </w:r>
      <w:r>
        <w:rPr>
          <w:rFonts w:asciiTheme="minorHAnsi" w:hAnsiTheme="minorHAnsi" w:cs="Tahoma"/>
          <w:b/>
        </w:rPr>
        <w:t xml:space="preserve">Check aeneas Installation… </w:t>
      </w:r>
      <w:r>
        <w:rPr>
          <w:rFonts w:asciiTheme="minorHAnsi" w:hAnsiTheme="minorHAnsi" w:cs="Tahoma"/>
        </w:rPr>
        <w:t xml:space="preserve">from the Reading App Builder main menu. </w:t>
      </w:r>
    </w:p>
    <w:p w14:paraId="7B7ADCC3" w14:textId="77777777">
      <w:pPr>
        <w:spacing w:before="360"/>
      </w:pPr>
      <w:r>
        <w:t xml:space="preserve">A common problem on Windows is that </w:t>
      </w:r>
      <w:r>
        <w:rPr>
          <w:b/>
          <w:bCs/>
        </w:rPr>
        <w:t>eSpeak</w:t>
      </w:r>
      <w:r>
        <w:t xml:space="preserve"> stops working after a while. To correct this, run the aeneas Windows setup program again.</w:t>
      </w:r>
    </w:p>
    <w:p w14:paraId="33741CA7" w14:textId="77777777">
      <w:pPr>
        <w:keepNext/>
        <w:spacing w:before="120"/>
      </w:pPr>
      <w:r>
        <w:t xml:space="preserve">To verify that eSpeak has been installed correctly and is in your path, open a new Windows command prompt and type:</w:t>
      </w:r>
    </w:p>
    <w:p w14:paraId="087BF73B" w14:textId="77777777">
      <w:pPr>
        <w:pStyle w:val="CommandLine"/>
      </w:pPr>
      <w:r>
        <w:t xml:space="preserve"> espeak hello</w:t>
      </w:r>
    </w:p>
    <w:p w14:paraId="16C84DA1" w14:textId="77777777">
      <w:pPr>
        <w:spacing w:before="240"/>
      </w:pPr>
      <w:r>
        <w:t xml:space="preserve">If all is well, you should hear the word “hello” pronounced.</w:t>
      </w:r>
    </w:p>
    <w:p w14:paraId="1D56E000" w14:textId="77777777">
      <w:pPr>
        <w:pStyle w:val="ListParagraph"/>
        <w:spacing w:before="120"/>
        <w:contextualSpacing w:val="0"/>
      </w:pPr>
    </w:p>
    <w:p w14:paraId="28DC108E" w14:textId="77777777">
      <w:pPr>
        <w:pStyle w:val="Heading2"/>
      </w:pPr>
      <w:bookmarkStart w:id="11" w:name="_Toc138058885"/>
      <w:r>
        <w:t xml:space="preserve">Viewing and testing the timing files created by aeneas</w:t>
      </w:r>
      <w:bookmarkEnd w:id="11"/>
    </w:p>
    <w:p w14:paraId="1D73E60A" w14:textId="77777777">
      <w:pPr>
        <w:spacing w:before="240"/>
      </w:pPr>
      <w:r>
        <w:t xml:space="preserve">To view a generated timing file, select a row on the </w:t>
      </w:r>
      <w:r>
        <w:rPr>
          <w:b/>
        </w:rPr>
        <w:t xml:space="preserve">Audio Files</w:t>
      </w:r>
      <w:r>
        <w:t xml:space="preserve"> page, right-click, and select </w:t>
      </w:r>
      <w:r>
        <w:rPr>
          <w:b/>
        </w:rPr>
        <w:t xml:space="preserve">View Timing File</w:t>
      </w:r>
      <w:r>
        <w:t>.</w:t>
      </w:r>
    </w:p>
    <w:p w14:paraId="024CC7EE" w14:textId="77777777">
      <w:pPr>
        <w:spacing w:before="240"/>
      </w:pPr>
      <w:r>
        <w:t xml:space="preserve">To test the generated timing files with the text and audio, select a row in the </w:t>
      </w:r>
      <w:r>
        <w:rPr>
          <w:b/>
        </w:rPr>
        <w:t xml:space="preserve">Audio Files</w:t>
      </w:r>
      <w:r>
        <w:t xml:space="preserve"> page, right-click and select </w:t>
      </w:r>
      <w:r>
        <w:rPr>
          <w:b/>
        </w:rPr>
        <w:t xml:space="preserve">Export to HTML</w:t>
      </w:r>
      <w:r>
        <w:t>.</w:t>
      </w:r>
    </w:p>
    <w:p w14:paraId="3FE570A9" w14:textId="77777777">
      <w:pPr>
        <w:pStyle w:val="Heading1"/>
        <w:pageBreakBefore/>
        <w:ind w:hanging="357"/>
      </w:pPr>
      <w:bookmarkStart w:id="12" w:name="_Toc44918743"/>
      <w:bookmarkStart w:id="13" w:name="_Toc138058886"/>
      <w:r>
        <w:t xml:space="preserve">Fine Tune Timings</w:t>
      </w:r>
      <w:bookmarkEnd w:id="12"/>
      <w:bookmarkEnd w:id="13"/>
    </w:p>
    <w:p w14:paraId="601FE121" w14:textId="77777777">
      <w:pPr>
        <w:pStyle w:val="Heading2"/>
      </w:pPr>
      <w:bookmarkStart w:id="14" w:name="_Toc44918744"/>
      <w:bookmarkStart w:id="15" w:name="_Toc138058887"/>
      <w:r>
        <w:t xml:space="preserve">Fine tune timing files using the Fine Tune Timings viewer</w:t>
      </w:r>
      <w:bookmarkEnd w:id="14"/>
      <w:bookmarkEnd w:id="15"/>
    </w:p>
    <w:p w14:paraId="420C91BE" w14:textId="77777777">
      <w:pPr>
        <w:spacing w:before="120"/>
      </w:pPr>
      <w:r>
        <w:t xml:space="preserve">To fine tune a generated timing file:</w:t>
      </w:r>
    </w:p>
    <w:p w14:paraId="77400F4B" w14:textId="77777777">
      <w:pPr>
        <w:pStyle w:val="ListParagraph"/>
        <w:numPr>
          <w:ilvl w:val="0"/>
          <w:numId w:val="23"/>
        </w:numPr>
        <w:spacing w:before="360"/>
        <w:ind w:left="357" w:hanging="357"/>
      </w:pPr>
      <w:r>
        <w:t xml:space="preserve">Select a row on the </w:t>
      </w:r>
      <w:r>
        <w:rPr>
          <w:b/>
          <w:bCs/>
        </w:rPr>
        <w:t xml:space="preserve">Audio Files</w:t>
      </w:r>
      <w:r>
        <w:t xml:space="preserve"> page, right-click, and select </w:t>
      </w:r>
      <w:r>
        <w:rPr>
          <w:b/>
        </w:rPr>
        <w:t xml:space="preserve">Fine Tune Timings</w:t>
      </w:r>
      <w:r>
        <w:t>.</w:t>
      </w:r>
    </w:p>
    <w:p w14:paraId="6F97B850" w14:textId="77777777">
      <w:pPr>
        <w:spacing w:before="240"/>
        <w:ind w:firstLine="360"/>
      </w:pPr>
      <w:r>
        <w:t xml:space="preserve">A page should open in your default browser, looking something like this:</w:t>
      </w:r>
    </w:p>
    <w:p w14:paraId="2A86CFDF" w14:textId="2E04B1AF">
      <w:pPr>
        <w:spacing w:before="240"/>
        <w:jc w:val="center"/>
      </w:pPr>
      <w:r>
        <w:drawing>
          <wp:inline distT="0" distB="0" distL="0" distR="0" wp14:anchorId="05214046" wp14:editId="17BD5014">
            <wp:extent cx="5472430" cy="4398010"/>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2430" cy="4398010"/>
                    </a:xfrm>
                    <a:prstGeom prst="rect">
                      <a:avLst/>
                    </a:prstGeom>
                  </pic:spPr>
                </pic:pic>
              </a:graphicData>
            </a:graphic>
          </wp:inline>
        </w:drawing>
      </w:r>
      <w:r>
        <w:br/>
      </w:r>
    </w:p>
    <w:p w14:paraId="10E16CC4" w14:textId="77777777">
      <w:pPr>
        <w:pStyle w:val="ListParagraph"/>
        <w:numPr>
          <w:ilvl w:val="0"/>
          <w:numId w:val="23"/>
        </w:numPr>
        <w:spacing w:before="240"/>
      </w:pPr>
      <w:r>
        <w:t xml:space="preserve">Click on the first row of the table to start the audio playing. </w:t>
      </w:r>
    </w:p>
    <w:p w14:paraId="33164B02" w14:textId="77777777">
      <w:pPr>
        <w:pStyle w:val="ListParagraph"/>
        <w:spacing w:before="240"/>
        <w:ind w:left="360"/>
      </w:pPr>
    </w:p>
    <w:p w14:paraId="79486137" w14:textId="77777777">
      <w:pPr>
        <w:pStyle w:val="ListParagraph"/>
        <w:numPr>
          <w:ilvl w:val="0"/>
          <w:numId w:val="23"/>
        </w:numPr>
        <w:spacing w:before="240"/>
      </w:pPr>
      <w:r>
        <w:t xml:space="preserve">As soon as you hear the first word or two from the selected row, click on the next row.</w:t>
      </w:r>
    </w:p>
    <w:p w14:paraId="68C684D9" w14:textId="77777777">
      <w:pPr>
        <w:pStyle w:val="ListParagraph"/>
      </w:pPr>
    </w:p>
    <w:p w14:paraId="22E35B11" w14:textId="77777777">
      <w:pPr>
        <w:pStyle w:val="ListParagraph"/>
        <w:numPr>
          <w:ilvl w:val="0"/>
          <w:numId w:val="23"/>
        </w:numPr>
        <w:spacing w:before="240"/>
      </w:pPr>
      <w:r>
        <w:t xml:space="preserve">Continue clicking on each row to listen for enough time to determine whether the timing break has been placed in the right place, i.e. not too early and not too late.</w:t>
      </w:r>
    </w:p>
    <w:p w14:paraId="072953AD" w14:textId="77777777">
      <w:pPr>
        <w:pStyle w:val="ListParagraph"/>
      </w:pPr>
    </w:p>
    <w:p w14:paraId="577BC5AD" w14:textId="77777777">
      <w:pPr>
        <w:pStyle w:val="ListParagraph"/>
        <w:spacing w:before="240"/>
        <w:ind w:left="360"/>
      </w:pPr>
      <w:r>
        <w:t xml:space="preserve">You can also use the </w:t>
      </w:r>
      <w:r>
        <w:rPr>
          <w:b/>
          <w:bCs/>
        </w:rPr>
        <w:t>N</w:t>
      </w:r>
      <w:r>
        <w:t xml:space="preserve"> keyboard shortcut to move to the next row.</w:t>
      </w:r>
    </w:p>
    <w:p w14:paraId="425B4FAB" w14:textId="77777777">
      <w:pPr>
        <w:pStyle w:val="ListParagraph"/>
      </w:pPr>
    </w:p>
    <w:p w14:paraId="440C3A73" w14:textId="77777777">
      <w:pPr>
        <w:pStyle w:val="ListParagraph"/>
        <w:numPr>
          <w:ilvl w:val="0"/>
          <w:numId w:val="23"/>
        </w:numPr>
        <w:spacing w:before="240"/>
      </w:pPr>
      <w:r>
        <w:t xml:space="preserve">If you hear that the timing for a row needs to be fine-tuned, click the plus (+) button to move the start time forward by 0.1 seconds, the double-plus (++) to move forward by 1 second, the minus (–) button to move the start time backwards by 0.1 seconds, or the double-minus (– –) to move back 1 second.</w:t>
      </w:r>
    </w:p>
    <w:p w14:paraId="242B13C3" w14:textId="0D6425B4">
      <w:pPr>
        <w:pStyle w:val="ListParagraph"/>
        <w:ind w:left="360"/>
        <w:jc w:val="both"/>
      </w:pPr>
      <w:r>
        <mc:AlternateContent>
          <mc:Choice Requires="wps">
            <w:drawing>
              <wp:anchor distT="0" distB="0" distL="114300" distR="114300" simplePos="0" relativeHeight="251672576" behindDoc="0" locked="0" layoutInCell="1" allowOverlap="1" wp14:anchorId="4F094292" wp14:editId="2AE8E7C4">
                <wp:simplePos x="0" y="0"/>
                <wp:positionH relativeFrom="column">
                  <wp:posOffset>3279253</wp:posOffset>
                </wp:positionH>
                <wp:positionV relativeFrom="paragraph">
                  <wp:posOffset>3661042</wp:posOffset>
                </wp:positionV>
                <wp:extent cx="1899253" cy="245110"/>
                <wp:effectExtent l="198120" t="0" r="166370" b="1397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280315">
                          <a:off x="0" y="0"/>
                          <a:ext cx="1899253" cy="245110"/>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mc:AlternateContent>
          <mc:Choice Requires="wps">
            <w:drawing>
              <wp:anchor distT="0" distB="0" distL="114300" distR="114300" simplePos="0" relativeHeight="251673600" behindDoc="0" locked="0" layoutInCell="1" allowOverlap="1" wp14:anchorId="603617C1" wp14:editId="00434B4A">
                <wp:simplePos x="0" y="0"/>
                <wp:positionH relativeFrom="column">
                  <wp:posOffset>727128</wp:posOffset>
                </wp:positionH>
                <wp:positionV relativeFrom="paragraph">
                  <wp:posOffset>3661185</wp:posOffset>
                </wp:positionV>
                <wp:extent cx="1869283" cy="245596"/>
                <wp:effectExtent l="183198" t="0" r="181292" b="9843"/>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06937">
                          <a:off x="0" y="0"/>
                          <a:ext cx="1869283"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t xml:space="preserve"> </w:t>
      </w:r>
      <w:r>
        <w:drawing>
          <wp:inline distT="0" distB="0" distL="0" distR="0" wp14:anchorId="446A9080" wp14:editId="2D68A53F">
            <wp:extent cx="5472430" cy="4398010"/>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430" cy="4398010"/>
                    </a:xfrm>
                    <a:prstGeom prst="rect">
                      <a:avLst/>
                    </a:prstGeom>
                  </pic:spPr>
                </pic:pic>
              </a:graphicData>
            </a:graphic>
          </wp:inline>
        </w:drawing>
      </w:r>
    </w:p>
    <w:p w14:paraId="23A1EC58" w14:textId="77777777">
      <w:pPr>
        <w:pStyle w:val="ListParagraph"/>
      </w:pPr>
    </w:p>
    <w:p w14:paraId="15F4B0E8" w14:textId="6BCD63CE">
      <w:pPr>
        <w:pStyle w:val="ListParagraph"/>
      </w:pPr>
      <w:r>
        <mc:AlternateContent>
          <mc:Choice Requires="wps">
            <w:drawing>
              <wp:anchor distT="45720" distB="45720" distL="114300" distR="114300" simplePos="0" relativeHeight="251675648" behindDoc="0" locked="0" layoutInCell="1" allowOverlap="1" wp14:anchorId="14C0D394" wp14:editId="626DA78B">
                <wp:simplePos x="0" y="0"/>
                <wp:positionH relativeFrom="column">
                  <wp:posOffset>3359785</wp:posOffset>
                </wp:positionH>
                <wp:positionV relativeFrom="paragraph">
                  <wp:posOffset>13335</wp:posOffset>
                </wp:positionV>
                <wp:extent cx="2360930" cy="1404620"/>
                <wp:effectExtent l="0" t="0" r="2095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A05DC53" w14:textId="77777777">
                            <w:r>
                              <w:t xml:space="preserve">Adjust the start time of the currently selected timing using the plus and minus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r>
        <mc:AlternateContent>
          <mc:Choice Requires="wps">
            <w:drawing>
              <wp:anchor distT="45720" distB="45720" distL="114300" distR="114300" simplePos="0" relativeHeight="251674624" behindDoc="0" locked="0" layoutInCell="1" allowOverlap="1" wp14:anchorId="6A6B2115" wp14:editId="2AE0FFC4">
                <wp:simplePos x="0" y="0"/>
                <wp:positionH relativeFrom="column">
                  <wp:posOffset>796182</wp:posOffset>
                </wp:positionH>
                <wp:positionV relativeFrom="paragraph">
                  <wp:posOffset>17121</wp:posOffset>
                </wp:positionV>
                <wp:extent cx="2360930" cy="1404620"/>
                <wp:effectExtent l="0" t="0" r="2095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14:paraId="2CFCD1B5" w14:textId="77777777">
                            <w:r>
                              <w:t xml:space="preserve">Click on each row for enough time to check if the audio starts at the right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p>
    <w:p w14:paraId="67336BF3" w14:textId="0E8051C3">
      <w:pPr>
        <w:pStyle w:val="ListParagraph"/>
      </w:pPr>
    </w:p>
    <w:p w14:paraId="3AC147E8" w14:textId="77777777">
      <w:pPr>
        <w:pStyle w:val="ListParagraph"/>
      </w:pPr>
    </w:p>
    <w:p w14:paraId="23F06813" w14:textId="77777777">
      <w:pPr>
        <w:pStyle w:val="ListParagraph"/>
      </w:pPr>
    </w:p>
    <w:p w14:paraId="0C7A2EBF" w14:textId="77777777">
      <w:pPr>
        <w:pStyle w:val="ListParagraph"/>
      </w:pPr>
    </w:p>
    <w:p w14:paraId="46601E5E" w14:textId="77777777">
      <w:pPr>
        <w:pStyle w:val="ListParagraph"/>
        <w:numPr>
          <w:ilvl w:val="0"/>
          <w:numId w:val="23"/>
        </w:numPr>
        <w:spacing w:before="240"/>
      </w:pPr>
      <w:r>
        <w:t xml:space="preserve">When you are happy with the current row, continue clicking on the subsequent rows in the same way, fine tuning those that need adjusting.</w:t>
      </w:r>
    </w:p>
    <w:p w14:paraId="7079D2D6" w14:textId="77777777">
      <w:pPr>
        <w:pStyle w:val="ListParagraph"/>
      </w:pPr>
    </w:p>
    <w:p w14:paraId="19AEFA1D" w14:textId="0D07F296">
      <w:pPr>
        <w:pStyle w:val="ListParagraph"/>
        <w:numPr>
          <w:ilvl w:val="0"/>
          <w:numId w:val="23"/>
        </w:numPr>
        <w:spacing w:before="240"/>
      </w:pPr>
      <w:r>
        <w:t xml:space="preserve">When you have reached the last row of the table, save your changes by clicking on the button </w:t>
      </w:r>
      <w:r>
        <w:rPr>
          <w:b/>
          <w:bCs/>
        </w:rPr>
        <w:t xml:space="preserve">Save Changes to Timing File </w:t>
      </w:r>
      <w:r>
        <w:t xml:space="preserve">at the bottom of the page (or by using the keyboard shortcut </w:t>
      </w:r>
      <w:r>
        <w:rPr>
          <w:b/>
          <w:bCs/>
        </w:rPr>
        <w:t>T</w:t>
      </w:r>
      <w:r>
        <w:t>).</w:t>
      </w:r>
    </w:p>
    <w:p w14:paraId="68BDE906" w14:textId="77777777"/>
    <w:p w14:paraId="7509E9E9" w14:textId="185F9039">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bCs/>
        </w:rPr>
      </w:pPr>
      <w:r>
        <w:rPr>
          <w:b/>
          <w:bCs/>
          <w:u w:val="single"/>
        </w:rPr>
        <w:t>Important</w:t>
      </w:r>
      <w:r>
        <w:rPr>
          <w:bCs/>
        </w:rPr>
        <w:br/>
        <w:t xml:space="preserve">For security reasons, your browser does not have permission to save the modified timing file in its original location. It will be saved to your default Downloads folder. Reading App Builder can watch this folder for modified files and move them back to your project data folder. Specify the Downloads folder to watch in </w:t>
      </w:r>
      <w:r>
        <w:rPr>
          <w:b/>
          <w:bCs/>
        </w:rPr>
        <w:t>Settings</w:t>
      </w:r>
      <w:r>
        <w:rPr>
          <w:bCs/>
        </w:rPr>
        <w:t xml:space="preserve"> </w:t>
      </w:r>
      <w:r>
        <w:rPr>
          <w:rFonts w:asciiTheme="minorHAnsi" w:hAnsiTheme="minorHAnsi" w:cs="Tahoma"/>
        </w:rPr>
        <w:sym w:font="Wingdings" w:char="F0D8"/>
      </w:r>
      <w:r>
        <w:rPr>
          <w:bCs/>
        </w:rPr>
        <w:t xml:space="preserve"> </w:t>
      </w:r>
      <w:r>
        <w:rPr>
          <w:b/>
          <w:bCs/>
        </w:rPr>
        <w:t>Files</w:t>
      </w:r>
      <w:r>
        <w:rPr>
          <w:bCs/>
        </w:rPr>
        <w:t xml:space="preserve">. Otherwise, you will need to move the modified files back to your project manually, e.g. using the </w:t>
      </w:r>
      <w:r>
        <w:rPr>
          <w:b/>
          <w:bCs/>
        </w:rPr>
        <w:t xml:space="preserve">Add Timing Files</w:t>
      </w:r>
      <w:r>
        <w:rPr>
          <w:bCs/>
        </w:rPr>
        <w:t xml:space="preserve"> button.</w:t>
      </w:r>
    </w:p>
    <w:p w14:paraId="457BE228" w14:textId="7BF951D2">
      <w:pPr>
        <w:pStyle w:val="Heading2"/>
      </w:pPr>
      <w:bookmarkStart w:id="16" w:name="_Toc44918745"/>
      <w:bookmarkStart w:id="17" w:name="_Toc138058888"/>
      <w:r>
        <w:t xml:space="preserve">Changing audio speed when doing fine tuning</w:t>
      </w:r>
      <w:bookmarkEnd w:id="16"/>
      <w:bookmarkEnd w:id="17"/>
    </w:p>
    <w:p w14:paraId="3C9FF777" w14:textId="77777777">
      <w:pPr>
        <w:keepNext/>
        <w:spacing w:before="120"/>
      </w:pPr>
      <w:r>
        <w:t xml:space="preserve">If the audio is playing too quickly for you to fine tune accurately, you can slow down the playback speed using the speed selector at the bottom of the screen.</w:t>
      </w:r>
    </w:p>
    <w:p w14:paraId="7FEF1D06" w14:textId="0CB8803A">
      <w:pPr>
        <w:keepNext/>
        <w:spacing w:before="120"/>
      </w:pPr>
      <w:r>
        <mc:AlternateContent>
          <mc:Choice Requires="wps">
            <w:drawing>
              <wp:anchor distT="0" distB="0" distL="114300" distR="114300" simplePos="0" relativeHeight="251676672" behindDoc="0" locked="0" layoutInCell="1" allowOverlap="1" wp14:anchorId="39D5B2DE" wp14:editId="4F9F26B2">
                <wp:simplePos x="0" y="0"/>
                <wp:positionH relativeFrom="column">
                  <wp:posOffset>725416</wp:posOffset>
                </wp:positionH>
                <wp:positionV relativeFrom="paragraph">
                  <wp:posOffset>4329956</wp:posOffset>
                </wp:positionV>
                <wp:extent cx="1020279" cy="246196"/>
                <wp:effectExtent l="234632" t="0" r="243523" b="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29758" flipV="1">
                          <a:off x="0" y="0"/>
                          <a:ext cx="1020279" cy="2461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t xml:space="preserve"> </w:t>
      </w:r>
      <w:r>
        <w:drawing>
          <wp:inline distT="0" distB="0" distL="0" distR="0" wp14:anchorId="7C734676" wp14:editId="2E2FFFAB">
            <wp:extent cx="5472430" cy="4398010"/>
            <wp:effectExtent l="0" t="0" r="0" b="254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2430" cy="4398010"/>
                    </a:xfrm>
                    <a:prstGeom prst="rect">
                      <a:avLst/>
                    </a:prstGeom>
                  </pic:spPr>
                </pic:pic>
              </a:graphicData>
            </a:graphic>
          </wp:inline>
        </w:drawing>
      </w:r>
    </w:p>
    <w:p w14:paraId="13397D3F" w14:textId="6D828030">
      <w:pPr>
        <w:keepNext/>
        <w:spacing w:before="120"/>
      </w:pPr>
      <w:r>
        <mc:AlternateContent>
          <mc:Choice Requires="wps">
            <w:drawing>
              <wp:anchor distT="45720" distB="45720" distL="114300" distR="114300" simplePos="0" relativeHeight="251677696" behindDoc="0" locked="0" layoutInCell="1" allowOverlap="1" wp14:anchorId="26FFA3DE" wp14:editId="693A9B9F">
                <wp:simplePos x="0" y="0"/>
                <wp:positionH relativeFrom="margin">
                  <wp:align>left</wp:align>
                </wp:positionH>
                <wp:positionV relativeFrom="paragraph">
                  <wp:posOffset>246446</wp:posOffset>
                </wp:positionV>
                <wp:extent cx="2333625" cy="1404620"/>
                <wp:effectExtent l="0" t="0" r="28575"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solidFill>
                            <a:schemeClr val="bg1"/>
                          </a:solidFill>
                          <a:miter lim="800000"/>
                          <a:headEnd/>
                          <a:tailEnd/>
                        </a:ln>
                      </wps:spPr>
                      <wps:txbx>
                        <w:txbxContent>
                          <w:p w14:paraId="4DE2589C" w14:textId="77777777">
                            <w:r>
                              <w:t xml:space="preserve">Change the playback speed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AlternateContent>
      </w:r>
    </w:p>
    <w:p w14:paraId="1F869C5A" w14:textId="7D958E56">
      <w:pPr>
        <w:keepNext/>
        <w:spacing w:before="120"/>
      </w:pPr>
    </w:p>
    <w:p w14:paraId="0A28E098" w14:textId="77777777">
      <w:pPr>
        <w:keepNext/>
        <w:spacing w:before="120"/>
      </w:pPr>
    </w:p>
    <w:p w14:paraId="5D3CEE06" w14:textId="77777777">
      <w:pPr>
        <w:pStyle w:val="Heading2"/>
      </w:pPr>
      <w:bookmarkStart w:id="18" w:name="_Toc44918746"/>
      <w:bookmarkStart w:id="19" w:name="_Toc138058889"/>
      <w:r>
        <w:t xml:space="preserve">Keyboard shortcuts when doing fine tuning</w:t>
      </w:r>
      <w:bookmarkEnd w:id="18"/>
      <w:bookmarkEnd w:id="19"/>
    </w:p>
    <w:p w14:paraId="05844EF9" w14:textId="77777777">
      <w:pPr>
        <w:keepNext/>
        <w:spacing w:before="120"/>
      </w:pPr>
      <w:r>
        <w:t xml:space="preserve">The following keyboard shortcuts are available in the Fine Tuning interface:</w:t>
      </w:r>
    </w:p>
    <w:p w14:paraId="3FD6646C" w14:textId="77777777">
      <w:pPr>
        <w:keepNext/>
        <w:spacing w:before="120"/>
      </w:pPr>
    </w:p>
    <w:tbl>
      <w:tblPr>
        <w:tblStyle w:val="TableGrid"/>
        <w:tblW w:w="0" w:type="auto"/>
        <w:jc w:val="center"/>
        <w:tblCellMar>
          <w:top w:w="57" w:type="dxa"/>
          <w:bottom w:w="57" w:type="dxa"/>
        </w:tblCellMar>
        <w:tblLook w:val="04A0" w:firstRow="1" w:lastRow="0" w:firstColumn="1" w:lastColumn="0" w:noHBand="0" w:noVBand="1"/>
      </w:tblPr>
      <w:tblGrid>
        <w:gridCol w:w="1559"/>
        <w:gridCol w:w="5636"/>
      </w:tblGrid>
      <w:tr w14:paraId="2D5891A8" w14:textId="77777777">
        <w:trPr>
          <w:jc w:val="center"/>
        </w:trPr>
        <w:tc>
          <w:tcPr>
            <w:tcW w:w="1559" w:type="dxa"/>
            <w:shd w:val="clear" w:color="auto" w:fill="DBE5F1" w:themeFill="accent1" w:themeFillTint="33"/>
            <w:vAlign w:val="center"/>
          </w:tcPr>
          <w:p w14:paraId="1ED76565" w14:textId="77777777">
            <w:pPr>
              <w:keepNext/>
              <w:jc w:val="center"/>
              <w:rPr>
                <w:b/>
                <w:bCs/>
              </w:rPr>
              <w:pStyle w:val="P68B1DB1-Normal10"/>
            </w:pPr>
            <w:r>
              <w:t>Key</w:t>
            </w:r>
          </w:p>
        </w:tc>
        <w:tc>
          <w:tcPr>
            <w:tcW w:w="5636" w:type="dxa"/>
            <w:shd w:val="clear" w:color="auto" w:fill="DBE5F1" w:themeFill="accent1" w:themeFillTint="33"/>
            <w:vAlign w:val="center"/>
          </w:tcPr>
          <w:p w14:paraId="48598538" w14:textId="77777777">
            <w:pPr>
              <w:keepNext/>
              <w:rPr>
                <w:b/>
                <w:bCs/>
              </w:rPr>
              <w:pStyle w:val="P68B1DB1-Normal10"/>
            </w:pPr>
            <w:r>
              <w:t>Action</w:t>
            </w:r>
          </w:p>
        </w:tc>
      </w:tr>
      <w:tr w14:paraId="0D581636" w14:textId="77777777">
        <w:trPr>
          <w:jc w:val="center"/>
        </w:trPr>
        <w:tc>
          <w:tcPr>
            <w:tcW w:w="1559" w:type="dxa"/>
            <w:vAlign w:val="center"/>
          </w:tcPr>
          <w:p w14:paraId="39D8AB7B" w14:textId="77777777">
            <w:pPr>
              <w:jc w:val="center"/>
            </w:pPr>
            <w:r>
              <w:t>Spacebar</w:t>
            </w:r>
          </w:p>
        </w:tc>
        <w:tc>
          <w:tcPr>
            <w:tcW w:w="5636" w:type="dxa"/>
            <w:vAlign w:val="center"/>
          </w:tcPr>
          <w:p w14:paraId="4837522B" w14:textId="77777777">
            <w:r>
              <w:t xml:space="preserve">Start/Pause audio</w:t>
            </w:r>
          </w:p>
        </w:tc>
      </w:tr>
      <w:tr w14:paraId="42E6F8EF" w14:textId="77777777">
        <w:trPr>
          <w:jc w:val="center"/>
        </w:trPr>
        <w:tc>
          <w:tcPr>
            <w:tcW w:w="1559" w:type="dxa"/>
            <w:vAlign w:val="center"/>
          </w:tcPr>
          <w:p w14:paraId="0758E040" w14:textId="77777777">
            <w:pPr>
              <w:jc w:val="center"/>
            </w:pPr>
            <w:r>
              <w:t>T</w:t>
            </w:r>
          </w:p>
        </w:tc>
        <w:tc>
          <w:tcPr>
            <w:tcW w:w="5636" w:type="dxa"/>
            <w:vAlign w:val="center"/>
          </w:tcPr>
          <w:p w14:paraId="779FA76D" w14:textId="77777777">
            <w:r>
              <w:t xml:space="preserve">Save timing file</w:t>
            </w:r>
          </w:p>
        </w:tc>
      </w:tr>
      <w:tr w14:paraId="64875618" w14:textId="77777777">
        <w:trPr>
          <w:jc w:val="center"/>
        </w:trPr>
        <w:tc>
          <w:tcPr>
            <w:tcW w:w="1559" w:type="dxa"/>
            <w:vAlign w:val="center"/>
          </w:tcPr>
          <w:p w14:paraId="31E8B7E0" w14:textId="77777777">
            <w:pPr>
              <w:jc w:val="center"/>
            </w:pPr>
            <w:r>
              <w:t>N</w:t>
            </w:r>
          </w:p>
        </w:tc>
        <w:tc>
          <w:tcPr>
            <w:tcW w:w="5636" w:type="dxa"/>
            <w:vAlign w:val="center"/>
          </w:tcPr>
          <w:p w14:paraId="47E2D80D" w14:textId="77777777">
            <w:r>
              <w:t xml:space="preserve">Start playing from the next row</w:t>
            </w:r>
          </w:p>
        </w:tc>
      </w:tr>
      <w:tr w14:paraId="40D361DC" w14:textId="77777777">
        <w:trPr>
          <w:jc w:val="center"/>
        </w:trPr>
        <w:tc>
          <w:tcPr>
            <w:tcW w:w="1559" w:type="dxa"/>
            <w:vAlign w:val="center"/>
          </w:tcPr>
          <w:p w14:paraId="36FEBBB9" w14:textId="77777777">
            <w:pPr>
              <w:jc w:val="center"/>
            </w:pPr>
            <w:r>
              <w:t>P</w:t>
            </w:r>
          </w:p>
        </w:tc>
        <w:tc>
          <w:tcPr>
            <w:tcW w:w="5636" w:type="dxa"/>
            <w:vAlign w:val="center"/>
          </w:tcPr>
          <w:p w14:paraId="65747C59" w14:textId="77777777">
            <w:r>
              <w:t xml:space="preserve">Start playing from the previous row</w:t>
            </w:r>
          </w:p>
        </w:tc>
      </w:tr>
      <w:tr w14:paraId="44855E73" w14:textId="77777777">
        <w:trPr>
          <w:jc w:val="center"/>
        </w:trPr>
        <w:tc>
          <w:tcPr>
            <w:tcW w:w="1559" w:type="dxa"/>
            <w:vAlign w:val="center"/>
          </w:tcPr>
          <w:p w14:paraId="085E149C" w14:textId="77777777">
            <w:pPr>
              <w:jc w:val="center"/>
            </w:pPr>
            <w:r>
              <w:t>B</w:t>
            </w:r>
          </w:p>
        </w:tc>
        <w:tc>
          <w:tcPr>
            <w:tcW w:w="5636" w:type="dxa"/>
            <w:vAlign w:val="center"/>
          </w:tcPr>
          <w:p w14:paraId="1C49566D" w14:textId="77777777">
            <w:r>
              <w:t xml:space="preserve">Set the phrase start time to be at the current audio position</w:t>
            </w:r>
          </w:p>
        </w:tc>
      </w:tr>
      <w:tr w14:paraId="49F9363C" w14:textId="77777777">
        <w:trPr>
          <w:jc w:val="center"/>
        </w:trPr>
        <w:tc>
          <w:tcPr>
            <w:tcW w:w="1559" w:type="dxa"/>
            <w:vAlign w:val="center"/>
          </w:tcPr>
          <w:p w14:paraId="4B854D39" w14:textId="77777777">
            <w:pPr>
              <w:jc w:val="center"/>
            </w:pPr>
            <w:r>
              <w:t xml:space="preserve">A (or Q)</w:t>
            </w:r>
          </w:p>
        </w:tc>
        <w:tc>
          <w:tcPr>
            <w:tcW w:w="5636" w:type="dxa"/>
            <w:vAlign w:val="center"/>
          </w:tcPr>
          <w:p w14:paraId="53F06FAE" w14:textId="77777777">
            <w:r>
              <w:t xml:space="preserve">Move the start time of the current row back 1 sec</w:t>
            </w:r>
          </w:p>
        </w:tc>
      </w:tr>
      <w:tr w14:paraId="38BF9971" w14:textId="77777777">
        <w:trPr>
          <w:jc w:val="center"/>
        </w:trPr>
        <w:tc>
          <w:tcPr>
            <w:tcW w:w="1559" w:type="dxa"/>
            <w:vAlign w:val="center"/>
          </w:tcPr>
          <w:p w14:paraId="78A27555" w14:textId="77777777">
            <w:pPr>
              <w:jc w:val="center"/>
            </w:pPr>
            <w:r>
              <w:t>S</w:t>
            </w:r>
          </w:p>
        </w:tc>
        <w:tc>
          <w:tcPr>
            <w:tcW w:w="5636" w:type="dxa"/>
            <w:vAlign w:val="center"/>
          </w:tcPr>
          <w:p w14:paraId="0B7C4068" w14:textId="77777777">
            <w:r>
              <w:t xml:space="preserve">Move the start time of the current row back 0.1 secs</w:t>
            </w:r>
          </w:p>
        </w:tc>
      </w:tr>
      <w:tr w14:paraId="16F025B1" w14:textId="77777777">
        <w:trPr>
          <w:jc w:val="center"/>
        </w:trPr>
        <w:tc>
          <w:tcPr>
            <w:tcW w:w="1559" w:type="dxa"/>
            <w:vAlign w:val="center"/>
          </w:tcPr>
          <w:p w14:paraId="296E5EB7" w14:textId="77777777">
            <w:pPr>
              <w:jc w:val="center"/>
            </w:pPr>
            <w:r>
              <w:t>D</w:t>
            </w:r>
          </w:p>
        </w:tc>
        <w:tc>
          <w:tcPr>
            <w:tcW w:w="5636" w:type="dxa"/>
            <w:vAlign w:val="center"/>
          </w:tcPr>
          <w:p w14:paraId="0A346415" w14:textId="77777777">
            <w:r>
              <w:t xml:space="preserve">Move the start time of the current row forward 0.1 secs</w:t>
            </w:r>
          </w:p>
        </w:tc>
      </w:tr>
      <w:tr w14:paraId="16D9310E" w14:textId="77777777">
        <w:trPr>
          <w:jc w:val="center"/>
        </w:trPr>
        <w:tc>
          <w:tcPr>
            <w:tcW w:w="1559" w:type="dxa"/>
            <w:vAlign w:val="center"/>
          </w:tcPr>
          <w:p w14:paraId="15E2A349" w14:textId="77777777">
            <w:pPr>
              <w:jc w:val="center"/>
            </w:pPr>
            <w:r>
              <w:t>F</w:t>
            </w:r>
          </w:p>
        </w:tc>
        <w:tc>
          <w:tcPr>
            <w:tcW w:w="5636" w:type="dxa"/>
            <w:vAlign w:val="center"/>
          </w:tcPr>
          <w:p w14:paraId="329EF2E6" w14:textId="77777777">
            <w:r>
              <w:t xml:space="preserve">Move the start time of the current row forward 1 sec</w:t>
            </w:r>
          </w:p>
        </w:tc>
      </w:tr>
    </w:tbl>
    <w:p w14:paraId="253BB536" w14:textId="77777777">
      <w:pPr>
        <w:spacing w:before="240"/>
      </w:pPr>
    </w:p>
    <w:p w14:paraId="7EA3AB42" w14:textId="77777777">
      <w:pPr>
        <w:pStyle w:val="Heading2"/>
      </w:pPr>
      <w:bookmarkStart w:id="20" w:name="_Toc44918747"/>
      <w:bookmarkStart w:id="21" w:name="_Toc138058890"/>
      <w:r>
        <w:t xml:space="preserve">Sending Fine Tuning files to others</w:t>
      </w:r>
      <w:bookmarkEnd w:id="20"/>
      <w:bookmarkEnd w:id="21"/>
    </w:p>
    <w:p w14:paraId="67EE1097" w14:textId="6243A0A9">
      <w:pPr>
        <w:spacing w:before="240"/>
      </w:pPr>
      <w:r>
        <w:t xml:space="preserve">If you want to do fine tuning well, it can take a lot of time of concentrated listening. You might have friends and colleagues who are willing to help with this. It is possible to send them the Fine Tuning files to work on without them needing to install Reading App Builder.</w:t>
      </w:r>
    </w:p>
    <w:p w14:paraId="32FF5662" w14:textId="77777777">
      <w:pPr>
        <w:spacing w:before="240"/>
      </w:pPr>
      <w:r>
        <w:t xml:space="preserve">To do this:</w:t>
      </w:r>
    </w:p>
    <w:p w14:paraId="08A1CC2A" w14:textId="4DCAA236">
      <w:pPr>
        <w:pStyle w:val="ListParagraph"/>
        <w:numPr>
          <w:ilvl w:val="0"/>
          <w:numId w:val="32"/>
        </w:numPr>
        <w:spacing w:before="240"/>
      </w:pPr>
      <w:r>
        <w:t xml:space="preserve">Select one or more books, right-click, and select </w:t>
      </w:r>
      <w:r>
        <w:rPr>
          <w:b/>
        </w:rPr>
        <w:t xml:space="preserve">Fine Tune Timings</w:t>
      </w:r>
      <w:r>
        <w:t>.</w:t>
      </w:r>
    </w:p>
    <w:p w14:paraId="42222393" w14:textId="77777777">
      <w:pPr>
        <w:pStyle w:val="ListParagraph"/>
        <w:numPr>
          <w:ilvl w:val="0"/>
          <w:numId w:val="32"/>
        </w:numPr>
        <w:spacing w:before="120"/>
        <w:contextualSpacing w:val="0"/>
      </w:pPr>
      <w:r>
        <w:t xml:space="preserve">In the Fine Tuning wizard, choose </w:t>
      </w:r>
      <w:r>
        <w:rPr>
          <w:b/>
          <w:bCs/>
        </w:rPr>
        <w:t xml:space="preserve">The files will be sent to others to help with the fine tuning</w:t>
      </w:r>
      <w:r>
        <w:t>.</w:t>
      </w:r>
    </w:p>
    <w:p w14:paraId="32BBA0B6" w14:textId="77777777">
      <w:pPr>
        <w:pStyle w:val="ListParagraph"/>
        <w:numPr>
          <w:ilvl w:val="0"/>
          <w:numId w:val="32"/>
        </w:numPr>
        <w:spacing w:before="120"/>
        <w:contextualSpacing w:val="0"/>
      </w:pPr>
      <w:r>
        <w:t xml:space="preserve">On the next page, </w:t>
      </w:r>
      <w:r>
        <w:rPr>
          <w:b/>
          <w:bCs/>
        </w:rPr>
        <w:t xml:space="preserve">Audio Files</w:t>
      </w:r>
      <w:r>
        <w:t xml:space="preserve">, choose to copy the audio files (if you have a good internet connection) or choose not to copy them (if your internet connection is limited and you will tell your friends where they can download the audio files).</w:t>
      </w:r>
    </w:p>
    <w:p w14:paraId="63112594" w14:textId="77777777">
      <w:pPr>
        <w:pStyle w:val="ListParagraph"/>
        <w:numPr>
          <w:ilvl w:val="0"/>
          <w:numId w:val="32"/>
        </w:numPr>
        <w:spacing w:before="120"/>
        <w:contextualSpacing w:val="0"/>
      </w:pPr>
      <w:r>
        <w:t xml:space="preserve">On the next page, </w:t>
      </w:r>
      <w:r>
        <w:rPr>
          <w:b/>
          <w:bCs/>
        </w:rPr>
        <w:t xml:space="preserve">Zip Files</w:t>
      </w:r>
      <w:r>
        <w:t xml:space="preserve">, choose to zip the fine tuning files together to send to your friends.</w:t>
      </w:r>
    </w:p>
    <w:p w14:paraId="23DB9933" w14:textId="77777777">
      <w:pPr>
        <w:pStyle w:val="ListParagraph"/>
        <w:numPr>
          <w:ilvl w:val="0"/>
          <w:numId w:val="32"/>
        </w:numPr>
        <w:spacing w:before="120"/>
        <w:contextualSpacing w:val="0"/>
      </w:pPr>
      <w:r>
        <w:t xml:space="preserve">On the next page, </w:t>
      </w:r>
      <w:r>
        <w:rPr>
          <w:b/>
          <w:bCs/>
        </w:rPr>
        <w:t xml:space="preserve">Output Folder</w:t>
      </w:r>
      <w:r>
        <w:t xml:space="preserve">, choose where you would like the files to be created, then click </w:t>
      </w:r>
      <w:r>
        <w:rPr>
          <w:b/>
          <w:bCs/>
        </w:rPr>
        <w:t xml:space="preserve">Create Files</w:t>
      </w:r>
      <w:r>
        <w:t>.</w:t>
      </w:r>
    </w:p>
    <w:p w14:paraId="3A910BB9" w14:textId="640873AB">
      <w:pPr>
        <w:pStyle w:val="ListParagraph"/>
        <w:numPr>
          <w:ilvl w:val="0"/>
          <w:numId w:val="32"/>
        </w:numPr>
        <w:spacing w:before="120"/>
        <w:contextualSpacing w:val="0"/>
      </w:pPr>
      <w:r>
        <w:t xml:space="preserve">Send the files to your friends, ask them to unzip them on their computer, and explain to them how they can work on the timings. They should send the modified timing files back to you.</w:t>
      </w:r>
    </w:p>
    <w:p w14:paraId="334A62FB" w14:textId="77777777">
      <w:pPr>
        <w:pStyle w:val="ListParagraph"/>
        <w:spacing w:before="120"/>
        <w:contextualSpacing w:val="0"/>
      </w:pPr>
    </w:p>
    <w:p w14:paraId="2D9A783E" w14:textId="77777777">
      <w:pPr>
        <w:pStyle w:val="Heading2"/>
      </w:pPr>
      <w:bookmarkStart w:id="22" w:name="_Toc138058891"/>
      <w:r>
        <w:t xml:space="preserve">Fine tune timing files using Audacity</w:t>
      </w:r>
      <w:bookmarkEnd w:id="22"/>
    </w:p>
    <w:p w14:paraId="1A03A7FC" w14:textId="77777777">
      <w:pPr>
        <w:spacing w:before="120"/>
      </w:pPr>
      <w:r>
        <w:t xml:space="preserve">Instead of using the Fine Tune Timings viewer, you can make corrections in Audacity. To do this:</w:t>
      </w:r>
    </w:p>
    <w:p w14:paraId="195030A3" w14:textId="77777777">
      <w:pPr>
        <w:pStyle w:val="ListParagraph"/>
        <w:numPr>
          <w:ilvl w:val="0"/>
          <w:numId w:val="13"/>
        </w:numPr>
        <w:spacing w:before="240"/>
      </w:pPr>
      <w:r>
        <w:t xml:space="preserve">Open the audio MP3 file in Audacity.</w:t>
      </w:r>
    </w:p>
    <w:p w14:paraId="346698A2" w14:textId="77777777">
      <w:pPr>
        <w:pStyle w:val="ListParagraph"/>
        <w:numPr>
          <w:ilvl w:val="0"/>
          <w:numId w:val="13"/>
        </w:numPr>
        <w:spacing w:before="120"/>
        <w:ind w:left="714" w:hanging="357"/>
        <w:contextualSpacing w:val="0"/>
      </w:pPr>
      <w:r>
        <w:t xml:space="preserve">Import the timing file, by selecting </w:t>
      </w:r>
      <w:r>
        <w:rPr>
          <w:b/>
        </w:rPr>
        <w:t>File</w:t>
      </w:r>
      <w:r>
        <w:rPr>
          <w:rFonts w:ascii="Calibri"/>
        </w:rPr>
        <w:t xml:space="preserve"> </w:t>
        <w:sym w:font="Wingdings" w:char="F0D8"/>
      </w:r>
      <w:r>
        <w:rPr>
          <w:rFonts w:asciiTheme="minorHAnsi" w:hAnsiTheme="minorHAnsi" w:cs="Tahoma"/>
        </w:rPr>
        <w:t xml:space="preserve"> </w:t>
      </w:r>
      <w:r>
        <w:rPr>
          <w:b/>
        </w:rPr>
        <w:t>Import</w:t>
      </w:r>
      <w:r>
        <w:rPr>
          <w:rFonts w:ascii="Calibri"/>
        </w:rPr>
        <w:t xml:space="preserve"> </w:t>
        <w:sym w:font="Wingdings" w:char="F0D8"/>
      </w:r>
      <w:r>
        <w:rPr>
          <w:rFonts w:asciiTheme="minorHAnsi" w:hAnsiTheme="minorHAnsi" w:cs="Tahoma"/>
        </w:rPr>
        <w:t xml:space="preserve"> </w:t>
      </w:r>
      <w:r>
        <w:rPr>
          <w:rFonts w:asciiTheme="minorHAnsi" w:hAnsiTheme="minorHAnsi" w:cs="Tahoma"/>
          <w:b/>
        </w:rPr>
        <w:t>Labels…</w:t>
      </w:r>
    </w:p>
    <w:p w14:paraId="5EFA5A43" w14:textId="77777777">
      <w:pPr>
        <w:pStyle w:val="P68B1DB1-ListParagraph11"/>
        <w:numPr>
          <w:ilvl w:val="0"/>
          <w:numId w:val="13"/>
        </w:numPr>
        <w:spacing w:before="120"/>
        <w:ind w:left="714" w:hanging="357"/>
        <w:contextualSpacing w:val="0"/>
      </w:pPr>
      <w:r>
        <w:t xml:space="preserve">Zoom into the waveform.</w:t>
      </w:r>
    </w:p>
    <w:p w14:paraId="4565AD42" w14:textId="77777777">
      <w:pPr>
        <w:pStyle w:val="P68B1DB1-ListParagraph11"/>
        <w:numPr>
          <w:ilvl w:val="0"/>
          <w:numId w:val="13"/>
        </w:numPr>
        <w:spacing w:before="120"/>
        <w:ind w:left="714" w:hanging="357"/>
        <w:contextualSpacing w:val="0"/>
      </w:pPr>
      <w:r>
        <w:t xml:space="preserve">Adjust the position of any labels that are not in the right place.</w:t>
      </w:r>
    </w:p>
    <w:p w14:paraId="68B48C8C" w14:textId="77777777">
      <w:pPr>
        <w:pStyle w:val="P68B1DB1-ListParagraph11"/>
        <w:numPr>
          <w:ilvl w:val="0"/>
          <w:numId w:val="13"/>
        </w:numPr>
        <w:spacing w:before="120"/>
        <w:ind w:left="714" w:hanging="357"/>
        <w:contextualSpacing w:val="0"/>
      </w:pPr>
      <w:r>
        <w:t xml:space="preserve">Export the modified labels track, using </w:t>
      </w:r>
      <w:r>
        <w:rPr>
          <w:b/>
        </w:rPr>
        <w:t>File</w:t>
      </w:r>
      <w:r>
        <w:t xml:space="preserve"> &gt; </w:t>
      </w:r>
      <w:r>
        <w:rPr>
          <w:b/>
        </w:rPr>
        <w:t xml:space="preserve">Export Labels…</w:t>
      </w:r>
    </w:p>
    <w:p w14:paraId="7180D350" w14:textId="77777777">
      <w:pPr>
        <w:pStyle w:val="P68B1DB1-ListParagraph11"/>
        <w:numPr>
          <w:ilvl w:val="0"/>
          <w:numId w:val="13"/>
        </w:numPr>
        <w:spacing w:before="120"/>
        <w:ind w:left="714" w:hanging="357"/>
        <w:contextualSpacing w:val="0"/>
      </w:pPr>
      <w:r>
        <w:t xml:space="preserve">Test the synchronisation again within Reading App Builder using the </w:t>
      </w:r>
      <w:r>
        <w:rPr>
          <w:b/>
        </w:rPr>
        <w:t xml:space="preserve">Export to HTML</w:t>
      </w:r>
      <w:r>
        <w:t xml:space="preserve"> utility (see above) to see if the timing problems have been resolved.</w:t>
      </w:r>
    </w:p>
    <w:p w14:paraId="763798F3" w14:textId="77777777">
      <w:pPr>
        <w:spacing w:before="120"/>
      </w:pPr>
    </w:p>
    <w:p w14:paraId="4DF389E7" w14:textId="77777777"/>
    <w:p w14:paraId="12FE44DA" w14:textId="77777777">
      <w:pPr>
        <w:pStyle w:val="Heading1"/>
      </w:pPr>
      <w:bookmarkStart w:id="23" w:name="_Toc138058892"/>
      <w:r>
        <w:t xml:space="preserve">Adding voices to eSpeak</w:t>
      </w:r>
      <w:bookmarkEnd w:id="23"/>
    </w:p>
    <w:p w14:paraId="3FA4222E" w14:textId="77777777">
      <w:r>
        <w:t xml:space="preserve">By using character replacements in the </w:t>
      </w:r>
      <w:r>
        <w:rPr>
          <w:b/>
          <w:bCs/>
        </w:rPr>
        <w:t xml:space="preserve">Synchronize using aeneas</w:t>
      </w:r>
      <w:r>
        <w:t xml:space="preserve"> wizard, you will find that you can get good synchronization results for many languages using the existing eSpeak voices.</w:t>
      </w:r>
    </w:p>
    <w:p w14:paraId="16C02763" w14:textId="77777777"/>
    <w:p w14:paraId="64B3D149" w14:textId="30AF84C4">
      <w:r>
        <w:t xml:space="preserve">Adding a new voice in eSpeak is not easy, but if you would like to try, please follow the instructions here: </w:t>
      </w:r>
      <w:hyperlink r:id="rId25" w:history="1">
        <w:r>
          <w:rPr>
            <w:rStyle w:val="Hyperlink"/>
          </w:rPr>
          <w:t>http://espeak.sourceforge.net/add_language.html</w:t>
        </w:r>
      </w:hyperlink>
      <w:r>
        <w:t xml:space="preserve"> </w:t>
      </w:r>
    </w:p>
    <w:sectPr>
      <w:footerReference w:type="even" r:id="rId26"/>
      <w:footerReference w:type="default" r:id="rId27"/>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AAFD" w14:textId="77777777">
      <w:r>
        <w:separator/>
      </w:r>
    </w:p>
  </w:endnote>
  <w:endnote w:type="continuationSeparator" w:id="0">
    <w:p w14:paraId="47D2F4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41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B13D1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C1E6"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269A77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4173" w14:textId="77777777">
      <w:r>
        <w:separator/>
      </w:r>
    </w:p>
  </w:footnote>
  <w:footnote w:type="continuationSeparator" w:id="0">
    <w:p w14:paraId="3F8B0F09" w14:textId="77777777">
      <w:r>
        <w:continuationSeparator/>
      </w:r>
    </w:p>
  </w:footnote>
  <w:footnote w:id="1">
    <w:p w14:paraId="7543A317" w14:textId="77777777">
      <w:pPr>
        <w:pStyle w:val="FootnoteText"/>
      </w:pPr>
      <w:r>
        <w:rPr>
          <w:rStyle w:val="FootnoteReference"/>
        </w:rPr>
        <w:footnoteRef/>
      </w:r>
      <w:r>
        <w:t xml:space="preserve"> https://github.com/readbeyond/aeneas/#aeneas</w:t>
      </w:r>
    </w:p>
  </w:footnote>
  <w:footnote w:id="2">
    <w:p w14:paraId="3ED4A8F5" w14:textId="77777777">
      <w:pPr>
        <w:pStyle w:val="FootnoteText"/>
        <w:spacing w:before="120"/>
      </w:pPr>
      <w:r>
        <w:rPr>
          <w:rStyle w:val="FootnoteReference"/>
        </w:rPr>
        <w:footnoteRef/>
      </w:r>
      <w:r>
        <w:t xml:space="preserve"> https://github.com/readbeyond/aeneas/#one-sentence-explanation-pro-edition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77D22"/>
    <w:multiLevelType w:val="hybridMultilevel"/>
    <w:tmpl w:val="05C81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88160B"/>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25C0F4F"/>
    <w:multiLevelType w:val="hybridMultilevel"/>
    <w:tmpl w:val="0F34B3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7" w15:restartNumberingAfterBreak="0">
    <w:nsid w:val="13746D6B"/>
    <w:multiLevelType w:val="hybridMultilevel"/>
    <w:tmpl w:val="08CE1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355AD7"/>
    <w:multiLevelType w:val="hybridMultilevel"/>
    <w:tmpl w:val="700290B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684786"/>
    <w:multiLevelType w:val="hybridMultilevel"/>
    <w:tmpl w:val="3606D42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8"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E72A0"/>
    <w:multiLevelType w:val="hybridMultilevel"/>
    <w:tmpl w:val="58203F2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2"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586FEF"/>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6"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start w:val="1"/>
      <w:numFmt w:val="lowerLetter"/>
      <w:lvlText w:val="%2."/>
      <w:lvlJc w:val="left"/>
      <w:pPr>
        <w:ind w:left="365" w:hanging="360"/>
      </w:pPr>
    </w:lvl>
    <w:lvl w:ilvl="2" w:tplc="0809001B">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7"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29" w15:restartNumberingAfterBreak="0">
    <w:nsid w:val="6C456E0B"/>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16cid:durableId="2063014210">
    <w:abstractNumId w:val="16"/>
  </w:num>
  <w:num w:numId="2" w16cid:durableId="1439105233">
    <w:abstractNumId w:val="4"/>
  </w:num>
  <w:num w:numId="3" w16cid:durableId="882445955">
    <w:abstractNumId w:val="25"/>
  </w:num>
  <w:num w:numId="4" w16cid:durableId="1661080168">
    <w:abstractNumId w:val="26"/>
  </w:num>
  <w:num w:numId="5" w16cid:durableId="452142329">
    <w:abstractNumId w:val="7"/>
  </w:num>
  <w:num w:numId="6" w16cid:durableId="866606482">
    <w:abstractNumId w:val="30"/>
  </w:num>
  <w:num w:numId="7" w16cid:durableId="2004315578">
    <w:abstractNumId w:val="9"/>
  </w:num>
  <w:num w:numId="8" w16cid:durableId="1299382345">
    <w:abstractNumId w:val="18"/>
  </w:num>
  <w:num w:numId="9" w16cid:durableId="182404377">
    <w:abstractNumId w:val="20"/>
  </w:num>
  <w:num w:numId="10" w16cid:durableId="1143815898">
    <w:abstractNumId w:val="11"/>
  </w:num>
  <w:num w:numId="11" w16cid:durableId="1495488730">
    <w:abstractNumId w:val="8"/>
  </w:num>
  <w:num w:numId="12" w16cid:durableId="1984701511">
    <w:abstractNumId w:val="1"/>
  </w:num>
  <w:num w:numId="13" w16cid:durableId="1469737759">
    <w:abstractNumId w:val="22"/>
  </w:num>
  <w:num w:numId="14" w16cid:durableId="405150339">
    <w:abstractNumId w:val="27"/>
  </w:num>
  <w:num w:numId="15" w16cid:durableId="2030518773">
    <w:abstractNumId w:val="12"/>
  </w:num>
  <w:num w:numId="16" w16cid:durableId="1776901321">
    <w:abstractNumId w:val="28"/>
  </w:num>
  <w:num w:numId="17" w16cid:durableId="1000236644">
    <w:abstractNumId w:val="23"/>
  </w:num>
  <w:num w:numId="18" w16cid:durableId="1707295535">
    <w:abstractNumId w:val="15"/>
  </w:num>
  <w:num w:numId="19" w16cid:durableId="882594828">
    <w:abstractNumId w:val="14"/>
  </w:num>
  <w:num w:numId="20" w16cid:durableId="1780684998">
    <w:abstractNumId w:val="10"/>
  </w:num>
  <w:num w:numId="21" w16cid:durableId="307050866">
    <w:abstractNumId w:val="3"/>
  </w:num>
  <w:num w:numId="22" w16cid:durableId="1457916390">
    <w:abstractNumId w:val="4"/>
  </w:num>
  <w:num w:numId="23" w16cid:durableId="1125078025">
    <w:abstractNumId w:val="19"/>
  </w:num>
  <w:num w:numId="24" w16cid:durableId="149903659">
    <w:abstractNumId w:val="0"/>
  </w:num>
  <w:num w:numId="25" w16cid:durableId="1648439295">
    <w:abstractNumId w:val="2"/>
  </w:num>
  <w:num w:numId="26" w16cid:durableId="1744570471">
    <w:abstractNumId w:val="6"/>
  </w:num>
  <w:num w:numId="27" w16cid:durableId="1312829749">
    <w:abstractNumId w:val="21"/>
  </w:num>
  <w:num w:numId="28" w16cid:durableId="572590664">
    <w:abstractNumId w:val="13"/>
  </w:num>
  <w:num w:numId="29" w16cid:durableId="721103283">
    <w:abstractNumId w:val="24"/>
  </w:num>
  <w:num w:numId="30" w16cid:durableId="356083562">
    <w:abstractNumId w:val="17"/>
  </w:num>
  <w:num w:numId="31" w16cid:durableId="1496724540">
    <w:abstractNumId w:val="5"/>
  </w:num>
  <w:num w:numId="32" w16cid:durableId="897936135">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63EE"/>
    <w:rsid w:val="00027E41"/>
    <w:rsid w:val="000315F5"/>
    <w:rsid w:val="00031854"/>
    <w:rsid w:val="0003287C"/>
    <w:rsid w:val="00040B2F"/>
    <w:rsid w:val="00044815"/>
    <w:rsid w:val="00053011"/>
    <w:rsid w:val="00055423"/>
    <w:rsid w:val="00056837"/>
    <w:rsid w:val="00062945"/>
    <w:rsid w:val="00064737"/>
    <w:rsid w:val="00066202"/>
    <w:rsid w:val="0006631A"/>
    <w:rsid w:val="00073C01"/>
    <w:rsid w:val="000745EC"/>
    <w:rsid w:val="000764A6"/>
    <w:rsid w:val="00082763"/>
    <w:rsid w:val="00082D78"/>
    <w:rsid w:val="000851B3"/>
    <w:rsid w:val="000923A9"/>
    <w:rsid w:val="000A0804"/>
    <w:rsid w:val="000A3485"/>
    <w:rsid w:val="000A35AF"/>
    <w:rsid w:val="000B4052"/>
    <w:rsid w:val="000B5F63"/>
    <w:rsid w:val="000B63F4"/>
    <w:rsid w:val="000C005A"/>
    <w:rsid w:val="000C011F"/>
    <w:rsid w:val="000C14CD"/>
    <w:rsid w:val="000C5A67"/>
    <w:rsid w:val="000C6BB9"/>
    <w:rsid w:val="000D6034"/>
    <w:rsid w:val="000D6B1D"/>
    <w:rsid w:val="000E1B47"/>
    <w:rsid w:val="000E2BE6"/>
    <w:rsid w:val="000E5CCA"/>
    <w:rsid w:val="000E707A"/>
    <w:rsid w:val="000F1852"/>
    <w:rsid w:val="000F403F"/>
    <w:rsid w:val="00106AD1"/>
    <w:rsid w:val="0010772C"/>
    <w:rsid w:val="001103DD"/>
    <w:rsid w:val="001115BD"/>
    <w:rsid w:val="00112CE6"/>
    <w:rsid w:val="00115091"/>
    <w:rsid w:val="0011615B"/>
    <w:rsid w:val="001169AF"/>
    <w:rsid w:val="001222ED"/>
    <w:rsid w:val="00123576"/>
    <w:rsid w:val="00137054"/>
    <w:rsid w:val="00137DC3"/>
    <w:rsid w:val="00144C2B"/>
    <w:rsid w:val="001472D4"/>
    <w:rsid w:val="00153FED"/>
    <w:rsid w:val="00154172"/>
    <w:rsid w:val="00154DB9"/>
    <w:rsid w:val="00160E0B"/>
    <w:rsid w:val="00166F62"/>
    <w:rsid w:val="001671C8"/>
    <w:rsid w:val="00170FA0"/>
    <w:rsid w:val="00173A3F"/>
    <w:rsid w:val="00180FE6"/>
    <w:rsid w:val="00187285"/>
    <w:rsid w:val="0019040D"/>
    <w:rsid w:val="001939DC"/>
    <w:rsid w:val="001951B9"/>
    <w:rsid w:val="001B1F79"/>
    <w:rsid w:val="001B355A"/>
    <w:rsid w:val="001B5584"/>
    <w:rsid w:val="001B627D"/>
    <w:rsid w:val="001B6808"/>
    <w:rsid w:val="001B755E"/>
    <w:rsid w:val="001C2020"/>
    <w:rsid w:val="001C2EB1"/>
    <w:rsid w:val="001C5CCB"/>
    <w:rsid w:val="001C7627"/>
    <w:rsid w:val="001D2D8B"/>
    <w:rsid w:val="001D3219"/>
    <w:rsid w:val="001D6599"/>
    <w:rsid w:val="001D7521"/>
    <w:rsid w:val="001E603F"/>
    <w:rsid w:val="001F2186"/>
    <w:rsid w:val="001F2381"/>
    <w:rsid w:val="001F4197"/>
    <w:rsid w:val="001F5333"/>
    <w:rsid w:val="001F6933"/>
    <w:rsid w:val="001F6A7F"/>
    <w:rsid w:val="001F77E5"/>
    <w:rsid w:val="00202CB5"/>
    <w:rsid w:val="00204619"/>
    <w:rsid w:val="00207BC1"/>
    <w:rsid w:val="00211456"/>
    <w:rsid w:val="00220BA5"/>
    <w:rsid w:val="00225564"/>
    <w:rsid w:val="002272FE"/>
    <w:rsid w:val="0023155B"/>
    <w:rsid w:val="00234E50"/>
    <w:rsid w:val="00245387"/>
    <w:rsid w:val="0025619D"/>
    <w:rsid w:val="0025714A"/>
    <w:rsid w:val="00260027"/>
    <w:rsid w:val="002607B6"/>
    <w:rsid w:val="002615ED"/>
    <w:rsid w:val="0026604A"/>
    <w:rsid w:val="0026627F"/>
    <w:rsid w:val="00267ED3"/>
    <w:rsid w:val="002713F4"/>
    <w:rsid w:val="00272E90"/>
    <w:rsid w:val="00273BE8"/>
    <w:rsid w:val="00276CE6"/>
    <w:rsid w:val="00276E6D"/>
    <w:rsid w:val="00277460"/>
    <w:rsid w:val="00277C15"/>
    <w:rsid w:val="00281987"/>
    <w:rsid w:val="0028266C"/>
    <w:rsid w:val="002829D9"/>
    <w:rsid w:val="002872F6"/>
    <w:rsid w:val="002877A6"/>
    <w:rsid w:val="002917A4"/>
    <w:rsid w:val="002934F2"/>
    <w:rsid w:val="0029568A"/>
    <w:rsid w:val="002973D9"/>
    <w:rsid w:val="002A0B44"/>
    <w:rsid w:val="002C165C"/>
    <w:rsid w:val="002C1CD9"/>
    <w:rsid w:val="002C3DBB"/>
    <w:rsid w:val="002C476E"/>
    <w:rsid w:val="002C6F25"/>
    <w:rsid w:val="002D31C1"/>
    <w:rsid w:val="002D32B9"/>
    <w:rsid w:val="002E01D2"/>
    <w:rsid w:val="002E42EE"/>
    <w:rsid w:val="002E484C"/>
    <w:rsid w:val="002E563B"/>
    <w:rsid w:val="002F2382"/>
    <w:rsid w:val="002F3470"/>
    <w:rsid w:val="002F3BCA"/>
    <w:rsid w:val="002F4F95"/>
    <w:rsid w:val="002F6EAE"/>
    <w:rsid w:val="002F73FB"/>
    <w:rsid w:val="0030199F"/>
    <w:rsid w:val="0030405E"/>
    <w:rsid w:val="00305C0B"/>
    <w:rsid w:val="00310280"/>
    <w:rsid w:val="00315847"/>
    <w:rsid w:val="00317CF3"/>
    <w:rsid w:val="003225DD"/>
    <w:rsid w:val="00322C77"/>
    <w:rsid w:val="003238E2"/>
    <w:rsid w:val="00324355"/>
    <w:rsid w:val="00331CC1"/>
    <w:rsid w:val="0033469C"/>
    <w:rsid w:val="003372EA"/>
    <w:rsid w:val="00337562"/>
    <w:rsid w:val="003402D3"/>
    <w:rsid w:val="0034077F"/>
    <w:rsid w:val="003423A9"/>
    <w:rsid w:val="00342E98"/>
    <w:rsid w:val="003457D9"/>
    <w:rsid w:val="00347D79"/>
    <w:rsid w:val="0035161C"/>
    <w:rsid w:val="00352540"/>
    <w:rsid w:val="00352CC9"/>
    <w:rsid w:val="00357AB8"/>
    <w:rsid w:val="003603F2"/>
    <w:rsid w:val="00364DFC"/>
    <w:rsid w:val="00372012"/>
    <w:rsid w:val="0037433D"/>
    <w:rsid w:val="00381EFC"/>
    <w:rsid w:val="003823C4"/>
    <w:rsid w:val="0038263D"/>
    <w:rsid w:val="0038395A"/>
    <w:rsid w:val="0038602D"/>
    <w:rsid w:val="0039182C"/>
    <w:rsid w:val="00395882"/>
    <w:rsid w:val="0039717B"/>
    <w:rsid w:val="0039759A"/>
    <w:rsid w:val="003A0109"/>
    <w:rsid w:val="003A7865"/>
    <w:rsid w:val="003B1C7A"/>
    <w:rsid w:val="003B6CC5"/>
    <w:rsid w:val="003B748F"/>
    <w:rsid w:val="003C0A7A"/>
    <w:rsid w:val="003C14BE"/>
    <w:rsid w:val="003C160B"/>
    <w:rsid w:val="003D0BE9"/>
    <w:rsid w:val="003D29D5"/>
    <w:rsid w:val="003D600F"/>
    <w:rsid w:val="003D790B"/>
    <w:rsid w:val="003E00C8"/>
    <w:rsid w:val="003E3B29"/>
    <w:rsid w:val="003E5334"/>
    <w:rsid w:val="003F0674"/>
    <w:rsid w:val="003F3556"/>
    <w:rsid w:val="003F537A"/>
    <w:rsid w:val="003F64A6"/>
    <w:rsid w:val="004035EF"/>
    <w:rsid w:val="004038E0"/>
    <w:rsid w:val="0041479A"/>
    <w:rsid w:val="00417B36"/>
    <w:rsid w:val="004202C9"/>
    <w:rsid w:val="00422E3B"/>
    <w:rsid w:val="0042527A"/>
    <w:rsid w:val="00426358"/>
    <w:rsid w:val="00426473"/>
    <w:rsid w:val="004278E2"/>
    <w:rsid w:val="004300F4"/>
    <w:rsid w:val="00434122"/>
    <w:rsid w:val="004348A9"/>
    <w:rsid w:val="0043497B"/>
    <w:rsid w:val="004351D6"/>
    <w:rsid w:val="004435BF"/>
    <w:rsid w:val="00445514"/>
    <w:rsid w:val="004455C9"/>
    <w:rsid w:val="00452151"/>
    <w:rsid w:val="00454FF9"/>
    <w:rsid w:val="004561E0"/>
    <w:rsid w:val="00460F08"/>
    <w:rsid w:val="0046191D"/>
    <w:rsid w:val="00466417"/>
    <w:rsid w:val="00467D47"/>
    <w:rsid w:val="004703AC"/>
    <w:rsid w:val="00473C84"/>
    <w:rsid w:val="004757E4"/>
    <w:rsid w:val="00476B80"/>
    <w:rsid w:val="00477C97"/>
    <w:rsid w:val="004913FE"/>
    <w:rsid w:val="00491ED6"/>
    <w:rsid w:val="0049361A"/>
    <w:rsid w:val="004979DB"/>
    <w:rsid w:val="004A4031"/>
    <w:rsid w:val="004A43D9"/>
    <w:rsid w:val="004A5C8E"/>
    <w:rsid w:val="004A67FD"/>
    <w:rsid w:val="004A71ED"/>
    <w:rsid w:val="004A7264"/>
    <w:rsid w:val="004B1557"/>
    <w:rsid w:val="004B4A7E"/>
    <w:rsid w:val="004C71A4"/>
    <w:rsid w:val="004D1B6B"/>
    <w:rsid w:val="004D1B8D"/>
    <w:rsid w:val="004E1CBC"/>
    <w:rsid w:val="004F153B"/>
    <w:rsid w:val="004F7467"/>
    <w:rsid w:val="00504420"/>
    <w:rsid w:val="0050461E"/>
    <w:rsid w:val="0050683E"/>
    <w:rsid w:val="00511B04"/>
    <w:rsid w:val="00520DA3"/>
    <w:rsid w:val="005246EF"/>
    <w:rsid w:val="00524860"/>
    <w:rsid w:val="00541486"/>
    <w:rsid w:val="005449F2"/>
    <w:rsid w:val="00544AF8"/>
    <w:rsid w:val="00544B76"/>
    <w:rsid w:val="005477D9"/>
    <w:rsid w:val="0056084F"/>
    <w:rsid w:val="00561120"/>
    <w:rsid w:val="0056299C"/>
    <w:rsid w:val="005676E7"/>
    <w:rsid w:val="00567EAC"/>
    <w:rsid w:val="00573D1B"/>
    <w:rsid w:val="00573D6D"/>
    <w:rsid w:val="0057454F"/>
    <w:rsid w:val="0058721E"/>
    <w:rsid w:val="0058794E"/>
    <w:rsid w:val="00587C7F"/>
    <w:rsid w:val="00593CD1"/>
    <w:rsid w:val="005940F3"/>
    <w:rsid w:val="005A0DAE"/>
    <w:rsid w:val="005A0FE6"/>
    <w:rsid w:val="005A61AB"/>
    <w:rsid w:val="005A7849"/>
    <w:rsid w:val="005C5677"/>
    <w:rsid w:val="005C75AB"/>
    <w:rsid w:val="005D36CB"/>
    <w:rsid w:val="005E05FB"/>
    <w:rsid w:val="005E0780"/>
    <w:rsid w:val="005E179D"/>
    <w:rsid w:val="005E75F5"/>
    <w:rsid w:val="005F222F"/>
    <w:rsid w:val="00600939"/>
    <w:rsid w:val="00606C03"/>
    <w:rsid w:val="00610F62"/>
    <w:rsid w:val="00611CD9"/>
    <w:rsid w:val="00614EA4"/>
    <w:rsid w:val="006165B5"/>
    <w:rsid w:val="0061737F"/>
    <w:rsid w:val="00620FF0"/>
    <w:rsid w:val="0062451F"/>
    <w:rsid w:val="006251F0"/>
    <w:rsid w:val="0064157E"/>
    <w:rsid w:val="00653D2C"/>
    <w:rsid w:val="0065665D"/>
    <w:rsid w:val="006567CE"/>
    <w:rsid w:val="00660F6F"/>
    <w:rsid w:val="0066104A"/>
    <w:rsid w:val="006614DB"/>
    <w:rsid w:val="00661B7B"/>
    <w:rsid w:val="00665F18"/>
    <w:rsid w:val="00670111"/>
    <w:rsid w:val="006705F0"/>
    <w:rsid w:val="00671C3E"/>
    <w:rsid w:val="00671EAF"/>
    <w:rsid w:val="00675433"/>
    <w:rsid w:val="006754F7"/>
    <w:rsid w:val="006764DC"/>
    <w:rsid w:val="0068607C"/>
    <w:rsid w:val="00694116"/>
    <w:rsid w:val="00695B72"/>
    <w:rsid w:val="006B3136"/>
    <w:rsid w:val="006C0D1E"/>
    <w:rsid w:val="006C4610"/>
    <w:rsid w:val="006C67EE"/>
    <w:rsid w:val="006D25CD"/>
    <w:rsid w:val="006D2E80"/>
    <w:rsid w:val="006D3FEA"/>
    <w:rsid w:val="006E66AA"/>
    <w:rsid w:val="006F013C"/>
    <w:rsid w:val="006F074F"/>
    <w:rsid w:val="006F1793"/>
    <w:rsid w:val="006F6B69"/>
    <w:rsid w:val="006F6E59"/>
    <w:rsid w:val="007019F1"/>
    <w:rsid w:val="00704855"/>
    <w:rsid w:val="00706AD5"/>
    <w:rsid w:val="00711338"/>
    <w:rsid w:val="00714772"/>
    <w:rsid w:val="0072008D"/>
    <w:rsid w:val="00721331"/>
    <w:rsid w:val="00722080"/>
    <w:rsid w:val="0072344E"/>
    <w:rsid w:val="00724907"/>
    <w:rsid w:val="00727EA7"/>
    <w:rsid w:val="007319DA"/>
    <w:rsid w:val="0073271C"/>
    <w:rsid w:val="00732EFB"/>
    <w:rsid w:val="007378E0"/>
    <w:rsid w:val="00751B34"/>
    <w:rsid w:val="00757062"/>
    <w:rsid w:val="00765C75"/>
    <w:rsid w:val="0076709A"/>
    <w:rsid w:val="00771AFF"/>
    <w:rsid w:val="007742CC"/>
    <w:rsid w:val="00775076"/>
    <w:rsid w:val="00775C2F"/>
    <w:rsid w:val="00780A42"/>
    <w:rsid w:val="007825D1"/>
    <w:rsid w:val="0078459E"/>
    <w:rsid w:val="007860B0"/>
    <w:rsid w:val="007917F6"/>
    <w:rsid w:val="00793932"/>
    <w:rsid w:val="007A0567"/>
    <w:rsid w:val="007A3DC4"/>
    <w:rsid w:val="007A4870"/>
    <w:rsid w:val="007B38B1"/>
    <w:rsid w:val="007C043F"/>
    <w:rsid w:val="007C1E39"/>
    <w:rsid w:val="007C609E"/>
    <w:rsid w:val="007C63C1"/>
    <w:rsid w:val="007D09F2"/>
    <w:rsid w:val="007D34BB"/>
    <w:rsid w:val="007D5186"/>
    <w:rsid w:val="007D70C6"/>
    <w:rsid w:val="007E2190"/>
    <w:rsid w:val="007E4F60"/>
    <w:rsid w:val="007E5BF0"/>
    <w:rsid w:val="007E716A"/>
    <w:rsid w:val="007F0108"/>
    <w:rsid w:val="007F1AE8"/>
    <w:rsid w:val="007F4382"/>
    <w:rsid w:val="0080224D"/>
    <w:rsid w:val="008031D2"/>
    <w:rsid w:val="0080459C"/>
    <w:rsid w:val="0080536F"/>
    <w:rsid w:val="0081286D"/>
    <w:rsid w:val="0081747B"/>
    <w:rsid w:val="00822B91"/>
    <w:rsid w:val="00823336"/>
    <w:rsid w:val="008238C0"/>
    <w:rsid w:val="00823AC4"/>
    <w:rsid w:val="00824DF7"/>
    <w:rsid w:val="0082620B"/>
    <w:rsid w:val="00831C44"/>
    <w:rsid w:val="008325C7"/>
    <w:rsid w:val="00832E9F"/>
    <w:rsid w:val="0083396F"/>
    <w:rsid w:val="00840D36"/>
    <w:rsid w:val="00842206"/>
    <w:rsid w:val="0084571C"/>
    <w:rsid w:val="00846D01"/>
    <w:rsid w:val="00846E11"/>
    <w:rsid w:val="0084748D"/>
    <w:rsid w:val="008475D4"/>
    <w:rsid w:val="008513B3"/>
    <w:rsid w:val="00855578"/>
    <w:rsid w:val="008560FD"/>
    <w:rsid w:val="00856E5A"/>
    <w:rsid w:val="00861962"/>
    <w:rsid w:val="008621C8"/>
    <w:rsid w:val="00862E80"/>
    <w:rsid w:val="008645B4"/>
    <w:rsid w:val="0086662C"/>
    <w:rsid w:val="00870AF1"/>
    <w:rsid w:val="008727EF"/>
    <w:rsid w:val="008750E5"/>
    <w:rsid w:val="00876E5B"/>
    <w:rsid w:val="00883C35"/>
    <w:rsid w:val="00896A6F"/>
    <w:rsid w:val="00897D40"/>
    <w:rsid w:val="008B150F"/>
    <w:rsid w:val="008B1CB7"/>
    <w:rsid w:val="008B3CA7"/>
    <w:rsid w:val="008B479C"/>
    <w:rsid w:val="008B48B4"/>
    <w:rsid w:val="008B5649"/>
    <w:rsid w:val="008C4D39"/>
    <w:rsid w:val="008C665F"/>
    <w:rsid w:val="008E2AA5"/>
    <w:rsid w:val="008E4252"/>
    <w:rsid w:val="008E4E0E"/>
    <w:rsid w:val="008E5CCB"/>
    <w:rsid w:val="008E64E6"/>
    <w:rsid w:val="008E7345"/>
    <w:rsid w:val="008F46E5"/>
    <w:rsid w:val="008F5B36"/>
    <w:rsid w:val="009041A7"/>
    <w:rsid w:val="00905F03"/>
    <w:rsid w:val="0091342B"/>
    <w:rsid w:val="00915032"/>
    <w:rsid w:val="009151EF"/>
    <w:rsid w:val="00920EE8"/>
    <w:rsid w:val="00924422"/>
    <w:rsid w:val="00924623"/>
    <w:rsid w:val="00932414"/>
    <w:rsid w:val="00935159"/>
    <w:rsid w:val="0093629C"/>
    <w:rsid w:val="009407AF"/>
    <w:rsid w:val="00945383"/>
    <w:rsid w:val="00945611"/>
    <w:rsid w:val="00951281"/>
    <w:rsid w:val="00952013"/>
    <w:rsid w:val="00952CCE"/>
    <w:rsid w:val="0096012A"/>
    <w:rsid w:val="00961BB7"/>
    <w:rsid w:val="00961C5C"/>
    <w:rsid w:val="00970AC1"/>
    <w:rsid w:val="009725DD"/>
    <w:rsid w:val="009729F9"/>
    <w:rsid w:val="009743AE"/>
    <w:rsid w:val="00974FD9"/>
    <w:rsid w:val="00980F2C"/>
    <w:rsid w:val="00991424"/>
    <w:rsid w:val="00991B67"/>
    <w:rsid w:val="009A47B5"/>
    <w:rsid w:val="009A6B08"/>
    <w:rsid w:val="009B653E"/>
    <w:rsid w:val="009C05A0"/>
    <w:rsid w:val="009C729A"/>
    <w:rsid w:val="009C7AD4"/>
    <w:rsid w:val="009C7AD8"/>
    <w:rsid w:val="009D3C11"/>
    <w:rsid w:val="009D41FB"/>
    <w:rsid w:val="009D5450"/>
    <w:rsid w:val="009E06CC"/>
    <w:rsid w:val="009E4390"/>
    <w:rsid w:val="009E4D6B"/>
    <w:rsid w:val="009E5B30"/>
    <w:rsid w:val="009F029F"/>
    <w:rsid w:val="009F1C35"/>
    <w:rsid w:val="009F2C8D"/>
    <w:rsid w:val="009F58EB"/>
    <w:rsid w:val="00A0169E"/>
    <w:rsid w:val="00A02745"/>
    <w:rsid w:val="00A033F6"/>
    <w:rsid w:val="00A070D0"/>
    <w:rsid w:val="00A33F72"/>
    <w:rsid w:val="00A373EF"/>
    <w:rsid w:val="00A4056B"/>
    <w:rsid w:val="00A416D0"/>
    <w:rsid w:val="00A425AB"/>
    <w:rsid w:val="00A42BFE"/>
    <w:rsid w:val="00A45682"/>
    <w:rsid w:val="00A46BB3"/>
    <w:rsid w:val="00A46ED7"/>
    <w:rsid w:val="00A56662"/>
    <w:rsid w:val="00A57477"/>
    <w:rsid w:val="00A619B5"/>
    <w:rsid w:val="00A717D1"/>
    <w:rsid w:val="00A752BF"/>
    <w:rsid w:val="00A76B51"/>
    <w:rsid w:val="00A83805"/>
    <w:rsid w:val="00A8499B"/>
    <w:rsid w:val="00A86913"/>
    <w:rsid w:val="00AA1855"/>
    <w:rsid w:val="00AA213D"/>
    <w:rsid w:val="00AA2C64"/>
    <w:rsid w:val="00AA677A"/>
    <w:rsid w:val="00AB1A99"/>
    <w:rsid w:val="00AB4A7E"/>
    <w:rsid w:val="00AB6A21"/>
    <w:rsid w:val="00AC3CE2"/>
    <w:rsid w:val="00AC5432"/>
    <w:rsid w:val="00AD191E"/>
    <w:rsid w:val="00AD54EC"/>
    <w:rsid w:val="00AE3578"/>
    <w:rsid w:val="00AE3AB0"/>
    <w:rsid w:val="00AF65B3"/>
    <w:rsid w:val="00AF6757"/>
    <w:rsid w:val="00B02E0E"/>
    <w:rsid w:val="00B03D7F"/>
    <w:rsid w:val="00B04BA9"/>
    <w:rsid w:val="00B115E4"/>
    <w:rsid w:val="00B1377F"/>
    <w:rsid w:val="00B14003"/>
    <w:rsid w:val="00B22F4B"/>
    <w:rsid w:val="00B24EAA"/>
    <w:rsid w:val="00B26835"/>
    <w:rsid w:val="00B3181C"/>
    <w:rsid w:val="00B31D84"/>
    <w:rsid w:val="00B366AE"/>
    <w:rsid w:val="00B36DB1"/>
    <w:rsid w:val="00B41CB8"/>
    <w:rsid w:val="00B44787"/>
    <w:rsid w:val="00B51C80"/>
    <w:rsid w:val="00B53517"/>
    <w:rsid w:val="00B57EBD"/>
    <w:rsid w:val="00B62664"/>
    <w:rsid w:val="00B62AA3"/>
    <w:rsid w:val="00B6739F"/>
    <w:rsid w:val="00B70051"/>
    <w:rsid w:val="00B7092F"/>
    <w:rsid w:val="00B85CEB"/>
    <w:rsid w:val="00B87729"/>
    <w:rsid w:val="00B94EE0"/>
    <w:rsid w:val="00B9513C"/>
    <w:rsid w:val="00B9535A"/>
    <w:rsid w:val="00BB61D0"/>
    <w:rsid w:val="00BB66E0"/>
    <w:rsid w:val="00BC067E"/>
    <w:rsid w:val="00BC3749"/>
    <w:rsid w:val="00BD53E0"/>
    <w:rsid w:val="00BE3154"/>
    <w:rsid w:val="00BE3B65"/>
    <w:rsid w:val="00BE3B98"/>
    <w:rsid w:val="00BE4CD4"/>
    <w:rsid w:val="00BE58C4"/>
    <w:rsid w:val="00BF539D"/>
    <w:rsid w:val="00BF5C4A"/>
    <w:rsid w:val="00BF6F68"/>
    <w:rsid w:val="00C01B88"/>
    <w:rsid w:val="00C01F34"/>
    <w:rsid w:val="00C020F0"/>
    <w:rsid w:val="00C0300A"/>
    <w:rsid w:val="00C102E6"/>
    <w:rsid w:val="00C11C95"/>
    <w:rsid w:val="00C164F8"/>
    <w:rsid w:val="00C16AE0"/>
    <w:rsid w:val="00C241D3"/>
    <w:rsid w:val="00C25678"/>
    <w:rsid w:val="00C26871"/>
    <w:rsid w:val="00C33DC9"/>
    <w:rsid w:val="00C345EC"/>
    <w:rsid w:val="00C35616"/>
    <w:rsid w:val="00C35674"/>
    <w:rsid w:val="00C37E60"/>
    <w:rsid w:val="00C37FDA"/>
    <w:rsid w:val="00C40824"/>
    <w:rsid w:val="00C44D65"/>
    <w:rsid w:val="00C46474"/>
    <w:rsid w:val="00C554F2"/>
    <w:rsid w:val="00C55675"/>
    <w:rsid w:val="00C60E5C"/>
    <w:rsid w:val="00C64CB3"/>
    <w:rsid w:val="00C711FE"/>
    <w:rsid w:val="00C731F7"/>
    <w:rsid w:val="00C741C0"/>
    <w:rsid w:val="00C768C5"/>
    <w:rsid w:val="00C82792"/>
    <w:rsid w:val="00C85113"/>
    <w:rsid w:val="00C87564"/>
    <w:rsid w:val="00C97E18"/>
    <w:rsid w:val="00CA420C"/>
    <w:rsid w:val="00CB4609"/>
    <w:rsid w:val="00CC0C7D"/>
    <w:rsid w:val="00CC0EF7"/>
    <w:rsid w:val="00CC27FD"/>
    <w:rsid w:val="00CC2A3F"/>
    <w:rsid w:val="00CC2A46"/>
    <w:rsid w:val="00CC35CF"/>
    <w:rsid w:val="00CC6EE3"/>
    <w:rsid w:val="00CD47DF"/>
    <w:rsid w:val="00CD4972"/>
    <w:rsid w:val="00CD7D82"/>
    <w:rsid w:val="00CE0E9D"/>
    <w:rsid w:val="00CE2657"/>
    <w:rsid w:val="00CE3D66"/>
    <w:rsid w:val="00CE6A3A"/>
    <w:rsid w:val="00CF0FED"/>
    <w:rsid w:val="00CF2950"/>
    <w:rsid w:val="00CF4111"/>
    <w:rsid w:val="00CF42CE"/>
    <w:rsid w:val="00D0392E"/>
    <w:rsid w:val="00D03C3A"/>
    <w:rsid w:val="00D0565E"/>
    <w:rsid w:val="00D110AC"/>
    <w:rsid w:val="00D13D37"/>
    <w:rsid w:val="00D16E3C"/>
    <w:rsid w:val="00D20F66"/>
    <w:rsid w:val="00D21C18"/>
    <w:rsid w:val="00D2372D"/>
    <w:rsid w:val="00D23C96"/>
    <w:rsid w:val="00D254ED"/>
    <w:rsid w:val="00D34A76"/>
    <w:rsid w:val="00D364C8"/>
    <w:rsid w:val="00D40E4C"/>
    <w:rsid w:val="00D418D2"/>
    <w:rsid w:val="00D4197F"/>
    <w:rsid w:val="00D45504"/>
    <w:rsid w:val="00D45F49"/>
    <w:rsid w:val="00D46600"/>
    <w:rsid w:val="00D47815"/>
    <w:rsid w:val="00D602BD"/>
    <w:rsid w:val="00D6181A"/>
    <w:rsid w:val="00D62A02"/>
    <w:rsid w:val="00D65740"/>
    <w:rsid w:val="00D67DBD"/>
    <w:rsid w:val="00D70533"/>
    <w:rsid w:val="00D70614"/>
    <w:rsid w:val="00D732B9"/>
    <w:rsid w:val="00D778CB"/>
    <w:rsid w:val="00D80164"/>
    <w:rsid w:val="00D84F77"/>
    <w:rsid w:val="00D8548A"/>
    <w:rsid w:val="00D87229"/>
    <w:rsid w:val="00D91085"/>
    <w:rsid w:val="00D917ED"/>
    <w:rsid w:val="00D921A9"/>
    <w:rsid w:val="00D95ED7"/>
    <w:rsid w:val="00DA6938"/>
    <w:rsid w:val="00DB10AB"/>
    <w:rsid w:val="00DB2A05"/>
    <w:rsid w:val="00DB3E75"/>
    <w:rsid w:val="00DB712C"/>
    <w:rsid w:val="00DC631E"/>
    <w:rsid w:val="00DC634C"/>
    <w:rsid w:val="00DC6CE2"/>
    <w:rsid w:val="00DD1B6A"/>
    <w:rsid w:val="00DD2E10"/>
    <w:rsid w:val="00DD5A31"/>
    <w:rsid w:val="00DD7AEE"/>
    <w:rsid w:val="00DE1DD9"/>
    <w:rsid w:val="00DE202C"/>
    <w:rsid w:val="00DE27DF"/>
    <w:rsid w:val="00DE378F"/>
    <w:rsid w:val="00DE3CFA"/>
    <w:rsid w:val="00DE5C12"/>
    <w:rsid w:val="00DF2284"/>
    <w:rsid w:val="00DF32E1"/>
    <w:rsid w:val="00DF681A"/>
    <w:rsid w:val="00E01B04"/>
    <w:rsid w:val="00E040C2"/>
    <w:rsid w:val="00E056E6"/>
    <w:rsid w:val="00E123B0"/>
    <w:rsid w:val="00E13B39"/>
    <w:rsid w:val="00E23749"/>
    <w:rsid w:val="00E2664E"/>
    <w:rsid w:val="00E30D13"/>
    <w:rsid w:val="00E32932"/>
    <w:rsid w:val="00E33DD8"/>
    <w:rsid w:val="00E354FF"/>
    <w:rsid w:val="00E44124"/>
    <w:rsid w:val="00E46722"/>
    <w:rsid w:val="00E471EF"/>
    <w:rsid w:val="00E47CDE"/>
    <w:rsid w:val="00E50836"/>
    <w:rsid w:val="00E5264B"/>
    <w:rsid w:val="00E54726"/>
    <w:rsid w:val="00E572E4"/>
    <w:rsid w:val="00E60668"/>
    <w:rsid w:val="00E60D9B"/>
    <w:rsid w:val="00E62DA4"/>
    <w:rsid w:val="00E65F2C"/>
    <w:rsid w:val="00E75F54"/>
    <w:rsid w:val="00E83FDB"/>
    <w:rsid w:val="00E8422C"/>
    <w:rsid w:val="00E8526D"/>
    <w:rsid w:val="00E872C8"/>
    <w:rsid w:val="00E9140F"/>
    <w:rsid w:val="00E971F5"/>
    <w:rsid w:val="00EA19FD"/>
    <w:rsid w:val="00EA1B83"/>
    <w:rsid w:val="00EA455D"/>
    <w:rsid w:val="00EB09D7"/>
    <w:rsid w:val="00EB42F9"/>
    <w:rsid w:val="00EB4321"/>
    <w:rsid w:val="00EB4B2B"/>
    <w:rsid w:val="00EB6798"/>
    <w:rsid w:val="00EB6A97"/>
    <w:rsid w:val="00EC2D5D"/>
    <w:rsid w:val="00EC7134"/>
    <w:rsid w:val="00ED0ADA"/>
    <w:rsid w:val="00ED5E34"/>
    <w:rsid w:val="00ED7888"/>
    <w:rsid w:val="00EE27CD"/>
    <w:rsid w:val="00EE2F15"/>
    <w:rsid w:val="00EE60E9"/>
    <w:rsid w:val="00EE7074"/>
    <w:rsid w:val="00EE7949"/>
    <w:rsid w:val="00EF6ED6"/>
    <w:rsid w:val="00F00DA5"/>
    <w:rsid w:val="00F01784"/>
    <w:rsid w:val="00F050CF"/>
    <w:rsid w:val="00F1005B"/>
    <w:rsid w:val="00F13D76"/>
    <w:rsid w:val="00F13FB7"/>
    <w:rsid w:val="00F15AC6"/>
    <w:rsid w:val="00F2230F"/>
    <w:rsid w:val="00F31472"/>
    <w:rsid w:val="00F3166B"/>
    <w:rsid w:val="00F31C62"/>
    <w:rsid w:val="00F33C77"/>
    <w:rsid w:val="00F34D22"/>
    <w:rsid w:val="00F40011"/>
    <w:rsid w:val="00F41A70"/>
    <w:rsid w:val="00F43DCE"/>
    <w:rsid w:val="00F446C8"/>
    <w:rsid w:val="00F4684D"/>
    <w:rsid w:val="00F47C26"/>
    <w:rsid w:val="00F50293"/>
    <w:rsid w:val="00F50754"/>
    <w:rsid w:val="00F567FC"/>
    <w:rsid w:val="00F63F79"/>
    <w:rsid w:val="00F641F5"/>
    <w:rsid w:val="00F71FFA"/>
    <w:rsid w:val="00F72F7D"/>
    <w:rsid w:val="00F738A0"/>
    <w:rsid w:val="00F8065A"/>
    <w:rsid w:val="00F8129F"/>
    <w:rsid w:val="00F81F82"/>
    <w:rsid w:val="00F82883"/>
    <w:rsid w:val="00F82A93"/>
    <w:rsid w:val="00F91AA3"/>
    <w:rsid w:val="00F936B6"/>
    <w:rsid w:val="00F97986"/>
    <w:rsid w:val="00FA231C"/>
    <w:rsid w:val="00FA715F"/>
    <w:rsid w:val="00FB0B96"/>
    <w:rsid w:val="00FB1DB7"/>
    <w:rsid w:val="00FB236C"/>
    <w:rsid w:val="00FC0662"/>
    <w:rsid w:val="00FD25AC"/>
    <w:rsid w:val="00FD3A15"/>
    <w:rsid w:val="00FD6ECF"/>
    <w:rsid w:val="00FE11E3"/>
    <w:rsid w:val="00FE2F6E"/>
    <w:rsid w:val="00FE3D58"/>
    <w:rsid w:val="00FE7575"/>
    <w:rsid w:val="00FE7760"/>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1EB4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P68B1DB1-Normal1">
    <w:name w:val="P68B1DB1-Normal1"/>
    <w:basedOn w:val="Normal"/>
    <w:rPr>
      <w:b/>
      <w:sz w:val="48"/>
      <w:szCs w:val="48"/>
    </w:rPr>
  </w:style>
  <w:style w:type="paragraph" w:styleId="P68B1DB1-Normal2">
    <w:name w:val="P68B1DB1-Normal2"/>
    <w:basedOn w:val="Normal"/>
    <w:rPr>
      <w:i/>
    </w:rPr>
  </w:style>
  <w:style w:type="paragraph" w:styleId="P68B1DB1-Normal3">
    <w:name w:val="P68B1DB1-Normal3"/>
    <w:basedOn w:val="Normal"/>
    <w:rPr>
      <w:rFonts w:asciiTheme="minorHAnsi" w:hAnsiTheme="minorHAns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TOC16">
    <w:name w:val="P68B1DB1-TOC16"/>
    <w:basedOn w:val="TOC1"/>
    <w:rPr>
      <w:rFonts w:asciiTheme="minorHAnsi" w:hAnsiTheme="minorHAnsi"/>
    </w:rPr>
  </w:style>
  <w:style w:type="paragraph" w:styleId="P68B1DB1-Normal7">
    <w:name w:val="P68B1DB1-Normal7"/>
    <w:basedOn w:val="Normal"/>
    <w:rPr>
      <w:rFonts w:asciiTheme="minorHAnsi" w:hAnsiTheme="minorHAnsi"/>
      <w:b/>
      <w:sz w:val="32"/>
      <w:szCs w:val="32"/>
    </w:rPr>
  </w:style>
  <w:style w:type="paragraph" w:styleId="P68B1DB1-ListParagraph8">
    <w:name w:val="P68B1DB1-ListParagraph8"/>
    <w:basedOn w:val="ListParagraph"/>
    <w:rPr>
      <w:rFonts w:asciiTheme="minorHAnsi" w:hAnsiTheme="minorHAnsi"/>
    </w:rPr>
  </w:style>
  <w:style w:type="paragraph" w:styleId="P68B1DB1-Normal9">
    <w:name w:val="P68B1DB1-Normal9"/>
    <w:basedOn w:val="Normal"/>
    <w:rPr>
      <w:rFonts w:asciiTheme="minorHAnsi" w:hAnsiTheme="minorHAnsi" w:cs="Tahoma"/>
    </w:rPr>
  </w:style>
  <w:style w:type="paragraph" w:styleId="P68B1DB1-Normal10">
    <w:name w:val="P68B1DB1-Normal10"/>
    <w:basedOn w:val="Normal"/>
    <w:rPr>
      <w:b/>
      <w:bCs/>
    </w:rPr>
  </w:style>
  <w:style w:type="paragraph" w:styleId="P68B1DB1-ListParagraph11">
    <w:name w:val="P68B1DB1-ListParagraph11"/>
    <w:basedOn w:val="ListParagraph"/>
    <w:rPr>
      <w:rFonts w:asciiTheme="minorHAnsi" w:hAnsiTheme="minorHAns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922685132">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 w:id="21144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llsdev/aeneas-installer" TargetMode="External"/><Relationship Id="rId18" Type="http://schemas.openxmlformats.org/officeDocument/2006/relationships/hyperlink" Target="http://software.sil.org/readingappbuilder/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zdefir/finetuneas" TargetMode="External"/><Relationship Id="rId17" Type="http://schemas.openxmlformats.org/officeDocument/2006/relationships/hyperlink" Target="http://www.loc.gov/catdir/cpso/romansource.html" TargetMode="External"/><Relationship Id="rId25" Type="http://schemas.openxmlformats.org/officeDocument/2006/relationships/hyperlink" Target="http://espeak.sourceforge.net/add_langua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adbeyond/aene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ftware.sil.org/readingappbuilder/resour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8C98A-7A72-4384-8676-BBB0EE92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2160</Words>
  <Characters>12314</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Reading App Builder - Using aeneas for Audio-Text Synchronization</vt:lpstr>
      <vt:lpstr>Reading App Builder - Using aeneas for Audio-Text Synchronization</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Using aeneas for Audio-Text Synchronization</dc:title>
  <dc:subject/>
  <dc:creator>Richard Margetts</dc:creator>
  <cp:keywords/>
  <dc:description/>
  <cp:lastModifiedBy>Richard Margetts</cp:lastModifiedBy>
  <cp:revision>324</cp:revision>
  <cp:lastPrinted>2017-12-04T11:28:00Z</cp:lastPrinted>
  <dcterms:created xsi:type="dcterms:W3CDTF">2015-08-15T09:35:00Z</dcterms:created>
  <dcterms:modified xsi:type="dcterms:W3CDTF">2023-06-19T09:21:00Z</dcterms:modified>
</cp:coreProperties>
</file>