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Acids and Bases Quiz: Answer Key</w:t>
      </w:r>
    </w:p>
    <w:p>
      <w:r>
        <w:rPr>
          <w:b/>
        </w:rPr>
        <w:t>Quick key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Q</w:t>
            </w:r>
          </w:p>
        </w:tc>
        <w:tc>
          <w:tcPr>
            <w:tcW w:type="dxa" w:w="2412"/>
          </w:tcPr>
          <w:p>
            <w:r>
              <w:t>Answer</w:t>
            </w:r>
          </w:p>
        </w:tc>
        <w:tc>
          <w:tcPr>
            <w:tcW w:type="dxa" w:w="2412"/>
          </w:tcPr>
          <w:p>
            <w:r>
              <w:t>Focus</w:t>
            </w:r>
          </w:p>
        </w:tc>
        <w:tc>
          <w:tcPr>
            <w:tcW w:type="dxa" w:w="2412"/>
          </w:tcPr>
          <w:p>
            <w:r>
              <w:t>Level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Atom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Atom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3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Atom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4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Atom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5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6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7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8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9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10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11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Resonance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12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Induction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13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Induction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14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Induction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15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Orbitals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16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Orbitals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17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Orbitals</w:t>
            </w:r>
          </w:p>
        </w:tc>
        <w:tc>
          <w:tcPr>
            <w:tcW w:type="dxa" w:w="2412"/>
          </w:tcPr>
          <w:p>
            <w:r>
              <w:t>Direct</w:t>
            </w:r>
          </w:p>
        </w:tc>
      </w:tr>
      <w:tr>
        <w:tc>
          <w:tcPr>
            <w:tcW w:type="dxa" w:w="2412"/>
          </w:tcPr>
          <w:p>
            <w:r>
              <w:t>18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Competing factors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19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Competing factors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20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Competing factors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21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Competing factors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22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Competing factors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23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24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25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26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27</w:t>
            </w:r>
          </w:p>
        </w:tc>
        <w:tc>
          <w:tcPr>
            <w:tcW w:type="dxa" w:w="2412"/>
          </w:tcPr>
          <w:p>
            <w:r>
              <w:t>D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  <w:tr>
        <w:tc>
          <w:tcPr>
            <w:tcW w:type="dxa" w:w="2412"/>
          </w:tcPr>
          <w:p>
            <w:r>
              <w:t>28</w:t>
            </w:r>
          </w:p>
        </w:tc>
        <w:tc>
          <w:tcPr>
            <w:tcW w:type="dxa" w:w="2412"/>
          </w:tcPr>
          <w:p>
            <w:r>
              <w:t>C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29</w:t>
            </w:r>
          </w:p>
        </w:tc>
        <w:tc>
          <w:tcPr>
            <w:tcW w:type="dxa" w:w="2412"/>
          </w:tcPr>
          <w:p>
            <w:r>
              <w:t>A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Two-factor</w:t>
            </w:r>
          </w:p>
        </w:tc>
      </w:tr>
      <w:tr>
        <w:tc>
          <w:tcPr>
            <w:tcW w:type="dxa" w:w="2412"/>
          </w:tcPr>
          <w:p>
            <w:r>
              <w:t>30</w:t>
            </w:r>
          </w:p>
        </w:tc>
        <w:tc>
          <w:tcPr>
            <w:tcW w:type="dxa" w:w="2412"/>
          </w:tcPr>
          <w:p>
            <w:r>
              <w:t>B</w:t>
            </w:r>
          </w:p>
        </w:tc>
        <w:tc>
          <w:tcPr>
            <w:tcW w:type="dxa" w:w="2412"/>
          </w:tcPr>
          <w:p>
            <w:r>
              <w:t>Equilibrium</w:t>
            </w:r>
          </w:p>
        </w:tc>
        <w:tc>
          <w:tcPr>
            <w:tcW w:type="dxa" w:w="2412"/>
          </w:tcPr>
          <w:p>
            <w:r>
              <w:t>Challenge</w:t>
            </w:r>
          </w:p>
        </w:tc>
      </w:tr>
    </w:tbl>
    <w:p/>
    <w:p>
      <w:r>
        <w:t>Answer distribution: A = 7, B = 8, C = 8, D = 7</w:t>
      </w:r>
    </w:p>
    <w:p>
      <w:r>
        <w:br w:type="page"/>
      </w:r>
    </w:p>
    <w:p>
      <w:r>
        <w:rPr>
          <w:b/>
        </w:rPr>
        <w:t>ARIO reminder</w:t>
      </w:r>
    </w:p>
    <w:p>
      <w:r>
        <w:t>Priority order for comparing conjugate-base stability: (1) Atom (same row: electronegativity; same column: size), (2) Resonance, (3) Induction, (4) Orbital (sp &gt; sp² &gt; sp³). For equilibrium, the position favors the more stable ion (weaker base, weaker acid).</w:t>
      </w:r>
    </w:p>
    <w:p>
      <w:pPr>
        <w:keepNext/>
        <w:spacing w:before="200" w:after="40"/>
      </w:pPr>
      <w:r>
        <w:rPr>
          <w:b/>
        </w:rPr>
        <w:t>1.  Answer: C</w:t>
      </w:r>
      <w:r>
        <w:rPr>
          <w:i/>
        </w:rPr>
        <w:t xml:space="preserve">   (Atom; Direct)</w:t>
      </w:r>
    </w:p>
    <w:p>
      <w:pPr>
        <w:keepNext/>
        <w:spacing w:after="40"/>
        <w:ind w:left="792" w:hanging="432"/>
      </w:pPr>
      <w:r>
        <w:rPr>
          <w:b w:val="0"/>
        </w:rPr>
        <w:t>C)  Hc (the O–H)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Each conjugate base has its charge on a different atom: C, N or O. These are in the same row, so electronegativity decides. O is the most electronegative, so RO⁻ is the most stable base and the O–H is the most acidic.</w:t>
      </w:r>
    </w:p>
    <w:p>
      <w:pPr>
        <w:keepNext/>
        <w:spacing w:before="200" w:after="40"/>
      </w:pPr>
      <w:r>
        <w:rPr>
          <w:b/>
        </w:rPr>
        <w:t>2.  Answer: B</w:t>
      </w:r>
      <w:r>
        <w:rPr>
          <w:i/>
        </w:rPr>
        <w:t xml:space="preserve">   (Atom; Two-factor)</w:t>
      </w:r>
    </w:p>
    <w:p>
      <w:pPr>
        <w:keepNext/>
        <w:spacing w:after="40"/>
        <w:ind w:left="792" w:hanging="432"/>
      </w:pPr>
      <w:r>
        <w:rPr>
          <w:b w:val="0"/>
        </w:rPr>
        <w:t>B)  Hb (the S–H), because S is larger than O and spreads the charge over a larger volume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Compare RS⁻ with RO⁻. O and S are in the same column, so size is the dominant effect, not electronegativity. The larger S⁻ is more stable, so the S–H is more acidic.</w:t>
      </w:r>
    </w:p>
    <w:p>
      <w:pPr>
        <w:keepNext/>
        <w:spacing w:before="200" w:after="40"/>
      </w:pPr>
      <w:r>
        <w:rPr>
          <w:b/>
        </w:rPr>
        <w:t>3.  Answer: A</w:t>
      </w:r>
      <w:r>
        <w:rPr>
          <w:i/>
        </w:rPr>
        <w:t xml:space="preserve">   (Atom; Two-factor)</w:t>
      </w:r>
    </w:p>
    <w:p>
      <w:pPr>
        <w:keepNext/>
        <w:spacing w:after="40"/>
        <w:ind w:left="792" w:hanging="432"/>
      </w:pPr>
      <w:r>
        <w:rPr>
          <w:b w:val="0"/>
        </w:rPr>
        <w:t>A)  Ha (the phenol O–H), because O is more electronegative than N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and Hb both give resonance-stabilized bases, so look at factor 1 first: the charge is on O in one and on N in the other. Same row, so the more electronegative O wins. Hc and Hd are C–H bonds, which is the weakest factor 1 outcome.</w:t>
      </w:r>
    </w:p>
    <w:p>
      <w:pPr>
        <w:keepNext/>
        <w:spacing w:before="200" w:after="40"/>
      </w:pPr>
      <w:r>
        <w:rPr>
          <w:b/>
        </w:rPr>
        <w:t>4.  Answer: B</w:t>
      </w:r>
      <w:r>
        <w:rPr>
          <w:i/>
        </w:rPr>
        <w:t xml:space="preserve">   (Atom; Direct)</w:t>
      </w:r>
    </w:p>
    <w:p>
      <w:pPr>
        <w:keepNext/>
        <w:spacing w:after="40"/>
        <w:ind w:left="792" w:hanging="432"/>
      </w:pPr>
      <w:r>
        <w:rPr>
          <w:b w:val="0"/>
        </w:rPr>
        <w:t>B)  II, because N is less electronegative than O, so the negative charge on N is less stable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Both charges are in the same row of the periodic table, so electronegativity decides. N is less electronegative than O, so N⁻ is less stable (stronger base).</w:t>
      </w:r>
    </w:p>
    <w:p>
      <w:pPr>
        <w:keepNext/>
        <w:spacing w:before="200" w:after="40"/>
      </w:pPr>
      <w:r>
        <w:rPr>
          <w:b/>
        </w:rPr>
        <w:t>5.  Answer: D</w:t>
      </w:r>
      <w:r>
        <w:rPr>
          <w:i/>
        </w:rPr>
        <w:t xml:space="preserve">   (Resonance; Direct)</w:t>
      </w:r>
    </w:p>
    <w:p>
      <w:pPr>
        <w:keepNext/>
        <w:spacing w:after="40"/>
        <w:ind w:left="792" w:hanging="432"/>
      </w:pPr>
      <w:r>
        <w:rPr>
          <w:b w:val="0"/>
        </w:rPr>
        <w:t>D)  Ha (the carboxylic acid O–H), because its conjugate base is resonance stabilized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and Hb both put the charge on O, so atom does not decide. The carboxylate is delocalized over two oxygens by resonance; the alkoxide is localized. Hc is a C–H (atom favors O).</w:t>
      </w:r>
    </w:p>
    <w:p>
      <w:pPr>
        <w:keepNext/>
        <w:spacing w:before="200" w:after="40"/>
      </w:pPr>
      <w:r>
        <w:rPr>
          <w:b/>
        </w:rPr>
        <w:t>6.  Answer: C</w:t>
      </w:r>
      <w:r>
        <w:rPr>
          <w:i/>
        </w:rPr>
        <w:t xml:space="preserve">   (Resonance; Two-factor)</w:t>
      </w:r>
    </w:p>
    <w:p>
      <w:pPr>
        <w:keepNext/>
        <w:spacing w:after="40"/>
        <w:ind w:left="792" w:hanging="432"/>
      </w:pPr>
      <w:r>
        <w:rPr>
          <w:b w:val="0"/>
        </w:rPr>
        <w:t>C)  Hb (the amide N–H)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and Hb are both N–H, so factor 1 ties. Deprotonating the amide N–H gives a base whose charge is delocalized onto the carbonyl O by resonance; the amine N⁻ is localized. Hc and Hd are C–H bonds and lose on factor 1.</w:t>
      </w:r>
    </w:p>
    <w:p>
      <w:pPr>
        <w:keepNext/>
        <w:spacing w:before="200" w:after="40"/>
      </w:pPr>
      <w:r>
        <w:rPr>
          <w:b/>
        </w:rPr>
        <w:t>7.  Answer: A</w:t>
      </w:r>
      <w:r>
        <w:rPr>
          <w:i/>
        </w:rPr>
        <w:t xml:space="preserve">   (Resonance; Direct)</w:t>
      </w:r>
    </w:p>
    <w:p>
      <w:pPr>
        <w:keepNext/>
        <w:spacing w:after="40"/>
        <w:ind w:left="792" w:hanging="432"/>
      </w:pPr>
      <w:r>
        <w:rPr>
          <w:b w:val="0"/>
        </w:rPr>
        <w:t>A)  Ha (the phenol O–H), because the phenoxide charge is delocalized into the ring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and Hb both give O⁻, so factor 1 does not decide (Hc is a C–H, which loses). Only the phenoxide is resonance stabilized; the benzylic alkoxide is not.</w:t>
      </w:r>
    </w:p>
    <w:p>
      <w:pPr>
        <w:keepNext/>
        <w:spacing w:before="200" w:after="40"/>
      </w:pPr>
      <w:r>
        <w:rPr>
          <w:b/>
        </w:rPr>
        <w:t>8.  Answer: B</w:t>
      </w:r>
      <w:r>
        <w:rPr>
          <w:i/>
        </w:rPr>
        <w:t xml:space="preserve">   (Resonance; Two-factor)</w:t>
      </w:r>
    </w:p>
    <w:p>
      <w:pPr>
        <w:keepNext/>
        <w:spacing w:after="40"/>
        <w:ind w:left="792" w:hanging="432"/>
      </w:pPr>
      <w:r>
        <w:rPr>
          <w:b w:val="0"/>
        </w:rPr>
        <w:t>B)  Hb (the CH₂ between the two C=O groups)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All four are C–H bonds, so factor 1 is a tie. Only removing Hb gives a base whose charge is delocalized onto two carbonyl oxygens. Ha gives a base delocalized onto only one.</w:t>
      </w:r>
    </w:p>
    <w:p>
      <w:pPr>
        <w:keepNext/>
        <w:spacing w:before="200" w:after="40"/>
      </w:pPr>
      <w:r>
        <w:rPr>
          <w:b/>
        </w:rPr>
        <w:t>9.  Answer: A</w:t>
      </w:r>
      <w:r>
        <w:rPr>
          <w:i/>
        </w:rPr>
        <w:t xml:space="preserve">   (Resonance; Two-factor)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1484985" cy="980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9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4985" cy="98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Arrow 1 starts on a lone pair of O⁻ and ends between O and C (forming the C=O π bond). Arrow 2 starts on the C=O π bond and ends on the other O (becoming a lone pair). Every arrow goes from electrons to where the electrons end up.</w:t>
      </w:r>
    </w:p>
    <w:p>
      <w:pPr>
        <w:keepNext/>
        <w:spacing w:before="200" w:after="40"/>
      </w:pPr>
      <w:r>
        <w:rPr>
          <w:b/>
        </w:rPr>
        <w:t>10.  Answer: C</w:t>
      </w:r>
      <w:r>
        <w:rPr>
          <w:i/>
        </w:rPr>
        <w:t xml:space="preserve">   (Resonance; Two-factor)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1697126" cy="115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97126" cy="115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Arrow 1: lone pair on O⁻ forms the C=O π bond. Arrow 2: the adjacent ring C=C π bond moves onto the ortho carbon as a lone pair. A single arrow leaves the ipso carbon with five bonds, and moving the electrons to a meta carbon is not a valid resonance shift. The delocalization of charge into the ring is why phenol is more acidic than an alcohol.</w:t>
      </w:r>
    </w:p>
    <w:p>
      <w:pPr>
        <w:keepNext/>
        <w:spacing w:before="200" w:after="40"/>
      </w:pPr>
      <w:r>
        <w:rPr>
          <w:b/>
        </w:rPr>
        <w:t>11.  Answer: D</w:t>
      </w:r>
      <w:r>
        <w:rPr>
          <w:i/>
        </w:rPr>
        <w:t xml:space="preserve">   (Resonance; Two-factor)</w:t>
      </w:r>
    </w:p>
    <w:p>
      <w:pPr>
        <w:keepNext/>
        <w:spacing w:after="40"/>
        <w:ind w:left="792" w:hanging="432"/>
      </w:pPr>
      <w:r>
        <w:rPr>
          <w:b w:val="0"/>
        </w:rPr>
        <w:t>D)  Ha (the CH₂ hydrogen)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All are C–H bonds. Removing Ha gives the cyclopentadienyl anion, with the charge delocalized over five carbons by resonance. Removing a vinyl H (Hb or Hc) puts the charge in an sp² orbital that does not overlap with the π system, so there is no resonance.</w:t>
      </w:r>
    </w:p>
    <w:p>
      <w:pPr>
        <w:keepNext/>
        <w:spacing w:before="200" w:after="40"/>
      </w:pPr>
      <w:r>
        <w:rPr>
          <w:b/>
        </w:rPr>
        <w:t>12.  Answer: B</w:t>
      </w:r>
      <w:r>
        <w:rPr>
          <w:i/>
        </w:rPr>
        <w:t xml:space="preserve">   (Induction; Two-factor)</w:t>
      </w:r>
    </w:p>
    <w:p>
      <w:pPr>
        <w:keepNext/>
        <w:spacing w:after="40"/>
        <w:ind w:left="792" w:hanging="432"/>
      </w:pPr>
      <w:r>
        <w:rPr>
          <w:b w:val="0"/>
        </w:rPr>
        <w:t>B)  I &lt; II &lt; III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All three have the same atom and resonance. Cl withdraws electron density by induction and stabilizes the carboxylate. The effect weakens with distance: III (Cl on the α carbon) &gt; II (Cl on the γ carbon) &gt; I (no Cl).</w:t>
      </w:r>
    </w:p>
    <w:p>
      <w:pPr>
        <w:keepNext/>
        <w:spacing w:before="200" w:after="40"/>
      </w:pPr>
      <w:r>
        <w:rPr>
          <w:b/>
        </w:rPr>
        <w:t>13.  Answer: A</w:t>
      </w:r>
      <w:r>
        <w:rPr>
          <w:i/>
        </w:rPr>
        <w:t xml:space="preserve">   (Induction; Two-factor)</w:t>
      </w:r>
    </w:p>
    <w:p>
      <w:pPr>
        <w:keepNext/>
        <w:spacing w:after="40"/>
        <w:ind w:left="792" w:hanging="432"/>
      </w:pPr>
      <w:r>
        <w:rPr>
          <w:b w:val="0"/>
        </w:rPr>
        <w:t>A)  Ha, because the CF₃ groups stabilize the nearby alkoxide by induction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Both conjugate bases have the charge on O with no resonance. The three F atoms on each CF₃ pull electron density through the σ bonds and stabilize the nearby O⁻. The other alkoxide is too far away to feel it.</w:t>
      </w:r>
    </w:p>
    <w:p>
      <w:pPr>
        <w:keepNext/>
        <w:spacing w:before="200" w:after="40"/>
      </w:pPr>
      <w:r>
        <w:rPr>
          <w:b/>
        </w:rPr>
        <w:t>14.  Answer: D</w:t>
      </w:r>
      <w:r>
        <w:rPr>
          <w:i/>
        </w:rPr>
        <w:t xml:space="preserve">   (Induction; Two-factor)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1389888" cy="13313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4_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89888" cy="1331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Same atom, no change in resonance. The halogen on the α carbon withdraws electron density by induction. F is the most electronegative, so FCH₂CO₂⁻ is the most stabilized.</w:t>
      </w:r>
    </w:p>
    <w:p>
      <w:pPr>
        <w:keepNext/>
        <w:spacing w:before="200" w:after="40"/>
      </w:pPr>
      <w:r>
        <w:rPr>
          <w:b/>
        </w:rPr>
        <w:t>15.  Answer: C</w:t>
      </w:r>
      <w:r>
        <w:rPr>
          <w:i/>
        </w:rPr>
        <w:t xml:space="preserve">   (Orbitals; Direct)</w:t>
      </w:r>
    </w:p>
    <w:p>
      <w:pPr>
        <w:keepNext/>
        <w:spacing w:after="40"/>
        <w:ind w:left="792" w:hanging="432"/>
      </w:pPr>
      <w:r>
        <w:rPr>
          <w:b w:val="0"/>
        </w:rPr>
        <w:t>C)  Ha (the alkyne H)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All are C–H bonds, with no resonance or induction available. Only the orbital differs: sp (alkyne) &gt; sp² (vinyl) &gt; sp³ (alkyl). The sp orbital has the most s character, holding the lone pair closest to the nucleus.</w:t>
      </w:r>
    </w:p>
    <w:p>
      <w:pPr>
        <w:keepNext/>
        <w:spacing w:before="200" w:after="40"/>
      </w:pPr>
      <w:r>
        <w:rPr>
          <w:b/>
        </w:rPr>
        <w:t>16.  Answer: C</w:t>
      </w:r>
      <w:r>
        <w:rPr>
          <w:i/>
        </w:rPr>
        <w:t xml:space="preserve">   (Orbitals; Direct)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2304288" cy="6291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6_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288" cy="62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The charge is on carbon in all three, with no resonance or induction. The orbital differs: the alkyl anion has the charge in an sp³ orbital (highest energy, least stable, strongest base). The alkynide is in an sp orbital (most stable, weakest base).</w:t>
      </w:r>
    </w:p>
    <w:p>
      <w:pPr>
        <w:keepNext/>
        <w:spacing w:before="200" w:after="40"/>
      </w:pPr>
      <w:r>
        <w:rPr>
          <w:b/>
        </w:rPr>
        <w:t>17.  Answer: B</w:t>
      </w:r>
      <w:r>
        <w:rPr>
          <w:i/>
        </w:rPr>
        <w:t xml:space="preserve">   (Orbitals; Direct)</w:t>
      </w:r>
    </w:p>
    <w:p>
      <w:pPr>
        <w:keepNext/>
        <w:spacing w:after="40"/>
        <w:ind w:left="792" w:hanging="432"/>
      </w:pPr>
      <w:r>
        <w:rPr>
          <w:b w:val="0"/>
        </w:rPr>
        <w:t>B)  The electron pair in the sp orbital is held closer to the nucleus, so the alkynide ion is more stable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This is factor 4 (orbitals). An sp orbital is 50% s character, which is closer to the nucleus than the 33% s character of an sp² orbital, so the lone pair in an sp orbital is lower in energy.</w:t>
      </w:r>
    </w:p>
    <w:p>
      <w:pPr>
        <w:keepNext/>
        <w:spacing w:before="200" w:after="40"/>
      </w:pPr>
      <w:r>
        <w:rPr>
          <w:b/>
        </w:rPr>
        <w:t>18.  Answer: D</w:t>
      </w:r>
      <w:r>
        <w:rPr>
          <w:i/>
        </w:rPr>
        <w:t xml:space="preserve">   (Competing factors; Challenge)</w:t>
      </w:r>
    </w:p>
    <w:p>
      <w:pPr>
        <w:keepNext/>
        <w:spacing w:after="40"/>
        <w:ind w:left="792" w:hanging="432"/>
      </w:pPr>
      <w:r>
        <w:rPr>
          <w:b w:val="0"/>
        </w:rPr>
        <w:t>D)  Ha in I (ethanol), because the atom (O vs. C) outranks resonance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Propene's CH₃ gives a resonance-stabilized allyl anion, but the charge is on carbon. Ethoxide has the charge on O. The atom (factor 1) takes priority over resonance (factor 2).</w:t>
      </w:r>
    </w:p>
    <w:p>
      <w:pPr>
        <w:keepNext/>
        <w:spacing w:before="200" w:after="40"/>
      </w:pPr>
      <w:r>
        <w:rPr>
          <w:b/>
        </w:rPr>
        <w:t>19.  Answer: A</w:t>
      </w:r>
      <w:r>
        <w:rPr>
          <w:i/>
        </w:rPr>
        <w:t xml:space="preserve">   (Competing factors; Challenge)</w:t>
      </w:r>
    </w:p>
    <w:p>
      <w:pPr>
        <w:keepNext/>
        <w:spacing w:after="40"/>
        <w:ind w:left="792" w:hanging="432"/>
      </w:pPr>
      <w:r>
        <w:rPr>
          <w:b w:val="0"/>
        </w:rPr>
        <w:t>A)  Ha, because resonance outranks induction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Both put the charge on O, so factor 1 ties. The carboxylate is resonance stabilized (factor 2); the alkoxide only has the inductive effect of CF₃ (factor 3). Resonance beats induction.</w:t>
      </w:r>
    </w:p>
    <w:p>
      <w:pPr>
        <w:keepNext/>
        <w:spacing w:before="200" w:after="40"/>
      </w:pPr>
      <w:r>
        <w:rPr>
          <w:b/>
        </w:rPr>
        <w:t>20.  Answer: C</w:t>
      </w:r>
      <w:r>
        <w:rPr>
          <w:i/>
        </w:rPr>
        <w:t xml:space="preserve">   (Competing factors; Challenge)</w:t>
      </w:r>
    </w:p>
    <w:p>
      <w:pPr>
        <w:keepNext/>
        <w:spacing w:after="40"/>
        <w:ind w:left="792" w:hanging="432"/>
      </w:pPr>
      <w:r>
        <w:rPr>
          <w:b w:val="0"/>
        </w:rPr>
        <w:t>C)  Hb, because the atom (O vs. C) outranks the orbital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gives a carbanion on an sp carbon; Hb gives an alkoxide. Atom comes before orbital: O⁻ is more stable than C⁻ even in an sp orbital.</w:t>
      </w:r>
    </w:p>
    <w:p>
      <w:pPr>
        <w:keepNext/>
        <w:spacing w:before="200" w:after="40"/>
      </w:pPr>
      <w:r>
        <w:rPr>
          <w:b/>
        </w:rPr>
        <w:t>21.  Answer: D</w:t>
      </w:r>
      <w:r>
        <w:rPr>
          <w:i/>
        </w:rPr>
        <w:t xml:space="preserve">   (Competing factors; Challenge)</w:t>
      </w:r>
    </w:p>
    <w:p>
      <w:pPr>
        <w:keepNext/>
        <w:spacing w:after="40"/>
        <w:ind w:left="792" w:hanging="432"/>
      </w:pPr>
      <w:r>
        <w:rPr>
          <w:b w:val="0"/>
        </w:rPr>
        <w:t>D)  I &lt; II &lt; III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All three have the charge on O. III is resonance stabilized (factor 2), the strongest effect here. II has the inductive effect of three F atoms (factor 3), and I has neither.</w:t>
      </w:r>
    </w:p>
    <w:p>
      <w:pPr>
        <w:keepNext/>
        <w:spacing w:before="200" w:after="40"/>
      </w:pPr>
      <w:r>
        <w:rPr>
          <w:b/>
        </w:rPr>
        <w:t>22.  Answer: B</w:t>
      </w:r>
      <w:r>
        <w:rPr>
          <w:i/>
        </w:rPr>
        <w:t xml:space="preserve">   (Competing factors; Two-factor)</w:t>
      </w:r>
    </w:p>
    <w:p>
      <w:pPr>
        <w:keepNext/>
        <w:spacing w:after="40"/>
        <w:ind w:left="792" w:hanging="432"/>
      </w:pPr>
      <w:r>
        <w:rPr>
          <w:b w:val="0"/>
        </w:rPr>
        <w:t>B)  Ha (the carboxylic acid O–H)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Ha puts the charge on O (factor 1) and the carboxylate is resonance stabilized. Hb and Hc put the charge on carbon, which loses on factor 1.</w:t>
      </w:r>
    </w:p>
    <w:p>
      <w:pPr>
        <w:keepNext/>
        <w:spacing w:before="200" w:after="40"/>
      </w:pPr>
      <w:r>
        <w:rPr>
          <w:b/>
        </w:rPr>
        <w:t>23.  Answer: A</w:t>
      </w:r>
      <w:r>
        <w:rPr>
          <w:i/>
        </w:rPr>
        <w:t xml:space="preserve">   (Equilibrium; Two-factor)</w:t>
      </w:r>
    </w:p>
    <w:p>
      <w:pPr>
        <w:keepNext/>
        <w:spacing w:after="40"/>
        <w:ind w:left="792" w:hanging="432"/>
      </w:pPr>
      <w:r>
        <w:rPr>
          <w:b w:val="0"/>
        </w:rPr>
        <w:t>A)  The products, because acetate is resonance stabilized and is the more stable anion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The equilibrium favors the more stable ion. Both anions have O⁻, so compare resonance: acetate is delocalized over two O atoms, ethoxide is not. Acetate is the weaker base, so the products are favored.</w:t>
      </w:r>
    </w:p>
    <w:p>
      <w:pPr>
        <w:keepNext/>
        <w:spacing w:before="200" w:after="40"/>
      </w:pPr>
      <w:r>
        <w:rPr>
          <w:b/>
        </w:rPr>
        <w:t>24.  Answer: D</w:t>
      </w:r>
      <w:r>
        <w:rPr>
          <w:i/>
        </w:rPr>
        <w:t xml:space="preserve">   (Equilibrium; Two-factor)</w:t>
      </w:r>
    </w:p>
    <w:p>
      <w:pPr>
        <w:keepNext/>
        <w:spacing w:after="40"/>
        <w:ind w:left="792" w:hanging="432"/>
      </w:pPr>
      <w:r>
        <w:rPr>
          <w:b w:val="0"/>
        </w:rPr>
        <w:t>D)  The products, because the larger S atom stabilizes the charge better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Compare HO⁻ with RS⁻. O and S are in the same column, so size decides. The larger RS⁻ is more stable (weaker base), so the equilibrium favors the products.</w:t>
      </w:r>
    </w:p>
    <w:p>
      <w:pPr>
        <w:keepNext/>
        <w:spacing w:before="200" w:after="40"/>
      </w:pPr>
      <w:r>
        <w:rPr>
          <w:b/>
        </w:rPr>
        <w:t>25.  Answer: B</w:t>
      </w:r>
      <w:r>
        <w:rPr>
          <w:i/>
        </w:rPr>
        <w:t xml:space="preserve">   (Equilibrium; Challenge)</w:t>
      </w:r>
    </w:p>
    <w:p>
      <w:pPr>
        <w:keepNext/>
        <w:spacing w:after="40"/>
        <w:ind w:left="792" w:hanging="432"/>
      </w:pPr>
      <w:r>
        <w:rPr>
          <w:b w:val="0"/>
        </w:rPr>
        <w:t>B)  The reactants, because ethoxide (O⁻) is more stable than the sp carbanion (C⁻)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Compare RO⁻ with the alkynide. Atom (factor 1) before orbital (factor 4): O is more electronegative than C, so ethoxide is more stable. The reactants are favored.</w:t>
      </w:r>
    </w:p>
    <w:p>
      <w:pPr>
        <w:keepNext/>
        <w:spacing w:before="200" w:after="40"/>
      </w:pPr>
      <w:r>
        <w:rPr>
          <w:b/>
        </w:rPr>
        <w:t>26.  Answer: C</w:t>
      </w:r>
      <w:r>
        <w:rPr>
          <w:i/>
        </w:rPr>
        <w:t xml:space="preserve">   (Equilibrium; Two-factor)</w:t>
      </w:r>
    </w:p>
    <w:p>
      <w:pPr>
        <w:keepNext/>
        <w:spacing w:after="40"/>
        <w:ind w:left="792" w:hanging="432"/>
      </w:pPr>
      <w:r>
        <w:rPr>
          <w:b w:val="0"/>
        </w:rPr>
        <w:t>C)  The reactants, because phenoxide is resonance stabilized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Both anions have O⁻, so compare resonance. Phenoxide is delocalized into the ring; ethoxide is not. The more stable anion (phenoxide) is on the reactant side, so the reactants are favored.</w:t>
      </w:r>
    </w:p>
    <w:p>
      <w:pPr>
        <w:keepNext/>
        <w:spacing w:before="200" w:after="40"/>
      </w:pPr>
      <w:r>
        <w:rPr>
          <w:b/>
        </w:rPr>
        <w:t>27.  Answer: D</w:t>
      </w:r>
      <w:r>
        <w:rPr>
          <w:i/>
        </w:rPr>
        <w:t xml:space="preserve">   (Equilibrium; Challenge)</w:t>
      </w:r>
    </w:p>
    <w:p>
      <w:pPr>
        <w:keepNext/>
        <w:spacing w:after="40"/>
        <w:ind w:left="792" w:hanging="432"/>
      </w:pPr>
      <w:r>
        <w:rPr>
          <w:b w:val="0"/>
        </w:rPr>
        <w:t>D)  The reactants, because CF₃CO₂⁻ is stabilized by induction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Both anions are carboxylates, so atom and resonance tie. The three F atoms stabilize CF₃CO₂⁻ by induction (factor 3), so CF₃CO₂⁻ is more stable and the reactant side is favored.</w:t>
      </w:r>
    </w:p>
    <w:p>
      <w:pPr>
        <w:keepNext/>
        <w:spacing w:before="200" w:after="40"/>
      </w:pPr>
      <w:r>
        <w:rPr>
          <w:b/>
        </w:rPr>
        <w:t>28.  Answer: C</w:t>
      </w:r>
      <w:r>
        <w:rPr>
          <w:i/>
        </w:rPr>
        <w:t xml:space="preserve">   (Equilibrium; Two-factor)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3072384" cy="13679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2384" cy="136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A proton transfer always uses at least two arrows. Arrow 1 starts on a lone pair of the base (HO⁻) and ends on the H. Arrow 2 starts on the O–H bond and ends on the O of the acid, which becomes the conjugate base.</w:t>
      </w:r>
    </w:p>
    <w:p>
      <w:pPr>
        <w:keepNext/>
        <w:spacing w:before="200" w:after="40"/>
      </w:pPr>
      <w:r>
        <w:rPr>
          <w:b/>
        </w:rPr>
        <w:t>29.  Answer: A</w:t>
      </w:r>
      <w:r>
        <w:rPr>
          <w:i/>
        </w:rPr>
        <w:t xml:space="preserve">   (Equilibrium; Two-factor)</w:t>
      </w:r>
    </w:p>
    <w:p>
      <w:pPr>
        <w:keepNext/>
        <w:spacing w:after="40"/>
        <w:ind w:left="792" w:hanging="432"/>
      </w:pPr>
      <w:r>
        <w:rPr>
          <w:b w:val="0"/>
        </w:rPr>
        <w:t>A)  The products, because the anion is delocalized over two carbonyl groups</w:t>
      </w:r>
    </w:p>
    <w:p>
      <w:pPr>
        <w:ind w:left="360"/>
      </w:pPr>
      <w:r>
        <w:rPr>
          <w:b/>
          <w:color w:val="1F4E79"/>
        </w:rPr>
        <w:t xml:space="preserve">Why: </w:t>
      </w:r>
      <w:r>
        <w:t>Draw the resonance structures of the product anion. The negative charge is shared by the carbon and by both carbonyl oxygens, so it is not simply a carbon anion. That delocalization (factor 2) makes it more stable than hydroxide, which has no resonance, so the products are favored. This matches the chapter's 1,3-dicarbonyl example.</w:t>
      </w:r>
    </w:p>
    <w:p>
      <w:pPr>
        <w:keepNext/>
        <w:spacing w:before="200" w:after="40"/>
      </w:pPr>
      <w:r>
        <w:rPr>
          <w:b/>
        </w:rPr>
        <w:t>30.  Answer: B</w:t>
      </w:r>
      <w:r>
        <w:rPr>
          <w:i/>
        </w:rPr>
        <w:t xml:space="preserve">   (Equilibrium; Challenge)</w:t>
      </w:r>
    </w:p>
    <w:p>
      <w:pPr>
        <w:keepNext/>
        <w:ind w:left="432"/>
      </w:pPr>
      <w:r>
        <w:drawing>
          <wp:inline xmlns:a="http://schemas.openxmlformats.org/drawingml/2006/main" xmlns:pic="http://schemas.openxmlformats.org/drawingml/2006/picture">
            <wp:extent cx="1397203" cy="8631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7203" cy="863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1F4E79"/>
        </w:rPr>
        <w:t xml:space="preserve">Why: </w:t>
      </w:r>
      <w:r>
        <w:t>Ethanol deprotonates to give ethoxide, so the base must be a less stable (stronger) base than ethoxide. Acetate (resonance), phenoxide (resonance), and CH₃S⁻ (larger atom) are all more stable than ethoxide. The alkynide ion has the charge on C and is less stable.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Acids and Bases Quiz: Answer Key  –  Page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