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178D" w14:textId="1480437C" w:rsidR="00EF150A" w:rsidRDefault="00EF150A" w:rsidP="007A502C">
      <w:pPr>
        <w:pStyle w:val="Subtitle"/>
        <w:rPr>
          <w:rFonts w:eastAsia="Times New Roman" w:cs="Times New Roman"/>
          <w:b/>
          <w:bCs/>
          <w:iCs w:val="0"/>
          <w:sz w:val="35"/>
          <w:szCs w:val="20"/>
          <w14:ligatures w14:val="standard"/>
        </w:rPr>
      </w:pPr>
      <w:r w:rsidRPr="00EF150A">
        <w:rPr>
          <w:rFonts w:eastAsia="Times New Roman" w:cs="Times New Roman"/>
          <w:b/>
          <w:bCs/>
          <w:iCs w:val="0"/>
          <w:sz w:val="35"/>
          <w:szCs w:val="20"/>
          <w14:ligatures w14:val="standard"/>
        </w:rPr>
        <w:t>Decoding the Boston Airbnb Marke</w:t>
      </w:r>
      <w:r>
        <w:rPr>
          <w:rFonts w:eastAsia="Times New Roman" w:cs="Times New Roman"/>
          <w:b/>
          <w:bCs/>
          <w:iCs w:val="0"/>
          <w:sz w:val="35"/>
          <w:szCs w:val="20"/>
          <w14:ligatures w14:val="standard"/>
        </w:rPr>
        <w:t>t</w:t>
      </w:r>
    </w:p>
    <w:p w14:paraId="0ED5E1DC" w14:textId="7FA187CF" w:rsidR="00586A35" w:rsidRPr="00586A35" w:rsidRDefault="00EF150A" w:rsidP="00EF150A">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r w:rsidRPr="00EF150A">
        <w:t>Leveraging Data Science to Optimize Pricing Strategies for Hosts and Travelers</w:t>
      </w:r>
    </w:p>
    <w:p w14:paraId="2C128EB1" w14:textId="77777777" w:rsidR="00425963" w:rsidRDefault="00425963" w:rsidP="00EF150A">
      <w:pPr>
        <w:pStyle w:val="Authors"/>
        <w:rPr>
          <w:rStyle w:val="FirstName"/>
          <w:rFonts w:eastAsia="SimSun"/>
          <w:lang w:eastAsia="zh-CN"/>
          <w14:ligatures w14:val="standard"/>
        </w:rPr>
      </w:pPr>
    </w:p>
    <w:p w14:paraId="0C7E1D7E" w14:textId="77777777" w:rsidR="00425963" w:rsidRDefault="00425963" w:rsidP="00EF150A">
      <w:pPr>
        <w:pStyle w:val="Authors"/>
        <w:rPr>
          <w:rStyle w:val="FirstName"/>
          <w:rFonts w:eastAsia="SimSun"/>
          <w:lang w:eastAsia="zh-CN"/>
          <w14:ligatures w14:val="standard"/>
        </w:rPr>
      </w:pPr>
    </w:p>
    <w:p w14:paraId="0ED5E1DE" w14:textId="6BE13E11" w:rsidR="00586A35" w:rsidRPr="00586A35" w:rsidRDefault="005861DA" w:rsidP="00EF150A">
      <w:pPr>
        <w:pStyle w:val="Authors"/>
      </w:pPr>
      <w:r>
        <w:rPr>
          <w:rStyle w:val="FirstName"/>
          <w14:ligatures w14:val="standard"/>
        </w:rPr>
        <w:t>David Mulas Zelenskaya</w:t>
      </w:r>
      <w:r w:rsidR="00586A35" w:rsidRPr="00586A35">
        <w:br/>
      </w:r>
      <w:r>
        <w:rPr>
          <w:rStyle w:val="OrgDiv"/>
          <w:color w:val="auto"/>
          <w:sz w:val="20"/>
          <w14:ligatures w14:val="standard"/>
        </w:rPr>
        <w:t>Data Science</w:t>
      </w:r>
      <w:r w:rsidR="00586A35" w:rsidRPr="00586A35">
        <w:rPr>
          <w:rStyle w:val="OrgName"/>
          <w:color w:val="auto"/>
          <w:sz w:val="20"/>
          <w14:ligatures w14:val="standard"/>
        </w:rPr>
        <w:br/>
        <w:t xml:space="preserve"> </w:t>
      </w:r>
      <w:r>
        <w:rPr>
          <w:rStyle w:val="OrgName"/>
          <w:color w:val="auto"/>
          <w:sz w:val="20"/>
          <w14:ligatures w14:val="standard"/>
        </w:rPr>
        <w:t>Wentworth Institute of Technology</w:t>
      </w:r>
      <w:r w:rsidR="00586A35" w:rsidRPr="00586A35">
        <w:rPr>
          <w:rStyle w:val="OrgName"/>
          <w:color w:val="auto"/>
          <w:sz w:val="20"/>
          <w14:ligatures w14:val="standard"/>
        </w:rPr>
        <w:br/>
      </w:r>
      <w:r>
        <w:rPr>
          <w:rStyle w:val="City"/>
          <w:sz w:val="20"/>
          <w14:ligatures w14:val="standard"/>
        </w:rPr>
        <w:t>Boston, MA, USA</w:t>
      </w:r>
      <w:r w:rsidR="00586A35" w:rsidRPr="00586A35">
        <w:rPr>
          <w:sz w:val="20"/>
        </w:rPr>
        <w:br/>
        <w:t xml:space="preserve"> </w:t>
      </w:r>
      <w:hyperlink r:id="rId13" w:history="1">
        <w:r w:rsidRPr="00980B39">
          <w:rPr>
            <w:rStyle w:val="Hyperlink"/>
            <w14:ligatures w14:val="standard"/>
          </w:rPr>
          <w:t>mulaszelenskayad@wit.edu</w:t>
        </w:r>
      </w:hyperlink>
    </w:p>
    <w:p w14:paraId="793DF0CD" w14:textId="77777777" w:rsidR="00586A35" w:rsidRDefault="00586A35" w:rsidP="00694749">
      <w:pPr>
        <w:pStyle w:val="TitleNote"/>
        <w:rPr>
          <w:rFonts w:ascii="Cambria Math" w:eastAsia="SimSun" w:hAnsi="Cambria Math" w:cs="Cambria Math"/>
          <w:bCs/>
          <w:color w:val="auto"/>
          <w:vertAlign w:val="superscript"/>
          <w:lang w:eastAsia="zh-CN"/>
          <w14:ligatures w14:val="standard"/>
        </w:rPr>
      </w:pPr>
    </w:p>
    <w:p w14:paraId="2C86EE7E" w14:textId="77777777" w:rsidR="00425963" w:rsidRDefault="00425963" w:rsidP="00694749">
      <w:pPr>
        <w:pStyle w:val="TitleNote"/>
        <w:rPr>
          <w:rFonts w:ascii="Cambria Math" w:eastAsia="SimSun" w:hAnsi="Cambria Math" w:cs="Cambria Math"/>
          <w:bCs/>
          <w:color w:val="auto"/>
          <w:vertAlign w:val="superscript"/>
          <w:lang w:eastAsia="zh-CN"/>
          <w14:ligatures w14:val="standard"/>
        </w:rPr>
      </w:pPr>
    </w:p>
    <w:p w14:paraId="0ED5E1E0" w14:textId="77777777" w:rsidR="00425963" w:rsidRPr="00425963" w:rsidRDefault="00425963" w:rsidP="00694749">
      <w:pPr>
        <w:pStyle w:val="TitleNote"/>
        <w:rPr>
          <w:rFonts w:ascii="Cambria Math" w:eastAsia="SimSun" w:hAnsi="Cambria Math" w:cs="Cambria Math"/>
          <w:bCs/>
          <w:color w:val="auto"/>
          <w:vertAlign w:val="superscript"/>
          <w:lang w:eastAsia="zh-CN"/>
          <w14:ligatures w14:val="standard"/>
        </w:rPr>
        <w:sectPr w:rsidR="00425963" w:rsidRPr="00425963"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1" w14:textId="77777777" w:rsidR="00694749" w:rsidRPr="00586A35" w:rsidRDefault="00694749" w:rsidP="00694749">
      <w:pPr>
        <w:pStyle w:val="AuthNotes"/>
        <w:rPr>
          <w:color w:val="auto"/>
          <w14:ligatures w14:val="standard"/>
        </w:rPr>
      </w:pPr>
    </w:p>
    <w:p w14:paraId="0ED5E1E2"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Pr="00586A35" w:rsidRDefault="007A502C" w:rsidP="00694749">
      <w:pPr>
        <w:pStyle w:val="AbsHead"/>
        <w:rPr>
          <w14:ligatures w14:val="standard"/>
        </w:rPr>
      </w:pPr>
      <w:r w:rsidRPr="00586A35">
        <w:rPr>
          <w14:ligatures w14:val="standard"/>
        </w:rPr>
        <w:t>ABSTRACT</w:t>
      </w:r>
    </w:p>
    <w:p w14:paraId="0ED5E1E4" w14:textId="567D3581" w:rsidR="00DC112E" w:rsidRDefault="000417C2" w:rsidP="007A502C">
      <w:pPr>
        <w:pStyle w:val="Abstract"/>
        <w:rPr>
          <w:rFonts w:eastAsia="SimSun"/>
          <w:lang w:eastAsia="zh-CN"/>
          <w14:ligatures w14:val="standard"/>
        </w:rPr>
      </w:pPr>
      <w:r>
        <w:rPr>
          <w:rFonts w:eastAsia="SimSun"/>
          <w:lang w:eastAsia="zh-CN"/>
          <w14:ligatures w14:val="standard"/>
        </w:rPr>
        <w:t>The main objective of this project is to find what sets the price of Airbnb rentals in Boston to understand the dynamics of modern economy. This study aims to identify key pricing drivers, like property characteristics, location and hosts.</w:t>
      </w:r>
    </w:p>
    <w:p w14:paraId="1F1969B4" w14:textId="1D837782" w:rsidR="000417C2" w:rsidRPr="00586A35" w:rsidRDefault="000417C2" w:rsidP="007A502C">
      <w:pPr>
        <w:pStyle w:val="Abstract"/>
        <w:rPr>
          <w:rFonts w:eastAsia="Verdana"/>
          <w14:ligatures w14:val="standard"/>
        </w:rPr>
      </w:pPr>
      <w:r>
        <w:rPr>
          <w:rFonts w:eastAsia="SimSun"/>
          <w:lang w:eastAsia="zh-CN"/>
          <w14:ligatures w14:val="standard"/>
        </w:rPr>
        <w:t>For this analysis I will be using quantitative modeling techniques.</w:t>
      </w:r>
    </w:p>
    <w:p w14:paraId="0ED5E1E8" w14:textId="77777777" w:rsidR="00B4052C" w:rsidRDefault="00B4052C" w:rsidP="00B4052C">
      <w:pPr>
        <w:pStyle w:val="FootnoteText"/>
        <w:framePr w:w="4680" w:h="1441" w:hRule="exact" w:hSpace="187" w:wrap="around" w:vAnchor="page" w:hAnchor="page" w:x="1089" w:y="12601" w:anchorLock="1"/>
      </w:pPr>
      <w:r w:rsidRPr="00C14A4F">
        <w:rPr>
          <w:vertAlign w:val="superscript"/>
        </w:rPr>
        <w:t>∗</w:t>
      </w:r>
      <w:r w:rsidRPr="00C14A4F">
        <w:t>Article Title Footnote needs to be captured as Title Note</w:t>
      </w:r>
    </w:p>
    <w:p w14:paraId="0ED5E1E9" w14:textId="77777777" w:rsidR="00B4052C" w:rsidRDefault="00B4052C" w:rsidP="00B4052C">
      <w:pPr>
        <w:pStyle w:val="FootnoteText"/>
        <w:framePr w:w="4680" w:h="1441" w:hRule="exact" w:hSpace="187" w:wrap="around" w:vAnchor="page" w:hAnchor="page" w:x="1089" w:y="12601" w:anchorLock="1"/>
      </w:pPr>
      <w:r w:rsidRPr="00C14A4F">
        <w:rPr>
          <w:vertAlign w:val="superscript"/>
        </w:rPr>
        <w:t>†</w:t>
      </w:r>
      <w:r w:rsidRPr="00C14A4F">
        <w:t>Author Footnote to be captured as Author Note</w:t>
      </w:r>
    </w:p>
    <w:p w14:paraId="0ED5E1EA" w14:textId="77777777" w:rsidR="00B4052C" w:rsidRDefault="00B4052C" w:rsidP="00B4052C">
      <w:pPr>
        <w:pStyle w:val="PermissionBlock"/>
        <w:framePr w:w="4680" w:h="1441" w:hRule="exact" w:hSpace="187" w:wrap="around" w:vAnchor="page" w:hAnchor="page" w:x="1089" w:y="12601" w:anchorLock="1"/>
      </w:pPr>
      <w: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14:paraId="0ED5E1EB" w14:textId="77777777" w:rsidR="00B4052C" w:rsidRPr="00586A35" w:rsidRDefault="00B4052C" w:rsidP="00B4052C">
      <w:pPr>
        <w:pStyle w:val="VersoLRH"/>
        <w:framePr w:w="4680" w:h="1441" w:hRule="exact" w:hSpace="187" w:wrap="around" w:vAnchor="page" w:hAnchor="page" w:x="1089" w:y="12601" w:anchorLock="1"/>
        <w:rPr>
          <w:i/>
        </w:rPr>
      </w:pPr>
      <w:r w:rsidRPr="00586A35">
        <w:rPr>
          <w:i/>
        </w:rPr>
        <w:t>WOODSTOCK’18, June, 2018, El Paso, Texas USA</w:t>
      </w:r>
    </w:p>
    <w:p w14:paraId="0ED5E1EC" w14:textId="77777777" w:rsidR="00B4052C" w:rsidRDefault="00B4052C" w:rsidP="00B4052C">
      <w:pPr>
        <w:pStyle w:val="PermissionBlock"/>
        <w:framePr w:w="4680" w:h="1441" w:hRule="exact" w:hSpace="187" w:wrap="around" w:vAnchor="page" w:hAnchor="page" w:x="1089" w:y="12601" w:anchorLock="1"/>
      </w:pPr>
      <w:r>
        <w:t>© 2018 Copyright held by the owner/author(s). 978-1-4503-0000-0/18/06...$15.00</w:t>
      </w:r>
    </w:p>
    <w:p w14:paraId="0ED5E1ED" w14:textId="77777777" w:rsidR="00B4052C" w:rsidRPr="004636DF" w:rsidRDefault="00B4052C" w:rsidP="00B4052C">
      <w:pPr>
        <w:framePr w:w="4680" w:h="1441" w:hRule="exact" w:hSpace="187" w:wrap="around" w:vAnchor="page" w:hAnchor="page" w:x="1089" w:y="12601" w:anchorLock="1"/>
        <w:rPr>
          <w:iCs/>
          <w14:ligatures w14:val="standard"/>
        </w:rPr>
      </w:pPr>
      <w:r>
        <w:t>https://doi.org/10.1145/1234567890</w:t>
      </w:r>
    </w:p>
    <w:p w14:paraId="0ED5E1F2"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5D7E58D2" w14:textId="475DB928" w:rsidR="0006026D" w:rsidRDefault="000417C2" w:rsidP="0006026D">
      <w:pPr>
        <w:pStyle w:val="KeyWords"/>
        <w:rPr>
          <w:rFonts w:eastAsia="SimSun"/>
          <w:lang w:eastAsia="zh-CN"/>
          <w14:ligatures w14:val="standard"/>
        </w:rPr>
      </w:pPr>
      <w:r>
        <w:rPr>
          <w:rFonts w:eastAsia="SimSun"/>
          <w:lang w:eastAsia="zh-CN"/>
          <w14:ligatures w14:val="standard"/>
        </w:rPr>
        <w:t>Airbnb, Regression, Real State</w:t>
      </w:r>
      <w:r w:rsidR="008C6AD5">
        <w:rPr>
          <w:rFonts w:eastAsia="SimSun"/>
          <w:lang w:eastAsia="zh-CN"/>
          <w14:ligatures w14:val="standard"/>
        </w:rPr>
        <w:t>.</w:t>
      </w:r>
    </w:p>
    <w:p w14:paraId="0ED5E1F6" w14:textId="02D07F6F" w:rsidR="0007392C" w:rsidRPr="00586A35" w:rsidRDefault="00675128" w:rsidP="00586A35">
      <w:pPr>
        <w:pStyle w:val="Head1"/>
        <w:spacing w:before="380"/>
        <w:rPr>
          <w14:ligatures w14:val="standard"/>
        </w:rPr>
      </w:pPr>
      <w:r w:rsidRPr="00586A35">
        <w:rPr>
          <w:rStyle w:val="Label"/>
          <w14:ligatures w14:val="standard"/>
        </w:rPr>
        <w:t>1</w:t>
      </w:r>
      <w:r w:rsidR="00586A35" w:rsidRPr="00586A35">
        <w:rPr>
          <w14:ligatures w14:val="standard"/>
        </w:rPr>
        <w:t> </w:t>
      </w:r>
      <w:r w:rsidR="0006026D">
        <w:rPr>
          <w:rFonts w:eastAsia="SimSun" w:hint="eastAsia"/>
          <w:lang w:eastAsia="zh-CN"/>
          <w14:ligatures w14:val="standard"/>
        </w:rPr>
        <w:t>Introduction</w:t>
      </w:r>
    </w:p>
    <w:p w14:paraId="675E4EF2" w14:textId="053A32D4" w:rsidR="00F241DF" w:rsidRDefault="008C6AD5" w:rsidP="008C6AD5">
      <w:pPr>
        <w:pStyle w:val="Para"/>
      </w:pPr>
      <w:r>
        <w:t>Short-term rentals are one of the major pieces of modern economies, making it very important the pricing factors that take place when seeing an Airbnb rental.</w:t>
      </w:r>
    </w:p>
    <w:p w14:paraId="39770657" w14:textId="4EC3F4FA" w:rsidR="008C6AD5" w:rsidRPr="002163A5" w:rsidRDefault="008C6AD5" w:rsidP="008C6AD5">
      <w:pPr>
        <w:pStyle w:val="Para"/>
      </w:pPr>
      <w:r>
        <w:t>By investigating factors like location, property features and who is hosting you at the rental, this project aims to answer the valuation of these rentals.</w:t>
      </w:r>
    </w:p>
    <w:p w14:paraId="0A4749AB" w14:textId="43968178" w:rsidR="00F241DF" w:rsidRPr="000B1DCB" w:rsidRDefault="00623A72" w:rsidP="000B1DCB">
      <w:pPr>
        <w:pStyle w:val="Head1"/>
        <w:spacing w:before="380"/>
        <w:rPr>
          <w:rStyle w:val="Label"/>
        </w:rPr>
      </w:pPr>
      <w:r w:rsidRPr="000B1DCB">
        <w:rPr>
          <w:rStyle w:val="Label"/>
          <w:rFonts w:hint="eastAsia"/>
        </w:rPr>
        <w:t>2</w:t>
      </w:r>
      <w:r w:rsidRPr="000B1DCB">
        <w:rPr>
          <w:rStyle w:val="Label"/>
        </w:rPr>
        <w:t> </w:t>
      </w:r>
      <w:r w:rsidR="00F241DF" w:rsidRPr="000B1DCB">
        <w:rPr>
          <w:rStyle w:val="Label"/>
          <w:rFonts w:hint="eastAsia"/>
        </w:rPr>
        <w:t>Data</w:t>
      </w:r>
    </w:p>
    <w:p w14:paraId="3D2CAC8A" w14:textId="061FFB4C" w:rsidR="008C6AD5" w:rsidRDefault="008C6AD5" w:rsidP="00536E79">
      <w:pPr>
        <w:pStyle w:val="Head2"/>
        <w:rPr>
          <w:rFonts w:eastAsiaTheme="minorHAnsi" w:cstheme="minorBidi"/>
          <w:b w:val="0"/>
          <w:color w:val="FF0000"/>
          <w:sz w:val="18"/>
          <w:szCs w:val="22"/>
          <w:lang w:eastAsia="zh-CN"/>
        </w:rPr>
      </w:pPr>
      <w:hyperlink r:id="rId14" w:history="1">
        <w:r w:rsidRPr="00980B39">
          <w:rPr>
            <w:rStyle w:val="Hyperlink"/>
            <w:rFonts w:eastAsiaTheme="minorHAnsi" w:cstheme="minorBidi"/>
            <w:b w:val="0"/>
            <w:sz w:val="18"/>
            <w:szCs w:val="22"/>
            <w:lang w:eastAsia="zh-CN"/>
          </w:rPr>
          <w:t>https://data.insi</w:t>
        </w:r>
        <w:r w:rsidRPr="00980B39">
          <w:rPr>
            <w:rStyle w:val="Hyperlink"/>
            <w:rFonts w:eastAsiaTheme="minorHAnsi" w:cstheme="minorBidi"/>
            <w:b w:val="0"/>
            <w:sz w:val="18"/>
            <w:szCs w:val="22"/>
            <w:lang w:eastAsia="zh-CN"/>
          </w:rPr>
          <w:t>d</w:t>
        </w:r>
        <w:r w:rsidRPr="00980B39">
          <w:rPr>
            <w:rStyle w:val="Hyperlink"/>
            <w:rFonts w:eastAsiaTheme="minorHAnsi" w:cstheme="minorBidi"/>
            <w:b w:val="0"/>
            <w:sz w:val="18"/>
            <w:szCs w:val="22"/>
            <w:lang w:eastAsia="zh-CN"/>
          </w:rPr>
          <w:t>eairbnb.com/united-states/ma/boston/2025-09-23/data/listings.csv.gz</w:t>
        </w:r>
      </w:hyperlink>
    </w:p>
    <w:p w14:paraId="1E2FBCB3" w14:textId="190A5A08"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.1</w:t>
      </w:r>
      <w:r w:rsidRPr="00586A35">
        <w:rPr>
          <w14:ligatures w14:val="standard"/>
        </w:rPr>
        <w:t> </w:t>
      </w:r>
      <w:r>
        <w:rPr>
          <w:rFonts w:eastAsia="SimSun" w:hint="eastAsia"/>
          <w:lang w:eastAsia="zh-CN"/>
          <w14:ligatures w14:val="standard"/>
        </w:rPr>
        <w:t>Source of dataset</w:t>
      </w:r>
    </w:p>
    <w:p w14:paraId="2B1A081F" w14:textId="7FC09E95" w:rsidR="000B1DCB" w:rsidRPr="002163A5" w:rsidRDefault="008C6AD5" w:rsidP="002163A5">
      <w:pPr>
        <w:pStyle w:val="Para"/>
      </w:pPr>
      <w:r>
        <w:t xml:space="preserve">The data is from a website called inside Airbnb, an </w:t>
      </w:r>
      <w:r w:rsidR="009A3FB7">
        <w:t>independent dataset that provides data about Airbnb rentals in multiple cities around the world, their main objective is to find the impact of short-term rentals in communities.</w:t>
      </w:r>
    </w:p>
    <w:p w14:paraId="1CD6170B" w14:textId="3BD5B942"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Pr>
          <w:rFonts w:eastAsia="SimSun" w:hint="eastAsia"/>
          <w:lang w:eastAsia="zh-CN"/>
          <w14:ligatures w14:val="standard"/>
        </w:rPr>
        <w:t>Characters of the datasets</w:t>
      </w:r>
    </w:p>
    <w:p w14:paraId="78A9956B" w14:textId="491B06F2" w:rsidR="00536E79" w:rsidRDefault="009A3FB7" w:rsidP="002163A5">
      <w:pPr>
        <w:pStyle w:val="Para"/>
      </w:pPr>
      <w:r>
        <w:t>This data set is in a CSV file, it contains around 4000 rows(listings) and 75 columns(variables)</w:t>
      </w:r>
    </w:p>
    <w:p w14:paraId="112365DB" w14:textId="06FFB109" w:rsidR="002163A5" w:rsidRPr="002163A5" w:rsidRDefault="002163A5" w:rsidP="002163A5">
      <w:pPr>
        <w:pStyle w:val="Head1"/>
        <w:spacing w:before="380"/>
        <w:rPr>
          <w:rStyle w:val="Label"/>
          <w:rFonts w:eastAsia="SimSun"/>
          <w:lang w:eastAsia="zh-CN"/>
        </w:rPr>
      </w:pPr>
      <w:r>
        <w:rPr>
          <w:rStyle w:val="Label"/>
          <w:rFonts w:eastAsia="SimSun" w:hint="eastAsia"/>
          <w:lang w:eastAsia="zh-CN"/>
        </w:rPr>
        <w:t>3</w:t>
      </w:r>
      <w:r w:rsidRPr="000B1DCB">
        <w:rPr>
          <w:rStyle w:val="Label"/>
        </w:rPr>
        <w:t> </w:t>
      </w:r>
      <w:r>
        <w:rPr>
          <w:rStyle w:val="Label"/>
          <w:rFonts w:eastAsia="SimSun" w:hint="eastAsia"/>
          <w:lang w:eastAsia="zh-CN"/>
        </w:rPr>
        <w:t>Methodology</w:t>
      </w:r>
    </w:p>
    <w:p w14:paraId="41F7379B" w14:textId="77777777" w:rsidR="000B1DCB" w:rsidRDefault="000B1DCB" w:rsidP="002163A5">
      <w:pPr>
        <w:pStyle w:val="Para"/>
      </w:pPr>
    </w:p>
    <w:p w14:paraId="7892E2B0" w14:textId="2E581D9C" w:rsidR="009C60FF" w:rsidRDefault="00C21E37" w:rsidP="002163A5">
      <w:pPr>
        <w:pStyle w:val="Para"/>
      </w:pPr>
      <w:r>
        <w:t xml:space="preserve">To answer this question about pricing, I will be using quantitative modeling. Price is </w:t>
      </w:r>
      <w:proofErr w:type="gramStart"/>
      <w:r>
        <w:t>continuous</w:t>
      </w:r>
      <w:proofErr w:type="gramEnd"/>
      <w:r>
        <w:t xml:space="preserve"> making regression a decent approach. Two different algorithms will be </w:t>
      </w:r>
      <w:proofErr w:type="gramStart"/>
      <w:r>
        <w:t>used</w:t>
      </w:r>
      <w:proofErr w:type="gramEnd"/>
      <w:r>
        <w:t xml:space="preserve"> one for interpretability and another one to predict.</w:t>
      </w:r>
    </w:p>
    <w:p w14:paraId="26086D58" w14:textId="47B14B5B" w:rsidR="00C21E37" w:rsidRDefault="009C60FF" w:rsidP="00C21E37">
      <w:pPr>
        <w:pStyle w:val="Head2"/>
        <w:rPr>
          <w14:ligatures w14:val="standard"/>
        </w:rPr>
      </w:pPr>
      <w:r>
        <w:rPr>
          <w:rStyle w:val="Label"/>
          <w:rFonts w:eastAsia="SimSun" w:hint="eastAsia"/>
          <w:lang w:eastAsia="zh-CN"/>
          <w14:ligatures w14:val="standard"/>
        </w:rPr>
        <w:t>3</w:t>
      </w:r>
      <w:r w:rsidRPr="00586A35">
        <w:rPr>
          <w:rStyle w:val="Label"/>
          <w14:ligatures w14:val="standard"/>
        </w:rPr>
        <w:t>.1</w:t>
      </w:r>
      <w:r w:rsidRPr="00586A35">
        <w:rPr>
          <w14:ligatures w14:val="standard"/>
        </w:rPr>
        <w:t> </w:t>
      </w:r>
      <w:r w:rsidR="00C21E37" w:rsidRPr="00C21E37">
        <w:rPr>
          <w:rFonts w:eastAsiaTheme="minorHAnsi" w:cstheme="minorBidi"/>
          <w:b w:val="0"/>
          <w:sz w:val="18"/>
          <w:szCs w:val="22"/>
        </w:rPr>
        <w:t xml:space="preserve"> </w:t>
      </w:r>
      <w:r w:rsidR="00C21E37" w:rsidRPr="00C21E37">
        <w:rPr>
          <w14:ligatures w14:val="standard"/>
        </w:rPr>
        <w:t>Multiple Linear Regression</w:t>
      </w:r>
    </w:p>
    <w:p w14:paraId="373E2A01" w14:textId="3D880E94" w:rsidR="00C21E37" w:rsidRDefault="00C21E37" w:rsidP="00EF150A">
      <w:pPr>
        <w:pStyle w:val="Head2"/>
        <w:ind w:left="403" w:hanging="403"/>
        <w:outlineLvl w:val="0"/>
        <w:rPr>
          <w:b w:val="0"/>
          <w:bCs/>
          <w:sz w:val="18"/>
          <w:szCs w:val="18"/>
        </w:rPr>
      </w:pPr>
      <w:r>
        <w:rPr>
          <w:b w:val="0"/>
          <w:bCs/>
          <w:sz w:val="18"/>
          <w:szCs w:val="18"/>
        </w:rPr>
        <w:t>MLR is a statistical technique that uses different variables to predict the outcome of a variable.</w:t>
      </w:r>
    </w:p>
    <w:p w14:paraId="3861B898" w14:textId="2B2E6517" w:rsidR="00C21E37" w:rsidRPr="00C21E37" w:rsidRDefault="00C21E37" w:rsidP="00EF150A">
      <w:pPr>
        <w:pStyle w:val="Head2"/>
        <w:rPr>
          <w:b w:val="0"/>
          <w:bCs/>
          <w:sz w:val="18"/>
          <w:szCs w:val="18"/>
        </w:rPr>
      </w:pPr>
      <w:r>
        <w:rPr>
          <w:b w:val="0"/>
          <w:bCs/>
          <w:sz w:val="18"/>
          <w:szCs w:val="18"/>
        </w:rPr>
        <w:t>This model assumes linear relationships between variables</w:t>
      </w:r>
      <w:r w:rsidR="00EF150A">
        <w:rPr>
          <w:b w:val="0"/>
          <w:bCs/>
          <w:sz w:val="18"/>
          <w:szCs w:val="18"/>
        </w:rPr>
        <w:t xml:space="preserve"> while it offers high </w:t>
      </w:r>
      <w:proofErr w:type="gramStart"/>
      <w:r w:rsidR="00EF150A">
        <w:rPr>
          <w:b w:val="0"/>
          <w:bCs/>
          <w:sz w:val="18"/>
          <w:szCs w:val="18"/>
        </w:rPr>
        <w:t>interpretability</w:t>
      </w:r>
      <w:proofErr w:type="gramEnd"/>
      <w:r w:rsidR="00EF150A">
        <w:rPr>
          <w:b w:val="0"/>
          <w:bCs/>
          <w:sz w:val="18"/>
          <w:szCs w:val="18"/>
        </w:rPr>
        <w:t xml:space="preserve"> it may underfit non-linear data and is sensitive to outliers</w:t>
      </w:r>
    </w:p>
    <w:p w14:paraId="779716CC" w14:textId="25471ACC" w:rsidR="009C60FF" w:rsidRDefault="009C60FF" w:rsidP="009C60FF">
      <w:pPr>
        <w:pStyle w:val="Head2"/>
        <w:rPr>
          <w14:ligatures w14:val="standard"/>
        </w:rPr>
      </w:pPr>
      <w:r>
        <w:rPr>
          <w:rStyle w:val="Label"/>
          <w:rFonts w:eastAsia="SimSun" w:hint="eastAsia"/>
          <w:lang w:eastAsia="zh-CN"/>
          <w14:ligatures w14:val="standard"/>
        </w:rPr>
        <w:t>3</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sidR="00C21E37" w:rsidRPr="00C21E37">
        <w:rPr>
          <w:rFonts w:eastAsiaTheme="minorHAnsi" w:cstheme="minorBidi"/>
          <w:b w:val="0"/>
          <w:sz w:val="18"/>
          <w:szCs w:val="22"/>
        </w:rPr>
        <w:t xml:space="preserve"> </w:t>
      </w:r>
      <w:r w:rsidR="00C21E37" w:rsidRPr="00C21E37">
        <w:rPr>
          <w14:ligatures w14:val="standard"/>
        </w:rPr>
        <w:t>Random Forest Regression</w:t>
      </w:r>
    </w:p>
    <w:p w14:paraId="7235800B" w14:textId="7C4F6CD0" w:rsidR="00EF150A" w:rsidRDefault="00EF150A" w:rsidP="009C60FF">
      <w:pPr>
        <w:pStyle w:val="Head2"/>
        <w:rPr>
          <w:rStyle w:val="Label"/>
          <w:rFonts w:eastAsia="SimSun"/>
          <w:b w:val="0"/>
          <w:bCs/>
          <w:sz w:val="18"/>
          <w:szCs w:val="18"/>
          <w:lang w:eastAsia="zh-CN"/>
          <w14:ligatures w14:val="standard"/>
        </w:rPr>
      </w:pPr>
      <w:r>
        <w:rPr>
          <w:rStyle w:val="Label"/>
          <w:rFonts w:eastAsia="SimSun"/>
          <w:b w:val="0"/>
          <w:bCs/>
          <w:sz w:val="18"/>
          <w:szCs w:val="18"/>
          <w:lang w:eastAsia="zh-CN"/>
          <w14:ligatures w14:val="standard"/>
        </w:rPr>
        <w:t>It averages multiple decision trees, assumes the training data is representative of the population.</w:t>
      </w:r>
    </w:p>
    <w:p w14:paraId="56206505" w14:textId="4EB6B0A9" w:rsidR="00EF150A" w:rsidRPr="00EF150A" w:rsidRDefault="00EF150A" w:rsidP="009C60FF">
      <w:pPr>
        <w:pStyle w:val="Head2"/>
        <w:rPr>
          <w:b w:val="0"/>
          <w:bCs/>
          <w:sz w:val="18"/>
          <w:szCs w:val="18"/>
          <w14:ligatures w14:val="standard"/>
        </w:rPr>
      </w:pPr>
      <w:r>
        <w:rPr>
          <w:rStyle w:val="Label"/>
          <w:rFonts w:eastAsia="SimSun"/>
          <w:b w:val="0"/>
          <w:bCs/>
          <w:sz w:val="18"/>
          <w:szCs w:val="18"/>
          <w:lang w:eastAsia="zh-CN"/>
          <w14:ligatures w14:val="standard"/>
        </w:rPr>
        <w:t>This model captures non-linear but has lower interpretability.</w:t>
      </w:r>
    </w:p>
    <w:p w14:paraId="03005F60" w14:textId="233A5B93" w:rsidR="009C60FF" w:rsidRPr="002163A5" w:rsidRDefault="009C60FF" w:rsidP="009C60FF">
      <w:pPr>
        <w:pStyle w:val="Head1"/>
        <w:spacing w:before="380"/>
        <w:rPr>
          <w:rStyle w:val="Label"/>
          <w:rFonts w:eastAsia="SimSun"/>
          <w:lang w:eastAsia="zh-CN"/>
        </w:rPr>
      </w:pPr>
      <w:r>
        <w:rPr>
          <w:rStyle w:val="Label"/>
          <w:rFonts w:eastAsia="SimSun" w:hint="eastAsia"/>
          <w:lang w:eastAsia="zh-CN"/>
        </w:rPr>
        <w:t>4</w:t>
      </w:r>
      <w:r w:rsidRPr="000B1DCB">
        <w:rPr>
          <w:rStyle w:val="Label"/>
        </w:rPr>
        <w:t> </w:t>
      </w:r>
      <w:r>
        <w:rPr>
          <w:rStyle w:val="Label"/>
          <w:rFonts w:eastAsia="SimSun" w:hint="eastAsia"/>
          <w:lang w:eastAsia="zh-CN"/>
        </w:rPr>
        <w:t>Results</w:t>
      </w:r>
    </w:p>
    <w:p w14:paraId="1F42CFA4" w14:textId="3DDADC1A" w:rsidR="00E337E3" w:rsidRPr="00C34D70" w:rsidRDefault="00C34D70" w:rsidP="00C34D70">
      <w:pPr>
        <w:pStyle w:val="Para"/>
      </w:pPr>
      <w:r w:rsidRPr="00C34D70">
        <w:t xml:space="preserve">In this part, you need to select a reasonable way to deliver the result of your topic. For example, equation or numerical results, or visualization of your result. You also need to provide a clear explanation of all results and how to understand the results. If there exist any unexpected results, please explain why or possible cause of this special result. You can use subsection </w:t>
      </w:r>
      <w:r>
        <w:rPr>
          <w:rFonts w:hint="eastAsia"/>
        </w:rPr>
        <w:t xml:space="preserve">4.1, 4.2, </w:t>
      </w:r>
      <w:r>
        <w:t>…</w:t>
      </w:r>
      <w:r w:rsidRPr="00C34D70">
        <w:t xml:space="preserve"> to separate your results.</w:t>
      </w:r>
    </w:p>
    <w:p w14:paraId="0ED5E200" w14:textId="67F70086" w:rsidR="00743328" w:rsidRPr="00586A35" w:rsidRDefault="00C34D70" w:rsidP="00586A35">
      <w:pPr>
        <w:pStyle w:val="Head2"/>
        <w:rPr>
          <w14:ligatures w14:val="standard"/>
        </w:rPr>
      </w:pPr>
      <w:r>
        <w:rPr>
          <w:rStyle w:val="Label"/>
          <w:rFonts w:eastAsia="SimSun" w:hint="eastAsia"/>
          <w:lang w:eastAsia="zh-CN"/>
          <w14:ligatures w14:val="standard"/>
        </w:rPr>
        <w:t>4</w:t>
      </w:r>
      <w:r w:rsidR="00675128" w:rsidRPr="00586A35">
        <w:rPr>
          <w:rStyle w:val="Label"/>
          <w14:ligatures w14:val="standard"/>
        </w:rPr>
        <w:t>.1</w:t>
      </w:r>
      <w:r w:rsidR="00586A35" w:rsidRPr="00586A35">
        <w:rPr>
          <w14:ligatures w14:val="standard"/>
        </w:rPr>
        <w:t> </w:t>
      </w:r>
      <w:r w:rsidR="00694749" w:rsidRPr="00586A35">
        <w:rPr>
          <w14:ligatures w14:val="standard"/>
        </w:rPr>
        <w:t>Heading Level 2</w:t>
      </w:r>
    </w:p>
    <w:p w14:paraId="0ED5E201" w14:textId="0F509A68" w:rsidR="00062D29" w:rsidRPr="00586A35" w:rsidRDefault="00C34D70" w:rsidP="002163A5">
      <w:pPr>
        <w:pStyle w:val="Para"/>
      </w:pPr>
      <w:r>
        <w:rPr>
          <w:rFonts w:hint="eastAsia"/>
        </w:rPr>
        <w:t xml:space="preserve">Example format: </w:t>
      </w:r>
      <w:r w:rsidR="00D341FA" w:rsidRPr="00586A35">
        <w:t xml:space="preserve">In </w:t>
      </w:r>
      <w:r w:rsidR="00B15A21" w:rsidRPr="00586A35">
        <w:t xml:space="preserve">the </w:t>
      </w:r>
      <w:proofErr w:type="gramStart"/>
      <w:r w:rsidR="00D341FA" w:rsidRPr="00586A35">
        <w:t>below paragraph</w:t>
      </w:r>
      <w:proofErr w:type="gramEnd"/>
      <w:r w:rsidR="00D341FA" w:rsidRPr="00586A35">
        <w:t>,</w:t>
      </w:r>
      <w:r w:rsidR="00DD5335" w:rsidRPr="00586A35">
        <w:t xml:space="preserve"> </w:t>
      </w:r>
      <w:r w:rsidR="00B15A21" w:rsidRPr="00586A35">
        <w:t xml:space="preserve">it </w:t>
      </w:r>
      <w:r w:rsidR="00DD5335" w:rsidRPr="00586A35">
        <w:t>is explain</w:t>
      </w:r>
      <w:r w:rsidR="00B15A21" w:rsidRPr="00586A35">
        <w:t>ed</w:t>
      </w:r>
      <w:r w:rsidR="00DD5335" w:rsidRPr="00586A35">
        <w:t xml:space="preserve"> how alt-txt value </w:t>
      </w:r>
      <w:r w:rsidR="00A319FD" w:rsidRPr="00586A35">
        <w:t xml:space="preserve">is placed </w:t>
      </w:r>
      <w:r w:rsidR="00DD5335" w:rsidRPr="00586A35">
        <w:t xml:space="preserve">in </w:t>
      </w:r>
      <w:r w:rsidR="00850D0C" w:rsidRPr="00586A35">
        <w:rPr>
          <w:b/>
        </w:rPr>
        <w:t>MS</w:t>
      </w:r>
      <w:r w:rsidR="00D341FA" w:rsidRPr="00586A35">
        <w:rPr>
          <w:b/>
        </w:rPr>
        <w:t xml:space="preserve"> </w:t>
      </w:r>
      <w:r w:rsidR="00850D0C" w:rsidRPr="00586A35">
        <w:rPr>
          <w:b/>
        </w:rPr>
        <w:t>Word</w:t>
      </w:r>
      <w:r w:rsidR="00D341FA" w:rsidRPr="00586A35">
        <w:rPr>
          <w:b/>
        </w:rPr>
        <w:t xml:space="preserve"> 2010</w:t>
      </w:r>
      <w:r w:rsidR="00DD5335" w:rsidRPr="00586A35">
        <w:t xml:space="preserve">. </w:t>
      </w:r>
      <w:r w:rsidR="00D341FA" w:rsidRPr="00586A35">
        <w:t>To add alternative text to a picture in Word 2010, follow these steps:</w:t>
      </w:r>
    </w:p>
    <w:p w14:paraId="0ED5E202"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lastRenderedPageBreak/>
        <w:t>In a Word 2010 document, insert a picture.</w:t>
      </w:r>
    </w:p>
    <w:p w14:paraId="0ED5E203"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Right c</w:t>
      </w:r>
      <w:r w:rsidR="00D341FA" w:rsidRPr="00586A35">
        <w:rPr>
          <w14:ligatures w14:val="standard"/>
        </w:rPr>
        <w:t xml:space="preserve">lick </w:t>
      </w:r>
      <w:r w:rsidRPr="00586A35">
        <w:rPr>
          <w14:ligatures w14:val="standard"/>
        </w:rPr>
        <w:t xml:space="preserve">on the inserted picture and select </w:t>
      </w:r>
      <w:r w:rsidR="009978A7" w:rsidRPr="00586A35">
        <w:rPr>
          <w14:ligatures w14:val="standard"/>
        </w:rPr>
        <w:t>the</w:t>
      </w:r>
      <w:r w:rsidRPr="00586A35">
        <w:rPr>
          <w14:ligatures w14:val="standard"/>
        </w:rPr>
        <w:t xml:space="preserve"> </w:t>
      </w:r>
      <w:r w:rsidRPr="00586A35">
        <w:rPr>
          <w:b/>
          <w14:ligatures w14:val="standard"/>
        </w:rPr>
        <w:t>Format Picture</w:t>
      </w:r>
      <w:r w:rsidR="009978A7" w:rsidRPr="00586A35">
        <w:rPr>
          <w14:ligatures w14:val="standard"/>
        </w:rPr>
        <w:t xml:space="preserve"> option</w:t>
      </w:r>
      <w:r w:rsidRPr="00586A35">
        <w:rPr>
          <w14:ligatures w14:val="standard"/>
        </w:rPr>
        <w:t>.</w:t>
      </w:r>
    </w:p>
    <w:p w14:paraId="0ED5E204"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Select </w:t>
      </w:r>
      <w:r w:rsidR="00A75047" w:rsidRPr="00586A35">
        <w:rPr>
          <w14:ligatures w14:val="standard"/>
        </w:rPr>
        <w:t xml:space="preserve">the </w:t>
      </w:r>
      <w:r w:rsidRPr="00586A35">
        <w:rPr>
          <w:b/>
          <w14:ligatures w14:val="standard"/>
        </w:rPr>
        <w:t>Alt Txt</w:t>
      </w:r>
      <w:r w:rsidRPr="00586A35">
        <w:rPr>
          <w14:ligatures w14:val="standard"/>
        </w:rPr>
        <w:t xml:space="preserve"> option from the left</w:t>
      </w:r>
      <w:r w:rsidR="0070306F" w:rsidRPr="00586A35">
        <w:rPr>
          <w14:ligatures w14:val="standard"/>
        </w:rPr>
        <w:t>-</w:t>
      </w:r>
      <w:r w:rsidRPr="00586A35">
        <w:rPr>
          <w14:ligatures w14:val="standard"/>
        </w:rPr>
        <w:t>side panel options.</w:t>
      </w:r>
    </w:p>
    <w:p w14:paraId="0ED5E205"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193445" w:rsidRPr="00586A35">
        <w:rPr>
          <w14:ligatures w14:val="standard"/>
        </w:rPr>
        <w:t>"</w:t>
      </w:r>
      <w:r w:rsidRPr="00586A35">
        <w:rPr>
          <w14:ligatures w14:val="standard"/>
        </w:rPr>
        <w:t>Close</w:t>
      </w:r>
      <w:r w:rsidR="00193445" w:rsidRPr="00586A35">
        <w:rPr>
          <w14:ligatures w14:val="standard"/>
        </w:rPr>
        <w:t>"</w:t>
      </w:r>
      <w:r w:rsidRPr="00586A35">
        <w:rPr>
          <w14:ligatures w14:val="standard"/>
        </w:rPr>
        <w:t>.</w:t>
      </w:r>
    </w:p>
    <w:p w14:paraId="0ED5E206" w14:textId="77777777" w:rsidR="00732243" w:rsidRPr="00586A35" w:rsidRDefault="00850D0C" w:rsidP="002163A5">
      <w:pPr>
        <w:pStyle w:val="Para"/>
      </w:pPr>
      <w:r w:rsidRPr="00586A35">
        <w:rPr>
          <w:lang w:eastAsia="it-IT"/>
        </w:rPr>
        <w:t xml:space="preserve">Below are steps to place alt-txt value in </w:t>
      </w:r>
      <w:r w:rsidRPr="00586A35">
        <w:rPr>
          <w:b/>
          <w:lang w:eastAsia="it-IT"/>
        </w:rPr>
        <w:t>MS Word 201</w:t>
      </w:r>
      <w:r w:rsidR="009D46EA" w:rsidRPr="00586A35">
        <w:rPr>
          <w:b/>
          <w:lang w:eastAsia="it-IT"/>
        </w:rPr>
        <w:t>3</w:t>
      </w:r>
      <w:r w:rsidR="00D9290D" w:rsidRPr="00586A35">
        <w:rPr>
          <w:b/>
          <w:lang w:eastAsia="it-IT"/>
        </w:rPr>
        <w:t>/2016</w:t>
      </w:r>
      <w:r w:rsidRPr="00586A35">
        <w:rPr>
          <w:lang w:eastAsia="it-IT"/>
        </w:rPr>
        <w:t xml:space="preserve">. </w:t>
      </w:r>
      <w:r w:rsidRPr="00586A35">
        <w:t>To add alternative text to a picture in Word 201</w:t>
      </w:r>
      <w:r w:rsidR="009D46EA" w:rsidRPr="00586A35">
        <w:t>3</w:t>
      </w:r>
      <w:r w:rsidR="00D9290D" w:rsidRPr="00586A35">
        <w:t>/2016</w:t>
      </w:r>
      <w:r w:rsidRPr="00586A35">
        <w:t>, follow these steps:</w:t>
      </w:r>
    </w:p>
    <w:p w14:paraId="0ED5E207"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In a Word 201</w:t>
      </w:r>
      <w:r w:rsidR="009D46EA" w:rsidRPr="00586A35">
        <w:rPr>
          <w14:ligatures w14:val="standard"/>
        </w:rPr>
        <w:t>3</w:t>
      </w:r>
      <w:r w:rsidR="00D9290D" w:rsidRPr="00586A35">
        <w:rPr>
          <w14:ligatures w14:val="standard"/>
        </w:rPr>
        <w:t>/2016</w:t>
      </w:r>
      <w:r w:rsidRPr="00586A35">
        <w:rPr>
          <w14:ligatures w14:val="standard"/>
        </w:rPr>
        <w:t xml:space="preserve"> document, insert a picture.</w:t>
      </w:r>
    </w:p>
    <w:p w14:paraId="0ED5E208"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Right click on the inserted picture and select </w:t>
      </w:r>
      <w:r w:rsidR="00A75047" w:rsidRPr="00586A35">
        <w:rPr>
          <w14:ligatures w14:val="standard"/>
        </w:rPr>
        <w:t>the</w:t>
      </w:r>
      <w:r w:rsidRPr="00586A35">
        <w:rPr>
          <w14:ligatures w14:val="standard"/>
        </w:rPr>
        <w:t xml:space="preserve"> </w:t>
      </w:r>
      <w:r w:rsidRPr="00586A35">
        <w:rPr>
          <w:b/>
          <w14:ligatures w14:val="standard"/>
        </w:rPr>
        <w:t>Format Picture</w:t>
      </w:r>
      <w:r w:rsidR="00A75047" w:rsidRPr="00586A35">
        <w:rPr>
          <w14:ligatures w14:val="standard"/>
        </w:rPr>
        <w:t xml:space="preserve"> option</w:t>
      </w:r>
      <w:r w:rsidRPr="00586A35">
        <w:rPr>
          <w14:ligatures w14:val="standard"/>
        </w:rPr>
        <w:t>.</w:t>
      </w:r>
    </w:p>
    <w:p w14:paraId="0ED5E209"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settings at the right </w:t>
      </w:r>
      <w:r w:rsidR="00041330" w:rsidRPr="00586A35">
        <w:rPr>
          <w14:ligatures w14:val="standard"/>
        </w:rPr>
        <w:t xml:space="preserve">side </w:t>
      </w:r>
      <w:r w:rsidRPr="00586A35">
        <w:rPr>
          <w14:ligatures w14:val="standard"/>
        </w:rPr>
        <w:t xml:space="preserve">of the window, click on the </w:t>
      </w:r>
      <w:r w:rsidR="00BD793B" w:rsidRPr="00586A35">
        <w:rPr>
          <w14:ligatures w14:val="standard"/>
        </w:rPr>
        <w:t>"</w:t>
      </w:r>
      <w:r w:rsidRPr="00586A35">
        <w:rPr>
          <w14:ligatures w14:val="standard"/>
        </w:rPr>
        <w:t>Layout &amp; Properties</w:t>
      </w:r>
      <w:r w:rsidR="00BD793B" w:rsidRPr="00586A35">
        <w:rPr>
          <w14:ligatures w14:val="standard"/>
        </w:rPr>
        <w:t>"</w:t>
      </w:r>
      <w:r w:rsidRPr="00586A35">
        <w:rPr>
          <w14:ligatures w14:val="standard"/>
        </w:rPr>
        <w:t xml:space="preserve"> icon (3rd option)</w:t>
      </w:r>
      <w:r w:rsidR="00193445" w:rsidRPr="00586A35">
        <w:rPr>
          <w14:ligatures w14:val="standard"/>
        </w:rPr>
        <w:t>.</w:t>
      </w:r>
      <w:r w:rsidRPr="00586A35">
        <w:rPr>
          <w14:ligatures w14:val="standard"/>
        </w:rPr>
        <w:t xml:space="preserve"> </w:t>
      </w:r>
    </w:p>
    <w:p w14:paraId="0ED5E20A"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Expand </w:t>
      </w:r>
      <w:r w:rsidRPr="00586A35">
        <w:rPr>
          <w:b/>
          <w14:ligatures w14:val="standard"/>
        </w:rPr>
        <w:t>Alt Txt</w:t>
      </w:r>
      <w:r w:rsidRPr="00586A35">
        <w:rPr>
          <w14:ligatures w14:val="standard"/>
        </w:rPr>
        <w:t xml:space="preserve"> option.</w:t>
      </w:r>
    </w:p>
    <w:p w14:paraId="0ED5E20B"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A75047" w:rsidRPr="00586A35">
        <w:rPr>
          <w14:ligatures w14:val="standard"/>
        </w:rPr>
        <w:t>"</w:t>
      </w:r>
      <w:r w:rsidRPr="00586A35">
        <w:rPr>
          <w14:ligatures w14:val="standard"/>
        </w:rPr>
        <w:t>Close</w:t>
      </w:r>
      <w:r w:rsidR="00A75047" w:rsidRPr="00586A35">
        <w:rPr>
          <w14:ligatures w14:val="standard"/>
        </w:rPr>
        <w:t>"</w:t>
      </w:r>
      <w:r w:rsidRPr="00586A35">
        <w:rPr>
          <w14:ligatures w14:val="standard"/>
        </w:rPr>
        <w:t>.</w:t>
      </w:r>
    </w:p>
    <w:p w14:paraId="0ED5E20C" w14:textId="77777777" w:rsidR="00694749" w:rsidRPr="00586A35" w:rsidRDefault="00586A35" w:rsidP="002163A5">
      <w:pPr>
        <w:pStyle w:val="Para"/>
      </w:pPr>
      <w:r w:rsidRPr="00586A35">
        <w:rPr>
          <w:rFonts w:ascii="Linux Biolinum" w:hAnsi="Linux Biolinum" w:cs="Linux Biolinum"/>
          <w:i/>
        </w:rPr>
        <w:t>1.1</w:t>
      </w:r>
      <w:r w:rsidRPr="00586A35">
        <w:rPr>
          <w:rStyle w:val="Label"/>
          <w:rFonts w:cs="Linux Libertine"/>
          <w:i/>
        </w:rPr>
        <w:t>.1</w:t>
      </w:r>
      <w:r w:rsidRPr="00586A35">
        <w:rPr>
          <w:rFonts w:ascii="Linux Biolinum" w:hAnsi="Linux Biolinum" w:cs="Linux Biolinum"/>
          <w:i/>
        </w:rPr>
        <w:t xml:space="preserve"> Heading Level 3.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0ED5E20D" w14:textId="77777777" w:rsidR="00F06E88" w:rsidRDefault="00586A35" w:rsidP="002163A5">
      <w:pPr>
        <w:pStyle w:val="Para"/>
      </w:pPr>
      <w:r w:rsidRPr="00586A35">
        <w:rPr>
          <w:rStyle w:val="Label"/>
          <w:rFonts w:cs="Linux Libertine"/>
          <w:i/>
        </w:rPr>
        <w:t>1.1.1.1</w:t>
      </w:r>
      <w:r w:rsidRPr="00586A35">
        <w:rPr>
          <w:rFonts w:cs="Linux Libertine"/>
          <w:i/>
          <w:sz w:val="20"/>
        </w:rPr>
        <w:t xml:space="preserve"> Heading Level 4. 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778229D3" w14:textId="39CC43F0" w:rsidR="004646EF" w:rsidRDefault="004646EF" w:rsidP="004646EF">
      <w:pPr>
        <w:pStyle w:val="Head1"/>
        <w:spacing w:before="380"/>
        <w:rPr>
          <w:rStyle w:val="Label"/>
          <w:rFonts w:eastAsia="SimSun"/>
          <w:lang w:eastAsia="zh-CN"/>
        </w:rPr>
      </w:pPr>
      <w:r>
        <w:rPr>
          <w:rStyle w:val="Label"/>
          <w:rFonts w:eastAsia="SimSun" w:hint="eastAsia"/>
          <w:lang w:eastAsia="zh-CN"/>
        </w:rPr>
        <w:t>5</w:t>
      </w:r>
      <w:r w:rsidRPr="000B1DCB">
        <w:rPr>
          <w:rStyle w:val="Label"/>
        </w:rPr>
        <w:t> </w:t>
      </w:r>
      <w:r>
        <w:rPr>
          <w:rStyle w:val="Label"/>
          <w:rFonts w:eastAsia="SimSun" w:hint="eastAsia"/>
          <w:lang w:eastAsia="zh-CN"/>
        </w:rPr>
        <w:t>Discussion</w:t>
      </w:r>
    </w:p>
    <w:p w14:paraId="595BB5C9" w14:textId="066FE5DB" w:rsidR="00E859B5" w:rsidRPr="003E1B51" w:rsidRDefault="003E1B51" w:rsidP="003E1B51">
      <w:pPr>
        <w:pStyle w:val="Para"/>
      </w:pPr>
      <w:r w:rsidRPr="003E1B51">
        <w:t>Every method/project has its shortage or weakness. Please discuss the unsatisfied results in your project. And discuss the feasible suggestions of future work to revise/improve your result.</w:t>
      </w:r>
    </w:p>
    <w:p w14:paraId="578B8CEB" w14:textId="448B2FD9" w:rsidR="004646EF" w:rsidRDefault="004646EF" w:rsidP="004646EF">
      <w:pPr>
        <w:pStyle w:val="Head1"/>
        <w:spacing w:before="380"/>
        <w:rPr>
          <w:rStyle w:val="Label"/>
          <w:rFonts w:eastAsia="SimSun"/>
          <w:lang w:eastAsia="zh-CN"/>
        </w:rPr>
      </w:pPr>
      <w:r>
        <w:rPr>
          <w:rStyle w:val="Label"/>
          <w:rFonts w:eastAsia="SimSun" w:hint="eastAsia"/>
          <w:lang w:eastAsia="zh-CN"/>
        </w:rPr>
        <w:t>6</w:t>
      </w:r>
      <w:r w:rsidRPr="000B1DCB">
        <w:rPr>
          <w:rStyle w:val="Label"/>
        </w:rPr>
        <w:t> </w:t>
      </w:r>
      <w:r>
        <w:rPr>
          <w:rStyle w:val="Label"/>
          <w:rFonts w:eastAsia="SimSun" w:hint="eastAsia"/>
          <w:lang w:eastAsia="zh-CN"/>
        </w:rPr>
        <w:t>Conclusion</w:t>
      </w:r>
    </w:p>
    <w:p w14:paraId="47C54A59" w14:textId="236ABA29" w:rsidR="00E859B5" w:rsidRPr="00670BF6" w:rsidRDefault="00670BF6" w:rsidP="00670BF6">
      <w:pPr>
        <w:pStyle w:val="Para"/>
      </w:pPr>
      <w:r w:rsidRPr="00670BF6">
        <w:t>In this part, you should summarize your project. What important results did you find for your topic and what’s the effect of this result on the real-world?</w:t>
      </w:r>
    </w:p>
    <w:p w14:paraId="2E5E6CD6" w14:textId="77777777" w:rsidR="004646EF" w:rsidRPr="00586A35" w:rsidRDefault="004646EF" w:rsidP="002163A5">
      <w:pPr>
        <w:pStyle w:val="Para"/>
        <w:rPr>
          <w:lang w:eastAsia="ja-JP"/>
        </w:rPr>
      </w:pPr>
    </w:p>
    <w:p w14:paraId="0ED5E20E" w14:textId="77777777" w:rsidR="00052C34" w:rsidRPr="00586A35" w:rsidRDefault="00052C34" w:rsidP="00052C34">
      <w:pPr>
        <w:pStyle w:val="AckHead"/>
        <w:rPr>
          <w14:ligatures w14:val="standard"/>
        </w:rPr>
      </w:pPr>
      <w:r w:rsidRPr="00586A35">
        <w:rPr>
          <w14:ligatures w14:val="standard"/>
        </w:rPr>
        <w:t>ACKNOWLEDGMENTS</w:t>
      </w:r>
    </w:p>
    <w:p w14:paraId="0ED5E20F" w14:textId="724CA2AA" w:rsidR="00AA10C4" w:rsidRPr="00586A35" w:rsidRDefault="00D341FA" w:rsidP="00DD476E">
      <w:pPr>
        <w:pStyle w:val="AckPara"/>
        <w:rPr>
          <w14:ligatures w14:val="standard"/>
        </w:rPr>
      </w:pP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here.</w:t>
      </w:r>
    </w:p>
    <w:p w14:paraId="0ED5E210" w14:textId="77777777" w:rsidR="0007392C" w:rsidRDefault="00AA5BF1" w:rsidP="00AA5BF1">
      <w:pPr>
        <w:pStyle w:val="ReferenceHead"/>
        <w:rPr>
          <w:rFonts w:eastAsia="SimSun"/>
          <w:lang w:eastAsia="zh-CN"/>
          <w14:ligatures w14:val="standard"/>
        </w:rPr>
      </w:pPr>
      <w:r w:rsidRPr="00586A35">
        <w:rPr>
          <w14:ligatures w14:val="standard"/>
        </w:rPr>
        <w:t>REFERENCES</w:t>
      </w:r>
    </w:p>
    <w:p w14:paraId="19DA2FD3" w14:textId="6BDB560E" w:rsidR="0006026D" w:rsidRPr="0006026D" w:rsidRDefault="0006026D" w:rsidP="0006026D">
      <w:pPr>
        <w:pStyle w:val="KeyWords"/>
        <w:rPr>
          <w:rFonts w:eastAsia="SimSun"/>
          <w:lang w:eastAsia="zh-CN"/>
          <w14:ligatures w14:val="standard"/>
        </w:rPr>
      </w:pPr>
      <w:r>
        <w:rPr>
          <w:rFonts w:eastAsia="SimSun" w:hint="eastAsia"/>
          <w:lang w:eastAsia="zh-CN"/>
          <w14:ligatures w14:val="standard"/>
        </w:rPr>
        <w:t xml:space="preserve">Use the following </w:t>
      </w:r>
      <w:r w:rsidRPr="00586A35">
        <w:rPr>
          <w14:ligatures w14:val="standard"/>
        </w:rPr>
        <w:t>ACM Reference format</w:t>
      </w:r>
      <w:r>
        <w:rPr>
          <w:rFonts w:eastAsia="SimSun" w:hint="eastAsia"/>
          <w:lang w:eastAsia="zh-CN"/>
          <w14:ligatures w14:val="standard"/>
        </w:rPr>
        <w:t xml:space="preserve"> for your citation</w:t>
      </w:r>
    </w:p>
    <w:p w14:paraId="71105001" w14:textId="273057D0" w:rsidR="0006026D" w:rsidRPr="0006026D" w:rsidRDefault="0006026D" w:rsidP="0006026D">
      <w:pPr>
        <w:pStyle w:val="RefFormatPara"/>
        <w:rPr>
          <w:rFonts w:eastAsia="SimSun"/>
          <w:lang w:eastAsia="zh-CN"/>
          <w14:ligatures w14:val="standard"/>
        </w:rPr>
      </w:pPr>
      <w:r w:rsidRPr="00586A35">
        <w:rPr>
          <w14:ligatures w14:val="standard"/>
        </w:rPr>
        <w:t xml:space="preserve">FirstName Surname, FirstName Surname and FirstName Surname. 2018. </w:t>
      </w:r>
      <w:r w:rsidRPr="00586A35">
        <w:rPr>
          <w:bCs/>
          <w14:ligatures w14:val="standard"/>
        </w:rPr>
        <w:t xml:space="preserve">Insert Your Title Here: Insert Subtitle Here. In </w:t>
      </w:r>
      <w:r w:rsidRPr="00586A35">
        <w:rPr>
          <w:bCs/>
          <w:i/>
          <w14:ligatures w14:val="standard"/>
        </w:rPr>
        <w:t xml:space="preserve">Proceedings of ACM Woodstock conference (WOODSTOCK’18). ACM, New York, NY, USA, </w:t>
      </w:r>
      <w:r>
        <w:rPr>
          <w:bCs/>
          <w:i/>
          <w14:ligatures w14:val="standard"/>
        </w:rPr>
        <w:t>2</w:t>
      </w:r>
      <w:r w:rsidRPr="00586A35">
        <w:rPr>
          <w:bCs/>
          <w:i/>
          <w14:ligatures w14:val="standard"/>
        </w:rPr>
        <w:t xml:space="preserve"> pages.</w:t>
      </w:r>
      <w:r w:rsidRPr="00586A35">
        <w:rPr>
          <w14:ligatures w14:val="standard"/>
        </w:rPr>
        <w:t xml:space="preserve"> https://doi.org/10.1145/1234567890</w:t>
      </w:r>
    </w:p>
    <w:p w14:paraId="0ED5E211" w14:textId="77777777" w:rsidR="00732D22" w:rsidRPr="000E64FC" w:rsidRDefault="00586A35" w:rsidP="00732D22">
      <w:pPr>
        <w:pStyle w:val="Bibentry"/>
        <w:rPr>
          <w:szCs w:val="14"/>
          <w14:ligatures w14:val="standard"/>
        </w:rPr>
      </w:pPr>
      <w:r w:rsidRPr="00586A35">
        <w:rPr>
          <w14:ligatures w14:val="standard"/>
        </w:rPr>
        <w:t>[1]</w:t>
      </w:r>
      <w:r w:rsidR="00BC5BDA" w:rsidRPr="00586A35">
        <w:rPr>
          <w14:ligatures w14:val="standard"/>
        </w:rPr>
        <w:tab/>
      </w:r>
      <w:r w:rsidR="000E64FC" w:rsidRPr="000E64FC">
        <w:rPr>
          <w:rFonts w:eastAsia="Times New Roman"/>
          <w:szCs w:val="14"/>
        </w:rPr>
        <w:t>Patricia S. Abril and Robert Plant, 2007. The patent holder's dilemma: Buy, sell, or troll? </w:t>
      </w:r>
      <w:r w:rsidR="000E64FC" w:rsidRPr="000E64FC">
        <w:rPr>
          <w:rFonts w:eastAsia="Times New Roman"/>
          <w:i/>
          <w:iCs/>
          <w:szCs w:val="14"/>
        </w:rPr>
        <w:t xml:space="preserve">Commun. ACM </w:t>
      </w:r>
      <w:r w:rsidR="000E64FC" w:rsidRPr="000E64FC">
        <w:rPr>
          <w:rFonts w:eastAsia="Times New Roman"/>
          <w:iCs/>
          <w:szCs w:val="14"/>
        </w:rPr>
        <w:t>50, 1 (Jan, 2007),</w:t>
      </w:r>
      <w:r w:rsidR="000E64FC" w:rsidRPr="000E64FC">
        <w:rPr>
          <w:rFonts w:eastAsia="Times New Roman"/>
          <w:szCs w:val="14"/>
        </w:rPr>
        <w:t xml:space="preserve"> 36-44. DOI: </w:t>
      </w:r>
      <w:hyperlink r:id="rId15" w:history="1">
        <w:r w:rsidR="000E64FC" w:rsidRPr="000E64FC">
          <w:rPr>
            <w:rStyle w:val="Hyperlink"/>
            <w:rFonts w:eastAsia="Times New Roman"/>
            <w:szCs w:val="14"/>
          </w:rPr>
          <w:t>https://doi.org/</w:t>
        </w:r>
      </w:hyperlink>
      <w:r w:rsidR="000E64FC" w:rsidRPr="000E64FC">
        <w:rPr>
          <w:rFonts w:eastAsia="Times New Roman"/>
          <w:szCs w:val="14"/>
        </w:rPr>
        <w:t>10.1145/1188913.1188915</w:t>
      </w:r>
      <w:r w:rsidR="00E943FF" w:rsidRPr="000E64FC">
        <w:rPr>
          <w:szCs w:val="14"/>
          <w14:ligatures w14:val="standard"/>
        </w:rPr>
        <w:t>.</w:t>
      </w:r>
    </w:p>
    <w:p w14:paraId="0ED5E212" w14:textId="77777777" w:rsidR="000E64FC" w:rsidRPr="000E64FC" w:rsidRDefault="00586A35" w:rsidP="00732D22">
      <w:pPr>
        <w:pStyle w:val="Bibentry"/>
      </w:pPr>
      <w:r w:rsidRPr="000E64FC">
        <w:rPr>
          <w14:ligatures w14:val="standard"/>
        </w:rPr>
        <w:t>[2]</w:t>
      </w:r>
      <w:r w:rsidR="00BC5BDA" w:rsidRPr="000E64FC">
        <w:rPr>
          <w14:ligatures w14:val="standard"/>
        </w:rPr>
        <w:tab/>
      </w:r>
      <w:r w:rsidR="000E64FC" w:rsidRPr="000E64FC">
        <w:t>Sten Andler. 1979. Predicate path expressions. In </w:t>
      </w:r>
      <w:r w:rsidR="000E64FC" w:rsidRPr="000E64FC">
        <w:rPr>
          <w:i/>
          <w:iCs/>
        </w:rPr>
        <w:t>Proceedings of the 6th. ACM SIGACT-SIGPLAN Symposium on Principles of Programming Languages (POPL '79)</w:t>
      </w:r>
      <w:r w:rsidR="000E64FC" w:rsidRPr="000E64FC">
        <w:t xml:space="preserve">. ACM Press, New York, NY, 226-236. </w:t>
      </w:r>
      <w:proofErr w:type="spellStart"/>
      <w:r w:rsidR="000E64FC" w:rsidRPr="000E64FC">
        <w:t>DOI:https</w:t>
      </w:r>
      <w:proofErr w:type="spellEnd"/>
      <w:r w:rsidR="000E64FC" w:rsidRPr="000E64FC">
        <w:t>://doi.org/10.1145/567752.567774</w:t>
      </w:r>
    </w:p>
    <w:p w14:paraId="0ED5E213" w14:textId="77777777" w:rsidR="00732D22" w:rsidRPr="00586A35" w:rsidRDefault="000E64FC" w:rsidP="00732D22">
      <w:pPr>
        <w:pStyle w:val="Bibentry"/>
        <w:rPr>
          <w14:ligatures w14:val="standard"/>
        </w:rPr>
      </w:pPr>
      <w:r w:rsidRPr="00586A35">
        <w:rPr>
          <w14:ligatures w14:val="standard"/>
        </w:rPr>
        <w:t xml:space="preserve"> </w:t>
      </w:r>
      <w:r w:rsidR="00586A35" w:rsidRPr="00586A35">
        <w:rPr>
          <w14:ligatures w14:val="standard"/>
        </w:rPr>
        <w:t>[3]</w:t>
      </w:r>
      <w:r w:rsidR="00BC5BDA" w:rsidRPr="00586A35">
        <w:rPr>
          <w14:ligatures w14:val="standard"/>
        </w:rPr>
        <w:tab/>
      </w:r>
      <w:r>
        <w:t>Ian Editor (Ed.). 2007. </w:t>
      </w:r>
      <w:r>
        <w:rPr>
          <w:i/>
          <w:iCs/>
        </w:rPr>
        <w:t>The title of book one</w:t>
      </w:r>
      <w:r>
        <w:t xml:space="preserve"> (1st. ed.). The name of the series one, Vol. 9. University of Chicago Press, Chicago. </w:t>
      </w:r>
      <w:proofErr w:type="spellStart"/>
      <w:r>
        <w:t>DOI:https</w:t>
      </w:r>
      <w:proofErr w:type="spellEnd"/>
      <w:r>
        <w:t>://doi.org/10.1007/3-540-09237-4</w:t>
      </w:r>
      <w:r w:rsidR="00E943FF" w:rsidRPr="00586A35">
        <w:rPr>
          <w14:ligatures w14:val="standard"/>
        </w:rPr>
        <w:t>.</w:t>
      </w:r>
    </w:p>
    <w:p w14:paraId="0ED5E214" w14:textId="77777777" w:rsidR="00732D22" w:rsidRPr="00586A35" w:rsidRDefault="00586A35" w:rsidP="00D341FA">
      <w:pPr>
        <w:pStyle w:val="Bibentry"/>
        <w:rPr>
          <w14:ligatures w14:val="standard"/>
        </w:rPr>
      </w:pPr>
      <w:r w:rsidRPr="00586A35">
        <w:rPr>
          <w14:ligatures w14:val="standard"/>
        </w:rPr>
        <w:t>[4]</w:t>
      </w:r>
      <w:r w:rsidR="00BC5BDA" w:rsidRPr="00586A35">
        <w:rPr>
          <w14:ligatures w14:val="standard"/>
        </w:rPr>
        <w:tab/>
      </w:r>
      <w:r w:rsidR="000E64FC">
        <w:t>David Kosiur. 2001. </w:t>
      </w:r>
      <w:r w:rsidR="000E64FC">
        <w:rPr>
          <w:i/>
          <w:iCs/>
        </w:rPr>
        <w:t>Understanding Policy-Based Networking</w:t>
      </w:r>
      <w:r w:rsidR="000E64FC">
        <w:t> (2nd. ed.). Wiley, New York, NY.</w:t>
      </w:r>
      <w:r w:rsidR="00E943FF" w:rsidRPr="00586A35">
        <w:rPr>
          <w14:ligatures w14:val="standard"/>
        </w:rPr>
        <w:t>.</w:t>
      </w:r>
    </w:p>
    <w:p w14:paraId="0ED5E215"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0ED5E216"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0ED5E21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ED5E21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0ED5E21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0ED5E21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0ED5E21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0ED5E21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0ED5E21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0ED5E21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0ED5E21F"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5E227" w14:textId="77777777" w:rsidR="005C0062" w:rsidRDefault="005C0062">
      <w:r>
        <w:separator/>
      </w:r>
    </w:p>
  </w:endnote>
  <w:endnote w:type="continuationSeparator" w:id="0">
    <w:p w14:paraId="0ED5E228" w14:textId="77777777" w:rsidR="005C0062" w:rsidRDefault="005C0062">
      <w:r>
        <w:continuationSeparator/>
      </w:r>
    </w:p>
  </w:endnote>
  <w:endnote w:type="continuationNotice" w:id="1">
    <w:p w14:paraId="0ED5E229" w14:textId="77777777" w:rsidR="005C0062" w:rsidRDefault="005C00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5E224" w14:textId="77777777" w:rsidR="005C0062" w:rsidRDefault="005C0062">
      <w:r>
        <w:separator/>
      </w:r>
    </w:p>
  </w:footnote>
  <w:footnote w:type="continuationSeparator" w:id="0">
    <w:p w14:paraId="0ED5E225" w14:textId="77777777" w:rsidR="005C0062" w:rsidRDefault="005C0062">
      <w:r>
        <w:continuationSeparator/>
      </w:r>
    </w:p>
  </w:footnote>
  <w:footnote w:type="continuationNotice" w:id="1">
    <w:p w14:paraId="0ED5E226" w14:textId="77777777" w:rsidR="005C0062" w:rsidRDefault="005C00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586A35" w:rsidRPr="00586A35" w14:paraId="0ED5E22C" w14:textId="77777777" w:rsidTr="00586A35">
      <w:tc>
        <w:tcPr>
          <w:tcW w:w="2500" w:type="pct"/>
          <w:vAlign w:val="center"/>
        </w:tcPr>
        <w:p w14:paraId="0ED5E22A"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 xml:space="preserve">WOODSTOCK’18, </w:t>
          </w:r>
          <w:proofErr w:type="gramStart"/>
          <w:r w:rsidRPr="00586A35">
            <w:rPr>
              <w:rFonts w:ascii="Linux Biolinum" w:hAnsi="Linux Biolinum" w:cs="Linux Biolinum"/>
            </w:rPr>
            <w:t>June,</w:t>
          </w:r>
          <w:proofErr w:type="gramEnd"/>
          <w:r w:rsidRPr="00586A35">
            <w:rPr>
              <w:rFonts w:ascii="Linux Biolinum" w:hAnsi="Linux Biolinum" w:cs="Linux Biolinum"/>
            </w:rPr>
            <w:t xml:space="preserve"> 2018, El Paso, Texas USA</w:t>
          </w:r>
        </w:p>
      </w:tc>
      <w:tc>
        <w:tcPr>
          <w:tcW w:w="2500" w:type="pct"/>
          <w:vAlign w:val="center"/>
        </w:tcPr>
        <w:p w14:paraId="0ED5E22B"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14:paraId="0ED5E22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586A35" w:rsidRPr="00586A35" w14:paraId="0ED5E230" w14:textId="77777777" w:rsidTr="00586A35">
      <w:tc>
        <w:tcPr>
          <w:tcW w:w="2500" w:type="pct"/>
          <w:vAlign w:val="center"/>
        </w:tcPr>
        <w:p w14:paraId="0ED5E22E"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14:paraId="0ED5E22F"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 xml:space="preserve">WOODSTOCK’18, </w:t>
          </w:r>
          <w:proofErr w:type="gramStart"/>
          <w:r w:rsidRPr="00586A35">
            <w:rPr>
              <w:rFonts w:ascii="Linux Biolinum" w:hAnsi="Linux Biolinum" w:cs="Linux Biolinum"/>
            </w:rPr>
            <w:t>June,</w:t>
          </w:r>
          <w:proofErr w:type="gramEnd"/>
          <w:r w:rsidRPr="00586A35">
            <w:rPr>
              <w:rFonts w:ascii="Linux Biolinum" w:hAnsi="Linux Biolinum" w:cs="Linux Biolinum"/>
            </w:rPr>
            <w:t xml:space="preserve"> 2018, El Paso, Texas USA</w:t>
          </w:r>
        </w:p>
      </w:tc>
    </w:tr>
  </w:tbl>
  <w:p w14:paraId="0ED5E231"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28"/>
  </w:num>
  <w:num w:numId="2" w16cid:durableId="1495609375">
    <w:abstractNumId w:val="14"/>
  </w:num>
  <w:num w:numId="3" w16cid:durableId="1698966620">
    <w:abstractNumId w:val="10"/>
  </w:num>
  <w:num w:numId="4" w16cid:durableId="1024091624">
    <w:abstractNumId w:val="27"/>
  </w:num>
  <w:num w:numId="5" w16cid:durableId="117527905">
    <w:abstractNumId w:val="19"/>
  </w:num>
  <w:num w:numId="6" w16cid:durableId="1786342566">
    <w:abstractNumId w:val="15"/>
  </w:num>
  <w:num w:numId="7" w16cid:durableId="2025815705">
    <w:abstractNumId w:val="25"/>
  </w:num>
  <w:num w:numId="8" w16cid:durableId="2012831382">
    <w:abstractNumId w:val="21"/>
  </w:num>
  <w:num w:numId="9" w16cid:durableId="1482845105">
    <w:abstractNumId w:val="24"/>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0"/>
  </w:num>
  <w:num w:numId="21" w16cid:durableId="913589702">
    <w:abstractNumId w:val="23"/>
  </w:num>
  <w:num w:numId="22" w16cid:durableId="878394656">
    <w:abstractNumId w:val="29"/>
  </w:num>
  <w:num w:numId="23" w16cid:durableId="1450973481">
    <w:abstractNumId w:val="13"/>
  </w:num>
  <w:num w:numId="24" w16cid:durableId="782311534">
    <w:abstractNumId w:val="26"/>
  </w:num>
  <w:num w:numId="25" w16cid:durableId="1849055028">
    <w:abstractNumId w:val="22"/>
  </w:num>
  <w:num w:numId="26" w16cid:durableId="2056275154">
    <w:abstractNumId w:val="16"/>
  </w:num>
  <w:num w:numId="27" w16cid:durableId="9713996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17"/>
  </w:num>
  <w:num w:numId="30" w16cid:durableId="893659742">
    <w:abstractNumId w:val="12"/>
  </w:num>
  <w:num w:numId="31" w16cid:durableId="1021780789">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8193"/>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598B"/>
    <w:rsid w:val="00035FAD"/>
    <w:rsid w:val="00041330"/>
    <w:rsid w:val="000417C2"/>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B1DCB"/>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264"/>
    <w:rsid w:val="00152510"/>
    <w:rsid w:val="001566AE"/>
    <w:rsid w:val="001751F7"/>
    <w:rsid w:val="00193445"/>
    <w:rsid w:val="001961CD"/>
    <w:rsid w:val="001A06AF"/>
    <w:rsid w:val="001A43B1"/>
    <w:rsid w:val="001A71BB"/>
    <w:rsid w:val="001B29D6"/>
    <w:rsid w:val="001D5887"/>
    <w:rsid w:val="001E2720"/>
    <w:rsid w:val="001E71D7"/>
    <w:rsid w:val="0020294A"/>
    <w:rsid w:val="00215ADC"/>
    <w:rsid w:val="002163A5"/>
    <w:rsid w:val="002233F8"/>
    <w:rsid w:val="0023748C"/>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0729"/>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128EE"/>
    <w:rsid w:val="00425963"/>
    <w:rsid w:val="00427C7D"/>
    <w:rsid w:val="00431CB0"/>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50103C"/>
    <w:rsid w:val="005041C6"/>
    <w:rsid w:val="00504C8B"/>
    <w:rsid w:val="00506EF6"/>
    <w:rsid w:val="005153AC"/>
    <w:rsid w:val="005160AB"/>
    <w:rsid w:val="00523CD9"/>
    <w:rsid w:val="00536E79"/>
    <w:rsid w:val="00540C55"/>
    <w:rsid w:val="00551881"/>
    <w:rsid w:val="005528F6"/>
    <w:rsid w:val="0058578F"/>
    <w:rsid w:val="005861DA"/>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B4520"/>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AD5"/>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A3FB7"/>
    <w:rsid w:val="009B00DC"/>
    <w:rsid w:val="009B7559"/>
    <w:rsid w:val="009C60FF"/>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779E3"/>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21E37"/>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20C3"/>
    <w:rsid w:val="00E337E3"/>
    <w:rsid w:val="00E36BC9"/>
    <w:rsid w:val="00E51B27"/>
    <w:rsid w:val="00E71D5C"/>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F03F0"/>
    <w:rsid w:val="00EF150A"/>
    <w:rsid w:val="00F06E88"/>
    <w:rsid w:val="00F07F37"/>
    <w:rsid w:val="00F13DDE"/>
    <w:rsid w:val="00F241DF"/>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 w:val="00FF29D6"/>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EF150A"/>
    <w:pPr>
      <w:spacing w:before="280" w:after="160"/>
      <w:jc w:val="center"/>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EF150A"/>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2163A5"/>
    <w:pPr>
      <w:spacing w:line="264" w:lineRule="auto"/>
      <w:jc w:val="both"/>
    </w:pPr>
    <w:rPr>
      <w:rFonts w:ascii="Linux Libertine" w:eastAsia="SimSun" w:hAnsi="Linux Libertine" w:cstheme="minorBidi"/>
      <w:color w:val="000000" w:themeColor="text1"/>
      <w:sz w:val="18"/>
      <w:szCs w:val="22"/>
      <w:lang w:val="en-US" w:eastAsia="zh-CN"/>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5861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mulaszelenskayad@wit.edu"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doi.org/" TargetMode="Externa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data.insideairbnb.com/united-states/ma/boston/2025-09-23/data/listings.csv.gz"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Template>
  <TotalTime>10</TotalTime>
  <Pages>2</Pages>
  <Words>1009</Words>
  <Characters>5757</Characters>
  <Application>Microsoft Office Word</Application>
  <DocSecurity>0</DocSecurity>
  <Lines>47</Lines>
  <Paragraphs>13</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6753</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Mulas Zelenskaya, David</cp:lastModifiedBy>
  <cp:revision>3</cp:revision>
  <cp:lastPrinted>2018-05-22T11:24:00Z</cp:lastPrinted>
  <dcterms:created xsi:type="dcterms:W3CDTF">2025-11-30T02:59:00Z</dcterms:created>
  <dcterms:modified xsi:type="dcterms:W3CDTF">2025-11-30T02:59:00Z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