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C04" w:rsidRDefault="004E7C04">
      <w:r>
        <w:t>1.</w:t>
      </w:r>
    </w:p>
    <w:p w:rsidR="004E7C04" w:rsidRDefault="004E7C04">
      <w:r>
        <w:t>a)</w:t>
      </w:r>
    </w:p>
    <w:p w:rsidR="005D0D0C" w:rsidRDefault="004E7C04">
      <w:r>
        <w:t>My mapper will read every data file</w:t>
      </w:r>
      <w:r w:rsidR="00227B84">
        <w:t>.  For every data file, I will take the very first element</w:t>
      </w:r>
      <w:r w:rsidR="008E3B92">
        <w:t xml:space="preserve">, </w:t>
      </w:r>
    </w:p>
    <w:sectPr w:rsidR="005D0D0C" w:rsidSect="005D0D0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564AB"/>
    <w:rsid w:val="00227B84"/>
    <w:rsid w:val="004E7C04"/>
    <w:rsid w:val="008E3B92"/>
    <w:rsid w:val="009564A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27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</dc:creator>
  <cp:keywords/>
  <cp:lastModifiedBy>David Lu</cp:lastModifiedBy>
  <cp:revision>4</cp:revision>
  <dcterms:created xsi:type="dcterms:W3CDTF">2014-04-16T00:13:00Z</dcterms:created>
  <dcterms:modified xsi:type="dcterms:W3CDTF">2014-04-16T00:16:00Z</dcterms:modified>
</cp:coreProperties>
</file>