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D6EF1" w14:textId="2E066DFD" w:rsidR="006D14E9" w:rsidRDefault="00ED12D7" w:rsidP="00ED12D7">
      <w:pPr>
        <w:ind w:left="-199" w:hanging="34"/>
        <w:rPr>
          <w:rFonts w:hint="cs"/>
          <w:rtl/>
        </w:rPr>
      </w:pPr>
      <w:r w:rsidRPr="00ED12D7">
        <w:rPr>
          <w:rFonts w:hint="cs"/>
          <w:b/>
          <w:bCs/>
        </w:rPr>
        <w:t>XR</w:t>
      </w:r>
      <w:r w:rsidRPr="00ED12D7">
        <w:rPr>
          <w:b/>
          <w:bCs/>
        </w:rPr>
        <w:t>D (X Ray Diffraction)</w:t>
      </w:r>
      <w:r>
        <w:rPr>
          <w:rFonts w:hint="cs"/>
          <w:rtl/>
        </w:rPr>
        <w:t xml:space="preserve"> </w:t>
      </w:r>
      <w:r>
        <w:rPr>
          <w:rtl/>
        </w:rPr>
        <w:t>–</w:t>
      </w:r>
      <w:r>
        <w:rPr>
          <w:rFonts w:hint="cs"/>
          <w:rtl/>
        </w:rPr>
        <w:t xml:space="preserve"> זאת שיטה לזיהוי חומרים המסוגלת לזהות הרבה פרמטרים בחומר מעבר להרכב כימי שניתן בשיטות אחרות. בין היתר  פאזות, מבנה </w:t>
      </w:r>
      <w:proofErr w:type="spellStart"/>
      <w:r>
        <w:rPr>
          <w:rFonts w:hint="cs"/>
          <w:rtl/>
        </w:rPr>
        <w:t>קריסטליני</w:t>
      </w:r>
      <w:proofErr w:type="spellEnd"/>
      <w:r>
        <w:rPr>
          <w:rFonts w:hint="cs"/>
          <w:rtl/>
        </w:rPr>
        <w:t>, פרמטר שריג, מרחק בין מישורי, מאמצים שיוריים וגודל גרעין.</w:t>
      </w:r>
    </w:p>
    <w:p w14:paraId="47B648F8" w14:textId="371A2591" w:rsidR="00ED12D7" w:rsidRDefault="00ED12D7" w:rsidP="00ED12D7">
      <w:pPr>
        <w:ind w:left="-199" w:hanging="34"/>
        <w:rPr>
          <w:rtl/>
        </w:rPr>
      </w:pPr>
    </w:p>
    <w:p w14:paraId="011FEC7E" w14:textId="29E326B2" w:rsidR="00ED12D7" w:rsidRDefault="00ED12D7" w:rsidP="00ED12D7">
      <w:pPr>
        <w:ind w:left="-199" w:hanging="34"/>
        <w:rPr>
          <w:rtl/>
        </w:rPr>
      </w:pPr>
      <w:r>
        <w:rPr>
          <w:rFonts w:hint="cs"/>
          <w:rtl/>
        </w:rPr>
        <w:t>עקרון פעולה</w:t>
      </w:r>
    </w:p>
    <w:p w14:paraId="0A50327D" w14:textId="0EEE9EFF" w:rsidR="00ED12D7" w:rsidRDefault="00ED12D7" w:rsidP="00ED12D7">
      <w:pPr>
        <w:ind w:left="-199" w:hanging="34"/>
        <w:rPr>
          <w:rtl/>
        </w:rPr>
      </w:pPr>
      <w:r>
        <w:rPr>
          <w:rFonts w:hint="cs"/>
          <w:rtl/>
        </w:rPr>
        <w:t>יורים קרני רנטגן (בד"כ ממקור נחושת באורך גל 1.54) לעבר החומר. כאשר קרני הרנטגן פוגעים באטומים, יש אינטראקצי</w:t>
      </w:r>
      <w:r>
        <w:rPr>
          <w:rFonts w:hint="eastAsia"/>
          <w:rtl/>
        </w:rPr>
        <w:t>ה</w:t>
      </w:r>
      <w:r>
        <w:rPr>
          <w:rFonts w:hint="cs"/>
          <w:rtl/>
        </w:rPr>
        <w:t>, איך מכיוון שאין מספיק אנרגיה להעלות את האטומים רמת אנרגיה, הקרינה נפלטת חזרה לכל הכיוונים.</w:t>
      </w:r>
    </w:p>
    <w:p w14:paraId="6C11696C" w14:textId="541DB9BF" w:rsidR="00ED12D7" w:rsidRDefault="00ED12D7" w:rsidP="00ED12D7">
      <w:pPr>
        <w:ind w:left="-199" w:hanging="34"/>
        <w:rPr>
          <w:rtl/>
        </w:rPr>
      </w:pPr>
      <w:r>
        <w:rPr>
          <w:rFonts w:hint="cs"/>
          <w:rtl/>
        </w:rPr>
        <w:t>רוב הקרינה יוצרת התאבכות הורסת ולא נותנת לנו כלום, אך כשהגל פוגע במישור מסוים, בדיוק בזווית הנכונה, הוא יית</w:t>
      </w:r>
      <w:r>
        <w:rPr>
          <w:rFonts w:hint="eastAsia"/>
          <w:rtl/>
        </w:rPr>
        <w:t>ן</w:t>
      </w:r>
      <w:r>
        <w:rPr>
          <w:rFonts w:hint="cs"/>
          <w:rtl/>
        </w:rPr>
        <w:t xml:space="preserve"> החזר שיצור התאבכות בונה עם הגל שחזר ממישור אחר מקביל אליו. מכיוון שהפער בין הגלים ממישורים שלמים חייבם להיות כפולות של מספר מלא באורך הגל (כדי שיגיעו באותה פאזה ביחד לייצר התאבכות בונה)</w:t>
      </w:r>
    </w:p>
    <w:p w14:paraId="3DA958CC" w14:textId="24C06E11" w:rsidR="00ED12D7" w:rsidRDefault="00ED12D7" w:rsidP="00ED12D7">
      <w:pPr>
        <w:ind w:left="-199" w:hanging="34"/>
        <w:rPr>
          <w:rtl/>
        </w:rPr>
      </w:pPr>
    </w:p>
    <w:p w14:paraId="054B417E" w14:textId="2B100858" w:rsidR="00ED12D7" w:rsidRDefault="00ED12D7" w:rsidP="00ED12D7">
      <w:pPr>
        <w:ind w:left="-199" w:hanging="34"/>
        <w:rPr>
          <w:rtl/>
        </w:rPr>
      </w:pPr>
      <w:r>
        <w:rPr>
          <w:noProof/>
        </w:rPr>
        <w:drawing>
          <wp:inline distT="0" distB="0" distL="0" distR="0" wp14:anchorId="47C7E255" wp14:editId="161A0168">
            <wp:extent cx="5274310" cy="2676712"/>
            <wp:effectExtent l="0" t="0" r="2540" b="9525"/>
            <wp:docPr id="1" name="Picture 1" descr="X-ray diffraction | Definition, Diagram, Equation,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ray diffraction | Definition, Diagram, Equation, &amp; Facts | Britannic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676712"/>
                    </a:xfrm>
                    <a:prstGeom prst="rect">
                      <a:avLst/>
                    </a:prstGeom>
                    <a:noFill/>
                    <a:ln>
                      <a:noFill/>
                    </a:ln>
                  </pic:spPr>
                </pic:pic>
              </a:graphicData>
            </a:graphic>
          </wp:inline>
        </w:drawing>
      </w:r>
    </w:p>
    <w:p w14:paraId="1AB016E1" w14:textId="77777777" w:rsidR="00ED12D7" w:rsidRPr="00ED12D7" w:rsidRDefault="00ED12D7" w:rsidP="00ED12D7">
      <w:pPr>
        <w:rPr>
          <w:rtl/>
        </w:rPr>
      </w:pPr>
    </w:p>
    <w:p w14:paraId="211CF40F" w14:textId="706A6A09" w:rsidR="00ED12D7" w:rsidRDefault="00ED12D7" w:rsidP="00ED12D7">
      <w:pPr>
        <w:rPr>
          <w:rtl/>
        </w:rPr>
      </w:pPr>
    </w:p>
    <w:p w14:paraId="3D72D33B" w14:textId="60C1D2DD" w:rsidR="00ED12D7" w:rsidRDefault="00ED12D7" w:rsidP="00ED12D7">
      <w:pPr>
        <w:rPr>
          <w:rtl/>
        </w:rPr>
      </w:pPr>
      <w:r>
        <w:rPr>
          <w:rFonts w:hint="cs"/>
          <w:rtl/>
        </w:rPr>
        <w:t xml:space="preserve">הזיהוי הוא </w:t>
      </w:r>
      <w:r w:rsidR="00767D95">
        <w:rPr>
          <w:rFonts w:hint="cs"/>
          <w:rtl/>
        </w:rPr>
        <w:t>ייחוד</w:t>
      </w:r>
      <w:r w:rsidR="00767D95">
        <w:rPr>
          <w:rFonts w:hint="eastAsia"/>
          <w:rtl/>
        </w:rPr>
        <w:t>י</w:t>
      </w:r>
      <w:r>
        <w:rPr>
          <w:rFonts w:hint="cs"/>
          <w:rtl/>
        </w:rPr>
        <w:t xml:space="preserve"> לכל פאזה בגלל:</w:t>
      </w:r>
    </w:p>
    <w:p w14:paraId="17C48F1B" w14:textId="5E95C682" w:rsidR="00ED12D7" w:rsidRDefault="00ED12D7" w:rsidP="00ED12D7">
      <w:pPr>
        <w:pStyle w:val="ListParagraph"/>
        <w:numPr>
          <w:ilvl w:val="0"/>
          <w:numId w:val="1"/>
        </w:numPr>
      </w:pPr>
      <w:r>
        <w:rPr>
          <w:rFonts w:hint="cs"/>
          <w:rtl/>
        </w:rPr>
        <w:t>הרכב כימי שונה, אומר גודל אטומים שונה, מה שמשפיע על פרמטר השריג ובתורו על המרחק הבין מישורי.</w:t>
      </w:r>
    </w:p>
    <w:p w14:paraId="08821BA5" w14:textId="77777777" w:rsidR="00ED12D7" w:rsidRDefault="00ED12D7" w:rsidP="00ED12D7">
      <w:pPr>
        <w:pStyle w:val="ListParagraph"/>
        <w:numPr>
          <w:ilvl w:val="0"/>
          <w:numId w:val="1"/>
        </w:numPr>
      </w:pPr>
      <w:r>
        <w:rPr>
          <w:rFonts w:hint="cs"/>
          <w:rtl/>
        </w:rPr>
        <w:t xml:space="preserve">מעבר בין מבנה </w:t>
      </w:r>
      <w:proofErr w:type="spellStart"/>
      <w:r>
        <w:rPr>
          <w:rFonts w:hint="cs"/>
          <w:rtl/>
        </w:rPr>
        <w:t>קריסטליני</w:t>
      </w:r>
      <w:proofErr w:type="spellEnd"/>
      <w:r>
        <w:rPr>
          <w:rFonts w:hint="cs"/>
          <w:rtl/>
        </w:rPr>
        <w:t xml:space="preserve"> גם כן משפיע על פרמטר השריג ובתורו על המרחק הבין מישורי.</w:t>
      </w:r>
    </w:p>
    <w:p w14:paraId="32ED5918" w14:textId="447D61F5" w:rsidR="00ED12D7" w:rsidRDefault="00ED12D7" w:rsidP="00ED12D7">
      <w:pPr>
        <w:pStyle w:val="ListParagraph"/>
        <w:rPr>
          <w:rtl/>
        </w:rPr>
      </w:pPr>
    </w:p>
    <w:p w14:paraId="1923DC88" w14:textId="0FD00FCC" w:rsidR="006A1AB7" w:rsidRDefault="006A1AB7" w:rsidP="00ED12D7">
      <w:pPr>
        <w:pStyle w:val="ListParagraph"/>
        <w:rPr>
          <w:rtl/>
        </w:rPr>
      </w:pPr>
    </w:p>
    <w:p w14:paraId="3BFAB60A" w14:textId="1C266890" w:rsidR="006A1AB7" w:rsidRDefault="006A1AB7" w:rsidP="00ED12D7">
      <w:pPr>
        <w:pStyle w:val="ListParagraph"/>
        <w:rPr>
          <w:rtl/>
        </w:rPr>
      </w:pPr>
    </w:p>
    <w:p w14:paraId="0886285E" w14:textId="1DC75FA3" w:rsidR="006A1AB7" w:rsidRDefault="006A1AB7" w:rsidP="00ED12D7">
      <w:pPr>
        <w:pStyle w:val="ListParagraph"/>
        <w:rPr>
          <w:rtl/>
        </w:rPr>
      </w:pPr>
    </w:p>
    <w:p w14:paraId="04ACC09E" w14:textId="72661D0D" w:rsidR="006A1AB7" w:rsidRDefault="006A1AB7" w:rsidP="00ED12D7">
      <w:pPr>
        <w:pStyle w:val="ListParagraph"/>
        <w:rPr>
          <w:rtl/>
        </w:rPr>
      </w:pPr>
    </w:p>
    <w:p w14:paraId="527569A4" w14:textId="7D62A466" w:rsidR="006A1AB7" w:rsidRDefault="006A1AB7" w:rsidP="00ED12D7">
      <w:pPr>
        <w:pStyle w:val="ListParagraph"/>
        <w:rPr>
          <w:rtl/>
        </w:rPr>
      </w:pPr>
    </w:p>
    <w:p w14:paraId="4C49C581" w14:textId="452AC7CB" w:rsidR="006A1AB7" w:rsidRDefault="006A1AB7" w:rsidP="00ED12D7">
      <w:pPr>
        <w:pStyle w:val="ListParagraph"/>
        <w:rPr>
          <w:rtl/>
        </w:rPr>
      </w:pPr>
    </w:p>
    <w:p w14:paraId="153FA019" w14:textId="44EDA165" w:rsidR="006A1AB7" w:rsidRDefault="006A1AB7" w:rsidP="00ED12D7">
      <w:pPr>
        <w:pStyle w:val="ListParagraph"/>
        <w:rPr>
          <w:rtl/>
        </w:rPr>
      </w:pPr>
    </w:p>
    <w:p w14:paraId="6B557003" w14:textId="47B71881" w:rsidR="006A1AB7" w:rsidRDefault="006A1AB7" w:rsidP="00ED12D7">
      <w:pPr>
        <w:pStyle w:val="ListParagraph"/>
        <w:rPr>
          <w:rtl/>
        </w:rPr>
      </w:pPr>
    </w:p>
    <w:p w14:paraId="5633D89D" w14:textId="1E09F161" w:rsidR="006A1AB7" w:rsidRDefault="006A1AB7" w:rsidP="00ED12D7">
      <w:pPr>
        <w:pStyle w:val="ListParagraph"/>
        <w:rPr>
          <w:rtl/>
        </w:rPr>
      </w:pPr>
    </w:p>
    <w:p w14:paraId="7E7DD0C1" w14:textId="77777777" w:rsidR="006A1AB7" w:rsidRDefault="006A1AB7" w:rsidP="00ED12D7">
      <w:pPr>
        <w:pStyle w:val="ListParagraph"/>
        <w:rPr>
          <w:rtl/>
        </w:rPr>
      </w:pPr>
      <w:bookmarkStart w:id="0" w:name="_GoBack"/>
      <w:bookmarkEnd w:id="0"/>
    </w:p>
    <w:p w14:paraId="2587D36A" w14:textId="75099B9D" w:rsidR="006A1AB7" w:rsidRDefault="006A1AB7" w:rsidP="00ED12D7">
      <w:pPr>
        <w:rPr>
          <w:rtl/>
        </w:rPr>
      </w:pPr>
      <w:r>
        <w:rPr>
          <w:rFonts w:hint="cs"/>
          <w:rtl/>
        </w:rPr>
        <w:t>המקור והגלאי מסתובבים מסביב לדגם כדי לעבור את כל הזוויות האפשריות</w:t>
      </w:r>
    </w:p>
    <w:p w14:paraId="0CA3D69E" w14:textId="6C60467F" w:rsidR="006A1AB7" w:rsidRPr="00ED12D7" w:rsidRDefault="006A1AB7" w:rsidP="00ED12D7">
      <w:pPr>
        <w:rPr>
          <w:rtl/>
        </w:rPr>
      </w:pPr>
      <w:r>
        <w:rPr>
          <w:noProof/>
        </w:rPr>
        <w:drawing>
          <wp:inline distT="0" distB="0" distL="0" distR="0" wp14:anchorId="4BFC26D6" wp14:editId="7B2598B5">
            <wp:extent cx="3819525" cy="2667000"/>
            <wp:effectExtent l="0" t="0" r="0" b="0"/>
            <wp:docPr id="2" name="Picture 2" descr="Powder X-ray diffraction - Mono M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der X-ray diffraction - Mono Mo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2667000"/>
                    </a:xfrm>
                    <a:prstGeom prst="rect">
                      <a:avLst/>
                    </a:prstGeom>
                    <a:noFill/>
                    <a:ln>
                      <a:noFill/>
                    </a:ln>
                  </pic:spPr>
                </pic:pic>
              </a:graphicData>
            </a:graphic>
          </wp:inline>
        </w:drawing>
      </w:r>
    </w:p>
    <w:sectPr w:rsidR="006A1AB7" w:rsidRPr="00ED12D7" w:rsidSect="00C741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45360"/>
    <w:multiLevelType w:val="hybridMultilevel"/>
    <w:tmpl w:val="82D8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CF"/>
    <w:rsid w:val="00501125"/>
    <w:rsid w:val="006A1AB7"/>
    <w:rsid w:val="00767D95"/>
    <w:rsid w:val="00C741E3"/>
    <w:rsid w:val="00D518CF"/>
    <w:rsid w:val="00ED12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2BD6"/>
  <w15:chartTrackingRefBased/>
  <w15:docId w15:val="{25BE8535-9D88-46A5-A382-D2A11FD8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167</Words>
  <Characters>840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Nachmani</dc:creator>
  <cp:keywords/>
  <dc:description/>
  <cp:lastModifiedBy>David Nachmani</cp:lastModifiedBy>
  <cp:revision>3</cp:revision>
  <dcterms:created xsi:type="dcterms:W3CDTF">2025-03-04T06:20:00Z</dcterms:created>
  <dcterms:modified xsi:type="dcterms:W3CDTF">2025-03-04T06:34:00Z</dcterms:modified>
</cp:coreProperties>
</file>