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A4" w:rsidRDefault="00F034A4">
      <w:r>
        <w:t xml:space="preserve">Table 3.8 in </w:t>
      </w:r>
      <w:proofErr w:type="spellStart"/>
      <w:r>
        <w:t>Shavelson</w:t>
      </w:r>
      <w:proofErr w:type="spellEnd"/>
      <w:r>
        <w:t xml:space="preserve"> &amp; Webb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  <w:gridCol w:w="576"/>
        <w:gridCol w:w="576"/>
        <w:gridCol w:w="641"/>
        <w:gridCol w:w="576"/>
        <w:gridCol w:w="576"/>
      </w:tblGrid>
      <w:tr w:rsidR="00F034A4" w:rsidTr="00F034A4">
        <w:tc>
          <w:tcPr>
            <w:tcW w:w="1152" w:type="dxa"/>
            <w:tcBorders>
              <w:top w:val="single" w:sz="4" w:space="0" w:color="auto"/>
            </w:tcBorders>
          </w:tcPr>
          <w:p w:rsidR="00F034A4" w:rsidRDefault="00F034A4"/>
        </w:tc>
        <w:tc>
          <w:tcPr>
            <w:tcW w:w="1152" w:type="dxa"/>
            <w:tcBorders>
              <w:top w:val="single" w:sz="4" w:space="0" w:color="auto"/>
            </w:tcBorders>
          </w:tcPr>
          <w:p w:rsidR="00F034A4" w:rsidRDefault="00F034A4"/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Pr="00F034A4" w:rsidRDefault="00F034A4" w:rsidP="00F034A4">
            <w:pPr>
              <w:jc w:val="center"/>
              <w:rPr>
                <w:b/>
              </w:rPr>
            </w:pPr>
            <w:r w:rsidRPr="00F034A4">
              <w:rPr>
                <w:b/>
              </w:rPr>
              <w:t>Item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</w:p>
        </w:tc>
      </w:tr>
      <w:tr w:rsidR="00F034A4" w:rsidTr="00F034A4">
        <w:tc>
          <w:tcPr>
            <w:tcW w:w="1152" w:type="dxa"/>
            <w:tcBorders>
              <w:bottom w:val="single" w:sz="4" w:space="0" w:color="auto"/>
            </w:tcBorders>
          </w:tcPr>
          <w:p w:rsidR="00F034A4" w:rsidRPr="00F034A4" w:rsidRDefault="00F034A4">
            <w:pPr>
              <w:rPr>
                <w:b/>
              </w:rPr>
            </w:pPr>
            <w:r w:rsidRPr="00F034A4">
              <w:rPr>
                <w:b/>
              </w:rPr>
              <w:t>Person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F034A4" w:rsidRPr="00F034A4" w:rsidRDefault="00F034A4">
            <w:pPr>
              <w:rPr>
                <w:b/>
              </w:rPr>
            </w:pPr>
            <w:r w:rsidRPr="00F034A4">
              <w:rPr>
                <w:b/>
              </w:rPr>
              <w:t>Occasion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Pr="00F034A4" w:rsidRDefault="00F034A4" w:rsidP="00F034A4">
            <w:pPr>
              <w:jc w:val="center"/>
              <w:rPr>
                <w:b/>
                <w:i/>
              </w:rPr>
            </w:pPr>
            <w:r w:rsidRPr="00F034A4">
              <w:rPr>
                <w:b/>
                <w:i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Pr="00F034A4" w:rsidRDefault="00F034A4" w:rsidP="00F034A4">
            <w:pPr>
              <w:jc w:val="center"/>
              <w:rPr>
                <w:b/>
                <w:i/>
              </w:rPr>
            </w:pPr>
            <w:r w:rsidRPr="00F034A4">
              <w:rPr>
                <w:b/>
                <w:i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Pr="00F034A4" w:rsidRDefault="00F034A4" w:rsidP="00F034A4">
            <w:pPr>
              <w:jc w:val="center"/>
              <w:rPr>
                <w:b/>
                <w:i/>
              </w:rPr>
            </w:pPr>
            <w:r w:rsidRPr="00F034A4">
              <w:rPr>
                <w:b/>
                <w:i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Pr="00F034A4" w:rsidRDefault="00F034A4" w:rsidP="00F034A4">
            <w:pPr>
              <w:jc w:val="center"/>
              <w:rPr>
                <w:b/>
                <w:i/>
              </w:rPr>
            </w:pPr>
            <w:r w:rsidRPr="00F034A4">
              <w:rPr>
                <w:b/>
                <w:i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F034A4" w:rsidRPr="00F034A4" w:rsidRDefault="00F034A4" w:rsidP="00F034A4">
            <w:pPr>
              <w:jc w:val="center"/>
              <w:rPr>
                <w:b/>
                <w:i/>
              </w:rPr>
            </w:pPr>
            <w:r w:rsidRPr="00F034A4">
              <w:rPr>
                <w:b/>
                <w:i/>
              </w:rPr>
              <w:t>5</w:t>
            </w:r>
          </w:p>
        </w:tc>
      </w:tr>
      <w:tr w:rsidR="00F034A4" w:rsidTr="00F034A4">
        <w:tc>
          <w:tcPr>
            <w:tcW w:w="1152" w:type="dxa"/>
            <w:tcBorders>
              <w:top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</w:tr>
      <w:tr w:rsidR="00F034A4" w:rsidRPr="007158D9" w:rsidTr="00F034A4"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</w:tr>
      <w:tr w:rsidR="00F034A4" w:rsidRPr="007158D9" w:rsidTr="00F034A4"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</w:tr>
      <w:tr w:rsidR="00F034A4" w:rsidRPr="007158D9" w:rsidTr="00F034A4"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</w:tr>
      <w:tr w:rsidR="00F034A4" w:rsidRPr="007158D9" w:rsidTr="00F034A4"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5</w:t>
            </w:r>
          </w:p>
        </w:tc>
      </w:tr>
      <w:tr w:rsidR="00F034A4" w:rsidRPr="007158D9" w:rsidTr="00F034A4"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152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576" w:type="dxa"/>
          </w:tcPr>
          <w:p w:rsidR="00F034A4" w:rsidRPr="007158D9" w:rsidRDefault="00F034A4" w:rsidP="00F034A4">
            <w:pPr>
              <w:jc w:val="center"/>
              <w:rPr>
                <w:sz w:val="8"/>
                <w:szCs w:val="8"/>
              </w:rPr>
            </w:pPr>
          </w:p>
        </w:tc>
      </w:tr>
      <w:tr w:rsidR="00F034A4" w:rsidTr="00F034A4"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6</w:t>
            </w:r>
          </w:p>
        </w:tc>
        <w:tc>
          <w:tcPr>
            <w:tcW w:w="1152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</w:tr>
      <w:tr w:rsidR="00F034A4" w:rsidTr="00F034A4">
        <w:tc>
          <w:tcPr>
            <w:tcW w:w="1152" w:type="dxa"/>
            <w:tcBorders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F034A4" w:rsidRDefault="00F034A4" w:rsidP="00F034A4">
            <w:pPr>
              <w:jc w:val="center"/>
            </w:pPr>
            <w:r>
              <w:t>2</w:t>
            </w:r>
          </w:p>
        </w:tc>
      </w:tr>
    </w:tbl>
    <w:p w:rsidR="00F034A4" w:rsidRDefault="00F034A4"/>
    <w:p w:rsidR="00C93F7B" w:rsidRPr="007158D9" w:rsidRDefault="00C93F7B">
      <w:pPr>
        <w:rPr>
          <w:u w:val="single"/>
        </w:rPr>
      </w:pPr>
      <w:r w:rsidRPr="007158D9">
        <w:rPr>
          <w:u w:val="single"/>
        </w:rPr>
        <w:t>Re-formatted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576"/>
        <w:gridCol w:w="576"/>
        <w:gridCol w:w="641"/>
        <w:gridCol w:w="576"/>
        <w:gridCol w:w="576"/>
        <w:gridCol w:w="576"/>
        <w:gridCol w:w="576"/>
        <w:gridCol w:w="576"/>
        <w:gridCol w:w="576"/>
        <w:gridCol w:w="576"/>
      </w:tblGrid>
      <w:tr w:rsidR="007158D9" w:rsidTr="007158D9">
        <w:tc>
          <w:tcPr>
            <w:tcW w:w="1152" w:type="dxa"/>
            <w:tcBorders>
              <w:top w:val="single" w:sz="4" w:space="0" w:color="auto"/>
            </w:tcBorders>
          </w:tcPr>
          <w:p w:rsidR="007158D9" w:rsidRDefault="007158D9" w:rsidP="00533E16"/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Pr="00F034A4" w:rsidRDefault="007158D9" w:rsidP="00533E16">
            <w:pPr>
              <w:jc w:val="center"/>
              <w:rPr>
                <w:b/>
              </w:rPr>
            </w:pPr>
            <w:r>
              <w:rPr>
                <w:b/>
              </w:rPr>
              <w:t>O1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Pr="00386FB4" w:rsidRDefault="007158D9" w:rsidP="00533E16">
            <w:pPr>
              <w:jc w:val="center"/>
              <w:rPr>
                <w:b/>
              </w:rPr>
            </w:pPr>
            <w:r w:rsidRPr="00386FB4">
              <w:rPr>
                <w:b/>
              </w:rPr>
              <w:t>O2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</w:p>
        </w:tc>
      </w:tr>
      <w:tr w:rsidR="007158D9" w:rsidTr="007158D9">
        <w:tc>
          <w:tcPr>
            <w:tcW w:w="1152" w:type="dxa"/>
            <w:tcBorders>
              <w:bottom w:val="single" w:sz="4" w:space="0" w:color="auto"/>
            </w:tcBorders>
          </w:tcPr>
          <w:p w:rsidR="007158D9" w:rsidRPr="00F034A4" w:rsidRDefault="007158D9" w:rsidP="007158D9">
            <w:pPr>
              <w:rPr>
                <w:b/>
              </w:rPr>
            </w:pPr>
            <w:r w:rsidRPr="00F034A4">
              <w:rPr>
                <w:b/>
              </w:rPr>
              <w:t>Person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2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158D9" w:rsidRPr="00F034A4" w:rsidRDefault="007158D9" w:rsidP="007158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F034A4">
              <w:rPr>
                <w:b/>
                <w:i/>
              </w:rPr>
              <w:t>5</w:t>
            </w:r>
          </w:p>
        </w:tc>
      </w:tr>
      <w:tr w:rsidR="007158D9" w:rsidTr="007158D9">
        <w:tc>
          <w:tcPr>
            <w:tcW w:w="1152" w:type="dxa"/>
            <w:tcBorders>
              <w:top w:val="single" w:sz="4" w:space="0" w:color="auto"/>
            </w:tcBorders>
          </w:tcPr>
          <w:p w:rsidR="007158D9" w:rsidRDefault="007158D9" w:rsidP="007158D9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6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</w:tr>
      <w:tr w:rsidR="007158D9" w:rsidTr="007158D9">
        <w:tc>
          <w:tcPr>
            <w:tcW w:w="1152" w:type="dxa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</w:tr>
      <w:tr w:rsidR="007158D9" w:rsidTr="007158D9">
        <w:tc>
          <w:tcPr>
            <w:tcW w:w="1152" w:type="dxa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1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</w:tr>
      <w:tr w:rsidR="007158D9" w:rsidTr="007158D9">
        <w:tc>
          <w:tcPr>
            <w:tcW w:w="1152" w:type="dxa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</w:tr>
      <w:tr w:rsidR="007158D9" w:rsidTr="007158D9">
        <w:tc>
          <w:tcPr>
            <w:tcW w:w="1152" w:type="dxa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1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2F2F2" w:themeFill="background1" w:themeFillShade="F2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4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3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7158D9" w:rsidRDefault="007158D9" w:rsidP="007158D9">
            <w:pPr>
              <w:jc w:val="center"/>
            </w:pPr>
            <w:r>
              <w:t>5</w:t>
            </w:r>
          </w:p>
        </w:tc>
      </w:tr>
      <w:tr w:rsidR="007158D9" w:rsidTr="007158D9">
        <w:tc>
          <w:tcPr>
            <w:tcW w:w="1152" w:type="dxa"/>
            <w:tcBorders>
              <w:bottom w:val="single" w:sz="4" w:space="0" w:color="auto"/>
            </w:tcBorders>
          </w:tcPr>
          <w:p w:rsidR="007158D9" w:rsidRDefault="007158D9" w:rsidP="00533E16">
            <w:pPr>
              <w:jc w:val="center"/>
            </w:pPr>
            <w:r>
              <w:t>6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  <w: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58D9" w:rsidRDefault="007158D9" w:rsidP="00533E16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158D9" w:rsidRDefault="007158D9" w:rsidP="00533E16">
            <w:pPr>
              <w:jc w:val="center"/>
            </w:pPr>
            <w:r>
              <w:t>2</w:t>
            </w:r>
          </w:p>
        </w:tc>
      </w:tr>
    </w:tbl>
    <w:p w:rsidR="00F034A4" w:rsidRDefault="00F034A4"/>
    <w:p w:rsidR="00AE5FB4" w:rsidRDefault="00F034A4">
      <w:r>
        <w:rPr>
          <w:noProof/>
        </w:rPr>
        <w:drawing>
          <wp:inline distT="0" distB="0" distL="0" distR="0" wp14:anchorId="2026EC9E" wp14:editId="0F36F6EF">
            <wp:extent cx="3371503" cy="2819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627" cy="28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3" w:rsidRDefault="009572A3" w:rsidP="0031179A">
      <w:r>
        <w:br w:type="page"/>
      </w:r>
      <w:r>
        <w:lastRenderedPageBreak/>
        <w:t xml:space="preserve">You will need to use the same data file of p x o x </w:t>
      </w:r>
      <w:proofErr w:type="spellStart"/>
      <w:r>
        <w:t>i</w:t>
      </w:r>
      <w:proofErr w:type="spellEnd"/>
      <w:r>
        <w:t xml:space="preserve"> design from </w:t>
      </w:r>
      <w:proofErr w:type="spellStart"/>
      <w:r>
        <w:t>Shavelson</w:t>
      </w:r>
      <w:proofErr w:type="spellEnd"/>
      <w:r>
        <w:t xml:space="preserve"> and Webb chapter</w:t>
      </w:r>
      <w:r>
        <w:t xml:space="preserve"> for multiple mini-projects</w:t>
      </w:r>
      <w:r>
        <w:t xml:space="preserve">. </w:t>
      </w:r>
      <w:r>
        <w:t xml:space="preserve">For mini-project 2, you will practice the coding for a 2-facted model. Then in mini-projects 3 and 4, </w:t>
      </w:r>
      <w:r>
        <w:t>you will perform different types of D-studies to understand the nested design and fixed facet.</w:t>
      </w:r>
    </w:p>
    <w:p w:rsidR="009572A3" w:rsidRDefault="009572A3" w:rsidP="009A18F4">
      <w:pPr>
        <w:spacing w:after="0"/>
      </w:pPr>
    </w:p>
    <w:p w:rsidR="00B5521A" w:rsidRDefault="00B5521A" w:rsidP="009A18F4">
      <w:pPr>
        <w:spacing w:after="0"/>
      </w:pPr>
    </w:p>
    <w:p w:rsidR="00F034A4" w:rsidRPr="009572A3" w:rsidRDefault="009572A3">
      <w:pPr>
        <w:rPr>
          <w:b/>
        </w:rPr>
      </w:pPr>
      <w:r w:rsidRPr="009572A3">
        <w:rPr>
          <w:b/>
        </w:rPr>
        <w:t>Mini-project 2</w:t>
      </w:r>
    </w:p>
    <w:p w:rsidR="009572A3" w:rsidRDefault="004548B7">
      <w:r>
        <w:t>In this project</w:t>
      </w:r>
      <w:r w:rsidR="009572A3">
        <w:t>, you will need to perform the G and D studies for multi-faceted design. The overarching questions are:</w:t>
      </w:r>
    </w:p>
    <w:p w:rsidR="009572A3" w:rsidRDefault="009572A3" w:rsidP="009572A3">
      <w:pPr>
        <w:pStyle w:val="ListParagraph"/>
        <w:numPr>
          <w:ilvl w:val="0"/>
          <w:numId w:val="1"/>
        </w:numPr>
        <w:tabs>
          <w:tab w:val="left" w:pos="540"/>
        </w:tabs>
        <w:ind w:left="540" w:hanging="180"/>
      </w:pPr>
      <w:r>
        <w:t>What are the main sources for the measurement errors?</w:t>
      </w:r>
    </w:p>
    <w:p w:rsidR="009572A3" w:rsidRDefault="009572A3" w:rsidP="009572A3">
      <w:pPr>
        <w:pStyle w:val="ListParagraph"/>
        <w:numPr>
          <w:ilvl w:val="0"/>
          <w:numId w:val="1"/>
        </w:numPr>
        <w:tabs>
          <w:tab w:val="left" w:pos="540"/>
        </w:tabs>
        <w:ind w:left="540" w:hanging="180"/>
      </w:pPr>
      <w:r>
        <w:t>What alternative measurement procedure will you recommend if we aim for an absolute G coefficient as .75?</w:t>
      </w:r>
    </w:p>
    <w:p w:rsidR="009572A3" w:rsidRDefault="009572A3" w:rsidP="009A18F4">
      <w:pPr>
        <w:spacing w:after="0"/>
      </w:pPr>
    </w:p>
    <w:p w:rsidR="00B5521A" w:rsidRDefault="00B5521A" w:rsidP="009A18F4">
      <w:pPr>
        <w:spacing w:after="0"/>
      </w:pPr>
    </w:p>
    <w:p w:rsidR="009572A3" w:rsidRPr="009572A3" w:rsidRDefault="009572A3" w:rsidP="009572A3">
      <w:pPr>
        <w:spacing w:after="0" w:line="240" w:lineRule="auto"/>
        <w:rPr>
          <w:b/>
        </w:rPr>
      </w:pPr>
      <w:r w:rsidRPr="009572A3">
        <w:rPr>
          <w:b/>
        </w:rPr>
        <w:t>Mini-project 3</w:t>
      </w:r>
    </w:p>
    <w:p w:rsidR="009572A3" w:rsidRDefault="009572A3" w:rsidP="009572A3">
      <w:pPr>
        <w:spacing w:after="0" w:line="240" w:lineRule="auto"/>
      </w:pPr>
    </w:p>
    <w:p w:rsidR="009572A3" w:rsidRDefault="009572A3" w:rsidP="009572A3">
      <w:pPr>
        <w:spacing w:after="0" w:line="240" w:lineRule="auto"/>
      </w:pPr>
      <w:r>
        <w:t>In your decision studies, please consider two designs: p x (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o) and </w:t>
      </w:r>
      <w:proofErr w:type="spellStart"/>
      <w:r>
        <w:t>i</w:t>
      </w:r>
      <w:proofErr w:type="spellEnd"/>
      <w:r>
        <w:t xml:space="preserve"> : o : p.</w:t>
      </w:r>
    </w:p>
    <w:p w:rsidR="009572A3" w:rsidRDefault="009572A3" w:rsidP="009572A3">
      <w:pPr>
        <w:spacing w:after="0" w:line="240" w:lineRule="auto"/>
      </w:pPr>
      <w:r>
        <w:t xml:space="preserve">For both designs, use o =2 and </w:t>
      </w:r>
      <w:proofErr w:type="spellStart"/>
      <w:r>
        <w:t>i</w:t>
      </w:r>
      <w:proofErr w:type="spellEnd"/>
      <w:r>
        <w:t xml:space="preserve">=5. </w:t>
      </w:r>
    </w:p>
    <w:p w:rsidR="009572A3" w:rsidRDefault="009572A3" w:rsidP="009572A3">
      <w:pPr>
        <w:spacing w:after="0" w:line="240" w:lineRule="auto"/>
      </w:pPr>
    </w:p>
    <w:p w:rsidR="009572A3" w:rsidRDefault="009572A3" w:rsidP="009572A3">
      <w:pPr>
        <w:spacing w:after="0" w:line="240" w:lineRule="auto"/>
      </w:pPr>
      <w:r>
        <w:t xml:space="preserve">Once you have the output, compare the results against the d study of p x o x </w:t>
      </w:r>
      <w:proofErr w:type="spellStart"/>
      <w:r>
        <w:t>i</w:t>
      </w:r>
      <w:proofErr w:type="spellEnd"/>
      <w:r>
        <w:t xml:space="preserve"> when o =2 and </w:t>
      </w:r>
      <w:proofErr w:type="spellStart"/>
      <w:r>
        <w:t>i</w:t>
      </w:r>
      <w:proofErr w:type="spellEnd"/>
      <w:r>
        <w:t xml:space="preserve">=5. What do you notice about the estimated variance component s (EVCs)? </w:t>
      </w:r>
    </w:p>
    <w:p w:rsidR="009572A3" w:rsidRDefault="009572A3" w:rsidP="009572A3">
      <w:pPr>
        <w:spacing w:after="0" w:line="240" w:lineRule="auto"/>
      </w:pPr>
    </w:p>
    <w:p w:rsidR="009572A3" w:rsidRDefault="009572A3" w:rsidP="009572A3">
      <w:pPr>
        <w:spacing w:after="0" w:line="240" w:lineRule="auto"/>
      </w:pPr>
      <w:r>
        <w:t xml:space="preserve">Then without running a </w:t>
      </w:r>
      <w:proofErr w:type="spellStart"/>
      <w:r>
        <w:t>genova</w:t>
      </w:r>
      <w:proofErr w:type="spellEnd"/>
      <w:r>
        <w:t xml:space="preserve"> program, can you figure out the EVCs for a design of (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p) x o? Again o =2 and </w:t>
      </w:r>
      <w:proofErr w:type="spellStart"/>
      <w:r>
        <w:t>i</w:t>
      </w:r>
      <w:proofErr w:type="spellEnd"/>
      <w:r>
        <w:t>=5.</w:t>
      </w:r>
    </w:p>
    <w:p w:rsidR="009572A3" w:rsidRDefault="009572A3" w:rsidP="009A18F4">
      <w:pPr>
        <w:spacing w:after="0"/>
      </w:pPr>
      <w:bookmarkStart w:id="0" w:name="_GoBack"/>
    </w:p>
    <w:p w:rsidR="009572A3" w:rsidRDefault="009572A3" w:rsidP="009A18F4">
      <w:pPr>
        <w:spacing w:after="0"/>
      </w:pPr>
    </w:p>
    <w:p w:rsidR="00B5521A" w:rsidRDefault="00B5521A" w:rsidP="009A18F4">
      <w:pPr>
        <w:spacing w:after="0"/>
      </w:pPr>
    </w:p>
    <w:bookmarkEnd w:id="0"/>
    <w:p w:rsidR="009572A3" w:rsidRPr="009572A3" w:rsidRDefault="009572A3" w:rsidP="009572A3">
      <w:pPr>
        <w:spacing w:after="0" w:line="240" w:lineRule="auto"/>
        <w:rPr>
          <w:b/>
        </w:rPr>
      </w:pPr>
      <w:r w:rsidRPr="009572A3">
        <w:rPr>
          <w:b/>
        </w:rPr>
        <w:t>Mini-project 4</w:t>
      </w:r>
    </w:p>
    <w:p w:rsidR="009572A3" w:rsidRDefault="009572A3" w:rsidP="009572A3">
      <w:pPr>
        <w:spacing w:after="0" w:line="240" w:lineRule="auto"/>
      </w:pPr>
      <w:r>
        <w:t>Now we are going to explore the fixed facet. This has several sub-tasks.</w:t>
      </w:r>
    </w:p>
    <w:p w:rsidR="009572A3" w:rsidRDefault="009572A3" w:rsidP="009572A3">
      <w:pPr>
        <w:spacing w:after="0" w:line="240" w:lineRule="auto"/>
      </w:pPr>
    </w:p>
    <w:p w:rsidR="009572A3" w:rsidRDefault="004548B7" w:rsidP="00B5521A">
      <w:pPr>
        <w:spacing w:after="0" w:line="240" w:lineRule="auto"/>
        <w:ind w:left="360" w:hanging="360"/>
      </w:pPr>
      <w:r>
        <w:t>a)</w:t>
      </w:r>
      <w:r w:rsidR="009572A3">
        <w:t xml:space="preserve"> </w:t>
      </w:r>
      <w:r w:rsidR="00B5521A">
        <w:tab/>
      </w:r>
      <w:r w:rsidR="009572A3">
        <w:t>In your 1</w:t>
      </w:r>
      <w:r w:rsidR="009572A3" w:rsidRPr="000A506D">
        <w:rPr>
          <w:vertAlign w:val="superscript"/>
        </w:rPr>
        <w:t>st</w:t>
      </w:r>
      <w:r w:rsidR="009572A3">
        <w:t xml:space="preserve"> decision study, treat the item facet as fixed. Remember that in the effect line, 0 indicates infinite. So you need to change the 0 as 5 (see below).</w:t>
      </w:r>
    </w:p>
    <w:p w:rsidR="009572A3" w:rsidRDefault="009572A3" w:rsidP="009572A3">
      <w:pPr>
        <w:spacing w:after="0" w:line="240" w:lineRule="auto"/>
      </w:pPr>
    </w:p>
    <w:p w:rsidR="009572A3" w:rsidRPr="000A506D" w:rsidRDefault="009572A3" w:rsidP="009572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EFFECT     +</w:t>
      </w:r>
      <w:r w:rsidRPr="000A506D">
        <w:rPr>
          <w:rFonts w:ascii="Courier New" w:hAnsi="Courier New" w:cs="Courier New"/>
        </w:rPr>
        <w:t xml:space="preserve"> I 5 5</w:t>
      </w:r>
    </w:p>
    <w:p w:rsidR="009572A3" w:rsidRDefault="009572A3" w:rsidP="009572A3">
      <w:pPr>
        <w:spacing w:after="0" w:line="240" w:lineRule="auto"/>
      </w:pPr>
    </w:p>
    <w:p w:rsidR="009572A3" w:rsidRDefault="009572A3" w:rsidP="00B5521A">
      <w:pPr>
        <w:spacing w:after="0" w:line="240" w:lineRule="auto"/>
        <w:ind w:left="360"/>
      </w:pPr>
      <w:r>
        <w:t xml:space="preserve">Read the output and see what happens to EVCs. Any patterns do you notice when comparing to the p x o x </w:t>
      </w:r>
      <w:proofErr w:type="spellStart"/>
      <w:r>
        <w:t>i</w:t>
      </w:r>
      <w:proofErr w:type="spellEnd"/>
      <w:r>
        <w:t xml:space="preserve"> output of EVCs?</w:t>
      </w:r>
    </w:p>
    <w:p w:rsidR="009572A3" w:rsidRDefault="009572A3" w:rsidP="009572A3">
      <w:pPr>
        <w:spacing w:after="0" w:line="240" w:lineRule="auto"/>
      </w:pPr>
    </w:p>
    <w:p w:rsidR="009572A3" w:rsidRDefault="009572A3" w:rsidP="00B5521A">
      <w:pPr>
        <w:spacing w:after="0" w:line="240" w:lineRule="auto"/>
        <w:ind w:left="360" w:hanging="360"/>
      </w:pPr>
      <w:r>
        <w:t xml:space="preserve">b) </w:t>
      </w:r>
      <w:r w:rsidR="00B5521A">
        <w:tab/>
      </w:r>
      <w:r>
        <w:t xml:space="preserve">Run two additional D studies where o as a random facet (using two occasions) and </w:t>
      </w:r>
      <w:proofErr w:type="spellStart"/>
      <w:r>
        <w:t>i</w:t>
      </w:r>
      <w:proofErr w:type="spellEnd"/>
      <w:r>
        <w:t xml:space="preserve"> as a fixed facet. In your 2</w:t>
      </w:r>
      <w:r w:rsidRPr="000A506D">
        <w:rPr>
          <w:vertAlign w:val="superscript"/>
        </w:rPr>
        <w:t>nd</w:t>
      </w:r>
      <w:r>
        <w:t xml:space="preserve"> d study, we consider using only 3 items (but taking from the five items we treat as fixed). In your 3</w:t>
      </w:r>
      <w:r w:rsidRPr="000A506D">
        <w:rPr>
          <w:vertAlign w:val="superscript"/>
        </w:rPr>
        <w:t>rd</w:t>
      </w:r>
      <w:r>
        <w:t xml:space="preserve"> d study, use 2 items which again should be randomly taken from the five items.</w:t>
      </w:r>
    </w:p>
    <w:p w:rsidR="009572A3" w:rsidRDefault="009572A3" w:rsidP="009572A3">
      <w:pPr>
        <w:spacing w:after="0" w:line="240" w:lineRule="auto"/>
      </w:pPr>
      <w:r>
        <w:t xml:space="preserve"> </w:t>
      </w:r>
    </w:p>
    <w:p w:rsidR="009572A3" w:rsidRDefault="009572A3" w:rsidP="00B5521A">
      <w:pPr>
        <w:spacing w:after="0" w:line="240" w:lineRule="auto"/>
        <w:ind w:left="360"/>
      </w:pPr>
      <w:r>
        <w:t xml:space="preserve">Read the output and see what happens to EVCs. Any patterns do you notice when comparing to the p x o x </w:t>
      </w:r>
      <w:proofErr w:type="spellStart"/>
      <w:r>
        <w:t>i</w:t>
      </w:r>
      <w:proofErr w:type="spellEnd"/>
      <w:r>
        <w:t xml:space="preserve"> output of EVCs?</w:t>
      </w:r>
    </w:p>
    <w:sectPr w:rsidR="0095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54EBF"/>
    <w:multiLevelType w:val="hybridMultilevel"/>
    <w:tmpl w:val="626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A4"/>
    <w:rsid w:val="000D5163"/>
    <w:rsid w:val="0031179A"/>
    <w:rsid w:val="00386FB4"/>
    <w:rsid w:val="004548B7"/>
    <w:rsid w:val="007158D9"/>
    <w:rsid w:val="009572A3"/>
    <w:rsid w:val="009A18F4"/>
    <w:rsid w:val="00AE5FB4"/>
    <w:rsid w:val="00B5521A"/>
    <w:rsid w:val="00C93F7B"/>
    <w:rsid w:val="00F0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7AE3"/>
  <w15:chartTrackingRefBased/>
  <w15:docId w15:val="{EC224797-F852-490B-A872-92808169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</dc:creator>
  <cp:keywords/>
  <dc:description/>
  <cp:lastModifiedBy>Min Li</cp:lastModifiedBy>
  <cp:revision>13</cp:revision>
  <dcterms:created xsi:type="dcterms:W3CDTF">2019-05-08T17:08:00Z</dcterms:created>
  <dcterms:modified xsi:type="dcterms:W3CDTF">2019-05-08T17:55:00Z</dcterms:modified>
</cp:coreProperties>
</file>