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96F06" w:rsidP="793AFE57" w:rsidRDefault="4B396F06" w14:paraId="20153EDE" w14:textId="4AC85860">
      <w:pPr>
        <w:pStyle w:val="Heading1"/>
        <w:spacing w:before="322" w:beforeAutospacing="off" w:after="322" w:afterAutospacing="off"/>
        <w:jc w:val="center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4B396F06">
        <w:rPr>
          <w:b w:val="1"/>
          <w:bCs w:val="1"/>
          <w:noProof w:val="0"/>
          <w:color w:val="000000" w:themeColor="text1" w:themeTint="FF" w:themeShade="FF"/>
          <w:sz w:val="32"/>
          <w:szCs w:val="32"/>
          <w:lang w:val="pt-BR"/>
        </w:rPr>
        <w:t>RELATÓRIO DE ANÁLISE DE QUALIDADE – POCO X6 PRO</w:t>
      </w:r>
    </w:p>
    <w:p w:rsidR="4B396F06" w:rsidP="793AFE57" w:rsidRDefault="4B396F06" w14:paraId="519AD56D" w14:textId="59D2BBE4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Data:</w:t>
      </w:r>
      <w:r w:rsidRPr="793AFE57" w:rsidR="4B396F06">
        <w:rPr>
          <w:noProof w:val="0"/>
          <w:lang w:val="pt-BR"/>
        </w:rPr>
        <w:t xml:space="preserve"> 01/12/2025</w:t>
      </w:r>
      <w:r>
        <w:br/>
      </w:r>
      <w:r w:rsidRPr="793AFE57" w:rsidR="4B396F06">
        <w:rPr>
          <w:b w:val="1"/>
          <w:bCs w:val="1"/>
          <w:noProof w:val="0"/>
          <w:lang w:val="pt-BR"/>
        </w:rPr>
        <w:t>Responsável:</w:t>
      </w:r>
      <w:r w:rsidRPr="793AFE57" w:rsidR="4B396F06">
        <w:rPr>
          <w:noProof w:val="0"/>
          <w:lang w:val="pt-BR"/>
        </w:rPr>
        <w:t xml:space="preserve"> </w:t>
      </w:r>
      <w:r w:rsidRPr="793AFE57" w:rsidR="4B396F06">
        <w:rPr>
          <w:noProof w:val="0"/>
          <w:color w:val="E97132" w:themeColor="accent2" w:themeTint="FF" w:themeShade="FF"/>
          <w:lang w:val="pt-BR"/>
        </w:rPr>
        <w:t>David Nunes da Silva</w:t>
      </w:r>
    </w:p>
    <w:p w:rsidR="793AFE57" w:rsidRDefault="793AFE57" w14:paraId="2F09122B" w14:textId="41D887F7"/>
    <w:p w:rsidR="4B396F06" w:rsidP="793AFE57" w:rsidRDefault="4B396F06" w14:paraId="383D0F20" w14:textId="285EC9D2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793AFE57" w:rsidR="4B396F06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w:rsidR="4B396F06" w:rsidP="793AFE57" w:rsidRDefault="4B396F06" w14:paraId="52199915" w14:textId="30D16BFD">
      <w:pPr>
        <w:spacing w:before="240" w:beforeAutospacing="off" w:after="240" w:afterAutospacing="off"/>
      </w:pPr>
      <w:r w:rsidRPr="793AFE57" w:rsidR="4B396F06">
        <w:rPr>
          <w:noProof w:val="0"/>
          <w:lang w:val="pt-BR"/>
        </w:rPr>
        <w:t xml:space="preserve">Avaliar </w:t>
      </w:r>
      <w:r w:rsidRPr="793AFE57" w:rsidR="0DAE46A8">
        <w:rPr>
          <w:noProof w:val="0"/>
          <w:lang w:val="pt-BR"/>
        </w:rPr>
        <w:t>funcionalidade</w:t>
      </w:r>
      <w:r w:rsidRPr="793AFE57" w:rsidR="4B396F06">
        <w:rPr>
          <w:noProof w:val="0"/>
          <w:lang w:val="pt-BR"/>
        </w:rPr>
        <w:t>s, estruturais e ergonômic</w:t>
      </w:r>
      <w:r w:rsidRPr="793AFE57" w:rsidR="2B34DD59">
        <w:rPr>
          <w:noProof w:val="0"/>
          <w:lang w:val="pt-BR"/>
        </w:rPr>
        <w:t>a</w:t>
      </w:r>
      <w:r w:rsidRPr="793AFE57" w:rsidR="4B396F06">
        <w:rPr>
          <w:noProof w:val="0"/>
          <w:lang w:val="pt-BR"/>
        </w:rPr>
        <w:t>s do smartphone Poco X6 Pro, incluindo bateria, matéria-prima, acabamento, durabilidade, design, desempenho e experiência do usuário.</w:t>
      </w:r>
    </w:p>
    <w:p w:rsidR="793AFE57" w:rsidRDefault="793AFE57" w14:paraId="31261F62" w14:textId="1DCC2FC2"/>
    <w:p w:rsidR="4B396F06" w:rsidP="793AFE57" w:rsidRDefault="4B396F06" w14:paraId="369581DD" w14:textId="3FCF8CEA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793AFE57" w:rsidR="4B396F06">
        <w:rPr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w:rsidR="4B396F06" w:rsidP="793AFE57" w:rsidRDefault="4B396F06" w14:paraId="1C707025" w14:textId="25D66FA4">
      <w:pPr>
        <w:spacing w:before="240" w:beforeAutospacing="off" w:after="240" w:afterAutospacing="off"/>
      </w:pPr>
      <w:r w:rsidRPr="793AFE57" w:rsidR="4B396F06">
        <w:rPr>
          <w:noProof w:val="0"/>
          <w:lang w:val="pt-BR"/>
        </w:rPr>
        <w:t>Foram realizados testes práticos de uso, resistência, análises comparativas de materiais, inspeções e aplicação de ferramentas de benchmark.</w:t>
      </w:r>
    </w:p>
    <w:p w:rsidR="793AFE57" w:rsidRDefault="793AFE57" w14:paraId="21A0DD82" w14:textId="77E03270"/>
    <w:p w:rsidR="4B396F06" w:rsidP="793AFE57" w:rsidRDefault="4B396F06" w14:paraId="51A946A0" w14:textId="0899C221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Análise dos Resultados</w:t>
      </w:r>
    </w:p>
    <w:p w:rsidR="39C8DE96" w:rsidP="793AFE57" w:rsidRDefault="39C8DE96" w14:paraId="2D4BAC12" w14:textId="6FDA4175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39C8DE9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1 - </w:t>
      </w: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Bateria</w:t>
      </w:r>
    </w:p>
    <w:p w:rsidR="4B396F06" w:rsidP="793AFE57" w:rsidRDefault="4B396F06" w14:paraId="064BC18C" w14:textId="2C9DDD9C">
      <w:p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b w:val="1"/>
          <w:bCs w:val="1"/>
          <w:noProof w:val="0"/>
          <w:lang w:val="pt-BR"/>
        </w:rPr>
        <w:t>Procedimento:</w:t>
      </w:r>
      <w:r>
        <w:br/>
      </w:r>
      <w:r w:rsidRPr="793AFE57" w:rsidR="4B396F06">
        <w:rPr>
          <w:noProof w:val="0"/>
          <w:lang w:val="pt-BR"/>
        </w:rPr>
        <w:t xml:space="preserve"> Carga total (100%), brilho fixo em 60%, atividades </w:t>
      </w:r>
      <w:r w:rsidRPr="793AFE57" w:rsidR="1E2CCCF6">
        <w:rPr>
          <w:noProof w:val="0"/>
          <w:lang w:val="pt-BR"/>
        </w:rPr>
        <w:t>no</w:t>
      </w:r>
      <w:r w:rsidRPr="793AFE57" w:rsidR="4B396F06">
        <w:rPr>
          <w:noProof w:val="0"/>
          <w:lang w:val="pt-BR"/>
        </w:rPr>
        <w:t xml:space="preserve"> YouTube, WhatsApp e Instagram.</w:t>
      </w:r>
    </w:p>
    <w:p w:rsidR="4B396F06" w:rsidP="793AFE57" w:rsidRDefault="4B396F06" w14:paraId="51152A1F" w14:textId="6F73BB47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Resultado:</w:t>
      </w:r>
      <w:r>
        <w:br/>
      </w:r>
      <w:r w:rsidRPr="793AFE57" w:rsidR="4B396F06">
        <w:rPr>
          <w:noProof w:val="0"/>
          <w:lang w:val="pt-BR"/>
        </w:rPr>
        <w:t xml:space="preserve"> </w:t>
      </w:r>
      <w:r w:rsidRPr="793AFE57" w:rsidR="3E1D0940">
        <w:rPr>
          <w:noProof w:val="0"/>
          <w:lang w:val="pt-BR"/>
        </w:rPr>
        <w:t>Duração</w:t>
      </w:r>
      <w:r w:rsidRPr="793AFE57" w:rsidR="4B396F06">
        <w:rPr>
          <w:noProof w:val="0"/>
          <w:lang w:val="pt-BR"/>
        </w:rPr>
        <w:t xml:space="preserve"> aproximadamente </w:t>
      </w:r>
      <w:r w:rsidRPr="793AFE57" w:rsidR="4B396F06">
        <w:rPr>
          <w:b w:val="1"/>
          <w:bCs w:val="1"/>
          <w:noProof w:val="0"/>
          <w:lang w:val="pt-BR"/>
        </w:rPr>
        <w:t>17 horas de uso moderado</w:t>
      </w:r>
      <w:r w:rsidRPr="793AFE57" w:rsidR="4B396F06">
        <w:rPr>
          <w:noProof w:val="0"/>
          <w:lang w:val="pt-BR"/>
        </w:rPr>
        <w:t>.</w:t>
      </w:r>
    </w:p>
    <w:p w:rsidR="4B396F06" w:rsidP="793AFE57" w:rsidRDefault="4B396F06" w14:paraId="55A648F8" w14:textId="79AAD04E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Recomendações:</w:t>
      </w:r>
    </w:p>
    <w:p w:rsidR="4B396F06" w:rsidP="793AFE57" w:rsidRDefault="4B396F06" w14:paraId="4F22A452" w14:textId="344B64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Otimização do sistema quanto ao consumo em segundo plano;</w:t>
      </w:r>
    </w:p>
    <w:p w:rsidR="4B396F06" w:rsidP="793AFE57" w:rsidRDefault="4B396F06" w14:paraId="5257FB98" w14:textId="632ECF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Possível aumento da capacidade da bateria.</w:t>
      </w:r>
    </w:p>
    <w:p w:rsidR="793AFE57" w:rsidRDefault="793AFE57" w14:paraId="6256D93F" w14:textId="6504F3A5"/>
    <w:p w:rsidR="0A28A25A" w:rsidP="793AFE57" w:rsidRDefault="0A28A25A" w14:paraId="20407DEE" w14:textId="4AEF5D7E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0A28A25A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2 - </w:t>
      </w: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Matéria-prima</w:t>
      </w:r>
    </w:p>
    <w:p w:rsidR="4B396F06" w:rsidP="793AFE57" w:rsidRDefault="4B396F06" w14:paraId="0F4592D9" w14:textId="09BE6585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Procedimento:</w:t>
      </w:r>
      <w:r>
        <w:br/>
      </w:r>
      <w:r w:rsidRPr="793AFE57" w:rsidR="4B396F06">
        <w:rPr>
          <w:noProof w:val="0"/>
          <w:lang w:val="pt-BR"/>
        </w:rPr>
        <w:t xml:space="preserve"> Comparação com materiais utilizados em outros smartphones: plástico (policarbonato) e metal (alumínio).</w:t>
      </w:r>
    </w:p>
    <w:p w:rsidR="4B396F06" w:rsidP="793AFE57" w:rsidRDefault="4B396F06" w14:paraId="64D9F313" w14:textId="43120302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Resultado:</w:t>
      </w:r>
    </w:p>
    <w:p w:rsidR="4B396F06" w:rsidP="793AFE57" w:rsidRDefault="4B396F06" w14:paraId="3BA7E5CF" w14:textId="16604C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Laterais em plástico (policarbonato): resistência reduzida a impactos;</w:t>
      </w:r>
    </w:p>
    <w:p w:rsidR="4B396F06" w:rsidP="793AFE57" w:rsidRDefault="4B396F06" w14:paraId="2C1C13E3" w14:textId="5C7C88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Frontal em vidro com Corning Gorilla Glass 5: boa proteção contra riscos e quedas leves;</w:t>
      </w:r>
    </w:p>
    <w:p w:rsidR="4B396F06" w:rsidP="793AFE57" w:rsidRDefault="4B396F06" w14:paraId="7746A0D2" w14:textId="5AB0D8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Traseira em plástico liso: tende a acumular marcas de dedo e apresenta baixa aderência na mão.</w:t>
      </w:r>
    </w:p>
    <w:p w:rsidR="4B396F06" w:rsidP="793AFE57" w:rsidRDefault="4B396F06" w14:paraId="536E5050" w14:textId="492E09E2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Recomendações:</w:t>
      </w:r>
    </w:p>
    <w:p w:rsidR="4B396F06" w:rsidP="793AFE57" w:rsidRDefault="4B396F06" w14:paraId="283D89E7" w14:textId="309961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Adotar laterais em alumínio ou cerâmica;</w:t>
      </w:r>
    </w:p>
    <w:p w:rsidR="4B396F06" w:rsidP="793AFE57" w:rsidRDefault="4B396F06" w14:paraId="106518A0" w14:textId="6B2B43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Implementar acabamento traseiro fosco/texturizado para melhor aderência e qualidade no toque.</w:t>
      </w:r>
    </w:p>
    <w:p w:rsidR="793AFE57" w:rsidRDefault="793AFE57" w14:paraId="5E11D7FF" w14:textId="1C086653"/>
    <w:p w:rsidR="7A66F68B" w:rsidP="793AFE57" w:rsidRDefault="7A66F68B" w14:paraId="75511EB9" w14:textId="1410F75C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7A66F68B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3 - </w:t>
      </w: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Acabamento</w:t>
      </w:r>
    </w:p>
    <w:p w:rsidR="4B396F06" w:rsidP="793AFE57" w:rsidRDefault="4B396F06" w14:paraId="6C2BC377" w14:textId="1962F2F3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Procedimento:</w:t>
      </w:r>
      <w:r>
        <w:br/>
      </w:r>
      <w:r w:rsidRPr="793AFE57" w:rsidR="4B396F06">
        <w:rPr>
          <w:noProof w:val="0"/>
          <w:lang w:val="pt-BR"/>
        </w:rPr>
        <w:t xml:space="preserve"> Inspeção visual de rebarbas, falhas estruturais e imperfeições.</w:t>
      </w:r>
    </w:p>
    <w:p w:rsidR="4B396F06" w:rsidP="793AFE57" w:rsidRDefault="4B396F06" w14:paraId="74C17345" w14:textId="42426808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Resultado:</w:t>
      </w:r>
      <w:r>
        <w:br/>
      </w:r>
      <w:r w:rsidRPr="793AFE57" w:rsidR="4B396F06">
        <w:rPr>
          <w:noProof w:val="0"/>
          <w:lang w:val="pt-BR"/>
        </w:rPr>
        <w:t xml:space="preserve"> Aprovado — sem presença de defeitos aparentes ou inconsistências no acabamento.</w:t>
      </w:r>
    </w:p>
    <w:p w:rsidR="793AFE57" w:rsidRDefault="793AFE57" w14:paraId="347290F6" w14:textId="45CAA668"/>
    <w:p w:rsidR="4B396F06" w:rsidP="793AFE57" w:rsidRDefault="4B396F06" w14:paraId="345C48CB" w14:textId="48FFD566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4</w:t>
      </w:r>
      <w:r w:rsidRPr="793AFE57" w:rsidR="318B09D3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-</w:t>
      </w: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Durabilidade</w:t>
      </w:r>
    </w:p>
    <w:p w:rsidR="4B396F06" w:rsidP="793AFE57" w:rsidRDefault="4B396F06" w14:paraId="531E77C9" w14:textId="2C0C49CC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Procedimento:</w:t>
      </w:r>
      <w:r>
        <w:br/>
      </w:r>
      <w:r w:rsidRPr="793AFE57" w:rsidR="4B396F06">
        <w:rPr>
          <w:noProof w:val="0"/>
          <w:lang w:val="pt-BR"/>
        </w:rPr>
        <w:t xml:space="preserve"> Ensaios de resistência a quedas leves exposição à água sob respingos.</w:t>
      </w:r>
    </w:p>
    <w:p w:rsidR="4B396F06" w:rsidP="793AFE57" w:rsidRDefault="4B396F06" w14:paraId="534A5520" w14:textId="6C65E3EB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Resultado:</w:t>
      </w:r>
    </w:p>
    <w:p w:rsidR="4B396F06" w:rsidP="793AFE57" w:rsidRDefault="4B396F06" w14:paraId="7F6BDC86" w14:textId="394A38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Boa resistência a pequenas quedas;</w:t>
      </w:r>
    </w:p>
    <w:p w:rsidR="4B396F06" w:rsidP="793AFE57" w:rsidRDefault="4B396F06" w14:paraId="67419813" w14:textId="6F87D0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Proteção satisfatória contra respingos d’água.</w:t>
      </w:r>
    </w:p>
    <w:p w:rsidR="4B396F06" w:rsidP="793AFE57" w:rsidRDefault="4B396F06" w14:paraId="335A4418" w14:textId="14966DAA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Recomendações:</w:t>
      </w:r>
    </w:p>
    <w:p w:rsidR="4B396F06" w:rsidP="793AFE57" w:rsidRDefault="4B396F06" w14:paraId="727DC634" w14:textId="50D9962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Reforçar a resistência à água visando certificações mais elevadas (ex: IP67/IP68).</w:t>
      </w:r>
    </w:p>
    <w:p w:rsidR="793AFE57" w:rsidRDefault="793AFE57" w14:paraId="680F6099" w14:textId="58E1D8C0"/>
    <w:p w:rsidR="7E18EBC0" w:rsidP="793AFE57" w:rsidRDefault="7E18EBC0" w14:paraId="34BE6DC9" w14:textId="3DA20F58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7E18EBC0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5 -</w:t>
      </w: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Design</w:t>
      </w:r>
    </w:p>
    <w:p w:rsidR="4B396F06" w:rsidP="793AFE57" w:rsidRDefault="4B396F06" w14:paraId="0D6C59AE" w14:textId="05BFF62C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Procedimento:</w:t>
      </w:r>
      <w:r>
        <w:br/>
      </w:r>
      <w:r w:rsidRPr="793AFE57" w:rsidR="4B396F06">
        <w:rPr>
          <w:noProof w:val="0"/>
          <w:lang w:val="pt-BR"/>
        </w:rPr>
        <w:t xml:space="preserve"> Análise da ergonomia, proporção corporal e comportamento do material na mão.</w:t>
      </w:r>
    </w:p>
    <w:p w:rsidR="4B396F06" w:rsidP="793AFE57" w:rsidRDefault="4B396F06" w14:paraId="452F2F32" w14:textId="265FB30A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Resultado:</w:t>
      </w:r>
    </w:p>
    <w:p w:rsidR="4B396F06" w:rsidP="793AFE57" w:rsidRDefault="4B396F06" w14:paraId="0B74A066" w14:textId="25B35F9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Dimensões adequadas à mão humana padrão;</w:t>
      </w:r>
    </w:p>
    <w:p w:rsidR="4B396F06" w:rsidP="793AFE57" w:rsidRDefault="4B396F06" w14:paraId="32C107D7" w14:textId="63C8FD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Acabamento traseiro prejudica conforto e us</w:t>
      </w:r>
      <w:r w:rsidRPr="793AFE57" w:rsidR="6A958EE7">
        <w:rPr>
          <w:noProof w:val="0"/>
          <w:lang w:val="pt-BR"/>
        </w:rPr>
        <w:t xml:space="preserve">o devido às marcas de dedos e falta de </w:t>
      </w:r>
      <w:r w:rsidRPr="793AFE57" w:rsidR="6A958EE7">
        <w:rPr>
          <w:noProof w:val="0"/>
          <w:lang w:val="pt-BR"/>
        </w:rPr>
        <w:t>aderência</w:t>
      </w:r>
      <w:r w:rsidRPr="793AFE57" w:rsidR="4B396F06">
        <w:rPr>
          <w:noProof w:val="0"/>
          <w:lang w:val="pt-BR"/>
        </w:rPr>
        <w:t>.</w:t>
      </w:r>
    </w:p>
    <w:p w:rsidR="4B396F06" w:rsidP="793AFE57" w:rsidRDefault="4B396F06" w14:paraId="28596A6F" w14:textId="5330CCFE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Recomendações:</w:t>
      </w:r>
    </w:p>
    <w:p w:rsidR="4B396F06" w:rsidP="793AFE57" w:rsidRDefault="4B396F06" w14:paraId="2B2F2AA7" w14:textId="0F7CA86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pt-BR"/>
        </w:rPr>
      </w:pPr>
      <w:r w:rsidRPr="793AFE57" w:rsidR="4B396F06">
        <w:rPr>
          <w:noProof w:val="0"/>
          <w:lang w:val="pt-BR"/>
        </w:rPr>
        <w:t>Substituição ou reengenharia estrutural do material traseiro.</w:t>
      </w:r>
    </w:p>
    <w:p w:rsidR="793AFE57" w:rsidRDefault="793AFE57" w14:paraId="7CD55C50" w14:textId="114F70C6"/>
    <w:p w:rsidR="19C10B07" w:rsidP="793AFE57" w:rsidRDefault="19C10B07" w14:paraId="69217D16" w14:textId="0B197BDD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19C10B07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6 -</w:t>
      </w: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Desempenho</w:t>
      </w:r>
    </w:p>
    <w:p w:rsidR="4B396F06" w:rsidP="793AFE57" w:rsidRDefault="4B396F06" w14:paraId="7CE02694" w14:textId="36CCA3E1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Procedimento:</w:t>
      </w:r>
      <w:r>
        <w:br/>
      </w:r>
      <w:r w:rsidRPr="793AFE57" w:rsidR="4B396F06">
        <w:rPr>
          <w:noProof w:val="0"/>
          <w:lang w:val="pt-BR"/>
        </w:rPr>
        <w:t xml:space="preserve"> Uso dos benchmarks AnTuTu e 3DMark.</w:t>
      </w:r>
    </w:p>
    <w:p w:rsidR="4B396F06" w:rsidP="793AFE57" w:rsidRDefault="4B396F06" w14:paraId="452F85B9" w14:textId="63B56A28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Resultado:</w:t>
      </w:r>
      <w:r>
        <w:br/>
      </w:r>
      <w:r w:rsidRPr="793AFE57" w:rsidR="4B396F06">
        <w:rPr>
          <w:noProof w:val="0"/>
          <w:lang w:val="pt-BR"/>
        </w:rPr>
        <w:t xml:space="preserve"> Desempenho consistente e satisfatório para aplicações cotidianas, multitarefa e jogos.</w:t>
      </w:r>
    </w:p>
    <w:p w:rsidR="793AFE57" w:rsidRDefault="793AFE57" w14:paraId="3701A4FF" w14:textId="324048CE"/>
    <w:p w:rsidR="01E52089" w:rsidP="793AFE57" w:rsidRDefault="01E52089" w14:paraId="6D3438B1" w14:textId="0633CFFF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01E52089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7 -</w:t>
      </w: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Experiência do Usuário</w:t>
      </w:r>
    </w:p>
    <w:p w:rsidR="4B396F06" w:rsidP="793AFE57" w:rsidRDefault="4B396F06" w14:paraId="276A5C22" w14:textId="281C5032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Procedimento:</w:t>
      </w:r>
      <w:r>
        <w:br/>
      </w:r>
      <w:r w:rsidRPr="793AFE57" w:rsidR="4B396F06">
        <w:rPr>
          <w:noProof w:val="0"/>
          <w:lang w:val="pt-BR"/>
        </w:rPr>
        <w:t xml:space="preserve"> Avaliação de navegação, fluidez, responsividade e opções de personalização.</w:t>
      </w:r>
    </w:p>
    <w:p w:rsidR="4B396F06" w:rsidP="793AFE57" w:rsidRDefault="4B396F06" w14:paraId="40C64686" w14:textId="6115E405">
      <w:pPr>
        <w:spacing w:before="240" w:beforeAutospacing="off" w:after="240" w:afterAutospacing="off"/>
      </w:pPr>
      <w:r w:rsidRPr="793AFE57" w:rsidR="4B396F06">
        <w:rPr>
          <w:b w:val="1"/>
          <w:bCs w:val="1"/>
          <w:noProof w:val="0"/>
          <w:lang w:val="pt-BR"/>
        </w:rPr>
        <w:t>Resultado:</w:t>
      </w:r>
      <w:r>
        <w:br/>
      </w:r>
      <w:r w:rsidRPr="793AFE57" w:rsidR="4B396F06">
        <w:rPr>
          <w:noProof w:val="0"/>
          <w:lang w:val="pt-BR"/>
        </w:rPr>
        <w:t xml:space="preserve"> Boa experiência de uso, com sistema fluido e configurações ajustáveis ao perfil do usuário.</w:t>
      </w:r>
    </w:p>
    <w:p w:rsidR="793AFE57" w:rsidRDefault="793AFE57" w14:paraId="3B360500" w14:textId="0E8C93AA"/>
    <w:p w:rsidR="4B396F06" w:rsidP="793AFE57" w:rsidRDefault="4B396F06" w14:paraId="5B1C8E53" w14:textId="06A1A57D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93AFE57" w:rsidR="4B396F06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Conclusão Geral</w:t>
      </w:r>
    </w:p>
    <w:p w:rsidR="4B396F06" w:rsidP="793AFE57" w:rsidRDefault="4B396F06" w14:paraId="2125E88F" w14:textId="1CCEBC35">
      <w:pPr>
        <w:spacing w:before="240" w:beforeAutospacing="off" w:after="240" w:afterAutospacing="off"/>
      </w:pPr>
      <w:r w:rsidRPr="793AFE57" w:rsidR="4B396F06">
        <w:rPr>
          <w:noProof w:val="0"/>
          <w:lang w:val="pt-BR"/>
        </w:rPr>
        <w:t>O Poco X6 Pro apresentou bons resultados na maioria dos quesitos testados, especialmente em desempenho e durabilidade. Porém, há oportunidades de melhoria relacionadas ao acabamento e resistência à água, além d</w:t>
      </w:r>
      <w:r w:rsidRPr="793AFE57" w:rsidR="16A333AE">
        <w:rPr>
          <w:noProof w:val="0"/>
          <w:lang w:val="pt-BR"/>
        </w:rPr>
        <w:t>e</w:t>
      </w:r>
      <w:r w:rsidRPr="793AFE57" w:rsidR="4B396F06">
        <w:rPr>
          <w:noProof w:val="0"/>
          <w:lang w:val="pt-BR"/>
        </w:rPr>
        <w:t xml:space="preserve"> otimizações no </w:t>
      </w:r>
      <w:r w:rsidRPr="793AFE57" w:rsidR="5D8C5D2A">
        <w:rPr>
          <w:noProof w:val="0"/>
          <w:lang w:val="pt-BR"/>
        </w:rPr>
        <w:t>sistema para aumentar a durabilidade da bateria</w:t>
      </w:r>
      <w:r w:rsidRPr="793AFE57" w:rsidR="4B396F06">
        <w:rPr>
          <w:noProof w:val="0"/>
          <w:lang w:val="pt-BR"/>
        </w:rPr>
        <w:t>.</w:t>
      </w:r>
    </w:p>
    <w:p w:rsidR="793AFE57" w:rsidP="793AFE57" w:rsidRDefault="793AFE57" w14:paraId="5E60903A" w14:textId="7E59B92D">
      <w:pPr>
        <w:pStyle w:val="ListParagraph"/>
        <w:ind w:left="7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793AFE57" w:rsidP="793AFE57" w:rsidRDefault="793AFE57" w14:paraId="2865921E" w14:textId="3124A66C">
      <w:pPr>
        <w:pStyle w:val="ListParagraph"/>
        <w:ind w:left="72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feef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32d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dd2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22d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58e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81f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0ea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449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359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5f9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CC7664"/>
    <w:rsid w:val="01CA0FF0"/>
    <w:rsid w:val="01E52089"/>
    <w:rsid w:val="03B49E57"/>
    <w:rsid w:val="0477880C"/>
    <w:rsid w:val="0537A8D2"/>
    <w:rsid w:val="05F1E630"/>
    <w:rsid w:val="0A28A25A"/>
    <w:rsid w:val="0A29B592"/>
    <w:rsid w:val="0AC66F24"/>
    <w:rsid w:val="0BD3CC05"/>
    <w:rsid w:val="0DAE46A8"/>
    <w:rsid w:val="13C3B316"/>
    <w:rsid w:val="144553AD"/>
    <w:rsid w:val="1574FF18"/>
    <w:rsid w:val="16A333AE"/>
    <w:rsid w:val="17D8FA5F"/>
    <w:rsid w:val="17F448DA"/>
    <w:rsid w:val="18E5065C"/>
    <w:rsid w:val="197B9297"/>
    <w:rsid w:val="19C10B07"/>
    <w:rsid w:val="1E2CCCF6"/>
    <w:rsid w:val="1E9229AB"/>
    <w:rsid w:val="1F1EBEE7"/>
    <w:rsid w:val="1F868BB8"/>
    <w:rsid w:val="217CA863"/>
    <w:rsid w:val="22A77F77"/>
    <w:rsid w:val="22C77248"/>
    <w:rsid w:val="23B1D29B"/>
    <w:rsid w:val="27C3C203"/>
    <w:rsid w:val="2817A352"/>
    <w:rsid w:val="2AB06DCA"/>
    <w:rsid w:val="2B34DD59"/>
    <w:rsid w:val="2DF788F9"/>
    <w:rsid w:val="2F93F591"/>
    <w:rsid w:val="30249020"/>
    <w:rsid w:val="318B09D3"/>
    <w:rsid w:val="355BC0AC"/>
    <w:rsid w:val="36CC7664"/>
    <w:rsid w:val="38168576"/>
    <w:rsid w:val="383B82EB"/>
    <w:rsid w:val="385E3811"/>
    <w:rsid w:val="38695B47"/>
    <w:rsid w:val="39C8DE96"/>
    <w:rsid w:val="39F60DDA"/>
    <w:rsid w:val="3A5878A3"/>
    <w:rsid w:val="3B2F02A2"/>
    <w:rsid w:val="3C9BAE90"/>
    <w:rsid w:val="3E1D0940"/>
    <w:rsid w:val="3E82DEF7"/>
    <w:rsid w:val="3EBA8DCA"/>
    <w:rsid w:val="3EFC2EDE"/>
    <w:rsid w:val="41C87CB9"/>
    <w:rsid w:val="420427B3"/>
    <w:rsid w:val="421F2E30"/>
    <w:rsid w:val="4229B8BE"/>
    <w:rsid w:val="43D7D1F3"/>
    <w:rsid w:val="4593992E"/>
    <w:rsid w:val="4683EDD0"/>
    <w:rsid w:val="47AD0E04"/>
    <w:rsid w:val="4864DA8A"/>
    <w:rsid w:val="48F6983B"/>
    <w:rsid w:val="4A5FD1C8"/>
    <w:rsid w:val="4B396F06"/>
    <w:rsid w:val="4F6F49C3"/>
    <w:rsid w:val="4FE6329A"/>
    <w:rsid w:val="554130B0"/>
    <w:rsid w:val="554EB6B5"/>
    <w:rsid w:val="55BBD142"/>
    <w:rsid w:val="5628D96C"/>
    <w:rsid w:val="5D847A9C"/>
    <w:rsid w:val="5D85A754"/>
    <w:rsid w:val="5D8C5D2A"/>
    <w:rsid w:val="5F59362B"/>
    <w:rsid w:val="5F998590"/>
    <w:rsid w:val="658F535A"/>
    <w:rsid w:val="66844288"/>
    <w:rsid w:val="692B88E1"/>
    <w:rsid w:val="6A958EE7"/>
    <w:rsid w:val="6C71340D"/>
    <w:rsid w:val="6D5D2A26"/>
    <w:rsid w:val="70D89745"/>
    <w:rsid w:val="717BBEE6"/>
    <w:rsid w:val="72003C7A"/>
    <w:rsid w:val="720E91B4"/>
    <w:rsid w:val="735E1CBD"/>
    <w:rsid w:val="793AFE57"/>
    <w:rsid w:val="796A3855"/>
    <w:rsid w:val="7A66F68B"/>
    <w:rsid w:val="7C7DCA80"/>
    <w:rsid w:val="7D623ADA"/>
    <w:rsid w:val="7E18E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7664"/>
  <w15:chartTrackingRefBased/>
  <w15:docId w15:val="{98BC7231-BAAA-422C-8BAC-4A05F3AA8B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3AFE57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93AFE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3AFE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93AFE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04379521494c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2025-12-01T22:15:33.0985355Z</dcterms:created>
  <dcterms:modified xsi:type="dcterms:W3CDTF">2025-12-01T23:12:38.0901472Z</dcterms:modified>
  <dc:creator>David Nunes</dc:creator>
  <lastModifiedBy>David Nunes</lastModifiedBy>
</coreProperties>
</file>