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iusqer8o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OTM-003 — Create LCD Occupancy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vzx9rxc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Defined Workflow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Yet Coded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zaw2vifkx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Name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LCD Occupancy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17na4qyla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Tenancy Management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0zhwiqs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Purpose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allows an Owner Non Resident to create a short-term occupancy for a unit they own.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workflow is to grant temporary access to a unit for a defined period without requiring full tenant onboarding.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Holiday rental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Weekend rental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Short-term stay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Vacation accommodation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occupancy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3i57ta3y2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Actor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Non Resident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vxmryh4hh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Secondary Actor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LCD Occupant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wtm58zrqx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Distinction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LCD Occupant: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Occupies the unit temporarily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own the unit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become a tenant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become a ResidentAdmin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receive Mon Foyer functionality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require application onboarding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LCD occupancy is booking-based rather than identity-based.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differs from LLD occupancy where the occupant becomes a tenant and receives a full residential experience.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k3bftiin9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Authority Model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operates within the ownership authority chain: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 Manager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-&gt;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LCD Occupancy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Owner Non Resident is responsible for creating and managing LCD occupancies for owned units.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slwc9fghe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Trigger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Owner Non Resident wishes to grant temporary access to a unit for a defined period.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booking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let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Weekend stay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rental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v51mbzdls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Preconditions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assigned to the unit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ownership authority for the unit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access to Owner Tenancy Management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requested occupancy dates do not overlap with another active LCD occupancy.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z860derou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Information Collected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provides: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Occupant Name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Arrival Date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Departure Date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Selection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Notes: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reference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 identifier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information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comments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dovyqpfp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 Credential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LCD occupancy uses a pincode-based access model.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creates a pincode associated with the occupancy period.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pincode: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a defined start date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a defined end date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Expires automatically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associated with the occupancy record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3zu653tv1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Model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LCD occupancy does not require: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installation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creation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verification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occupancy is associated with a booking record and pincode rather than a resident identity.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pfwi85muv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Occupancy State Change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Creation of an LCD occupancy changes the occupancy state of the unit.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Vacant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Occupied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unit becomes occupied for the duration of the occupancy period.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gaw1yflhn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 Assignment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assignment follows two authority levels.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1: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 Manager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Defines maximum permitted access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Level 2: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Assigns occupancy access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Owner Non Resident cannot grant access beyond the limits defined by the Property Manager.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bhiabn9jz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 Foyer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LCD occupancy does not create a Mon Foyer.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occupant is not considered part of a Residential Group.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o1f3qazov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ResidentAdmin Status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LCD Occupant does not become a ResidentAdmin.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LCD Occupant cannot: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Residents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Permanent Guests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Guest Invitations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Quick Codes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Call Routing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xd5kuprxd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Intercom Participation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LCD Occupants do not participate in intercom call routing.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occupancy is access-based rather than residency-based.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ppoamb3wf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 Overlap Rule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unit cannot have overlapping LCD occupancies.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 A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Aug - 7 Aug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 B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Aug - 10 Aug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are not permitted for the same unit.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unit can only have one active LCD occupancy for a given period.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f4uc148jlj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Occupancy Expiry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occupancy end date is reached: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Pincode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Access is automatically removed.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occupancy relationship ends automatically.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ntm7wc0d23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Occupancy State Recalculation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occupancy ends: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another active occupancy exists: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Occupied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remains unchanged.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active occupancies remain: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Occupied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Vacant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fjsyhoqpeh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Rules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Resident: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LCD occupancies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occupancy period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Assigns occupancy access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occupancy lifecycle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LCD Occupant: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Receives temporary access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 pincode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receive residential functionality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lxhsdrdw8d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Outcome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temporary occupancy is established.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occupant receives access for a defined period.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unit becomes occupied for the duration of the occupancy.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g9n4dpe0k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Outcome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temporary occupancy record is created.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pincode is issued.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becomes available for the occupancy period.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expires automatically at the end of the occupancy.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3tuyonxom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Workflows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WG-015 Assign Owner Non Resident To Unit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WG-052 Create Owner Non Resident Tenant (LLD)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WG-054 End Owner Non Resident Tenancy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related workflows: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 LCD Occupancy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LCD Occupancy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LCD Occupancy To LLD Tenancy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9rx47q8bq8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Notes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LCD occupancy is booking-centric.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LLD occupancy is identity-centric.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two occupancy models are intentionally separated.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3e9jl40oh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Confidence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Workflow: High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Workflow: Medium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Confidence: High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