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muloselmo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WG-062 — Create Supplier Staff Access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9ppp6a8nh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Workflow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s5ua2vvp4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Supplier Staff Access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1ce9e3w7a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Management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9wu3aux5w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 Property Manager or authorised Property Manager Staff member to grant building access to a supplier representative.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workflow is to allow third-party contractors and service providers to access buildings, properties and common areas required to perform their duties.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Cleaner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Gardener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Maintenance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Electrician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Plumber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 Maintenance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Contractor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Collection Contractor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4f87hv0n4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Manager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Manager Staff with the required RBAC permission.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w7fhciufh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Staff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k805i1mw3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Staff: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not residents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not tenants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not Property Manager Staff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participate in residential workflows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participate in call routing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receive Mon Foyer functionality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Staff exist within a Supplier relationship.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operational rather than residential.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8cj8m6vhj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Authority Model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chain: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-&gt;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 Staff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-&gt;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 Access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Supplier acts as the organisational container.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Staff are associated with a Supplier.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granted to Supplier Staff.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oh4hwnkdz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supplier representative requires access to one or more properties or buildings.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Cleaning contract begins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contract begins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contractor onboarded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supplier staff member added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wpuuzd0hz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Preconditions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Supplier record exists.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Supplier Staff member exists.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assigning user has the required RBAC permission.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4o2kdqpbn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Supplier Relationship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Supplier must exist before Supplier Staff access can be assigned.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 Cleaning Services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Cleaner A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Cleaner 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XYZ Maintenance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 A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 B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Supplier Staff inherit organisational context from the Supplier.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w9dpyxppa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Collected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Staff information: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Staff Name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 (optional)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(optional)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information: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Door IDs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Start Date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End Date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Staff may be assigned access across multiple buildings.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xgjgfs34h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Model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Staff use: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 Access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workflow does not currently support application-based supplier access.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Staff receive unique access credentials associated with their access assignment.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flt9noxge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Scope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may be granted across: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Assignments may include multiple buildings and multiple doors.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x5o3b7qp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Time-Bound Access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time-bound.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assigning user must define: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access is planned for a future workflow.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7vnhyhrg7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Intercom Relationship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Staff: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appear in call lists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answer intercom calls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participate in residential communication workflows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access is limited to operational building access.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ic6s9rhd5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Reporting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activity is auditable.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Door-entry activity may be reported at: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level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level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level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level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reporting capability supports operational accountability and contractor oversight.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ymntb3f1o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Expiry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access end date is reached: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 Staff Access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Access is automatically removed.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records remain unchanged.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Staff records remain unchanged.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hzdee2tqj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Rules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Manager or authorised PM Staff: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access assignments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doors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access periods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supplier activity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Staff: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operational building access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unique PIN credentials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receive residential functionality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mlu71p6wg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supplier representative receives access to the buildings and doors required to perform their duties.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activity remains auditable.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jeto5qaa9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granted.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 credentials are generated.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becomes reportable through the supplier relationship.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expires automatically when the assignment ends.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azg14kd75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Supplier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Supplier Staff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Supplier Staff Access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Supplier Staff Access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WG-061 Grant Property Manager Building Access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related workflows: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Supplier Access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Access Scheduling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Activity Reporting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lfayu3yhr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access is operational access.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access is not a residential occupancy model.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access is not linked to Mon Foyer, tenancy or ownership workflows.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cktuyww1g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Medium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High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