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54AA" w14:textId="77777777" w:rsidR="00F11A93" w:rsidRPr="000C13CC" w:rsidRDefault="00F11A93" w:rsidP="00F11A93">
      <w:pPr>
        <w:jc w:val="both"/>
        <w:rPr>
          <w:rFonts w:ascii="Times New Roman" w:hAnsi="Times New Roman" w:cs="Times New Roman"/>
          <w:sz w:val="24"/>
          <w:szCs w:val="24"/>
        </w:rPr>
      </w:pPr>
      <w:r w:rsidRPr="000C13CC">
        <w:rPr>
          <w:rFonts w:ascii="Times New Roman" w:hAnsi="Times New Roman" w:cs="Times New Roman"/>
          <w:b/>
          <w:bCs/>
          <w:sz w:val="24"/>
          <w:szCs w:val="24"/>
        </w:rPr>
        <w:t>Mecánica del Juego:</w:t>
      </w:r>
    </w:p>
    <w:p w14:paraId="191CD667" w14:textId="77777777" w:rsidR="00F11A93" w:rsidRPr="000C13CC" w:rsidRDefault="00F11A93" w:rsidP="00F11A93">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Exploración y Sigilo:</w:t>
      </w:r>
      <w:r w:rsidRPr="000C13CC">
        <w:rPr>
          <w:rFonts w:ascii="Times New Roman" w:hAnsi="Times New Roman" w:cs="Times New Roman"/>
          <w:sz w:val="24"/>
          <w:szCs w:val="24"/>
        </w:rPr>
        <w:t xml:space="preserve"> Controla al agente Shadow en un entorno 2D mientras exploras la base enemiga. Utiliza el sigilo para evitar a los guardias y las cámaras de seguridad.</w:t>
      </w:r>
    </w:p>
    <w:p w14:paraId="0259DC54" w14:textId="77777777" w:rsidR="00F11A93" w:rsidRPr="000C13CC" w:rsidRDefault="00F11A93" w:rsidP="00F11A93">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Puzles Criptográficos:</w:t>
      </w:r>
      <w:r w:rsidRPr="000C13CC">
        <w:rPr>
          <w:rFonts w:ascii="Times New Roman" w:hAnsi="Times New Roman" w:cs="Times New Roman"/>
          <w:sz w:val="24"/>
          <w:szCs w:val="24"/>
        </w:rPr>
        <w:t xml:space="preserve"> Encuentra y resuelve puzles de seguridad en cada nivel para desbloquear puertas y acceder a información clave. Los puzles varían en complejidad, desde descifrar códigos hasta manipular dispositivos electrónicos.</w:t>
      </w:r>
    </w:p>
    <w:p w14:paraId="4C662AC0" w14:textId="77777777" w:rsidR="00F11A93" w:rsidRPr="000C13CC" w:rsidRDefault="00F11A93" w:rsidP="00F11A93">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Interacción con el Entorno:</w:t>
      </w:r>
      <w:r w:rsidRPr="000C13CC">
        <w:rPr>
          <w:rFonts w:ascii="Times New Roman" w:hAnsi="Times New Roman" w:cs="Times New Roman"/>
          <w:sz w:val="24"/>
          <w:szCs w:val="24"/>
        </w:rPr>
        <w:t xml:space="preserve"> Utiliza objetos del entorno para resolver puzles y avanzar. Puedes manipular interruptores, encontrar claves ocultas y descifrar mensajes encriptados para progresar.</w:t>
      </w:r>
    </w:p>
    <w:p w14:paraId="0682F65A" w14:textId="77777777" w:rsidR="00F11A93" w:rsidRDefault="00F11A93" w:rsidP="00F11A93">
      <w:pPr>
        <w:numPr>
          <w:ilvl w:val="0"/>
          <w:numId w:val="1"/>
        </w:numPr>
        <w:jc w:val="both"/>
        <w:rPr>
          <w:rFonts w:ascii="Times New Roman" w:hAnsi="Times New Roman" w:cs="Times New Roman"/>
          <w:sz w:val="24"/>
          <w:szCs w:val="24"/>
        </w:rPr>
      </w:pPr>
      <w:r w:rsidRPr="000C13CC">
        <w:rPr>
          <w:rFonts w:ascii="Times New Roman" w:hAnsi="Times New Roman" w:cs="Times New Roman"/>
          <w:b/>
          <w:bCs/>
          <w:sz w:val="24"/>
          <w:szCs w:val="24"/>
        </w:rPr>
        <w:t>Evasión y Estrategia:</w:t>
      </w:r>
      <w:r w:rsidRPr="000C13CC">
        <w:rPr>
          <w:rFonts w:ascii="Times New Roman" w:hAnsi="Times New Roman" w:cs="Times New Roman"/>
          <w:sz w:val="24"/>
          <w:szCs w:val="24"/>
        </w:rPr>
        <w:t xml:space="preserve"> Evita enfrentamientos directos con guardias y utiliza la astucia para superar obstáculos. Usa distracciones, caminos alternativos y el entorno a tu favor para evitar ser detectado.</w:t>
      </w:r>
    </w:p>
    <w:p w14:paraId="693182B4" w14:textId="77777777" w:rsidR="00F11A93" w:rsidRPr="007F5758" w:rsidRDefault="00F11A93" w:rsidP="00F11A93">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Habilidades:</w:t>
      </w:r>
      <w:r>
        <w:rPr>
          <w:rFonts w:ascii="Times New Roman" w:hAnsi="Times New Roman" w:cs="Times New Roman"/>
          <w:sz w:val="24"/>
          <w:szCs w:val="24"/>
        </w:rPr>
        <w:t xml:space="preserve"> </w:t>
      </w:r>
      <w:r w:rsidRPr="007F5758">
        <w:rPr>
          <w:rFonts w:ascii="Times New Roman" w:hAnsi="Times New Roman" w:cs="Times New Roman"/>
          <w:sz w:val="24"/>
          <w:szCs w:val="24"/>
        </w:rPr>
        <w:t xml:space="preserve">El usuario </w:t>
      </w:r>
      <w:r>
        <w:rPr>
          <w:rFonts w:ascii="Times New Roman" w:hAnsi="Times New Roman" w:cs="Times New Roman"/>
          <w:sz w:val="24"/>
          <w:szCs w:val="24"/>
        </w:rPr>
        <w:t>podrá mejorar las habilidades de Shadow para mayor velocidad, disminución de rango visual enemigo o ser menos detectable para las cámaras de seguridad.</w:t>
      </w:r>
    </w:p>
    <w:p w14:paraId="2B703372" w14:textId="77777777" w:rsidR="00F11A93" w:rsidRPr="000C13CC" w:rsidRDefault="00F11A93" w:rsidP="00F11A93">
      <w:pPr>
        <w:jc w:val="both"/>
        <w:rPr>
          <w:rFonts w:ascii="Times New Roman" w:hAnsi="Times New Roman" w:cs="Times New Roman"/>
          <w:b/>
          <w:bCs/>
          <w:sz w:val="24"/>
          <w:szCs w:val="24"/>
        </w:rPr>
      </w:pPr>
    </w:p>
    <w:p w14:paraId="0A726027" w14:textId="77777777" w:rsidR="00F11A93" w:rsidRPr="000C13CC" w:rsidRDefault="00F11A93" w:rsidP="00F11A93">
      <w:pPr>
        <w:jc w:val="both"/>
        <w:rPr>
          <w:rFonts w:ascii="Times New Roman" w:hAnsi="Times New Roman" w:cs="Times New Roman"/>
          <w:sz w:val="24"/>
          <w:szCs w:val="24"/>
        </w:rPr>
      </w:pPr>
      <w:r w:rsidRPr="000C13CC">
        <w:rPr>
          <w:rFonts w:ascii="Times New Roman" w:hAnsi="Times New Roman" w:cs="Times New Roman"/>
          <w:b/>
          <w:bCs/>
          <w:sz w:val="24"/>
          <w:szCs w:val="24"/>
        </w:rPr>
        <w:t>Historia del Juego:</w:t>
      </w:r>
    </w:p>
    <w:p w14:paraId="60DF736F" w14:textId="77777777" w:rsidR="00F11A93" w:rsidRPr="000C13CC" w:rsidRDefault="00F11A93" w:rsidP="00F11A93">
      <w:pPr>
        <w:jc w:val="both"/>
        <w:rPr>
          <w:rFonts w:ascii="Times New Roman" w:hAnsi="Times New Roman" w:cs="Times New Roman"/>
          <w:sz w:val="24"/>
          <w:szCs w:val="24"/>
        </w:rPr>
      </w:pPr>
      <w:r w:rsidRPr="000C13CC">
        <w:rPr>
          <w:rFonts w:ascii="Times New Roman" w:hAnsi="Times New Roman" w:cs="Times New Roman"/>
          <w:sz w:val="24"/>
          <w:szCs w:val="24"/>
        </w:rPr>
        <w:t>Shadow es un agente de élite enviado a una base enemiga para recuperar información altamente confidencial. La base está protegida por sistemas de seguridad avanzados que requieren la habilidad de Shadow en resolución de puzles criptográficos.</w:t>
      </w:r>
    </w:p>
    <w:p w14:paraId="775C5D29" w14:textId="77777777" w:rsidR="00F11A93" w:rsidRPr="000C13CC" w:rsidRDefault="00F11A93" w:rsidP="00F11A93">
      <w:pPr>
        <w:jc w:val="both"/>
        <w:rPr>
          <w:rFonts w:ascii="Times New Roman" w:hAnsi="Times New Roman" w:cs="Times New Roman"/>
          <w:sz w:val="24"/>
          <w:szCs w:val="24"/>
        </w:rPr>
      </w:pPr>
      <w:r w:rsidRPr="000C13CC">
        <w:rPr>
          <w:rFonts w:ascii="Times New Roman" w:hAnsi="Times New Roman" w:cs="Times New Roman"/>
          <w:sz w:val="24"/>
          <w:szCs w:val="24"/>
        </w:rPr>
        <w:t>Cada nivel de la base presenta nuevos desafíos, desde sistemas de encriptación complicados hasta laberintos de seguridad. Shadow debe usar sus habilidades para descifrar códigos, encontrar pistas ocultas y superar obstáculos mientras se mantiene oculto de los guardias enemigos.</w:t>
      </w:r>
    </w:p>
    <w:p w14:paraId="2D6EE70E" w14:textId="77777777" w:rsidR="00F11A93" w:rsidRDefault="00F11A93" w:rsidP="00F11A93">
      <w:pPr>
        <w:jc w:val="both"/>
        <w:rPr>
          <w:rFonts w:ascii="Times New Roman" w:hAnsi="Times New Roman" w:cs="Times New Roman"/>
          <w:sz w:val="24"/>
          <w:szCs w:val="24"/>
        </w:rPr>
      </w:pPr>
      <w:r w:rsidRPr="000C13CC">
        <w:rPr>
          <w:rFonts w:ascii="Times New Roman" w:hAnsi="Times New Roman" w:cs="Times New Roman"/>
          <w:sz w:val="24"/>
          <w:szCs w:val="24"/>
        </w:rPr>
        <w:t>A medida que avanza, descubre pistas sobre el verdadero propósito de la base y los planes del enemigo. La historia se desarrolla a través de documentos y mensajes encriptados que revelan la verdad detrás de la operación enemiga.</w:t>
      </w:r>
    </w:p>
    <w:p w14:paraId="12A2D2FD" w14:textId="77777777" w:rsidR="00F11A93" w:rsidRPr="000C13CC" w:rsidRDefault="00F11A93" w:rsidP="00F11A93">
      <w:pPr>
        <w:jc w:val="both"/>
        <w:rPr>
          <w:rFonts w:ascii="Times New Roman" w:hAnsi="Times New Roman" w:cs="Times New Roman"/>
          <w:sz w:val="24"/>
          <w:szCs w:val="24"/>
        </w:rPr>
      </w:pPr>
      <w:r>
        <w:rPr>
          <w:rFonts w:ascii="Times New Roman" w:hAnsi="Times New Roman" w:cs="Times New Roman"/>
          <w:sz w:val="24"/>
          <w:szCs w:val="24"/>
        </w:rPr>
        <w:t>El usuario tendrá la posibilidad de escoger para que bando jugar, (EEUU o URSS)</w:t>
      </w:r>
    </w:p>
    <w:p w14:paraId="0B84F1A8" w14:textId="77777777" w:rsidR="00F11A93" w:rsidRPr="0082375C" w:rsidRDefault="00F11A93" w:rsidP="00F11A93">
      <w:pPr>
        <w:jc w:val="both"/>
        <w:rPr>
          <w:rFonts w:ascii="Times New Roman" w:hAnsi="Times New Roman" w:cs="Times New Roman"/>
          <w:sz w:val="24"/>
          <w:szCs w:val="24"/>
          <w:u w:val="single"/>
        </w:rPr>
      </w:pPr>
      <w:r w:rsidRPr="000C13CC">
        <w:rPr>
          <w:rFonts w:ascii="Times New Roman" w:hAnsi="Times New Roman" w:cs="Times New Roman"/>
          <w:b/>
          <w:bCs/>
          <w:sz w:val="24"/>
          <w:szCs w:val="24"/>
        </w:rPr>
        <w:t>Niveles:</w:t>
      </w:r>
    </w:p>
    <w:p w14:paraId="063760EC" w14:textId="77777777" w:rsidR="00F11A93" w:rsidRDefault="00F11A93" w:rsidP="00F11A93">
      <w:pPr>
        <w:jc w:val="both"/>
        <w:rPr>
          <w:rFonts w:ascii="Times New Roman" w:hAnsi="Times New Roman" w:cs="Times New Roman"/>
          <w:sz w:val="24"/>
          <w:szCs w:val="24"/>
        </w:rPr>
      </w:pPr>
      <w:r>
        <w:rPr>
          <w:rFonts w:ascii="Times New Roman" w:hAnsi="Times New Roman" w:cs="Times New Roman"/>
          <w:sz w:val="24"/>
          <w:szCs w:val="24"/>
        </w:rPr>
        <w:t>Todos los niveles se desarrollarán en un mapa plano, donde veremos a Shadow de perfil tratando de evitar a los soldados enemigos que custodian el escenario.</w:t>
      </w:r>
    </w:p>
    <w:p w14:paraId="158DFBA1" w14:textId="77777777" w:rsidR="00F11A93" w:rsidRPr="0082375C" w:rsidRDefault="00F11A93" w:rsidP="00F11A93">
      <w:pPr>
        <w:pStyle w:val="Prrafodelista"/>
        <w:numPr>
          <w:ilvl w:val="0"/>
          <w:numId w:val="2"/>
        </w:numPr>
        <w:jc w:val="both"/>
        <w:rPr>
          <w:rFonts w:ascii="Times New Roman" w:hAnsi="Times New Roman" w:cs="Times New Roman"/>
          <w:sz w:val="24"/>
          <w:szCs w:val="24"/>
        </w:rPr>
      </w:pPr>
      <w:r w:rsidRPr="0082375C">
        <w:rPr>
          <w:rFonts w:ascii="Times New Roman" w:hAnsi="Times New Roman" w:cs="Times New Roman"/>
          <w:b/>
          <w:bCs/>
          <w:sz w:val="24"/>
          <w:szCs w:val="24"/>
        </w:rPr>
        <w:t>Nivel 1:</w:t>
      </w:r>
      <w:r w:rsidRPr="0082375C">
        <w:rPr>
          <w:rFonts w:ascii="Times New Roman" w:hAnsi="Times New Roman" w:cs="Times New Roman"/>
          <w:sz w:val="24"/>
          <w:szCs w:val="24"/>
        </w:rPr>
        <w:t xml:space="preserve"> Shadow debe atravesar 3 escenarios antes de alcanzar el servidor de la base 1 del enemigo, deberá resolver 2 acertijos tipo puzle las 2 compuertas que lo separan de su objetivo y descifrar el código que permitirá obtener el archivo #1 del proyecto nuclear del rival. En el escenario 2 habrá la posibilidad de acceder a un escenario </w:t>
      </w:r>
      <w:r w:rsidRPr="0082375C">
        <w:rPr>
          <w:rFonts w:ascii="Times New Roman" w:hAnsi="Times New Roman" w:cs="Times New Roman"/>
          <w:sz w:val="24"/>
          <w:szCs w:val="24"/>
        </w:rPr>
        <w:lastRenderedPageBreak/>
        <w:t>bonus donde se podrá obtener puntos de espía, los cuales podrá canjear por mejoras de habilidades.</w:t>
      </w:r>
    </w:p>
    <w:p w14:paraId="02FB0451" w14:textId="6807A504" w:rsidR="00F11A93" w:rsidRPr="0082375C" w:rsidRDefault="00F11A93" w:rsidP="00F11A93">
      <w:pPr>
        <w:pStyle w:val="Prrafodelista"/>
        <w:numPr>
          <w:ilvl w:val="0"/>
          <w:numId w:val="2"/>
        </w:numPr>
        <w:jc w:val="both"/>
        <w:rPr>
          <w:rFonts w:ascii="Times New Roman" w:hAnsi="Times New Roman" w:cs="Times New Roman"/>
          <w:sz w:val="24"/>
          <w:szCs w:val="24"/>
        </w:rPr>
      </w:pPr>
      <w:r w:rsidRPr="0082375C">
        <w:rPr>
          <w:rFonts w:ascii="Times New Roman" w:hAnsi="Times New Roman" w:cs="Times New Roman"/>
          <w:b/>
          <w:bCs/>
          <w:sz w:val="24"/>
          <w:szCs w:val="24"/>
        </w:rPr>
        <w:t>Nivel 2:</w:t>
      </w:r>
      <w:r w:rsidRPr="0082375C">
        <w:rPr>
          <w:rFonts w:ascii="Times New Roman" w:hAnsi="Times New Roman" w:cs="Times New Roman"/>
          <w:sz w:val="24"/>
          <w:szCs w:val="24"/>
        </w:rPr>
        <w:t xml:space="preserve"> Este nivel consiste en 2 escenarios, el primero de evasión y el segundo, deberá enfrentarse a un soldado (Mini jefe) en una batalla cuerpo a cuerpo para poder acceder a la computadora que contiene el plano de un nuevo invento nuclear del enemigo. El archivo contiene información encriptada en morse que el usuario podrá utilizar </w:t>
      </w:r>
      <w:r w:rsidR="00EE65C5" w:rsidRPr="0082375C">
        <w:rPr>
          <w:rFonts w:ascii="Times New Roman" w:hAnsi="Times New Roman" w:cs="Times New Roman"/>
          <w:sz w:val="24"/>
          <w:szCs w:val="24"/>
        </w:rPr>
        <w:t>más</w:t>
      </w:r>
      <w:r w:rsidRPr="0082375C">
        <w:rPr>
          <w:rFonts w:ascii="Times New Roman" w:hAnsi="Times New Roman" w:cs="Times New Roman"/>
          <w:sz w:val="24"/>
          <w:szCs w:val="24"/>
        </w:rPr>
        <w:t xml:space="preserve"> adelante para obtener puntos de espía.</w:t>
      </w:r>
    </w:p>
    <w:p w14:paraId="1CD4FEBF" w14:textId="323DA7ED" w:rsidR="007B3BF7" w:rsidRDefault="00F11A93" w:rsidP="00F11A93">
      <w:pPr>
        <w:pStyle w:val="Prrafodelista"/>
        <w:numPr>
          <w:ilvl w:val="0"/>
          <w:numId w:val="2"/>
        </w:numPr>
        <w:jc w:val="both"/>
        <w:rPr>
          <w:rFonts w:ascii="Times New Roman" w:hAnsi="Times New Roman" w:cs="Times New Roman"/>
          <w:sz w:val="24"/>
          <w:szCs w:val="24"/>
        </w:rPr>
      </w:pPr>
      <w:r w:rsidRPr="0082375C">
        <w:rPr>
          <w:rFonts w:ascii="Times New Roman" w:hAnsi="Times New Roman" w:cs="Times New Roman"/>
          <w:b/>
          <w:bCs/>
          <w:sz w:val="24"/>
          <w:szCs w:val="24"/>
        </w:rPr>
        <w:t>Nivel 3:</w:t>
      </w:r>
      <w:r w:rsidRPr="0082375C">
        <w:rPr>
          <w:rFonts w:ascii="Times New Roman" w:hAnsi="Times New Roman" w:cs="Times New Roman"/>
          <w:sz w:val="24"/>
          <w:szCs w:val="24"/>
        </w:rPr>
        <w:t xml:space="preserve"> </w:t>
      </w:r>
      <w:r w:rsidR="004E0020">
        <w:rPr>
          <w:rFonts w:ascii="Times New Roman" w:hAnsi="Times New Roman" w:cs="Times New Roman"/>
          <w:sz w:val="24"/>
          <w:szCs w:val="24"/>
        </w:rPr>
        <w:t xml:space="preserve">En este nivel por primera vez contaremos con un temporizar </w:t>
      </w:r>
      <w:r w:rsidR="004C28DB">
        <w:rPr>
          <w:rFonts w:ascii="Times New Roman" w:hAnsi="Times New Roman" w:cs="Times New Roman"/>
          <w:sz w:val="24"/>
          <w:szCs w:val="24"/>
        </w:rPr>
        <w:t>donde e</w:t>
      </w:r>
      <w:r w:rsidR="00361AED">
        <w:rPr>
          <w:rFonts w:ascii="Times New Roman" w:hAnsi="Times New Roman" w:cs="Times New Roman"/>
          <w:sz w:val="24"/>
          <w:szCs w:val="24"/>
        </w:rPr>
        <w:t xml:space="preserve">l usuario tiene un tiempo determinado para realizar </w:t>
      </w:r>
      <w:r w:rsidR="007B3BF7">
        <w:rPr>
          <w:rFonts w:ascii="Times New Roman" w:hAnsi="Times New Roman" w:cs="Times New Roman"/>
          <w:sz w:val="24"/>
          <w:szCs w:val="24"/>
        </w:rPr>
        <w:t>todas las misiones que se explican a continuación.</w:t>
      </w:r>
    </w:p>
    <w:p w14:paraId="72E14D12" w14:textId="65377D76" w:rsidR="00F11A93" w:rsidRPr="0082375C" w:rsidRDefault="00F11A93" w:rsidP="007B3BF7">
      <w:pPr>
        <w:pStyle w:val="Prrafodelista"/>
        <w:jc w:val="both"/>
        <w:rPr>
          <w:rFonts w:ascii="Times New Roman" w:hAnsi="Times New Roman" w:cs="Times New Roman"/>
          <w:sz w:val="24"/>
          <w:szCs w:val="24"/>
        </w:rPr>
      </w:pPr>
      <w:r w:rsidRPr="0082375C">
        <w:rPr>
          <w:rFonts w:ascii="Times New Roman" w:hAnsi="Times New Roman" w:cs="Times New Roman"/>
          <w:sz w:val="24"/>
          <w:szCs w:val="24"/>
        </w:rPr>
        <w:t>Shadow llega a una nueva base enemiga, donde no encontrará enemigos, solo 3 puertas que llevan a 3 salas distintas, una superior, una inferior y la del centro que requiere dos llaves para desbloquear el acceso. La puerta superior tendrá un minijuego relacionado con la alineación de números para obtener el código de una caja fuerte. La puerta inferior, consiste en la resolución de unos rompecabezas que darán un patrón de figuras que se deben colocar en un panel de control para obtener la otra llave. Finalmente, con las dos llaves se abre la puerta del medio donde el minijuego tendrá un estilo retro con referencia a Mario Bros. Shadow 8-bit deberá atravesar el nivel y llegar hasta la bandera para obtener el código de lanzamiento nuclear</w:t>
      </w:r>
    </w:p>
    <w:p w14:paraId="4856ADD7" w14:textId="77777777" w:rsidR="00F11A93" w:rsidRPr="000C13CC" w:rsidRDefault="00F11A93" w:rsidP="00F11A93">
      <w:pPr>
        <w:jc w:val="both"/>
        <w:rPr>
          <w:rFonts w:ascii="Times New Roman" w:hAnsi="Times New Roman" w:cs="Times New Roman"/>
          <w:sz w:val="24"/>
          <w:szCs w:val="24"/>
        </w:rPr>
      </w:pPr>
      <w:r>
        <w:rPr>
          <w:rFonts w:ascii="Times New Roman" w:hAnsi="Times New Roman" w:cs="Times New Roman"/>
          <w:sz w:val="24"/>
          <w:szCs w:val="24"/>
        </w:rPr>
        <w:t>Existe la posibilidad de agregar niveles extra, para agregar más lore y más documentos para convertir al bando seleccionado en la potencia nuclear indiscutible</w:t>
      </w:r>
    </w:p>
    <w:p w14:paraId="34BA6309" w14:textId="77777777" w:rsidR="00A12294" w:rsidRPr="00EE65C5" w:rsidRDefault="00A12294" w:rsidP="00A12294">
      <w:pPr>
        <w:rPr>
          <w:rFonts w:ascii="Times New Roman" w:hAnsi="Times New Roman" w:cs="Times New Roman"/>
          <w:sz w:val="24"/>
          <w:szCs w:val="24"/>
        </w:rPr>
      </w:pPr>
      <w:r w:rsidRPr="00EE65C5">
        <w:rPr>
          <w:rFonts w:ascii="Times New Roman" w:hAnsi="Times New Roman" w:cs="Times New Roman"/>
          <w:sz w:val="24"/>
          <w:szCs w:val="24"/>
        </w:rPr>
        <w:t>El juego contará con dos finales alternativos. La determinación de cuál de ellos experimentará el usuario estará basada en un temporizador presente en el último nivel, como se mencionó anteriormente. Si el usuario completa todas las actividades dentro del tiempo establecido, experimentará el final donde Shadow logra el éxito en sus misiones y escapa de cualquier peligro. En contraste, si el usuario no logra completar las actividades a tiempo, habrá consecuencias catastróficas.</w:t>
      </w:r>
    </w:p>
    <w:p w14:paraId="6D7621B7" w14:textId="77777777" w:rsidR="00A12294" w:rsidRDefault="00A12294" w:rsidP="00A12294"/>
    <w:p w14:paraId="67F85453" w14:textId="77777777" w:rsidR="00A12294" w:rsidRDefault="00A12294" w:rsidP="00A12294"/>
    <w:p w14:paraId="3CC7F541" w14:textId="77777777" w:rsidR="00A12294" w:rsidRDefault="00A12294" w:rsidP="00A12294"/>
    <w:p w14:paraId="5E18972D" w14:textId="77777777" w:rsidR="00A12294" w:rsidRDefault="00A12294" w:rsidP="00A12294"/>
    <w:p w14:paraId="5FD8D113" w14:textId="7DA4C22E" w:rsidR="00204D68" w:rsidRPr="00E74375" w:rsidRDefault="00204D68" w:rsidP="00A12294"/>
    <w:sectPr w:rsidR="00204D68" w:rsidRPr="00E74375" w:rsidSect="007413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A51"/>
    <w:multiLevelType w:val="multilevel"/>
    <w:tmpl w:val="3E90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41C28"/>
    <w:multiLevelType w:val="hybridMultilevel"/>
    <w:tmpl w:val="E424D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943886">
    <w:abstractNumId w:val="0"/>
  </w:num>
  <w:num w:numId="2" w16cid:durableId="212441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B0"/>
    <w:rsid w:val="001A39F2"/>
    <w:rsid w:val="00204D68"/>
    <w:rsid w:val="0029116B"/>
    <w:rsid w:val="00361AED"/>
    <w:rsid w:val="00486023"/>
    <w:rsid w:val="004A3EC8"/>
    <w:rsid w:val="004C28DB"/>
    <w:rsid w:val="004E0020"/>
    <w:rsid w:val="00514769"/>
    <w:rsid w:val="0070787B"/>
    <w:rsid w:val="00741369"/>
    <w:rsid w:val="0075305F"/>
    <w:rsid w:val="007B3BF7"/>
    <w:rsid w:val="008C59E4"/>
    <w:rsid w:val="009A2B26"/>
    <w:rsid w:val="00A12294"/>
    <w:rsid w:val="00A512C3"/>
    <w:rsid w:val="00A860A1"/>
    <w:rsid w:val="00AC56B0"/>
    <w:rsid w:val="00AE3BCE"/>
    <w:rsid w:val="00B8473D"/>
    <w:rsid w:val="00CF55F8"/>
    <w:rsid w:val="00DD022A"/>
    <w:rsid w:val="00E40DE1"/>
    <w:rsid w:val="00E74375"/>
    <w:rsid w:val="00EE65C5"/>
    <w:rsid w:val="00F11A93"/>
    <w:rsid w:val="00FA5D42"/>
    <w:rsid w:val="00FF54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0AB1"/>
  <w15:chartTrackingRefBased/>
  <w15:docId w15:val="{A4745DD3-F36B-4D6A-966D-B1FD23CB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A93"/>
  </w:style>
  <w:style w:type="paragraph" w:styleId="Ttulo1">
    <w:name w:val="heading 1"/>
    <w:basedOn w:val="Normal"/>
    <w:next w:val="Normal"/>
    <w:link w:val="Ttulo1Car"/>
    <w:uiPriority w:val="9"/>
    <w:qFormat/>
    <w:rsid w:val="00AC5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5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5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5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5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5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6B0"/>
    <w:rPr>
      <w:rFonts w:eastAsiaTheme="majorEastAsia" w:cstheme="majorBidi"/>
      <w:color w:val="272727" w:themeColor="text1" w:themeTint="D8"/>
    </w:rPr>
  </w:style>
  <w:style w:type="paragraph" w:styleId="Ttulo">
    <w:name w:val="Title"/>
    <w:basedOn w:val="Normal"/>
    <w:next w:val="Normal"/>
    <w:link w:val="TtuloCar"/>
    <w:uiPriority w:val="10"/>
    <w:qFormat/>
    <w:rsid w:val="00AC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5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56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5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6B0"/>
    <w:pPr>
      <w:spacing w:before="160"/>
      <w:jc w:val="center"/>
    </w:pPr>
    <w:rPr>
      <w:i/>
      <w:iCs/>
      <w:color w:val="404040" w:themeColor="text1" w:themeTint="BF"/>
    </w:rPr>
  </w:style>
  <w:style w:type="character" w:customStyle="1" w:styleId="CitaCar">
    <w:name w:val="Cita Car"/>
    <w:basedOn w:val="Fuentedeprrafopredeter"/>
    <w:link w:val="Cita"/>
    <w:uiPriority w:val="29"/>
    <w:rsid w:val="00AC56B0"/>
    <w:rPr>
      <w:i/>
      <w:iCs/>
      <w:color w:val="404040" w:themeColor="text1" w:themeTint="BF"/>
    </w:rPr>
  </w:style>
  <w:style w:type="paragraph" w:styleId="Prrafodelista">
    <w:name w:val="List Paragraph"/>
    <w:basedOn w:val="Normal"/>
    <w:uiPriority w:val="34"/>
    <w:qFormat/>
    <w:rsid w:val="00AC56B0"/>
    <w:pPr>
      <w:ind w:left="720"/>
      <w:contextualSpacing/>
    </w:pPr>
  </w:style>
  <w:style w:type="character" w:styleId="nfasisintenso">
    <w:name w:val="Intense Emphasis"/>
    <w:basedOn w:val="Fuentedeprrafopredeter"/>
    <w:uiPriority w:val="21"/>
    <w:qFormat/>
    <w:rsid w:val="00AC56B0"/>
    <w:rPr>
      <w:i/>
      <w:iCs/>
      <w:color w:val="0F4761" w:themeColor="accent1" w:themeShade="BF"/>
    </w:rPr>
  </w:style>
  <w:style w:type="paragraph" w:styleId="Citadestacada">
    <w:name w:val="Intense Quote"/>
    <w:basedOn w:val="Normal"/>
    <w:next w:val="Normal"/>
    <w:link w:val="CitadestacadaCar"/>
    <w:uiPriority w:val="30"/>
    <w:qFormat/>
    <w:rsid w:val="00AC5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6B0"/>
    <w:rPr>
      <w:i/>
      <w:iCs/>
      <w:color w:val="0F4761" w:themeColor="accent1" w:themeShade="BF"/>
    </w:rPr>
  </w:style>
  <w:style w:type="character" w:styleId="Referenciaintensa">
    <w:name w:val="Intense Reference"/>
    <w:basedOn w:val="Fuentedeprrafopredeter"/>
    <w:uiPriority w:val="32"/>
    <w:qFormat/>
    <w:rsid w:val="00AC5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6569">
      <w:bodyDiv w:val="1"/>
      <w:marLeft w:val="0"/>
      <w:marRight w:val="0"/>
      <w:marTop w:val="0"/>
      <w:marBottom w:val="0"/>
      <w:divBdr>
        <w:top w:val="none" w:sz="0" w:space="0" w:color="auto"/>
        <w:left w:val="none" w:sz="0" w:space="0" w:color="auto"/>
        <w:bottom w:val="none" w:sz="0" w:space="0" w:color="auto"/>
        <w:right w:val="none" w:sz="0" w:space="0" w:color="auto"/>
      </w:divBdr>
    </w:div>
    <w:div w:id="1257135298">
      <w:bodyDiv w:val="1"/>
      <w:marLeft w:val="0"/>
      <w:marRight w:val="0"/>
      <w:marTop w:val="0"/>
      <w:marBottom w:val="0"/>
      <w:divBdr>
        <w:top w:val="none" w:sz="0" w:space="0" w:color="auto"/>
        <w:left w:val="none" w:sz="0" w:space="0" w:color="auto"/>
        <w:bottom w:val="none" w:sz="0" w:space="0" w:color="auto"/>
        <w:right w:val="none" w:sz="0" w:space="0" w:color="auto"/>
      </w:divBdr>
    </w:div>
    <w:div w:id="2093774152">
      <w:bodyDiv w:val="1"/>
      <w:marLeft w:val="0"/>
      <w:marRight w:val="0"/>
      <w:marTop w:val="0"/>
      <w:marBottom w:val="0"/>
      <w:divBdr>
        <w:top w:val="none" w:sz="0" w:space="0" w:color="auto"/>
        <w:left w:val="none" w:sz="0" w:space="0" w:color="auto"/>
        <w:bottom w:val="none" w:sz="0" w:space="0" w:color="auto"/>
        <w:right w:val="none" w:sz="0" w:space="0" w:color="auto"/>
      </w:divBdr>
      <w:divsChild>
        <w:div w:id="2080201268">
          <w:marLeft w:val="0"/>
          <w:marRight w:val="0"/>
          <w:marTop w:val="0"/>
          <w:marBottom w:val="0"/>
          <w:divBdr>
            <w:top w:val="single" w:sz="2" w:space="0" w:color="E3E3E3"/>
            <w:left w:val="single" w:sz="2" w:space="0" w:color="E3E3E3"/>
            <w:bottom w:val="single" w:sz="2" w:space="0" w:color="E3E3E3"/>
            <w:right w:val="single" w:sz="2" w:space="0" w:color="E3E3E3"/>
          </w:divBdr>
          <w:divsChild>
            <w:div w:id="315257540">
              <w:marLeft w:val="0"/>
              <w:marRight w:val="0"/>
              <w:marTop w:val="0"/>
              <w:marBottom w:val="0"/>
              <w:divBdr>
                <w:top w:val="single" w:sz="2" w:space="0" w:color="E3E3E3"/>
                <w:left w:val="single" w:sz="2" w:space="0" w:color="E3E3E3"/>
                <w:bottom w:val="single" w:sz="2" w:space="0" w:color="E3E3E3"/>
                <w:right w:val="single" w:sz="2" w:space="0" w:color="E3E3E3"/>
              </w:divBdr>
              <w:divsChild>
                <w:div w:id="1766728076">
                  <w:marLeft w:val="0"/>
                  <w:marRight w:val="0"/>
                  <w:marTop w:val="0"/>
                  <w:marBottom w:val="0"/>
                  <w:divBdr>
                    <w:top w:val="single" w:sz="2" w:space="0" w:color="E3E3E3"/>
                    <w:left w:val="single" w:sz="2" w:space="0" w:color="E3E3E3"/>
                    <w:bottom w:val="single" w:sz="2" w:space="0" w:color="E3E3E3"/>
                    <w:right w:val="single" w:sz="2" w:space="0" w:color="E3E3E3"/>
                  </w:divBdr>
                  <w:divsChild>
                    <w:div w:id="580917326">
                      <w:marLeft w:val="0"/>
                      <w:marRight w:val="0"/>
                      <w:marTop w:val="0"/>
                      <w:marBottom w:val="0"/>
                      <w:divBdr>
                        <w:top w:val="single" w:sz="2" w:space="0" w:color="E3E3E3"/>
                        <w:left w:val="single" w:sz="2" w:space="0" w:color="E3E3E3"/>
                        <w:bottom w:val="single" w:sz="2" w:space="0" w:color="E3E3E3"/>
                        <w:right w:val="single" w:sz="2" w:space="0" w:color="E3E3E3"/>
                      </w:divBdr>
                      <w:divsChild>
                        <w:div w:id="240873377">
                          <w:marLeft w:val="0"/>
                          <w:marRight w:val="0"/>
                          <w:marTop w:val="0"/>
                          <w:marBottom w:val="0"/>
                          <w:divBdr>
                            <w:top w:val="single" w:sz="2" w:space="0" w:color="E3E3E3"/>
                            <w:left w:val="single" w:sz="2" w:space="0" w:color="E3E3E3"/>
                            <w:bottom w:val="single" w:sz="2" w:space="0" w:color="E3E3E3"/>
                            <w:right w:val="single" w:sz="2" w:space="0" w:color="E3E3E3"/>
                          </w:divBdr>
                          <w:divsChild>
                            <w:div w:id="1034965425">
                              <w:marLeft w:val="0"/>
                              <w:marRight w:val="0"/>
                              <w:marTop w:val="0"/>
                              <w:marBottom w:val="0"/>
                              <w:divBdr>
                                <w:top w:val="single" w:sz="2" w:space="0" w:color="E3E3E3"/>
                                <w:left w:val="single" w:sz="2" w:space="0" w:color="E3E3E3"/>
                                <w:bottom w:val="single" w:sz="2" w:space="0" w:color="E3E3E3"/>
                                <w:right w:val="single" w:sz="2" w:space="0" w:color="E3E3E3"/>
                              </w:divBdr>
                              <w:divsChild>
                                <w:div w:id="1014571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083514">
                                      <w:marLeft w:val="0"/>
                                      <w:marRight w:val="0"/>
                                      <w:marTop w:val="0"/>
                                      <w:marBottom w:val="0"/>
                                      <w:divBdr>
                                        <w:top w:val="single" w:sz="2" w:space="0" w:color="E3E3E3"/>
                                        <w:left w:val="single" w:sz="2" w:space="0" w:color="E3E3E3"/>
                                        <w:bottom w:val="single" w:sz="2" w:space="0" w:color="E3E3E3"/>
                                        <w:right w:val="single" w:sz="2" w:space="0" w:color="E3E3E3"/>
                                      </w:divBdr>
                                      <w:divsChild>
                                        <w:div w:id="1753161673">
                                          <w:marLeft w:val="0"/>
                                          <w:marRight w:val="0"/>
                                          <w:marTop w:val="0"/>
                                          <w:marBottom w:val="0"/>
                                          <w:divBdr>
                                            <w:top w:val="single" w:sz="2" w:space="0" w:color="E3E3E3"/>
                                            <w:left w:val="single" w:sz="2" w:space="0" w:color="E3E3E3"/>
                                            <w:bottom w:val="single" w:sz="2" w:space="0" w:color="E3E3E3"/>
                                            <w:right w:val="single" w:sz="2" w:space="0" w:color="E3E3E3"/>
                                          </w:divBdr>
                                          <w:divsChild>
                                            <w:div w:id="895357302">
                                              <w:marLeft w:val="0"/>
                                              <w:marRight w:val="0"/>
                                              <w:marTop w:val="0"/>
                                              <w:marBottom w:val="0"/>
                                              <w:divBdr>
                                                <w:top w:val="single" w:sz="2" w:space="0" w:color="E3E3E3"/>
                                                <w:left w:val="single" w:sz="2" w:space="0" w:color="E3E3E3"/>
                                                <w:bottom w:val="single" w:sz="2" w:space="0" w:color="E3E3E3"/>
                                                <w:right w:val="single" w:sz="2" w:space="0" w:color="E3E3E3"/>
                                              </w:divBdr>
                                              <w:divsChild>
                                                <w:div w:id="444621335">
                                                  <w:marLeft w:val="0"/>
                                                  <w:marRight w:val="0"/>
                                                  <w:marTop w:val="0"/>
                                                  <w:marBottom w:val="0"/>
                                                  <w:divBdr>
                                                    <w:top w:val="single" w:sz="2" w:space="0" w:color="E3E3E3"/>
                                                    <w:left w:val="single" w:sz="2" w:space="0" w:color="E3E3E3"/>
                                                    <w:bottom w:val="single" w:sz="2" w:space="0" w:color="E3E3E3"/>
                                                    <w:right w:val="single" w:sz="2" w:space="0" w:color="E3E3E3"/>
                                                  </w:divBdr>
                                                  <w:divsChild>
                                                    <w:div w:id="462771447">
                                                      <w:marLeft w:val="0"/>
                                                      <w:marRight w:val="0"/>
                                                      <w:marTop w:val="0"/>
                                                      <w:marBottom w:val="0"/>
                                                      <w:divBdr>
                                                        <w:top w:val="single" w:sz="2" w:space="0" w:color="E3E3E3"/>
                                                        <w:left w:val="single" w:sz="2" w:space="0" w:color="E3E3E3"/>
                                                        <w:bottom w:val="single" w:sz="2" w:space="0" w:color="E3E3E3"/>
                                                        <w:right w:val="single" w:sz="2" w:space="0" w:color="E3E3E3"/>
                                                      </w:divBdr>
                                                      <w:divsChild>
                                                        <w:div w:id="83345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370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678</Words>
  <Characters>3732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Ortiz Diaz</dc:creator>
  <cp:keywords/>
  <dc:description/>
  <cp:lastModifiedBy>Juan David Ortiz Diaz</cp:lastModifiedBy>
  <cp:revision>25</cp:revision>
  <dcterms:created xsi:type="dcterms:W3CDTF">2024-04-18T04:00:00Z</dcterms:created>
  <dcterms:modified xsi:type="dcterms:W3CDTF">2024-04-22T02:52:00Z</dcterms:modified>
</cp:coreProperties>
</file>