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0"/>
        <w:jc w:val="center"/>
      </w:pPr>
      <w:r>
        <w:rPr>
          <w:rFonts w:ascii="Noto Sans CJK KR" w:hAnsi="Noto Sans CJK KR" w:eastAsia="Noto Sans CJK KR"/>
          <w:b/>
          <w:color w:val="000000"/>
          <w:sz w:val="44"/>
        </w:rPr>
        <w:t>Foodtech AI Recipe Agent 요구사항 명세서</w:t>
      </w:r>
    </w:p>
    <w:p>
      <w:pPr>
        <w:pStyle w:val="Subtitle"/>
        <w:jc w:val="center"/>
      </w:pPr>
      <w:r>
        <w:rPr>
          <w:rFonts w:ascii="Noto Sans CJK KR" w:hAnsi="Noto Sans CJK KR" w:eastAsia="Noto Sans CJK KR"/>
          <w:color w:val="666666"/>
          <w:sz w:val="28"/>
        </w:rPr>
        <w:t>Software Requirements Specification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6552"/>
      </w:tblGrid>
      <w:tr>
        <w:trPr>
          <w:cantSplit/>
          <w:tblHeader w:val="true"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산출물 번호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FT-SRS-001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문서 버전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0.4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문서 상태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제안 단계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작성자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김범수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생성일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2026년 9월 26일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상위 문서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FT-RD-001 요구사항 정의서 v0.4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프로젝트 기간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2026년 8월 31일 월요일부터 2026년 12월 7일 월요일까지</w:t>
            </w:r>
          </w:p>
        </w:tc>
      </w:tr>
    </w:tbl>
    <w:p>
      <w:r>
        <w:br w:type="page"/>
      </w:r>
    </w:p>
    <w:p>
      <w:pPr>
        <w:pStyle w:val="Heading1"/>
      </w:pPr>
      <w:r>
        <w:t>0 문서 정보</w:t>
      </w:r>
    </w:p>
    <w:p>
      <w:pPr>
        <w:spacing w:after="100" w:line="324" w:lineRule="auto"/>
      </w:pPr>
      <w:r>
        <w:rPr>
          <w:rFonts w:ascii="Noto Sans CJK KR" w:hAnsi="Noto Sans CJK KR" w:eastAsia="Noto Sans CJK KR"/>
          <w:color w:val="000000"/>
          <w:sz w:val="21"/>
        </w:rPr>
        <w:t>이 문서는 Foodtech AI Recipe Agent를 구현하고 시험하는 개발자와 테스터가 공통 기준으로 사용할 소프트웨어 요구사항 명세서다. 요구사항의 입력, 처리, 출력, 예외, 권한, 데이터, 선행조건, 완료조건과 검증 방법을 정의한다.</w:t>
      </w:r>
    </w:p>
    <w:p>
      <w:pPr>
        <w:pStyle w:val="Heading2"/>
      </w:pPr>
      <w:r>
        <w:t>문서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584"/>
        <w:gridCol w:w="4608"/>
        <w:gridCol w:w="1728"/>
        <w:gridCol w:w="1007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버전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수정일</w:t>
            </w:r>
          </w:p>
        </w:tc>
        <w:tc>
          <w:tcPr>
            <w:tcW w:type="dxa" w:w="460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변경 내용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작성자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0.1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2026-09-26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최초 SRS 초안 작성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프로젝트 수행자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초안</w:t>
            </w:r>
          </w:p>
        </w:tc>
      </w:tr>
      <w:tr>
        <w:trPr>
          <w:cantSplit/>
        </w:trPr>
        <w:tc>
          <w:tcPr>
            <w:tcW w:type="dxa" w:w="1007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0.2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2026-09-26</w:t>
            </w:r>
          </w:p>
        </w:tc>
        <w:tc>
          <w:tcPr>
            <w:tcW w:type="dxa" w:w="460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 요구사항 추가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프로젝트 수행자</w:t>
            </w:r>
          </w:p>
        </w:tc>
        <w:tc>
          <w:tcPr>
            <w:tcW w:type="dxa" w:w="1007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초안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0.3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2026-09-27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공식 ID와 승인된 Mock·연계·성능·호환성·AI API 기준 반영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프로젝트 수행자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승인 결정 반영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0.4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2026-09-27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분석 단계 결정사항, 근거 체계, 품질·파일·AI 정책과 제안 단계 상태 반영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프로젝트 수행자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제안 단계</w:t>
            </w:r>
          </w:p>
        </w:tc>
      </w:tr>
    </w:tbl>
    <w:p>
      <w:pPr>
        <w:pStyle w:val="Heading2"/>
      </w:pPr>
      <w:r>
        <w:t>기준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96"/>
        <w:gridCol w:w="3671"/>
        <w:gridCol w:w="5544"/>
      </w:tblGrid>
      <w:tr>
        <w:trPr>
          <w:tblHeader w:val="true"/>
          <w:cantSplit/>
        </w:trPr>
        <w:tc>
          <w:tcPr>
            <w:tcW w:type="dxa" w:w="129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문서</w:t>
            </w:r>
          </w:p>
        </w:tc>
        <w:tc>
          <w:tcPr>
            <w:tcW w:type="dxa" w:w="55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적용 범위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원본 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붙임1. 입찰공고문.pdf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사업·계약 조건과 문서 간 우선 적용 원칙</w:t>
            </w:r>
          </w:p>
        </w:tc>
      </w:tr>
      <w:tr>
        <w:trPr>
          <w:cantSplit/>
        </w:trPr>
        <w:tc>
          <w:tcPr>
            <w:tcW w:type="dxa" w:w="129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원본 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붙임2. 과업지시서.pdf</w:t>
            </w:r>
          </w:p>
        </w:tc>
        <w:tc>
          <w:tcPr>
            <w:tcW w:type="dxa" w:w="55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ID, 세부 기능, 시스템 경계와 산출물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원본 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붙임3. 제안요청서.pdf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과업총괄, 사용자·평가 관점과 제안 조건</w:t>
            </w:r>
          </w:p>
        </w:tc>
      </w:tr>
      <w:tr>
        <w:trPr>
          <w:cantSplit/>
        </w:trPr>
        <w:tc>
          <w:tcPr>
            <w:tcW w:type="dxa" w:w="129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상위 문서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FT-RD-001 요구사항 정의서 v0.4</w:t>
            </w:r>
          </w:p>
        </w:tc>
        <w:tc>
          <w:tcPr>
            <w:tcW w:type="dxa" w:w="55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고객 관점 상위 요구사항과 범위</w:t>
            </w:r>
          </w:p>
        </w:tc>
      </w:tr>
    </w:tbl>
    <w:p>
      <w:pPr>
        <w:spacing w:after="100" w:line="324" w:lineRule="auto"/>
      </w:pPr>
      <w:r>
        <w:rPr>
          <w:rFonts w:ascii="Noto Sans CJK KR" w:hAnsi="Noto Sans CJK KR" w:eastAsia="Noto Sans CJK KR"/>
          <w:b w:val="0"/>
          <w:color w:val="000000"/>
          <w:sz w:val="20"/>
        </w:rPr>
        <w:t>요구사항의 근거는 과업 지시서, 해석, 추가 요구, 가정 및 결정 필요로 구분한다. 제조사·모델·프로토콜·데이터 샘플과 정량 품질 목표가 확정되지 않은 경우에는 TBD로 관리한다.</w:t>
      </w:r>
    </w:p>
    <w:p>
      <w:pPr>
        <w:pStyle w:val="Heading1"/>
      </w:pPr>
      <w:r>
        <w:t>1 소개</w:t>
      </w:r>
    </w:p>
    <w:p>
      <w:pPr>
        <w:pStyle w:val="Heading2"/>
      </w:pPr>
      <w:r>
        <w:t>1.1 대상과 목적</w:t>
      </w:r>
    </w:p>
    <w:p>
      <w:pPr>
        <w:spacing w:after="100" w:line="324" w:lineRule="auto"/>
      </w:pPr>
      <w:r>
        <w:rPr>
          <w:rFonts w:ascii="Noto Sans CJK KR" w:hAnsi="Noto Sans CJK KR" w:eastAsia="Noto Sans CJK KR"/>
          <w:color w:val="000000"/>
          <w:sz w:val="21"/>
        </w:rPr>
        <w:t>주요 독자는 프로젝트에 새로 참여하는 개발자와 테스터다. 이 명세서는 시스템이 수행해야 하는 동작과 품질 기준, 외부 연계 경계 및 시험 가능한 완료조건을 제시한다. 설계자는 이 요구사항을 아키텍처와 API·데이터 모델로 구체화하고, 테스터는 수용기준과 검증 방법을 시험 케이스의 출발점으로 사용한다.</w:t>
      </w:r>
    </w:p>
    <w:p>
      <w:pPr>
        <w:pStyle w:val="Heading2"/>
      </w:pPr>
      <w:r>
        <w:t>1.2 시스템 범위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포함 범위는 장비 데이터 조회·수집, 표준화, 품질관리, 통합 저장, AI 레시피 생성·추천, 레시피 검토·승인, 조리결과·평가 수집, 분석, 웹 서비스와 운영관리다.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플랫폼은 장비 설정값과 상태를 조회할 수 있으나 조리로봇이나 주방장비에 설정값 또는 제어명령을 전송하지 않는다.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실제 장비 설정·구동·정지·비상정지와 안전제어는 장비 자체 기능과 현장운영자가 수행한다.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미승인 레시피와 검증되지 않은 학습데이터는 일반 사용자에게 최종 기준으로 제공하지 않는다.</w:t>
      </w:r>
    </w:p>
    <w:p>
      <w:pPr>
        <w:pStyle w:val="Heading2"/>
      </w:pPr>
      <w:r>
        <w:t>1.3 용어와 약어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6"/>
        <w:gridCol w:w="8136"/>
      </w:tblGrid>
      <w:tr>
        <w:trPr>
          <w:tblHeader w:val="true"/>
          <w:cantSplit/>
        </w:trPr>
        <w:tc>
          <w:tcPr>
            <w:tcW w:type="dxa" w:w="237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81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정의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스마트키친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조리로봇, 주방장비, 사용자와 조리 데이터를 연결해 조리과정과 결과를 기록·분석하는 주방 운영환경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조리로봇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설정된 프로그램과 조건에 따라 가열, 볶음, 튀김, 혼합, 이송 등 조리공정을 반복 수행하는 자동화 장비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주방장비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오븐, 인덕션, 튀김기, 믹서, 계량기, 냉장·보관장비 등 조리와 식재료 관리에 쓰는 장비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레시피 Agent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자연어 요구와 운영 데이터를 분석해 레시피, 권장 조리조건, 설명과 개선안을 생성·추천하는 소프트웨어 구성요소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 맞춤형 레시피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 메뉴, 식재료, 제공량, 장비, 원가, 시간, 영양·알레르기와 선호조건을 반영한 구조화 레시피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 조리조건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온도, 시간, 속도, 압력, 회전수, 투입순서, 대기시간 등 운영자가 장비 설정 시 참고하는 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원천데이터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또는 운영자 입력에서 최초 수집되어 정제·보정 전 상태로 보존되는 데이터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표준데이터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장비별 차이를 공통 명칭, 형식, 단위, 식별자와 코드로 변환한 데이터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학습데이터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출처·정제·승인상태를 확인한 뒤 AI 학습 또는 평가에 사용하도록 구성한 데이터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조리작업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하나의 메뉴와 레시피로 준비, 장비 설정, 조리, 완료와 결과평가까지 연결한 실행 단위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TBD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근거 또는 고객 요청이 필요해 아직 확정하지 않은 항목</w:t>
            </w:r>
          </w:p>
        </w:tc>
      </w:tr>
    </w:tbl>
    <w:p>
      <w:pPr>
        <w:pStyle w:val="Heading1"/>
      </w:pPr>
      <w:r>
        <w:t>2 전체 설명</w:t>
      </w:r>
    </w:p>
    <w:p>
      <w:pPr>
        <w:pStyle w:val="Heading2"/>
      </w:pPr>
      <w:r>
        <w:t>2.1 제품 관점과 기능 요약</w:t>
      </w:r>
    </w:p>
    <w:p>
      <w:pPr>
        <w:spacing w:after="100" w:line="324" w:lineRule="auto"/>
      </w:pPr>
      <w:r>
        <w:rPr>
          <w:rFonts w:ascii="Noto Sans CJK KR" w:hAnsi="Noto Sans CJK KR" w:eastAsia="Noto Sans CJK KR"/>
          <w:color w:val="000000"/>
          <w:sz w:val="21"/>
        </w:rPr>
        <w:t>플랫폼은 장비 연계 어댑터, 데이터 수집·표준화·품질관리 파이프라인, 통합 데이터 저장소, AI 레시피 서비스, 레시피 워크플로, 분석 서비스와 웹 애플리케이션으로 구성되는 서버 플랫폼이다. 장비에서 읽은 데이터와 운영자 입력을 공통 조리작업에 연결하고, AI 추천을 운영자가 검토·적용한 뒤 실제 결과와 평가를 개선 근거로 되돌린다.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24"/>
        <w:gridCol w:w="4824"/>
        <w:gridCol w:w="4464"/>
      </w:tblGrid>
      <w:tr>
        <w:trPr>
          <w:tblHeader w:val="true"/>
          <w:cantSplit/>
        </w:trPr>
        <w:tc>
          <w:tcPr>
            <w:tcW w:type="dxa" w:w="122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482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시스템 동작</w:t>
            </w:r>
          </w:p>
        </w:tc>
        <w:tc>
          <w:tcPr>
            <w:tcW w:type="dxa" w:w="446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사람의 책임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 수집</w:t>
            </w:r>
          </w:p>
        </w:tc>
        <w:tc>
          <w:tcPr>
            <w:tcW w:type="dxa" w:w="48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조회 또는 파일·배치·수기입력으로 원천데이터를 수집한다.</w:t>
            </w:r>
          </w:p>
        </w:tc>
        <w:tc>
          <w:tcPr>
            <w:tcW w:type="dxa" w:w="44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연계범위와 대체 입력을 확인한다.</w:t>
            </w:r>
          </w:p>
        </w:tc>
      </w:tr>
      <w:tr>
        <w:trPr>
          <w:cantSplit/>
        </w:trPr>
        <w:tc>
          <w:tcPr>
            <w:tcW w:type="dxa" w:w="12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 표준화</w:t>
            </w:r>
          </w:p>
        </w:tc>
        <w:tc>
          <w:tcPr>
            <w:tcW w:type="dxa" w:w="48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명칭·형식·단위·코드를 표준구조로 변환하고 품질을 검사한다.</w:t>
            </w:r>
          </w:p>
        </w:tc>
        <w:tc>
          <w:tcPr>
            <w:tcW w:type="dxa" w:w="446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미매핑·이상데이터를 검토한다.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3 추천</w:t>
            </w:r>
          </w:p>
        </w:tc>
        <w:tc>
          <w:tcPr>
            <w:tcW w:type="dxa" w:w="48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매장·메뉴·장비 조건을 반영해 레시피와 권장조건을 생성한다.</w:t>
            </w:r>
          </w:p>
        </w:tc>
        <w:tc>
          <w:tcPr>
            <w:tcW w:type="dxa" w:w="44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추천의 조건과 제한사항을 확인한다.</w:t>
            </w:r>
          </w:p>
        </w:tc>
      </w:tr>
      <w:tr>
        <w:trPr>
          <w:cantSplit/>
        </w:trPr>
        <w:tc>
          <w:tcPr>
            <w:tcW w:type="dxa" w:w="12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4 승인</w:t>
            </w:r>
          </w:p>
        </w:tc>
        <w:tc>
          <w:tcPr>
            <w:tcW w:type="dxa" w:w="48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레시피를 검토·수정·승인하고 버전을 관리한다.</w:t>
            </w:r>
          </w:p>
        </w:tc>
        <w:tc>
          <w:tcPr>
            <w:tcW w:type="dxa" w:w="446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권한자가 최종 제공 여부를 결정한다.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5 조리</w:t>
            </w:r>
          </w:p>
        </w:tc>
        <w:tc>
          <w:tcPr>
            <w:tcW w:type="dxa" w:w="48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권장조건과 작업순서를 화면으로 제공하고 진행정보를 수집한다.</w:t>
            </w:r>
          </w:p>
        </w:tc>
        <w:tc>
          <w:tcPr>
            <w:tcW w:type="dxa" w:w="44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운영자가 장비를 직접 설정·구동한다.</w:t>
            </w:r>
          </w:p>
        </w:tc>
      </w:tr>
      <w:tr>
        <w:trPr>
          <w:cantSplit/>
        </w:trPr>
        <w:tc>
          <w:tcPr>
            <w:tcW w:type="dxa" w:w="12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6 분석</w:t>
            </w:r>
          </w:p>
        </w:tc>
        <w:tc>
          <w:tcPr>
            <w:tcW w:type="dxa" w:w="48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권장값, 실제값, 결과와 평가를 비교한다.</w:t>
            </w:r>
          </w:p>
        </w:tc>
        <w:tc>
          <w:tcPr>
            <w:tcW w:type="dxa" w:w="446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분석결과를 검토하고 개선안을 승인한다.</w:t>
            </w:r>
          </w:p>
        </w:tc>
      </w:tr>
    </w:tbl>
    <w:p>
      <w:pPr>
        <w:pStyle w:val="Heading2"/>
      </w:pPr>
      <w:r>
        <w:t>2.2 사용자 특성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3311"/>
        <w:gridCol w:w="4968"/>
      </w:tblGrid>
      <w:tr>
        <w:trPr>
          <w:tblHeader w:val="true"/>
          <w:cantSplit/>
        </w:trPr>
        <w:tc>
          <w:tcPr>
            <w:tcW w:type="dxa" w:w="223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사용자</w:t>
            </w:r>
          </w:p>
        </w:tc>
        <w:tc>
          <w:tcPr>
            <w:tcW w:type="dxa" w:w="331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기술적 이해도</w:t>
            </w:r>
          </w:p>
        </w:tc>
        <w:tc>
          <w:tcPr>
            <w:tcW w:type="dxa" w:w="49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권한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시스템 관리자</w:t>
            </w:r>
          </w:p>
        </w:tc>
        <w:tc>
          <w:tcPr>
            <w:tcW w:type="dxa" w:w="331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서버·데이터·권한과 장비 연계에 대한 기술 지식 보유</w:t>
            </w:r>
          </w:p>
        </w:tc>
        <w:tc>
          <w:tcPr>
            <w:tcW w:type="dxa" w:w="49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사용자·권한·장비·코드·운영상태·백업 관리</w:t>
            </w:r>
          </w:p>
        </w:tc>
      </w:tr>
      <w:tr>
        <w:trPr>
          <w:cantSplit/>
        </w:trPr>
        <w:tc>
          <w:tcPr>
            <w:tcW w:type="dxa" w:w="223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외식업주 또는 매장 관리자</w:t>
            </w:r>
          </w:p>
        </w:tc>
        <w:tc>
          <w:tcPr>
            <w:tcW w:type="dxa" w:w="331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 서비스와 매장 운영정보를 이해</w:t>
            </w:r>
          </w:p>
        </w:tc>
        <w:tc>
          <w:tcPr>
            <w:tcW w:type="dxa" w:w="49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자기 매장 프로파일·레시피·조리이력·분석 조회와 저장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 담당자</w:t>
            </w:r>
          </w:p>
        </w:tc>
        <w:tc>
          <w:tcPr>
            <w:tcW w:type="dxa" w:w="331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조리공정·레시피와 장비 제한을 이해</w:t>
            </w:r>
          </w:p>
        </w:tc>
        <w:tc>
          <w:tcPr>
            <w:tcW w:type="dxa" w:w="49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 등록·수정·검토·승인·폐기와 개선안 검토</w:t>
            </w:r>
          </w:p>
        </w:tc>
      </w:tr>
      <w:tr>
        <w:trPr>
          <w:cantSplit/>
        </w:trPr>
        <w:tc>
          <w:tcPr>
            <w:tcW w:type="dxa" w:w="223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현장운영자</w:t>
            </w:r>
          </w:p>
        </w:tc>
        <w:tc>
          <w:tcPr>
            <w:tcW w:type="dxa" w:w="331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자체 조작과 현장 조리절차를 이해</w:t>
            </w:r>
          </w:p>
        </w:tc>
        <w:tc>
          <w:tcPr>
            <w:tcW w:type="dxa" w:w="49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권장조건 확인, 실제값·진행·결과·평가·예외 입력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조회자 또는 분석 사용자</w:t>
            </w:r>
          </w:p>
        </w:tc>
        <w:tc>
          <w:tcPr>
            <w:tcW w:type="dxa" w:w="331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대시보드와 통계 결과를 해석</w:t>
            </w:r>
          </w:p>
        </w:tc>
        <w:tc>
          <w:tcPr>
            <w:tcW w:type="dxa" w:w="49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허용된 통계·이력 조회와 파일 다운로드</w:t>
            </w:r>
          </w:p>
        </w:tc>
      </w:tr>
    </w:tbl>
    <w:p>
      <w:pPr>
        <w:pStyle w:val="Heading2"/>
      </w:pPr>
      <w:r>
        <w:t>2.3 제약 조건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프로젝트 기간은 2026년 8월 31일부터 2026년 12월 7일까지이며 시작 주를 1주차, 종료일을 15주차 월요일로 본다.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원본은 1U 랙형 서버 1식을 포함한 사양을 제시하지만 개인 프로젝트에서 동일 사양 적용 여부는 아키텍처 타당성 검토 후 결정한다.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장비 연계는 제조사가 제공하는 인터페이스와 현장 네트워크 범위에서 조회·수집만 수행한다.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외부 AI 서비스는 데이터 저장·재사용·학습·외부전송 정책과 비용·라이선스를 확인하고 승인된 범위에서만 사용한다.</w:t>
      </w:r>
    </w:p>
    <w:p>
      <w:pPr>
        <w:pStyle w:val="ListBullet"/>
        <w:spacing w:after="60" w:line="300" w:lineRule="auto"/>
      </w:pPr>
      <w:r>
        <w:rPr>
          <w:rFonts w:ascii="Noto Sans CJK KR" w:hAnsi="Noto Sans CJK KR" w:eastAsia="Noto Sans CJK KR"/>
          <w:color w:val="000000"/>
          <w:sz w:val="20"/>
        </w:rPr>
        <w:t>공식 문서는 DOCX와 XLSX를 우선하며 Microsoft Office와 LibreOffice에서 편집·렌더링 가능해야 한다.</w:t>
      </w:r>
    </w:p>
    <w:p>
      <w:pPr>
        <w:pStyle w:val="Heading2"/>
      </w:pPr>
      <w:r>
        <w:t>2.4 요구사항 식별과 추적</w:t>
      </w:r>
    </w:p>
    <w:p>
      <w:pPr>
        <w:spacing w:after="100" w:line="324" w:lineRule="auto"/>
      </w:pPr>
      <w:r>
        <w:rPr>
          <w:rFonts w:ascii="Noto Sans CJK KR" w:hAnsi="Noto Sans CJK KR" w:eastAsia="Noto Sans CJK KR"/>
          <w:b w:val="0"/>
          <w:color w:val="000000"/>
          <w:sz w:val="20"/>
        </w:rPr>
        <w:t>공식 요구사항 ID는 SRS-###### 형식을 사용한다. 6자리 숫자는 분류 3자리와 분류 내 일련번호 3자리로 구성하며, 분류는 별도 열에서도 관리한다. ID는 불변이고 폐기된 ID는 재사용하지 않으며 과거 식별자는 기록하지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2376"/>
        <w:gridCol w:w="936"/>
        <w:gridCol w:w="5400"/>
      </w:tblGrid>
      <w:tr>
        <w:trPr>
          <w:tblHeader w:val="true"/>
          <w:cantSplit/>
        </w:trPr>
        <w:tc>
          <w:tcPr>
            <w:tcW w:type="dxa" w:w="1800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237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공식 ID 계열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수량</w:t>
            </w:r>
          </w:p>
        </w:tc>
        <w:tc>
          <w:tcPr>
            <w:tcW w:type="dxa" w:w="5400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주요 범위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SRS-100/101/102/103/104/105 계열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플랫폼, 데이터 수집·표준화, AI, 레시피, 사용자·운영, 분석·화면, 보안 기능, 현장실증과 교육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비기능</w:t>
            </w:r>
          </w:p>
        </w:tc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SRS-200/201/202/203/204/205 계열</w:t>
            </w:r>
          </w:p>
        </w:tc>
        <w:tc>
          <w:tcPr>
            <w:tcW w:type="dxa" w:w="9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성능, 보안, 개인정보, 환경 및 호환성, 유지보수성, 운영복구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SRS-300/301/302/303 계열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장비, 파일·배치, AI API, 웹 API, 데이터 반출</w:t>
            </w:r>
          </w:p>
        </w:tc>
      </w:tr>
    </w:tbl>
    <w:p>
      <w:pPr>
        <w:pStyle w:val="Heading1"/>
      </w:pPr>
      <w:r>
        <w:t>3 구체적 요구사항</w:t>
      </w:r>
    </w:p>
    <w:p>
      <w:pPr>
        <w:spacing w:after="100" w:line="324" w:lineRule="auto"/>
      </w:pPr>
      <w:r>
        <w:rPr>
          <w:rFonts w:ascii="Noto Sans CJK KR" w:hAnsi="Noto Sans CJK KR" w:eastAsia="Noto Sans CJK KR"/>
          <w:b w:val="0"/>
          <w:color w:val="000000"/>
          <w:sz w:val="20"/>
        </w:rPr>
        <w:t>각 요구사항의 수용기준과 검증 방법은 구현·시험의 직접 기준이다. 승인된 결정은 이 문서에 반영하고, 아직 정해지지 않은 사항만 TBD 또는 검토 중으로 유지한다.</w:t>
      </w:r>
    </w:p>
    <w:p>
      <w:pPr>
        <w:pStyle w:val="Heading2"/>
      </w:pPr>
      <w:r>
        <w:t>3.1 기능적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3671"/>
        <w:gridCol w:w="1584"/>
        <w:gridCol w:w="3671"/>
      </w:tblGrid>
      <w:tr>
        <w:trPr>
          <w:tblHeader w:val="true"/>
          <w:cantSplit/>
        </w:trPr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요구사항명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통합 서버 플랫폼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SRS-102002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레시피 전주기와 버전 관리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SRS-105001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사용자 인증과 역할 권한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SRS-102003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승인 레시피 제공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장비 등록과 연계 범위 관리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SRS-102004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권장값과 실제값 비교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실시간 장비 데이터 수집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SRS-103008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학습데이터 검토와 버전 관리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대체 데이터 수집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SRS-104005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레시피 개선안 생성과 승인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SRS-105002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수집 재처리와 상태 모니터링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SRS-102005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매장 프로파일과 맞춤 서비스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SRS-103004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표준 데이터 변환과 코드 매핑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SRS-102006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장비 도입환경과 활용 시나리오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SRS-103005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데이터 품질 검증과 보정이력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SRS-102007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조리계획과 진행·예외 통합관리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SRS-103006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통합 데이터 저장과 추적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SRS-104006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조리결과와 운영성과 분석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SRS-103007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데이터 보존과 반출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SRS-101001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웹 화면과 통합 현황판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자연어 기반 구조화 레시피 생성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SRS-100001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현장실증과 교육·안정화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조건 기반 메뉴와 레시피 추천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SRS-103009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Mock 장비 데이터 시뮬레이터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장비 적합성 기반 권장 조리조건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SRS-103010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구조화된 조리 품질과 사용자 평가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SRS-104004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레시피 질의응답과 설명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</w:tr>
    </w:tbl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SRS-102001 통합 서버 플랫폼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RD-102001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데이터 수집, 표준화, AI 레시피, 레시피 관리, 분석 및 운영 기능을 하나의 웹 기반 서버 플랫폼으로 제공한다.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분리된 장비 데이터와 레시피 업무를 공통 사용자·권한·데이터 체계에서 운영한다.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 요청, 장비 수집 데이터, 운영자 입력, 외부 AI 응답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요청을 인증하고 기능 모듈로 전달하며 공통 식별자와 감사정보를 적용해 처리한다.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 화면, 표준 데이터, 레시피·분석 결과, 운영 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하위 모듈 장애 시 실패 원인과 영향 범위를 기록하고 사용 가능한 기능은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 사용자. 관리 기능은 시스템 관리자만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사용자, 매장, 장비, 메뉴, 레시피, 조리작업, 수집·분석·감사 데이터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 클라이언트, 장비 수집 어댑터, 데이터베이스, AI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서버와 데이터베이스가 기동되고 사용자 역할이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 사용자가 권한 범위 내 기능을 사용할 수 있고 모든 기능이 공통 식별자를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업무 흐름이 한 플랫폼에서 완료되고 장비 제어 명령이 전송되지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통합시험, 권한시험, 네트워크 패킷 및 감사로그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SRS-105001 사용자 인증과 역할 권한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SRS-105001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RD-105001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관리자, 외식업주, 레시피 담당자, 현장운영자 및 조회자 역할에 따라 화면과 데이터 접근을 제한한다.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최소권한과 매장별 데이터 격리를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로그인 자격정보, 사용자 역할, 매장 소속, 요청 리소스와 작업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사용자를 인증한 뒤 역할·매장 범위·작업 권한을 평가하고 허용된 요청만 실행한다.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 세션 또는 토큰, 허용 결과 또는 접근 거부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 실패, 비활성 계정, 권한 부족은 구분된 오류로 처리하고 감사이력을 남긴다.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계정·역할 관리는 시스템 관리자, 레시피 승인은 권한을 받은 레시피 담당자만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사용자, 역할, 권한, 매장 소속, 인증·접근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 인증 인터페이스와 내부 권한검사 모듈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역할 및 권한 정책이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허용 작업은 실행되고 비허용 작업과 다른 매장 데이터 접근은 거부된다.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역할별 허용·거부 매트릭스가 모두 기대 결과와 일치한다.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권한시험, 매장 격리시험, 감사로그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SRS-103001 장비 등록과 연계 범위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RD-103001</w:t>
              <w:br/>
              <w:t>RD-103005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제조사, 모델, 식별자, 통신방식, 제공 데이터, 생성주기 및 조회 권한을 등록한다.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장비별 수집 가능 범위와 금지된 제어 범위를 명시한다.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사양서, 인터페이스 문서, 현장 조사결과, 장비 식별정보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프로파일과 수집항목을 등록하고 조회 전용 권한 및 연계상태를 설정한다.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프로파일, 수집항목 목록, 연계상태, 제한사항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제조사 문서 또는 인터페이스가 없으면 상태를 확인 필요로 두고 대체 수집방식을 연결한다.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시스템 관리자와 장비 연계 담당자만 등록·변경한다.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장비, 모델, 인터페이스, 원천항목, 단위, 주기, 권한, 제한사항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API·SDK·프로토콜 또는 대체 입력 인터페이스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연계 대상 장비와 현장 네트워크 범위가 확인되어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장비별 수집 가능 항목과 제어 금지사항을 조회할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등록된 모든 장비에 제조사·모델·수집방식·항목·주기·제한사항이 존재하거나 TBD 사유가 기록된다.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문서검토, 기능시험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SRS-103002 실시간 장비 데이터 수집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장비가 제공하는 설정값, 상태, 조리과정, 결과 및 장애정보를 가능한 범위에서 실시간 수집한다.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데이터를 발생시각과 수신시각이 포함된 원천데이터로 보존한다.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식별자, 발생시각, 항목명, 측정값, 단위, 상태코드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수신 메시지를 인증·구문검사한 뒤 원문과 수신 메타데이터를 저장하고 표준화 대기상태로 등록한다.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원천데이터 레코드와 수집 처리상태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구문 오류, 미등록 장비·항목, 허용되지 않은 쓰기 요청은 격리하고 오류를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수집 계정은 등록된 장비의 데이터 쓰기만 허용한다.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 메시지, 장비 ID, 발생·수신시각, 값, 단위, 품질상태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API, SDK, TCP/IP, MQTT, WebSocket, OPC-UA 중 장비 지원 방식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프로파일과 수집 어댑터가 활성화되어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수신된 데이터가 원문 손실 없이 저장되고 표준화 처리 대상으로 연결된다.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샘플 데이터의 값·시각·장비 ID가 원천과 동일하며 제어명령 송신이 없다.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연계시험, 원천대조시험, 패킷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SRS-103003 대체 데이터 수집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RD-103001</w:t>
              <w:br/>
              <w:t>RD-103005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UTF-8 JSON·CSV·JSONL 파일과 운영자 입력을 수집한다. 파일은 압축 해제 후 10 MB와 10,000레코드를 초과할 수 없고 HTTP Content-Encoding gzip 스트림만 허용한다.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인터페이스 유무와 관계없이 필요한 조리정보를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파일, 배치 요청, 운영자 입력값, 출처 및 입력시각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UTF-8 BOM은 시작 위치에서 제거하고 형식·스키마·크기·행수·중복·CSV 수식 삽입 위험을 검증한다. 유효한 레코드는 표준 파이프라인으로 전달한다.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레코드, 검증결과, 오류목록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 문법·헤더·인코딩·압축·크기 오류는 전체 거부한다. 레코드 경계를 식별할 수 있으면 오류 레코드만 DLQ에 격리하고 정상 레코드는 적재한다.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 등록과 수기입력은 배정된 현장운영자, 규칙 관리는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 원본, 해시, schema version, batch·record·sequence·device ID, 입력자, 검증결과, 격리 결과와 표준 매핑결과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 업로드, 배치 API, 웹 입력 화면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대체 입력 형식과 매핑규칙이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유효 입력은 실시간 데이터와 동일한 표준 구조로 연결되고 출처가 구분된다.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JSON·CSV·JSONL, gzip, UTF-8 BOM, 10 MB·10,000레코드 경계와 정상·오류·중복 사례가 계약대로 처리된다.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데이터 추적시험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SRS-105002 수집 재처리와 상태 모니터링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SRS-105002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RD-103001</w:t>
              <w:br/>
              <w:t>RD-105002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연결 중단 시 데이터를 임시 보관하고 복구 후 누락과 중복 없이 재처리하며 수집상태를 표시한다.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통신 장애가 원천데이터 손실로 이어지지 않도록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메시지, 연결상태, 처리 오프셋, 재시도 횟수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오류 시 임시저장 후 재시도하고 고유키 또는 오프셋으로 중복을 판정하며 최종 수신시각과 지연을 갱신한다.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재처리 결과, 장비별 연결·지연·오류 상태, 관리자 알림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재시도 한도 초과나 데이터 충돌은 격리대상으로 전환하고 관리자에게 알린다.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운영자는 상태 조회, 관리자는 재처리 승인과 오류 해제를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임시저장 데이터, 오프셋, 중복키, 재시도·오류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어댑터, 메시지 저장소, 모니터링·알림 인터페이스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중복 판정키와 재시도 정책이 설정되어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연결 복구 후 처리대상이 모두 성공 또는 격리상태로 종료되고 중복 저장이 없다.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강제 연결중단·복구 시험에서 누락·중복 건수가 0이며 실패건은 식별 가능하다.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장애주입시험, 데이터 건수대조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SRS-103004 표준 데이터 변환과 코드 매핑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장비별 명칭, 형식, 단위, 식별자와 코드를 플랫폼 표준 구조로 변환한다.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서로 다른 장비 데이터를 같은 의미 단위로 조회·분석한다.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원천데이터, 장비 프로파일, 단위·코드·항목 매핑규칙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적용 가능한 매핑 버전을 선택하고 형식·단위·코드를 변환한 뒤 원천 레코드와 연결한다.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표준데이터, 적용 매핑버전, 변환상태와 오류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매핑 부재나 변환 실패는 원천을 보존한 채 미매핑 또는 오류상태로 관리한다.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매핑규칙 관리는 관리자, 조회는 권한 있는 사용자만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표준항목, 단위, 코드, 식별체계, 매핑규칙과 버전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표준화 처리 모듈과 코드·단위 사전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 데이터 사전과 장비별 매핑규칙이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표준데이터가 원천 레코드와 매핑버전을 참조한다.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장비 샘플의 변환 결과가 승인된 매핑표와 일치한다.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규칙기반 변환시험, 역추적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SRS-103005 데이터 품질 검증과 보정이력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SRS-103005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소프트 리미트는 warning·Flagged, 하드 리미트는 quarantined·DLQ로 분리하고 순번 결손은 5초 버퍼 후 판정한다.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분석과 AI 학습에 사용할 데이터의 품질상태를 명시한다.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원천·표준데이터와 항목별 품질규칙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통계적으로 이례적이지만 가능한 값은 적재 후 Flagged로 표시한다. 물리·논리 불가능 값은 DLQ에 격리한다. 자동 보정은 결정적이고 역산 가능한 변환만 수행한다.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품질검사 결과, Flagged 데이터, DLQ 격리데이터, raw 값·corrected 값과 보정 규칙 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결측치 채우기, 통계적 추정, 보간과 모델 기반 대치는 자동 보정하지 않는다. 원본은 수정·삭제하지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품질규칙 관리는 관리자, 수동 보정은 승인된 데이터 담당자만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검사규칙, soft·hard limit, 검사결과, raw_value, corrected_value, correction_rule_id·version·timestamp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품질검사 모듈과 데이터 검토 화면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항목별 품질규칙과 처리정책이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모든 정제데이터에서 원천값과 보정과정을 역추적할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Warning은 정상 파이프라인에 적재되어 Flagged로 표시되고 Quarantine은 DLQ로 격리된다. 5초 내 out-of-order 이벤트는 복원된다.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품질규칙시험, 이력검토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SRS-103006 통합 데이터 저장과 추적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SRS-103006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RD-103004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원천·정제·학습·분석 데이터를 구분하고 메뉴, 레시피, 장비, 조리작업, 권장값, 실제값과 평가를 연결한다.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수집부터 레시피 개선까지 데이터 계보를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장비·메뉴·레시피·조리·평가 및 데이터 계층별 레코드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업무 식별자와 버전키로 레코드를 저장하고 참조 무결성과 계보관계를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통합 조회결과와 원천-표준-학습-분석 계보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필수 참조가 없거나 버전 충돌이 있으면 저장을 거부하고 오류를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업무별 데이터 접근권한과 매장 범위를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장비, 메뉴, 레시피 버전, 조리작업, 측정값, 평가, 계보, 감사정보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관계형 또는 적합한 저장소와 데이터 접근 계층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 데이터 모델과 식별자 정책이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조리작업에서 원천값부터 분석결과까지 연결관계를 조회할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참조무결성 시험과 추적 쿼리 결과가 기대 관계를 반환한다.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DB 무결성시험, 추적성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SRS-103007 데이터 보존과 반출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SRS-103007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RD-103004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 유형별 보존·삭제 상태를 관리하고 종료 또는 이전 시 표준형식으로 반출한다.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장기 활용과 시스템 이전 가능성을 확보한다.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반출 범위, 기간, 데이터 유형, 보존·삭제 정책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권한과 범위를 검증한 뒤 데이터와 코드·스키마·계보 메타데이터를 묶어 반출하고 이력을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표준형식 데이터 패키지와 반출 결과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 부족, 범위 과다, 생성 실패 시 반출을 중단하고 임시파일을 안전하게 처리한다.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반출은 관리자 승인 후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반출대상 데이터, 스키마, 코드사전, 체크섬, 반출이력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 생성·다운로드 또는 안전한 이전 인터페이스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보존기간과 반출형식은 TBD 결정사항으로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반출 파일을 별도 환경에서 읽고 건수·체크섬·관계를 검증할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샘플 반출·복원 결과가 원본 건수와 일치하고 민감정보 정책을 준수한다.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이관시험, 체크섬·건수대조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SRS-104001 자연어 기반 구조화 레시피 생성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메뉴명과 자연어 조리 요구를 분석해 구조화된 레시피 초안을 생성한다.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운영자가 검토 가능한 일관된 레시피 형식을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메뉴명, 제공량, 식재료·제약·선호·운영조건, 사용 가능 장비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입력을 검증하고 관련 데이터와 장비 제약을 조회한 뒤 AI에 전달하여 구조화 결과를 스키마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메뉴, 원재료·투입량, 단계, 권장조건, 적용 장비, 품질기준, 주의사항을 포함한 레시피 초안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필수정보 부족, 스키마 오류, AI 오류는 자동 승인하지 않고 재입력 또는 검토대상으로 처리한다.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 담당자와 권한 있는 외식업주가 요청한다.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요청·응답, 참고 데이터, 생성 근거, 모델·프롬프트 버전, 레시피 초안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Gemini API. 고급 추론은 gemini-3.1-pro-preview, 저지연 처리는 gemini-3.8-flash를 사용한다. 개발은 v1beta, 운영은 v1을 사용하며 모델 ID·프롬프트·스키마를 기록한다.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서비스, response MIME type application/json과 response schema가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레시피가 검토 전 상태로 저장되고 입력·근거·모델 버전을 추적할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입력별 결과가 필수 필드를 충족하며 장비 제어명령을 포함하지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스키마검증, 전문가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SRS-104002 조건 기반 메뉴와 레시피 추천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RD-104001</w:t>
              <w:br/>
              <w:t>RD-102003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보유 식재료, 제공량, 알레르기, 영양, 원가, 선호, 조리시간과 보유 장비를 반영해 후보를 추천한다.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 조건과 사용자 요구에 맞는 선택지를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 프로파일, 식재료, 제공량, 제한조건, 목표원가, 보유 장비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필수 제한조건을 먼저 적용하고 후보 레시피의 적합성·제약·예상량과 시간을 산출한다.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추천 후보, 예상 재료량·시간, 적용 조건, 제외·주의 사유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조건을 충족하는 후보가 없으면 제한조건과 미충족 사유를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외식업주, 레시피 담당자와 현장운영자가 권한 범위에서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 프로파일, 식재료, 레시피, 장비, 추천요청과 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서비스, 레시피 검색, 매장 프로파일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사용자와 매장 프로파일이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추천결과에 적용된 조건과 제한사항이 함께 표시된다.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조건 조합별 추천·제외 결과가 입력 제약과 모순되지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도메인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SRS-104003 장비 적합성 기반 권장 조리조건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성능·용량·적용범위를 고려해 온도, 시간, 속도, 압력, 회전수와 투입순서를 권장한다.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현장운영자가 안전하게 검토할 수 있는 참고값을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구조화 레시피, 장비 사양·제약, 과거 조리결과, 운영조건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장비별 허용범위를 조회하고 후보 권장값을 검증한 뒤 근거·주의사항과 함께 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 조리조건, 적용 가능 장비, 제한사항, 생성 근거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15초 timeout, 범위 위반, rate limit 또는 모델 장애 시 상태를 표시하고 승인된 fallback·캐시·안전 기본값만 사용한다.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 담당자와 현장운영자가 조회하며 승인 권한은 별도로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사양, 권장값, 근거, 제한사항, 검증결과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Gemini API와 장비 제약 검증 모듈. 고급 추론은 gemini-3.1-pro-preview, 저지연 처리는 gemini-3.8-flash를 사용한다. 개발은 v1beta, 운영은 v1을 사용하며 모델 ID·프롬프트·스키마를 기록한다.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사양과 제한값의 출처가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권장값이 검증결과와 함께 표시되고 장비로 자동 전송되지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경계값 시험에서 범위초과 권장값이 차단 또는 경고되고 송신 기능이 없다.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규칙시험, 패킷검토, 사용자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SRS-104004 레시피 질의응답과 설명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사용자의 레시피·조리방법 질문에 승인 데이터와 허용된 참고정보를 바탕으로 답변한다.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추천 결과의 사용방법과 주의사항을 이해할 수 있게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자연어 질문, 현재 레시피·장비·매장 컨텍스트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질문 의도를 분류하고 관련 데이터를 검색한 뒤 답변·근거·제한사항을 생성한다.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자연어 답변, 참고 레시피·데이터, 주의사항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15초 timeout, 근거 부족 또는 안전 질문은 단정하지 않는다. 장애 시 대체 응답임을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 사용자가 권한 있는 레시피와 매장 데이터 범위에서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질문, 답변, 참조 데이터, 모델 버전, 사용자 피드백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Gemini API와 내부 검색 인터페이스. 고급 추론은 gemini-3.1-pro-preview, 저지연 처리는 gemini-3.8-flash를 사용한다. 개발은 v1beta, 운영은 v1을 사용하며 모델 ID·프롬프트·스키마를 기록한다.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질의응답에 사용할 데이터 범위와 외부 전송정책이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답변과 참조 근거가 기록되고 타 매장 비공개 정보가 포함되지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질문·권한·근거부족 사례가 정해진 응답정책을 따른다.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권한시험, 내용검토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SRS-102002 레시피 전주기와 버전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RD-102002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레시피를 검토 전, 검토 중, 승인, 제공, 폐기 상태로 관리하고 변경 버전을 보존한다.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검증되지 않은 레시피의 배포를 막고 변경 책임을 추적한다.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 초안, 상태변경 요청, 수정내용, 변경사유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허용된 상태전이와 권한을 검증하고 새 버전을 생성하며 변경자·사유·승인을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 버전, 상태, 변경 비교, 승인·폐기 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허용되지 않은 상태전이, 동시수정 충돌, 필수 승인 누락은 거부한다.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작성·검토·승인·폐기 권한을 역할별로 분리한다.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레시피, 버전, 상태, 변경내용, 변경자, 사유, 승인내역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 관리 화면과 승인 워크플로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상태전이와 역할별 권한 규칙이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모든 변경이 새 버전 또는 이력으로 남고 승인 전 버전은 일반 제공되지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상태전이·동시수정·권한 조합 시험이 기대 결과와 일치한다.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워크플로시험, 감사이력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SRS-102003 승인 레시피 제공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RD-102002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승인된 레시피와 권장 조리조건을 조회, 출력 및 다운로드할 수 있게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 사용자는 승인된 최신 또는 지정 버전을 식별해 사용한다.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매장·메뉴·장비·상태 검색조건과 제공 버전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접근권한과 승인상태를 확인하고 레시피 내용·버전·주의사항을 표시하거나 파일로 생성한다.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 레시피 화면, 인쇄물 또는 다운로드 파일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폐기·미승인·권한외 레시피는 제공하지 않고 사유를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 있는 외식업주, 현장운영자, 레시피 담당자만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제공버전, 제공대상, 조회·출력·다운로드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 조회·인쇄·파일 다운로드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레시피가 승인 상태이며 대상 매장에 제공 가능하다.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제공물에 버전·상태·적용조건·주의사항이 포함된다.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승인·미승인·폐기 버전별 제공 통제가 정상 동작한다.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권한시험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SRS-102004 권장값과 실제값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RD-102002</w:t>
              <w:br/>
              <w:t>RD-102006</w:t>
              <w:br/>
              <w:t>RD-104003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권장 설정값과 장비 수집 또는 운영자 입력 실제값을 조리작업별로 비교하고 차이사유를 기록한다.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 적용 편차와 결과의 관계를 분석할 수 있게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조리작업, 권장 설정값, 실제 설정값, 운영자 변경사유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항목·단위·시점을 정렬해 차이를 계산하고 출처를 구분하여 저장한다.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항목별 권장값·실제값·차이, 변경사유, 출처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단위 또는 항목 매핑이 없으면 비교 불가로 표시하고 원값을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현장운영자는 실제값·사유 입력, 권한 사용자는 비교결과 조회가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권장값, 실제값, 단위, 출처, 입력자, 차이, 사유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수집, 운영자 입력, 비교·분석 화면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권장값과 실제값이 같은 조리작업에 연결되어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비교 결과에서 각 값의 출처와 단위, 차이사유를 확인할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자동수집·수기입력·단위불일치 사례를 정확히 구분한다.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데이터 추적시험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SRS-103008 학습데이터 검토와 버전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SRS-103008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검증된 조리결과와 평가만 학습데이터로 승인하고 데이터셋·모델·학습조건 버전을 관리한다.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결과의 재현성과 데이터 사용 근거를 확보한다.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레시피, 권장값, 실제값, 조리결과, 평가, 품질상태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품질 이력에 warning이 없고 현재 정상이며 Feature·Label 핵심 컬럼에 Null이 없고 승인된 키로 중복 제거된 레코드만 학습 후보로 포함한다.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학습데이터셋 버전, 포함·제외 결과, 모델·학습조건 메타데이터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warning 이력, quarantined 상태, 핵심 Null 또는 중복이 있는 데이터는 학습 후보에서 제외하고 사유를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학습데이터 승인은 지정된 관리자 또는 데이터 담당자만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데이터셋 구성, 출처, 수집·정제과정, 승인, 모델·학습조건·버전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 검토 화면과 AI 학습 파이프라인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학습 사용정책과 승인절차가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데이터셋의 각 레코드가 출처와 승인상태를 참조한다.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세 품질 게이트를 모두 통과하지 않은 레코드가 학습 입력에 포함되지 않고 데이터셋 버전을 재현할 수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데이터셋 구성시험, 계보검토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SRS-104005 레시피 개선안 생성과 승인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SRS-104005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반복 조리결과와 사용자 평가를 분석해 레시피 및 조리조건 개선안을 제안한다.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품질 편차와 실패요인을 근거로 승인 가능한 개선 후보를 만든다.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동일 메뉴 조리이력, 권장·실제값, 품질·원가·시간·효율 평가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비교집단과 지표를 구성해 차이와 실패요인을 분석하고 개선 후보와 근거를 생성한다.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개선안, 영향 지표, 근거 데이터, 제한사항, 검토상태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표본·데이터 품질이 부족하면 확정 개선안으로 제시하지 않고 분석 한계를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 조회는 권한 사용자, 개선안 승인은 레시피 담당자 또는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분석대상, 지표, 결과, 개선안, 검토·승인·반려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 모듈, AI 서비스, 레시피 승인 워크플로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평가지표와 분석대상 범위가 선택되어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개선안이 기존 레시피를 자동 변경하지 않고 승인 후 새 버전으로 등록된다.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 전 원본 불변, 승인 후 새 버전과 근거 연결을 확인한다.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분석시험, 워크플로시험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SRS-102005 매장 프로파일과 맞춤 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SRS-102005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RD-102003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업종, 주요 메뉴, 장비, 목표원가, 운영시간, 인원과 선호정보를 매장별로 관리한다.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추천과 검색에 현장 조건을 일관되게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 기본정보, 운영조건, 장비, 선호·제약정보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필수값·범위·권한을 검증하고 프로파일 버전을 저장해 추천 요청에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 프로파일과 맞춤 검색·추천 조건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미입력 항목은 기본값으로 추정하지 않고 미설정으로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해당 매장 외식업주와 권한 관리자만 변경한다.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매장, 업종, 메뉴, 장비, 원가·시간 목표, 인원, 선호·제약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 관리 화면과 추천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사용자가 매장에 소속되어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프로파일 변경이 이력으로 남고 이후 추천에 반영된다.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다른 매장 사용자는 조회·변경할 수 없고 미설정값이 구분된다.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매장 격리시험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SRS-102006 장비 도입환경과 활용 시나리오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SRS-102006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RD-102004</w:t>
              <w:br/>
              <w:t>RD-102005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수작업과 장비 활용 공정을 비교해 장비 적용 단계, 운영자 개입, 순서와 평가방법을 정의한다.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메뉴별 현장 적용 가능성과 운영 절차를 문서화한다.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설치환경, 작업동선, 메뉴 공정, 장비 사양, 운영자 확인사항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현행·목표 공정을 비교하고 단계별 장비·운영자 역할, 권장조건, 대기와 예외를 구성한다.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메뉴별 장비 활용 시나리오와 권장 조리절차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적용이 불가능하거나 정보가 부족한 단계는 수작업 또는 확인 필요로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 작성·승인은 지정된 관리자와 레시피 담당자가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공정단계, 장비, 운영자 역할, 순서, 조건, 평가방법, 제약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시나리오 관리 화면과 문서 출력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메뉴와 장비·현장 조사결과가 확보되어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모든 단계에 수행주체와 적용 가능 여부가 명시된다.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 담당자가 시나리오대로 업무 흐름을 검토하고 누락 단계를 식별할 수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문서검토, 현장 워크스루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SRS-102007 조리계획과 진행·예외 통합관리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SRS-102007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RD-102006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조리계획, 적용 레시피, 장비별 단계·순서·대기, 진행상태, 예외와 결과를 조리작업 단위로 관리한다.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복수 장비와 운영자 개입이 있는 조리 과정을 추적한다.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메뉴·레시피·장비, 계획시각, 진행상태, 예외와 조치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조리작업을 생성하고 수집 또는 수기입력 상태를 표준 상태로 변환해 시간순으로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작업 타임라인, 현재상태, 권장 작업순서, 예외·조치이력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상태정보가 없으면 운영자 입력을 허용하고 출처를 표시한다. 잘못된 상태전이는 거부한다.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현장운영자는 배정 작업 입력, 관리자와 외식업주는 권한 범위에서 조회한다.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조리작업, 단계, 장비, 상태, 시각, 예외유형, 조치, 입력출처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수집, 운영자 화면, 레시피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 레시피와 장비·매장 정보가 존재한다.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작업 시작부터 완료·실패·중단까지 이력이 연결된다.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정상·중단·재개·실패 흐름에서 상태와 이력이 기대 순서로 저장된다.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워크플로시험, 추적성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SRS-104006 조리결과와 운영성과 분석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SRS-104006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메뉴, 레시피, 장비와 기간별 조리시간, 성공률, 가동률, 품질, 사용량, 장애와 설정값 차이를 분석한다.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레시피와 운영조건의 개선 판단에 필요한 지표를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조리작업, 장비 가동, 재료·에너지, 장애, 평가, 권장·실제값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선택 범위의 유효 데이터를 집계하고 분모·단위·제외기준을 적용해 지표와 비교결과를 산출한다.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대시보드 지표, 통계표, 그래프, 다운로드 데이터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자료가 없거나 품질조건을 충족하지 않으면 0으로 대체하지 않고 데이터 없음 또는 제외건수를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 사용자는 자기 매장 또는 허용 범위의 분석만 조회한다.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분석조건, 집계값, 분모, 제외건수, 생성시각, 데이터 버전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 엔진, 대시보드, 파일 다운로드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지표 정의와 계산식은 TBD 항목을 포함해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화면과 다운로드가 같은 조건에서 같은 집계값을 반환한다.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검증용 데이터셋의 수기 계산과 시스템 결과가 일치한다.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 정확성시험, 권한시험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SRS-101001 웹 화면과 통합 현황판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SRS-101001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RD-101001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통합 현황, 장비 데이터, 레시피, AI 추천, 승인, 조리작업, 비교, 평가, 분석, 관리와 장애 화면을 제공한다.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외식업주와 관리자가 전문 데이터 도구 없이 핵심 업무를 수행한다.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 권한, 검색조건, 장비·레시피·조리·운영 데이터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역할별 메뉴를 구성하고 조회 시 최신 수신시각·연결상태·데이터 출처를 함께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PC·태블릿 반응형 웹 화면과 사용자 작업 결과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오래된 데이터는 현재값으로 표시하지 않고 최종 수신시각과 지연상태를 명확히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역할 및 매장 범위에 따라 메뉴와 데이터가 제한된다.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화면 설정, 사용자 작업, 조회조건, 표시 데이터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 웹 브라우저와 서버 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화면별 데이터 API와 권한 규칙이 준비되어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요구된 화면이 역할별로 제공되고 직접 장비제어 UI가 존재하지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PC·태블릿 주요 해상도에서 핵심 업무를 완료하고 표·버튼이 잘리지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UI 기능시험, 반응형 렌더링시험, 사용자 검증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SRS-100001 현장실증과 교육·안정화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SRS-100001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RD-100001</w:t>
              <w:br/>
              <w:t>RD-100002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메뉴의 수집-추천-검토-조리-결과-평가 전 과정을 실증하고 역할별 교육과 안정화 조치를 기록한다.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플랫폼의 현장 활용성과 운영 준비상태를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메뉴·장비, 실증계획, 참가자, 시험데이터, 교육대상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실증 시나리오를 수행하고 결과·결함·개선사항을 기록하며 교육·매뉴얼 제공과 안정화 조치를 추적한다.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실증결과, 사용자 의견, 결함·조치이력, 교육·매뉴얼 제공기록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또는 데이터 미제공은 실패로 숨기지 않고 제한사항과 대체 검증결과를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실증 수행자는 배정된 역할을 사용하며 실제 장비 조작은 현장운영자만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시험케이스, 결과, 증적, 사용자 의견, 교육이력, 장애·개선조치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테스트베드 장비, 플랫폼, 교육자료와 결과보고서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대표 메뉴, 참가자, 장비와 수용기준이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전 과정 결과와 미해결 이슈가 추적되고 역할별 교육자료가 제공된다.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승인된 실증 케이스가 수행되고 요구사항별 통과·실패·제한 결과가 기록된다.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현장실증, 사용자 인수검토, 교육이력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SRS-103009 Mock 장비 데이터 시뮬레이터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SRS-103009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RD-103006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중요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중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REST·OPC UA·MQTT, 기본·볶음/교반·콤비오븐, JSON·XML·CSV·UA Binary 조합의 21개 프로파일과 vendor-a/b/c fixture를 사용해 최소 63개 읽기 전용 Mock 인스턴스를 제공한다.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실제 장비 없이도 수집, 표준화, 장애복구와 종단간 업무 흐름을 반복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21개 불변 프로파일 ID, vendor-a/b/c 표현 규칙, 제조사 중립 표준 모델, 정상·오류 시나리오와 재현 시드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각 프로파일에 3개 fixture를 적용하고 mockprofile-XYZ-{a|b|c}-NNN 형식으로 인스턴스를 생성한다. 원천·표준 스키마를 분리 검증하고 provenance를 VERIFIED·STANDARD_DERIVED·INFERRED·SYNTHETIC으로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시뮬레이션 이벤트, 실행상태, 시나리오·시드와 전송결과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잘못된 프로파일, 중복 식별자와 전송실패를 기록하고 설정된 정책에 따라 중단 또는 재시도하되 제어명령은 생성하지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시나리오 등록·실행은 관리자 또는 개발자, 결과 조회는 허용된 테스터가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프로파일, 시나리오, 이벤트, 시드, 실행·오류 이력과 데이터 출처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어댑터의 승인된 MQTT 또는 HTTP/REST 인터페이스 TBD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대상 장비 프로파일, 입력 계약과 검증 시나리오가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생성 이벤트가 원천·표준 데이터로 추적되고 실제 장비 데이터와 출처로 구분된다.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21개 프로파일과 3개 fixture의 조합인 최소 63개 인스턴스가 동일 시드로 재현되고, 재연결·중복·인증 실패·인코딩 오류가 별도 오류 시나리오로 처리된다.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장애주입시험, 종단간시험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SRS-103010 구조화된 조리 품질과 사용자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SRS-103010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RD-103007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중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조리작업별 맛, 식감, 외관, 온도 적합성, 완성도, 재조리 여부·사유와 자유의견을 구조화하여 수집한다.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권장값과 실제값의 차이를 품질 결과와 연결하여 레시피 개선 근거로 사용한다.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조리작업 ID, 평가자, 평가척도 버전, 항목별 점수, 재조리 여부·사유와 의견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권한과 조리작업 상태를 확인하고 승인된 척도로 값을 검증하며 수정 시 평가 버전과 변경이력을 보존한다.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평가 레코드, 종합결과, 재조리 표시와 분석·학습 후보 연결정보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필수항목 누락과 척도 범위 밖 값은 거부하고 재조리 선택 시 사유 누락을 알린다.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현장운영자는 배정 작업을 평가하고 매장관리자와 레시피 담당자는 허용 범위에서 조회·검토한다.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평가 항목, 값, 척도 버전, 평가자·시각, 조리작업, 재조리 정보와 변경이력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운영자 웹 화면, 조리작업·분석·학습데이터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평가 항목, 척도, 필수 여부와 권한 규칙이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유효한 평가가 조리작업과 연결되고 권장값·실제값·결과와 함께 조회된다.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필수항목과 범위 검증이 동작하고 재조리 평가에는 사유가 존재하며 변경 이력이 남는다.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기능시험, 데이터 무결성시험, 권한시험</w:t>
            </w:r>
          </w:p>
        </w:tc>
      </w:tr>
    </w:tbl>
    <w:p>
      <w:r>
        <w:br w:type="page"/>
      </w:r>
    </w:p>
    <w:p>
      <w:pPr>
        <w:pStyle w:val="Heading2"/>
      </w:pPr>
      <w:r>
        <w:t>3.2 비기능적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3671"/>
        <w:gridCol w:w="1584"/>
        <w:gridCol w:w="3671"/>
      </w:tblGrid>
      <w:tr>
        <w:trPr>
          <w:tblHeader w:val="true"/>
          <w:cantSplit/>
        </w:trPr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요구사항명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수집 최신성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SRS-203001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웹 호환성과 반응형 표시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화면 응답성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SRS-204001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수집 어댑터 확장성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수집 무손실과 중복방지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SRS-205001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버전과 재현성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SRS-201004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저장 확장성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SRS-205002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모니터링 백업과 복구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최소권한과 매장 격리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SRS-204002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모듈 독립 배포와 구성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인증정보와 통신 보호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SRS-202005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개인정보와 민감정보 생명주기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감사이력 완전성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SRS-205003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역할별 운영·개발 문서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SRS-202004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외부 AI 데이터 보호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SRS-201001 수집 최신성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RD-201001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63개 Mock을 5초 간격으로 수집할 때 MQTT·OPC UA 수집 지연 p95는 2초 이내, REST 최신성 p95는 조회주기+2초 이내, 수신 후 표준화 완료 p95는 1초 이내여야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과거 데이터가 현재 상태로 오인되지 않게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발생·수신·표준화 완료시각, 프로토콜, 63개 동시 연결, 5초 정상 수집주기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각 단계 지연을 계산하고 목표 초과 시 지연상태로 표시·기록한다.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지연시간, 최신성 상태, 최종 수신시각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시계가 신뢰되지 않으면 수신시각 기준과 시계오차 상태를 함께 사용한다.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모든 권한 사용자는 상태 조회, 기준 변경은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발생·수신·처리시각과 장비별 목표값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파이프라인과 현황판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장비별 지연 측정 기준과 목표값이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모든 장비 상태에 최종 수신시각과 정상·지연·연결끊김이 표시된다.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정상 부하 13건/초와 최대 지속 부하 26건/초에서 각 p95 목표를 만족하고 최신 데이터 표시 목표는 10초 이내다.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성능시험, 시각검증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SRS-201002 화면 응답성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RD-201003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산출물 코드,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대시보드 일반 조회는 확정된 부하조건에서 p95 2초 이내여야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 업무에 필요한 상호작용 속도를 보장한다.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주요 화면 목록, 데이터 규모 TBD, 동시사용자 TBD, 응답시간 목표 TBD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서버·DB·클라이언트 시간을 구분해 측정하고 목표 초과 요청을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응답시간 측정결과와 병목 로그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AI 생성 요청은 일반 조회와 별도 목표를 적용하고 진행상태를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성능결과는 관리자와 개발자가 조회한다.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요청시각, 응답시각, 처리구간, 데이터 규모, 사용자 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 클라이언트, 서버 API, DB, AI 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성능 프로파일과 정량 목표가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대상 요청의 통계가 목표 기준을 만족한다.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정상 13건/초, 지속 26건/초의 수집 부하가 병행되는 동안 대표 일반 조회의 p95 응답시간이 2초 이내다.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부하시험, APM 로그분석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SRS-201003 수집 무손실과 중복방지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RD-201002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통신장애 복구 후 수집 가능한 데이터가 누락·중복 없이 저장되어야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연결 불안정 상황에서도 데이터 무결성을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연속번호 또는 고유키가 있는 시험데이터와 장애 시나리오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임시저장, 재시도, 멱등성 키, 처리 오프셋으로 재처리한다.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수신·저장·중복·격리 건수와 재처리 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원천 장비가 장애 중 데이터를 보존하지 않는 경우 플랫폼 한계로 구분해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재처리 조작은 관리자만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메시지 키, 오프셋, 상태, 재시도, 원천·저장 건수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어댑터, 임시저장소, DB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가능한 고유키 또는 대체 중복규칙이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모든 시험 메시지가 정확히 한 개의 최종 레코드 또는 설명 가능한 격리건으로 남는다.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플랫폼 수신 범위 내 누락·중복 건수가 0이다.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장애주입시험, 건수·키 대조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SRS-201004 저장 확장성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SRS-201004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RD-201004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장비와 데이터량 증가 시 저장소와 처리용량을 확장할 수 있어야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장기 운영 중 구조 전면개편 없이 용량을 늘린다.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63개 Mock, 5초 수집주기, 평균 payload 1KB, 정상 13건/초·지속 26건/초·버스트 100건/초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용량 모델을 계산하고 파티셔닝·보관·증설 방식을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용량 산정표, 증설계획, 사용량 경보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예상치를 초과하면 수집중단 전에 경보하고 보관정책에 따라 조치한다.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용량 정책은 관리자만 변경한다.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장비수, 발생량, 보존기간, 저장사용량, 증설이력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데이터베이스와 저장소 모니터링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예상 규모와 보존기간이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확장 절차가 문서화되고 데이터 손실 없이 용량을 추가할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일 1,123,200건 수준의 정상 부하와 일 2,246,400건 수준의 지속 최대 부하를 기준으로 저장·처리 용량을 산정하고 확장 절차를 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용량검토, 확장시험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SRS-202001 최소권한과 매장 격리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RD-202001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역할 기반 접근제어와 매장 범위 필터를 모든 화면·API·다운로드에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 상승과 타 매장 데이터 노출을 방지한다.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 역할, 매장 소속, 요청 리소스와 작업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서버에서 권한을 평가하고 데이터 쿼리에 매장 범위를 강제한다.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허용 결과 또는 접근거부와 감사이력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클라이언트가 보낸 역할·매장 식별자는 신뢰하지 않고 서버 세션 기준으로 판정한다.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최소권한 원칙을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역할, 권한, 사용자-매장 관계, 접근이력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웹·API·DB 접근계층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 매트릭스가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직접 URL·API 호출·다운로드를 포함한 모든 경로가 같은 권한정책을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교차매장 및 권한상승 시험이 모두 거부된다.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보안시험, 권한 매트릭스 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SRS-202002 인증정보와 통신 보호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RD-202002</w:t>
              <w:br/>
              <w:t>RD-202003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비밀번호, API 키, 인증서와 접속정보를 안전하게 저장하고 사용자·장비 통신을 암호화한다.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자격정보 노출과 도청·변조 위험을 줄인다.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자격정보, 키·인증서, 통신 연결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비밀번호는 단방향 해시, 비밀값은 보안저장소 또는 암호화 저장하고 지원 구간에 TLS를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보호된 자격정보와 암호화 세션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평문 자격정보 기록과 유효하지 않은 인증서 연결을 거부한다.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비밀값 조회·교체는 제한된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비밀값 식별자, 암호화 메타데이터, 교체·접근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 서비스, 비밀저장소, TLS 통신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암호화·키관리 정책과 지원 프로토콜이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저장소와 로그에 평문 비밀값이 없고 허용된 암호화 통신만 성공한다.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정적검사·구성검토·통신시험에서 평문 노출이 없다.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보안구성 검토, 취약점시험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SRS-202003 감사이력 완전성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RD-202004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로그인, 레시피 변경·승인, 권장값 조회, 데이터 조회·등록·반출과 관리자 변경을 감사로그로 남긴다.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중요 작업의 주체와 결과를 추적한다.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사용자, 작업, 대상, 시각, 결과, 요청 식별자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중요 이벤트 발생 시 변경 전후 또는 대상 식별정보와 성공·실패를 기록하고 일반 사용자의 수정을 막는다.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검색 가능한 감사이력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감사로그 기록 실패 시 중요 변경 작업의 처리정책은 TBD로 결정하고 운영 알림을 발생시킨다.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감사로그 조회는 지정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사용자·역할, 이벤트, 대상, 전후값, 결과, IP·요청 ID, 시각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업무 서비스와 중앙 로그 저장소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감사 대상 이벤트와 보존기간이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대상 이벤트의 감사레코드가 누락 없이 생성되고 사용자 수정이 불가능하다.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감사 대상 테스트 케이스별 로그가 1건 이상 존재하고 필수 필드를 포함한다.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감사로그 대조시험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SRS-202004 외부 AI 데이터 보호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RD-202005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AI 사용 시 전송 데이터, 저장·재사용·학습 정책과 승인상태를 통제한다.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매장·개인·인증정보가 승인 없이 외부로 전송되는 것을 방지한다.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요청 데이터, 데이터 분류, 서비스 정책, 승인상태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허용 필드를 선별·비식별화하고 승인된 서비스·모델에만 전송하며 요청·응답 메타데이터를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필터링된 AI 요청, 승인·차단 결과, 사용이력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 미완료, 금지 데이터 포함, 정책 확인 불가 시 외부 전송을 차단한다.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정책 관리는 관리자, AI 사용은 허용된 역할만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전송 필드, 분류, 승인, 서비스·모델, 정책버전, 사용이력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AI API 게이트웨이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서비스 약관과 데이터 처리정책이 검토·승인되어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 데이터만 전송되고 금지 데이터가 요청 본문과 로그에 나타나지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허용·금지 데이터 시험과 송신 페이로드 검토가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보안시험, 페이로드 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SRS-203001 웹 호환성과 반응형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SRS-203001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RD-203001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Chrome·Edge·Firefox를 공식 지원하고 Safari는 호환 목표로 둔다. Windows 및 Ubuntu/Debian/Fedora x64에서 검증하며 최소 화면은 1366×768이고 HTML5/Living Standard를 따른다.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현장과 관리환경에서 동일 업무를 수행한다.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지원 OS·브라우저·해상도 목록 TBD와 핵심 사용자 흐름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반응형 레이아웃과 표·탐색·입력 컴포넌트를 적용하고 조합별로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화면 렌더링과 사용자 작업 결과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미지원 환경은 지원범위를 안내하고 데이터 손실이 발생하지 않게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 사용자가 역할에 따라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클라이언트 정보, 화면 오류, 지원범위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 웹 브라우저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지원환경 매트릭스가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지원 조합에서 잘림·겹침 없이 핵심 흐름을 완료한다.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1366×768의 4:3·5:3·16:10 화면에서 핵심 기능을 수행할 수 있고 공식 지원 브라우저의 대표 시나리오가 통과한다. 스마트폰 접근은 가능할 수 있으나 지원을 보장하지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크로스브라우저 시험, 반응형 시각검토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SRS-204001 수집 어댑터 확장성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SRS-204001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RD-204001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추가·교체 시 표준 구조와 독립 어댑터를 추가해 연계 범위를 확장한다.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플랫폼 핵심 모듈 변경을 최소화한다.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신규 장비 프로파일, 인터페이스 문서, 샘플 데이터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공통 어댑터 계약을 구현하고 매핑규칙과 설정으로 장비별 차이를 격리한다.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신규 어댑터, 매핑규칙, 회귀시험 결과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 계약으로 표현할 수 없는 항목은 확장필드와 결정항목으로 관리한다.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어댑터 배포·활성화는 관리자만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어댑터 버전, 장비 지원범위, 설정, 매핑, 시험결과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 어댑터 API와 표준 데이터 계약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공통 어댑터 계약과 개발지침이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기존 장비 회귀 없이 신규 장비 샘플을 수집·표준화할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신규 모의장비 연계와 기존 회귀시험을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확장성시험, 코드·구조검토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SRS-205001 버전과 재현성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SRS-205001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RD-204002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레시피, 매핑, 데이터셋, 모델, 프롬프트와 학습조건의 버전·변경이력을 관리한다.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과거 결과의 생성 조건을 재구성할 수 있게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업무 객체 변경과 AI 생성·학습 실행정보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변경마다 불변 버전 식별자를 부여하고 결과에 사용 버전을 연결한다.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버전 목록, 변경 비교, 결과별 생성조건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삭제 요청이 있어도 보존정책과 감사 요구에 따라 참조 무결성을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변경 권한은 객체별 관리자·담당자에게 제한한다.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버전 ID, 부모버전, 변경자·시각·사유, 사용 관계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레시피·데이터·AI 관리 모듈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버전 대상과 보존정책이 정의되어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과거 결과에서 사용 레시피·데이터·모델·프롬프트 버전을 조회할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선택 결과의 생성조건이 누락 없이 반환된다.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추적성 시험, 이력검토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SRS-205002 모니터링 백업과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SRS-205002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RD-205001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서버, DB, 수집모듈을 모니터링하고 정기 백업·복원·재기동 절차를 제공한다.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장애를 조기에 발견하고 데이터와 서비스를 복구한다.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상태지표, 로그, 백업대상, 백업주기·RPO·RTO TBD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상태를 수집해 임계치 초과 시 알리고 백업을 실행하며 정기적으로 복원 가능성을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상태 대시보드, 알림, 백업·복원·재기동 기록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백업 실패나 복원검증 실패는 관리자에게 알리고 재처리한다.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운영관리자만 복원과 재기동을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상태지표, 경보, 백업세트, 체크섬, 복원결과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모니터링·알림·백업 저장소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대상, 주기, 보존기간, RPO와 RTO가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장애 알림과 문서화된 복원·재기동 절차가 동작한다.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TBD 복구목표 내에서 샘플 복원이 완료되고 데이터 무결성을 확인한다.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장애주입, 백업·복원시험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SRS-204002 모듈 독립 배포와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SRS-204002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RD-204003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중요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프론트엔드, API, 데이터베이스, 수집과 AI 모듈의 실행·구성·교체 경계를 분리한다.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한 모듈의 변경이 전체 플랫폼 재구축으로 이어지는 범위를 줄이고 개인 프로젝트 운영을 재현 가능하게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모듈별 구성, 인터페이스 버전, 의존 서비스와 배포 대상 환경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버전이 명시된 인터페이스와 외부화된 구성을 사용하고 모듈별 시작·중지·교체 및 호환성 검증 절차를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모듈별 배포물, 구성 예시, 호환성·상태 확인 결과와 배포 문서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호환되지 않는 인터페이스 버전이나 필수 구성 누락 시 기동을 실패 처리하고 원인을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배포와 구성 변경은 관리자 또는 개발자만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모듈·인터페이스 버전, 구성 스키마, 의존성, 배포·검증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모듈 간 API·이벤트·데이터베이스 연결 계약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기준 아키텍처와 지원 배포환경이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각 모듈의 실행·교체 절차와 의존성이 문서화되고 승인된 조합에서 서비스가 정상 동작한다.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선택한 모듈을 독립 재배포한 뒤 상태 확인과 핵심 회귀시험을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배포시험, 호환성시험, 회귀시험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SRS-202005 개인정보와 민감정보 생명주기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SRS-202005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RD-202006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수집·저장·조회·외부전송·백업·파기 단계에서 개인정보와 민감정보를 식별하고 최소화한다.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불필요한 개인 식별과 장기 보존 및 외부 노출 위험을 줄인다.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 항목 목록, 분류등급, 처리목적, 보존기간, 마스킹·파기 규칙 TBD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항목별 필요성을 검토하고 승인된 필드만 수집하며 역할별 접근, 표시 마스킹, 보존 만료와 파기 이력을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 분류표, 접근·마스킹 결과, 보존·파기 대상과 처리이력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분류나 처리근거가 없거나 보존기간을 초과한 데이터는 신규 수집·외부전송을 차단하고 검토 대상으로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정책 변경과 원문 조회는 지정 관리자에게 제한하고 일반 사용자는 업무상 필요한 최소 정보만 조회한다.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항목 분류, 처리목적, 접근등급, 보존기한, 마스킹 상태와 파기·감사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수집·DB·웹·백업·외부 AI 게이트웨이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개인정보 포함 여부와 항목별 처리·보존·파기 정책이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모든 대상 항목에 분류와 생명주기 규칙이 연결되고 만료·파기 처리가 추적된다.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무권한 화면·API·로그·AI 전송에서 원문 정보가 노출되지 않고 만료 표본이 정책대로 처리된다.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데이터 목록 검토, 권한·마스킹시험, 보존·파기시험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SRS-205003 역할별 운영·개발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SRS-205003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RD-205002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중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사용자, 관리자, 개발자, 데이터 연계 담당자와 장애대응 담당자별 문서를 제공한다.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신규 참여자가 담당 역할에 필요한 설치, 실행, 운영과 대표 시나리오를 재현하게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시스템 버전, 역할별 업무, 설치·구성·연계·운영·복구 절차와 예제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역할별 문서를 버전 관리하고 변경된 기능·구성과 함께 갱신하며 대표 절차를 정기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사용자·관리자·개발자·데이터 연계·장애대응 문서와 검증기록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문서와 실제 동작이 불일치하면 결함으로 등록하고 영향 절차를 명시한다.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일반 문서는 해당 역할에 제공하고 비밀값·보안 운영정보는 제한된 관리자에게만 제공한다.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문서 버전, 대상 시스템 버전, 변경이력, 검증자·시각과 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소스 저장소, 배포환경, 운영도구와 문서 저장소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기준 릴리스와 역할·책임이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기준 릴리스와 일치하는 역할별 문서가 제공되고 변경이력을 추적할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신규 환경에서 문서만으로 설치·실행·대표 흐름·장애복구 모의절차를 재현한다.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문서검토, 재현시험, 사용자 검증</w:t>
            </w:r>
          </w:p>
        </w:tc>
      </w:tr>
    </w:tbl>
    <w:p>
      <w:r>
        <w:br w:type="page"/>
      </w:r>
    </w:p>
    <w:p>
      <w:pPr>
        <w:pStyle w:val="Heading2"/>
      </w:pPr>
      <w:r>
        <w:t>3.3 외부 인터페이스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3671"/>
        <w:gridCol w:w="1584"/>
        <w:gridCol w:w="3671"/>
      </w:tblGrid>
      <w:tr>
        <w:trPr>
          <w:tblHeader w:val="true"/>
          <w:cantSplit/>
        </w:trPr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요구사항명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SRS-301001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장비 실시간 데이터 인터페이스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SRS-302002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웹 클라이언트 API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SRS-303001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파일 배치와 운영자 입력 인터페이스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SRS-303002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데이터 반출 인터페이스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SRS-302001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AI 서비스 인터페이스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SRS-301001 장비 실시간 데이터 인터페이스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SRS-301001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RD-103001</w:t>
              <w:br/>
              <w:t>RD-103005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REST는 HTTPS+GET Polling+OAuth2 Client Credentials, MQTT는 5.0+TLS+QoS1+Topic ACL, OPC UA Binary는 Client/Server+UA-TCP+SignAndEncrypt+Browse/Read/Subscription, OPC UA JSON은 HTTPS+Session-less Browse/Read로 읽기 전용 연계한다.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장비별 통신 차이를 수집 어댑터에서 격리한다.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제조사 인터페이스 명세, 접속정보, 데이터 메시지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인증·연결·수신·구문검증·응답 또는 확인 처리를 프로토콜별로 수행한다.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표준 수집 이벤트와 통신상태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연결실패, 타임아웃, 인증실패, 형식오류를 표준 오류코드로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조회에 필요한 최소 계정만 사용하며 쓰기·제어 권한을 부여하지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 페이로드, 헤더, 프로토콜, 시각, 오류코드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API·SDK·TCP/IP·MQTT·WebSocket·OPC-UA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제조사 제공범위와 네트워크·보안승인이 확인되어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프로토콜 입력이 공통 수집 이벤트로 변환된다.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네 연계 유형에서 조회·수신만 수행하며 재연결·중복·인증 실패·인코딩 오류를 표준 오류로 기록한다. 실제 제조사 호환성을 주장하거나 제어명령을 전송하지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프로토콜 통합시험, 패킷검토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SRS-303001 파일 배치와 운영자 입력 인터페이스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SRS-303001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RD-103001</w:t>
              <w:br/>
              <w:t>RD-103005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장비 로그·결과·데이터 파일, 배치 요청과 웹 입력을 공통 수집형식으로 받는다.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실시간 인터페이스가 없는 장비의 데이터를 보완한다.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승인 파일 형식·인코딩·필드, 배치 요청, 수기입력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 무결성·형식·필수값·중복을 검사하고 원본과 입력 메타데이터를 저장한다.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수집결과, 오류목록, 표준화 대기 이벤트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지원하지 않는 형식·크기·악성파일·중복은 차단 또는 격리한다.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해당 매장 현장운영자와 연계 담당자만 입력한다.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파일, 해시, 형식, 입력자, 출처, 검증결과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HTTPS 파일 업로드, 배치 API, 웹 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지원 형식과 크기·보안 기준이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유효 입력은 추적 가능한 수집 이벤트로 변환된다.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정상·오류·중복·악성 샘플이 정책대로 처리된다.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인터페이스시험, 보안 파일시험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SRS-302001 AI 서비스 인터페이스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SRS-302001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RD-104001</w:t>
              <w:br/>
              <w:t>RD-104002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개발은 Gemini API v1beta, 운영은 v1을 사용한다. 고급 추론은 gemini-3.1-pro-preview, 저지연·fallback은 gemini-3.8-flash다.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공급자 변경 가능성과 데이터 보호를 확보한다.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시스템 프롬프트, 사용자 입력, 허용 컨텍스트, 출력 스키마, 모델 설정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민감정보를 필터링하고 response MIME type application/json과 response schema를 적용한다. 파싱 실패는 최대 2회, 429·재시도 가능 오류는 지수 백오프와 jitter로 처리한다.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구조화 레시피·답변·개선안 또는 표준 오류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5xx는 Circuit Breaker를 즉시 열고 15초 대기한다. 최근 30초·최소 50회에서 실패 또는 지연 비율 50% 이상도 차단한다. 429는 회로 실패율에서 제외한다.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AI 게이트웨이 서비스 계정만 외부 API를 호출한다.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모델·API 버전, 요청·응답 메타데이터, 프롬프트·스키마 버전, usage_metadata, 토큰·비용·오류·fallback·캐시 정보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HTTPS 기반 외부 AI API 또는 내부 모델 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Gemini 모델, 구조화 출력 스키마, 외부 전송 데이터 정책, timeout·retry·quota·비용 통제와 fallback 정책이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응답이 공통 스키마로 검증되고 비용·오류 이력이 기록되며 운영 데이터는 Paid Tier로만 전송된다.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개발 v1beta와 운영 v1 계약, 모델별 60초·15초 timeout, 재시도·Circuit Breaker·비용 차단·구조화 출력이 정책대로 동작한다.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계약시험, 모의 API 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SRS-302002 웹 클라이언트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SRS-302002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RD-101001</w:t>
              <w:br/>
              <w:t>RD-105001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산출물 코드,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웹 화면은 인증된 RESTful 또는 동등한 API를 통해 업무 데이터와 작업기능을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클라이언트와 서버의 데이터 계약과 오류처리를 일관되게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인증토큰, 경로·쿼리, JSON 요청, 파일 요청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서버가 인증·권한·입력 유효성을 검사하고 업무처리 후 표준 응답과 추적 ID를 반환한다.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JSON 응답, 파일, 표준 오류코드와 사용자 메시지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오류, 인증·권한 오류, 충돌, 서버 오류를 구분하고 민감한 내부정보를 노출하지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각 엔드포인트가 역할·매장 정책을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요청·응답 스키마, 오류코드, 요청 ID, 감사이력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HTTPS 웹 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API 계약과 인증방식은 설계 단계에서 확정한다.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지원 화면이 문서화된 계약으로 기능하며 오류가 일관된 형식으로 반환된다.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API 계약·권한·오류 케이스 시험이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API 통합시험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  <w:b w:val="0"/>
          <w:color w:val="000000"/>
          <w:sz w:val="20"/>
        </w:rPr>
        <w:t>SRS-303002 데이터 반출 인터페이스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SRS-303002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RD-103004</w:t>
              <w:br/>
              <w:t>RD-104003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 있는 사용자가 조회·분석 결과와 시스템 이전 데이터를 표준 파일로 반출한다.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분석 재사용과 데이터 이동성을 지원한다.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반출 유형, 범위, 기간, 형식, 사용자 권한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권한·민감정보 정책을 적용해 파일을 생성하고 체크섬·건수·스키마 정보를 함께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CSV·JSON 등 확정 표준형식 파일과 반출이력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대용량·생성실패·권한변경 시 중단하고 부분 파일을 제공하지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일반 다운로드와 시스템 전체 반출 권한을 구분한다.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반출조건, 파일, 체크섬, 건수, 사용자, 시각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HTTPS 파일 다운로드 또는 안전한 이전 채널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지원 형식과 최대 범위·보존정책이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파일이 명세된 인코딩·스키마로 열리고 화면 집계와 일치한다.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샘플 파일의 스키마·건수·체크섬 검증이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파일검증, 건수대조</w:t>
            </w:r>
          </w:p>
        </w:tc>
      </w:tr>
    </w:tbl>
    <w:p>
      <w:r>
        <w:br w:type="page"/>
      </w:r>
    </w:p>
    <w:p>
      <w:pPr>
        <w:pStyle w:val="Heading1"/>
      </w:pPr>
      <w:r>
        <w:t>4 결정 및 보류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1872"/>
        <w:gridCol w:w="5400"/>
        <w:gridCol w:w="1728"/>
      </w:tblGrid>
      <w:tr>
        <w:trPr>
          <w:tblHeader w:val="true"/>
          <w:cantSplit/>
        </w:trPr>
        <w:tc>
          <w:tcPr>
            <w:tcW w:type="dxa" w:w="151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결정 ID</w:t>
            </w:r>
          </w:p>
        </w:tc>
        <w:tc>
          <w:tcPr>
            <w:tcW w:type="dxa" w:w="187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5400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결정 내용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영향 요구사항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SRS-001001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 ID 체계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공식 SRS-###### 체계를 채택했다. 앞 3자리는 분류, 뒤 3자리는 일련번호이며 ID는 불변이고 폐기 ID는 재사용하지 않는다.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전체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SRS-001002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연계 장비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실장비는 사용하지 않는다. I-Robo 2·RATIONAL iCombi Pro를 주 참조, BOTINKIT OMNI·UNOX CHEFTOP-X를 보조 참조로 사용하며 제조사 호환성을 주장하지 않는다.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SRS-103001~SRS-103005, SRS-105002, SRS-301001, SRS-303001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SRS-001003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AI API와 모델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Gemini API를 사용한다. 고급 추론은 gemini-3.1-pro-preview, 저지연·fallback은 gemini-3.8-flash다. 개발은 v1beta, 운영은 v1이며 구조화 출력·재시도·Circuit Breaker·비용 통제를 적용한다.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SRS-104001~SRS-104005, SRS-103008, SRS-302001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SRS-001004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정량 성능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63개 Mock·5초 주기·정상 13건/초·지속 26건/초·버스트 100건/초 및 승인된 p95 목표를 적용한다.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SRS-201001~SRS-201004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SRS-001005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보존과 복구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분석 단계에서 보류하고 설계 단계에서 보존기간·백업주기·RPO·RTO를 확정한다.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SRS-103007, SRS-202003, SRS-205002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SRS-001006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지원환경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Chrome·Edge·Firefox 공식 지원, Safari 호환 목표, Windows·Linux x64 검증, Debian 13 운영 서버와 최소 1366×768을 적용한다.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SRS-203001, SRS-302002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SRS-001007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분석지표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분석 단계에서 보류하고 설계 단계에서 지표 산식·분모·제외기준을 확정한다.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SRS-104005, SRS-104006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SRS-001008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대표 실증메뉴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분석 단계에서 보류하고 설계 단계에서 메뉴·장비·반복횟수·평가방법을 확정한다.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SRS-102006, SRS-102007, SRS-104006, SRS-101001, SRS-100001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SRS-001009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Mock 시뮬레이터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21개 프로파일과 vendor-a/b/c fixture의 조합인 63개 최소 인스턴스, 읽기 전용 연계와 정상·오류 시나리오를 적용한다.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SRS-103009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SRS-001010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조리 품질 평가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분석 단계에서 보류하고 설계 단계에서 평가척도·필수항목·판정 규칙을 확정한다.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SRS-103010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SRS-001011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개인정보 생명주기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분석 단계에서 보류하고 설계 단계에서 분류·처리근거·마스킹·보존·파기 기준을 확정한다.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SRS-202005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SRS-001012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데이터 품질 정책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Warning/Quarantine Two-Tier 검증, 5초 순번 버퍼, 결정적 보정과 원본·보정값 병렬 보존, 학습 후보 품질 게이트를 적용한다.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SRS-103005, SRS-103008, SRS-201003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SRS-001013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파일 수집 계약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UTF-8 JSON·CSV·JSONL, 압축 해제 후 10 MB·10,000레코드, gzip 스트림, 부분 격리와 CSV 수식 삽입 방어를 적용한다.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SRS-103003, SRS-303001</w:t>
            </w:r>
          </w:p>
        </w:tc>
      </w:tr>
    </w:tbl>
    <w:p>
      <w:r>
        <w:br w:type="page"/>
      </w:r>
    </w:p>
    <w:p>
      <w:pPr>
        <w:pStyle w:val="Heading1"/>
      </w:pPr>
      <w:r>
        <w:t>5 승인된 기술·운영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상세 기준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Mock 식별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프로파일 ID mockprofile-XYZ, fixture ID vendor-a/b/c, 인스턴스 ID mockprofile-XYZ-{a|b|c}-NNN. X=연계, Y=장비유형, Z=데이터유형이며 프로파일 ID는 불변이다.</w:t>
            </w:r>
          </w:p>
        </w:tc>
      </w:tr>
      <w:tr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Mock 스키마</w:t>
            </w:r>
          </w:p>
        </w:tc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JSON은 JSON Schema, XML은 XSD, CSV는 프로젝트 열 스키마를 사용한다. 원천 fixture와 제조사 중립 표준 스키마를 분리하고 Adapter 전후를 각각 검증한다.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제조사 표현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vendor-a는 camelCase·nested·°C·초·rpm, vendor-b는 snake_case·flat·°F·ms·%, vendor-c는 PascalCase/약어·mixed·°C·분·level을 기본 성향으로 사용한다.</w:t>
            </w:r>
          </w:p>
        </w:tc>
      </w:tr>
      <w:tr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단위</w:t>
            </w:r>
          </w:p>
        </w:tc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온도 °C, 시간 초, 절대 회전 rpm, 상대 출력 %, 속도 단계 level, 실제 상대습도 %RH, 기후 설정 %, 질량 kg(입력·표시 g 허용), 압력 kPa, 전력 kW, 에너지 kWh.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범위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데이터형 기술 범위→프로젝트 논리 범위→장비 유형 범위→제조사·모델·운전모드 범위의 교집합을 적용하며 근거·버전·유효기간을 기록한다.</w:t>
            </w:r>
          </w:p>
        </w:tc>
      </w:tr>
      <w:tr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비용</w:t>
            </w:r>
          </w:p>
        </w:tc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공식 산정은 2026년 상반기 유료 플랜 시장가와 부가세 포함 총액을 사용하고 무료 이용량·크레딧은 차감하지 않는다. 프로토콜 요청·수신 이벤트·AI 호출을 분리 집계한다.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AI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고급 추론 gemini-3.1-pro-preview, 저지연·fallback gemini-3.8-flash. 개발 v1beta, 운영 v1. JSON schema 강제, 재시도·Circuit Breaker·usage_metadata·Paid Tier 데이터 보호를 적용한다.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데이터 품질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Warning/Flagged와 Quarantine/DLQ를 분리하고 5초 순번 버퍼, 결정적 보정, raw·corrected 병렬 보존과 학습 후보 게이트를 적용한다.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파일 수집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UTF-8 JSON·CSV·JSONL, 압축 해제 후 10 MB·10,000레코드, gzip 스트림, 부분 격리와 CSV 수식 삽입 방어를 적용한다.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설계 단계 보류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PEND-009·010·012의 잔여 항목과 PEND-013~017을 설계 단계에서 확정한다.</w:t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7"/>
      </w:rPr>
      <w:t>Foodtech AI Recipe Agent 요구사항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