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603A" w14:textId="77777777" w:rsidR="00055977" w:rsidRDefault="00957D0C">
      <w:pPr>
        <w:shd w:val="clear" w:color="auto" w:fill="1F4E79"/>
      </w:pPr>
      <w:r>
        <w:rPr>
          <w:sz w:val="4"/>
          <w:szCs w:val="4"/>
        </w:rPr>
        <w:t xml:space="preserve"> </w:t>
      </w:r>
    </w:p>
    <w:p w14:paraId="1CC96451" w14:textId="28C3145B" w:rsidR="00055977" w:rsidRDefault="00911E80">
      <w:pPr>
        <w:spacing w:before="200" w:after="60"/>
        <w:jc w:val="center"/>
      </w:pPr>
      <w:r>
        <w:rPr>
          <w:b/>
          <w:bCs/>
          <w:color w:val="2E75B6"/>
          <w:sz w:val="34"/>
          <w:szCs w:val="34"/>
        </w:rPr>
        <w:t>AHMADU BELLO UNIVERSITY</w:t>
      </w:r>
    </w:p>
    <w:p w14:paraId="751A49B2" w14:textId="77777777" w:rsidR="00055977" w:rsidRDefault="00957D0C">
      <w:pPr>
        <w:spacing w:after="40"/>
        <w:jc w:val="center"/>
      </w:pPr>
      <w:r>
        <w:rPr>
          <w:color w:val="444444"/>
          <w:sz w:val="22"/>
          <w:szCs w:val="22"/>
        </w:rPr>
        <w:t>Department of Chemical Engineering</w:t>
      </w:r>
    </w:p>
    <w:p w14:paraId="0C8A1C71" w14:textId="77777777" w:rsidR="00055977" w:rsidRDefault="00957D0C">
      <w:pPr>
        <w:spacing w:after="200"/>
        <w:jc w:val="center"/>
      </w:pPr>
      <w:r>
        <w:rPr>
          <w:color w:val="666666"/>
        </w:rPr>
        <w:t xml:space="preserve">B.Eng. Chemical </w:t>
      </w:r>
      <w:proofErr w:type="gramStart"/>
      <w:r>
        <w:rPr>
          <w:color w:val="666666"/>
        </w:rPr>
        <w:t>Engineering  |</w:t>
      </w:r>
      <w:proofErr w:type="gramEnd"/>
      <w:r>
        <w:rPr>
          <w:color w:val="666666"/>
        </w:rPr>
        <w:t xml:space="preserve">  Group 9</w:t>
      </w:r>
    </w:p>
    <w:p w14:paraId="2971C862" w14:textId="77777777" w:rsidR="00055977" w:rsidRDefault="00957D0C">
      <w:pPr>
        <w:spacing w:after="120"/>
        <w:jc w:val="center"/>
      </w:pPr>
      <w:r>
        <w:rPr>
          <w:b/>
          <w:bCs/>
          <w:color w:val="1F4E79"/>
          <w:sz w:val="52"/>
          <w:szCs w:val="52"/>
        </w:rPr>
        <w:t>PROJECT REPORT</w:t>
      </w:r>
    </w:p>
    <w:p w14:paraId="0D212D53" w14:textId="77777777" w:rsidR="00055977" w:rsidRDefault="00957D0C">
      <w:pPr>
        <w:spacing w:after="120"/>
        <w:jc w:val="center"/>
      </w:pPr>
      <w:r>
        <w:rPr>
          <w:color w:val="2E75B6"/>
        </w:rPr>
        <w:t>────────────────────────────────────────────────</w:t>
      </w:r>
    </w:p>
    <w:p w14:paraId="4CD474D6" w14:textId="77777777" w:rsidR="00055977" w:rsidRDefault="00957D0C">
      <w:pPr>
        <w:spacing w:after="60"/>
        <w:jc w:val="center"/>
      </w:pPr>
      <w:r>
        <w:rPr>
          <w:b/>
          <w:bCs/>
          <w:color w:val="1A1A1A"/>
          <w:sz w:val="32"/>
          <w:szCs w:val="32"/>
        </w:rPr>
        <w:t>PREDICTIVE PURITY MODELLING OF A DISTILLATION</w:t>
      </w:r>
    </w:p>
    <w:p w14:paraId="0D930B9D" w14:textId="77777777" w:rsidR="00055977" w:rsidRDefault="00957D0C">
      <w:pPr>
        <w:spacing w:after="100"/>
        <w:jc w:val="center"/>
      </w:pPr>
      <w:r>
        <w:rPr>
          <w:b/>
          <w:bCs/>
          <w:color w:val="2E75B6"/>
          <w:sz w:val="32"/>
          <w:szCs w:val="32"/>
        </w:rPr>
        <w:t>COLUMN USING MACHINE LEARNING ALGORITHMS</w:t>
      </w:r>
    </w:p>
    <w:p w14:paraId="5D313FA7" w14:textId="77777777" w:rsidR="00055977" w:rsidRDefault="00957D0C">
      <w:pPr>
        <w:spacing w:after="300"/>
        <w:jc w:val="center"/>
      </w:pPr>
      <w:r>
        <w:rPr>
          <w:i/>
          <w:iCs/>
          <w:color w:val="555555"/>
        </w:rPr>
        <w:t>A Random Forest and Linear Regression Approach</w:t>
      </w:r>
    </w:p>
    <w:tbl>
      <w:tblPr>
        <w:tblW w:w="72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200"/>
      </w:tblGrid>
      <w:tr w:rsidR="00055977" w14:paraId="5D0CF3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63DDA8" w14:textId="77777777" w:rsidR="00055977" w:rsidRDefault="00957D0C">
            <w:pPr>
              <w:jc w:val="center"/>
            </w:pPr>
            <w:r>
              <w:rPr>
                <w:b/>
                <w:bCs/>
                <w:color w:val="FFFFFF"/>
                <w:sz w:val="18"/>
                <w:szCs w:val="18"/>
              </w:rPr>
              <w:t>Matric No.</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33B56C4" w14:textId="77777777" w:rsidR="00055977" w:rsidRDefault="00957D0C">
            <w:pPr>
              <w:jc w:val="center"/>
            </w:pPr>
            <w:r>
              <w:rPr>
                <w:b/>
                <w:bCs/>
                <w:color w:val="FFFFFF"/>
                <w:sz w:val="18"/>
                <w:szCs w:val="18"/>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67C63C9" w14:textId="77777777" w:rsidR="00055977" w:rsidRDefault="00957D0C">
            <w:pPr>
              <w:jc w:val="center"/>
            </w:pPr>
            <w:r>
              <w:rPr>
                <w:b/>
                <w:bCs/>
                <w:color w:val="FFFFFF"/>
                <w:sz w:val="18"/>
                <w:szCs w:val="18"/>
              </w:rPr>
              <w:t>Sub-Group</w:t>
            </w:r>
          </w:p>
        </w:tc>
      </w:tr>
      <w:tr w:rsidR="00055977" w14:paraId="3BD313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F5D59C" w14:textId="77777777" w:rsidR="00055977" w:rsidRDefault="00957D0C">
            <w:pPr>
              <w:jc w:val="center"/>
            </w:pPr>
            <w:r>
              <w:rPr>
                <w:sz w:val="18"/>
                <w:szCs w:val="18"/>
              </w:rPr>
              <w:t>U23CE1063</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10A2B3" w14:textId="77777777" w:rsidR="00055977" w:rsidRDefault="00957D0C">
            <w:r>
              <w:rPr>
                <w:sz w:val="18"/>
                <w:szCs w:val="18"/>
              </w:rPr>
              <w:t>David Oyetayo OYEWOLE</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3EB5D8" w14:textId="77777777" w:rsidR="00055977" w:rsidRDefault="00957D0C">
            <w:pPr>
              <w:jc w:val="center"/>
            </w:pPr>
            <w:proofErr w:type="gramStart"/>
            <w:r>
              <w:rPr>
                <w:sz w:val="18"/>
                <w:szCs w:val="18"/>
              </w:rPr>
              <w:t>G9.1  (</w:t>
            </w:r>
            <w:proofErr w:type="gramEnd"/>
            <w:r>
              <w:rPr>
                <w:sz w:val="18"/>
                <w:szCs w:val="18"/>
              </w:rPr>
              <w:t>Team Lead)</w:t>
            </w:r>
          </w:p>
        </w:tc>
      </w:tr>
      <w:tr w:rsidR="00055977" w14:paraId="1931B5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B7071" w14:textId="77777777" w:rsidR="00055977" w:rsidRDefault="00957D0C">
            <w:pPr>
              <w:jc w:val="center"/>
            </w:pPr>
            <w:r>
              <w:rPr>
                <w:sz w:val="18"/>
                <w:szCs w:val="18"/>
              </w:rPr>
              <w:t>U23CE1004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570BA" w14:textId="77777777" w:rsidR="00055977" w:rsidRDefault="00957D0C">
            <w:r>
              <w:rPr>
                <w:sz w:val="18"/>
                <w:szCs w:val="18"/>
              </w:rPr>
              <w:t>Abdulsamad MUHAMMAD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324298" w14:textId="77777777" w:rsidR="00055977" w:rsidRDefault="00957D0C">
            <w:pPr>
              <w:jc w:val="center"/>
            </w:pPr>
            <w:r>
              <w:rPr>
                <w:sz w:val="18"/>
                <w:szCs w:val="18"/>
              </w:rPr>
              <w:t>G9.2</w:t>
            </w:r>
          </w:p>
        </w:tc>
      </w:tr>
      <w:tr w:rsidR="00055977" w14:paraId="36E345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1891F4" w14:textId="77777777" w:rsidR="00055977" w:rsidRDefault="00957D0C">
            <w:pPr>
              <w:jc w:val="center"/>
            </w:pPr>
            <w:r>
              <w:rPr>
                <w:sz w:val="18"/>
                <w:szCs w:val="18"/>
              </w:rPr>
              <w:t>U23CE1049</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A4099F" w14:textId="77777777" w:rsidR="00055977" w:rsidRDefault="00957D0C">
            <w:proofErr w:type="spellStart"/>
            <w:r>
              <w:rPr>
                <w:sz w:val="18"/>
                <w:szCs w:val="18"/>
              </w:rPr>
              <w:t>Oryiman</w:t>
            </w:r>
            <w:proofErr w:type="spellEnd"/>
            <w:r>
              <w:rPr>
                <w:sz w:val="18"/>
                <w:szCs w:val="18"/>
              </w:rPr>
              <w:t xml:space="preserve"> Emmanuel TYAVGYER</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011D348" w14:textId="77777777" w:rsidR="00055977" w:rsidRDefault="00957D0C">
            <w:pPr>
              <w:jc w:val="center"/>
            </w:pPr>
            <w:r>
              <w:rPr>
                <w:sz w:val="18"/>
                <w:szCs w:val="18"/>
              </w:rPr>
              <w:t>G9.3</w:t>
            </w:r>
          </w:p>
        </w:tc>
      </w:tr>
      <w:tr w:rsidR="00055977" w14:paraId="453AB2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4DEFE" w14:textId="77777777" w:rsidR="00055977" w:rsidRDefault="00957D0C">
            <w:pPr>
              <w:jc w:val="center"/>
            </w:pPr>
            <w:r>
              <w:rPr>
                <w:sz w:val="18"/>
                <w:szCs w:val="18"/>
              </w:rPr>
              <w:t>U23CE1072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B900A" w14:textId="77777777" w:rsidR="00055977" w:rsidRDefault="00957D0C">
            <w:r>
              <w:rPr>
                <w:sz w:val="18"/>
                <w:szCs w:val="18"/>
              </w:rPr>
              <w:t>Saeed IBRAHIM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19A55" w14:textId="77777777" w:rsidR="00055977" w:rsidRDefault="00957D0C">
            <w:pPr>
              <w:jc w:val="center"/>
            </w:pPr>
            <w:r>
              <w:rPr>
                <w:sz w:val="18"/>
                <w:szCs w:val="18"/>
              </w:rPr>
              <w:t>G9.4</w:t>
            </w:r>
          </w:p>
        </w:tc>
      </w:tr>
      <w:tr w:rsidR="00055977" w14:paraId="6B9DAA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7E863F6" w14:textId="77777777" w:rsidR="00055977" w:rsidRDefault="00957D0C">
            <w:pPr>
              <w:jc w:val="center"/>
            </w:pPr>
            <w:r>
              <w:rPr>
                <w:sz w:val="18"/>
                <w:szCs w:val="18"/>
              </w:rPr>
              <w:t>U23CE1007</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4FCA02" w14:textId="77777777" w:rsidR="00055977" w:rsidRDefault="00957D0C">
            <w:r>
              <w:rPr>
                <w:sz w:val="18"/>
                <w:szCs w:val="18"/>
              </w:rPr>
              <w:t>Muyiwa Abdulhameed IBRAHIM</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5056918" w14:textId="77777777" w:rsidR="00055977" w:rsidRDefault="00957D0C">
            <w:pPr>
              <w:jc w:val="center"/>
            </w:pPr>
            <w:r>
              <w:rPr>
                <w:sz w:val="18"/>
                <w:szCs w:val="18"/>
              </w:rPr>
              <w:t>G9.5</w:t>
            </w:r>
          </w:p>
        </w:tc>
      </w:tr>
    </w:tbl>
    <w:p w14:paraId="1AA919CC" w14:textId="6BA07B2A" w:rsidR="00055977" w:rsidRDefault="00911E80" w:rsidP="00911E80">
      <w:pPr>
        <w:spacing w:before="160"/>
      </w:pPr>
      <w:r>
        <w:t xml:space="preserve"> ACADEMIC SESSION 2025/2026</w:t>
      </w:r>
    </w:p>
    <w:p w14:paraId="644F5916" w14:textId="77777777" w:rsidR="00055977" w:rsidRDefault="00957D0C">
      <w:r>
        <w:br w:type="page"/>
      </w:r>
    </w:p>
    <w:p w14:paraId="531980C0" w14:textId="77777777" w:rsidR="00055977" w:rsidRDefault="00957D0C">
      <w:pPr>
        <w:pStyle w:val="Heading1"/>
        <w:pBdr>
          <w:bottom w:val="single" w:sz="4" w:space="1" w:color="2E75B6"/>
        </w:pBdr>
      </w:pPr>
      <w:r>
        <w:t>Abstract</w:t>
      </w:r>
    </w:p>
    <w:p w14:paraId="3A2AEC7A" w14:textId="55278DF6" w:rsidR="00055977" w:rsidRDefault="00957D0C" w:rsidP="00911E80">
      <w:pPr>
        <w:spacing w:before="60" w:after="60"/>
        <w:jc w:val="both"/>
      </w:pPr>
      <w:r>
        <w:t>T</w:t>
      </w:r>
      <w:r>
        <w:t>his project develops machine learning regression models to predict the purity of the distillate product from a simulated industrial distillation column. Using a 961-sample sensor dataset sourced from Kaggle (</w:t>
      </w:r>
      <w:proofErr w:type="spellStart"/>
      <w:r>
        <w:t>Haiqal</w:t>
      </w:r>
      <w:proofErr w:type="spellEnd"/>
      <w:r>
        <w:t xml:space="preserve">, 2023), two algorithms </w:t>
      </w:r>
      <w:r w:rsidRPr="00911E80">
        <w:t>Random Forest Regression</w:t>
      </w:r>
      <w:r w:rsidRPr="00911E80">
        <w:t xml:space="preserve"> and </w:t>
      </w:r>
      <w:r w:rsidRPr="00911E80">
        <w:t>Linear Regression</w:t>
      </w:r>
      <w:r>
        <w:t xml:space="preserve"> </w:t>
      </w:r>
      <w:r>
        <w:t xml:space="preserve">were trained to predict </w:t>
      </w:r>
      <w:proofErr w:type="spellStart"/>
      <w:r>
        <w:t>MoleFractionTX</w:t>
      </w:r>
      <w:proofErr w:type="spellEnd"/>
      <w:r>
        <w:t xml:space="preserve"> (mole fraction of the top outlet distillate stream), used as a proxy for percentage product purity. After preprocessing, feature scaling, and an 80/20 train-test split, the Random Forest achieved R² = 0.99</w:t>
      </w:r>
      <w:r w:rsidR="004B3FE5">
        <w:t>5</w:t>
      </w:r>
      <w:r>
        <w:t xml:space="preserve"> and the Linear Regression achieved R² </w:t>
      </w:r>
      <w:r w:rsidR="004B3FE5">
        <w:t xml:space="preserve">= 0.994 </w:t>
      </w:r>
      <w:r>
        <w:t>both with MAE ≈</w:t>
      </w:r>
      <w:r w:rsidR="004B3FE5">
        <w:t xml:space="preserve"> 1.116 and 1.115 respectively</w:t>
      </w:r>
      <w:r>
        <w:t xml:space="preserve">. A prediction test on new sensor conditions yielded a distillate purity </w:t>
      </w:r>
      <w:r w:rsidRPr="004B3FE5">
        <w:t xml:space="preserve">of </w:t>
      </w:r>
      <w:r w:rsidRPr="004B3FE5">
        <w:t>96.</w:t>
      </w:r>
      <w:r w:rsidR="004B3FE5" w:rsidRPr="004B3FE5">
        <w:t>61</w:t>
      </w:r>
      <w:r w:rsidRPr="004B3FE5">
        <w:t>%</w:t>
      </w:r>
      <w:r>
        <w:t>. Results confirm that data-driven ML models are highly effective for real-time product quality monitoring in distillation operations</w:t>
      </w:r>
    </w:p>
    <w:p w14:paraId="1BBEC9C8" w14:textId="40279247" w:rsidR="00055977" w:rsidRDefault="00055977"/>
    <w:p w14:paraId="014FBFBF" w14:textId="77777777" w:rsidR="00055977" w:rsidRDefault="00957D0C">
      <w:pPr>
        <w:pStyle w:val="Heading1"/>
        <w:pBdr>
          <w:bottom w:val="single" w:sz="4" w:space="1" w:color="2E75B6"/>
        </w:pBdr>
      </w:pPr>
      <w:r>
        <w:t>Table of Contents</w:t>
      </w:r>
    </w:p>
    <w:p w14:paraId="6B7BBDCD" w14:textId="77777777" w:rsidR="00055977" w:rsidRDefault="0005597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0"/>
        <w:gridCol w:w="1400"/>
      </w:tblGrid>
      <w:tr w:rsidR="00055977" w14:paraId="3627527F"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052D6341" w14:textId="77777777" w:rsidR="00055977" w:rsidRDefault="00957D0C">
            <w:r>
              <w:rPr>
                <w:b/>
                <w:bCs/>
                <w:sz w:val="19"/>
                <w:szCs w:val="19"/>
              </w:rPr>
              <w:t>Abstract</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456458" w14:textId="77777777" w:rsidR="00055977" w:rsidRDefault="00957D0C">
            <w:pPr>
              <w:jc w:val="right"/>
            </w:pPr>
            <w:r>
              <w:rPr>
                <w:sz w:val="19"/>
                <w:szCs w:val="19"/>
              </w:rPr>
              <w:t>2</w:t>
            </w:r>
          </w:p>
        </w:tc>
      </w:tr>
      <w:tr w:rsidR="00055977" w14:paraId="39D57A07"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D949367" w14:textId="77777777" w:rsidR="00055977" w:rsidRDefault="00957D0C">
            <w:r>
              <w:rPr>
                <w:b/>
                <w:bCs/>
                <w:sz w:val="19"/>
                <w:szCs w:val="19"/>
              </w:rPr>
              <w:t>Table of Contents</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7E791E9" w14:textId="77777777" w:rsidR="00055977" w:rsidRDefault="00957D0C">
            <w:pPr>
              <w:jc w:val="right"/>
            </w:pPr>
            <w:r>
              <w:rPr>
                <w:sz w:val="19"/>
                <w:szCs w:val="19"/>
              </w:rPr>
              <w:t>3</w:t>
            </w:r>
          </w:p>
        </w:tc>
      </w:tr>
      <w:tr w:rsidR="00055977" w14:paraId="09310A24"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4DB724FA" w14:textId="77777777" w:rsidR="00055977" w:rsidRDefault="00957D0C">
            <w:r>
              <w:rPr>
                <w:b/>
                <w:bCs/>
                <w:sz w:val="19"/>
                <w:szCs w:val="19"/>
              </w:rPr>
              <w:t>1.  Introduction</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125AC6" w14:textId="77777777" w:rsidR="00055977" w:rsidRDefault="00957D0C">
            <w:pPr>
              <w:jc w:val="right"/>
            </w:pPr>
            <w:r>
              <w:rPr>
                <w:sz w:val="19"/>
                <w:szCs w:val="19"/>
              </w:rPr>
              <w:t>3</w:t>
            </w:r>
          </w:p>
        </w:tc>
      </w:tr>
      <w:tr w:rsidR="00055977" w14:paraId="52896EF6"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395EC100" w14:textId="77777777" w:rsidR="00055977" w:rsidRDefault="00957D0C">
            <w:r>
              <w:rPr>
                <w:b/>
                <w:bCs/>
                <w:sz w:val="19"/>
                <w:szCs w:val="19"/>
              </w:rPr>
              <w:t>2.  Literature Review</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1EE024" w14:textId="77777777" w:rsidR="00055977" w:rsidRDefault="00957D0C">
            <w:pPr>
              <w:jc w:val="right"/>
            </w:pPr>
            <w:r>
              <w:rPr>
                <w:sz w:val="19"/>
                <w:szCs w:val="19"/>
              </w:rPr>
              <w:t>3</w:t>
            </w:r>
          </w:p>
        </w:tc>
      </w:tr>
      <w:tr w:rsidR="00055977" w14:paraId="3B5FE4B8"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D72C1CF" w14:textId="77777777" w:rsidR="00055977" w:rsidRDefault="00957D0C">
            <w:r>
              <w:rPr>
                <w:b/>
                <w:bCs/>
                <w:sz w:val="19"/>
                <w:szCs w:val="19"/>
              </w:rPr>
              <w:t>3.  Methodology &amp; Block Flow Diagram</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6822F5D" w14:textId="77777777" w:rsidR="00055977" w:rsidRDefault="00957D0C">
            <w:pPr>
              <w:jc w:val="right"/>
            </w:pPr>
            <w:r>
              <w:rPr>
                <w:sz w:val="19"/>
                <w:szCs w:val="19"/>
              </w:rPr>
              <w:t>4</w:t>
            </w:r>
          </w:p>
        </w:tc>
      </w:tr>
      <w:tr w:rsidR="00055977" w14:paraId="1F7B60A0"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8D629D4" w14:textId="77777777" w:rsidR="00055977" w:rsidRDefault="00957D0C">
            <w:r>
              <w:rPr>
                <w:b/>
                <w:bCs/>
                <w:sz w:val="19"/>
                <w:szCs w:val="19"/>
              </w:rPr>
              <w:t>4.  Code Presentation</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0F92B0" w14:textId="77777777" w:rsidR="00055977" w:rsidRDefault="00957D0C">
            <w:pPr>
              <w:jc w:val="right"/>
            </w:pPr>
            <w:r>
              <w:rPr>
                <w:sz w:val="19"/>
                <w:szCs w:val="19"/>
              </w:rPr>
              <w:t>5</w:t>
            </w:r>
          </w:p>
        </w:tc>
      </w:tr>
      <w:tr w:rsidR="00055977" w14:paraId="6752A48D"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5B36A92C" w14:textId="77777777" w:rsidR="00055977" w:rsidRDefault="00957D0C">
            <w:r>
              <w:rPr>
                <w:b/>
                <w:bCs/>
                <w:sz w:val="19"/>
                <w:szCs w:val="19"/>
              </w:rPr>
              <w:t>5.  Test Results</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B04EF06" w14:textId="77777777" w:rsidR="00055977" w:rsidRDefault="00957D0C">
            <w:pPr>
              <w:jc w:val="right"/>
            </w:pPr>
            <w:r>
              <w:rPr>
                <w:sz w:val="19"/>
                <w:szCs w:val="19"/>
              </w:rPr>
              <w:t>6</w:t>
            </w:r>
          </w:p>
        </w:tc>
      </w:tr>
      <w:tr w:rsidR="00055977" w14:paraId="4A865225"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687F9A39" w14:textId="77777777" w:rsidR="00055977" w:rsidRDefault="00957D0C">
            <w:r>
              <w:rPr>
                <w:b/>
                <w:bCs/>
                <w:sz w:val="19"/>
                <w:szCs w:val="19"/>
              </w:rPr>
              <w:t>6.  Discussion of Results</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4C7738" w14:textId="77777777" w:rsidR="00055977" w:rsidRDefault="00957D0C">
            <w:pPr>
              <w:jc w:val="right"/>
            </w:pPr>
            <w:r>
              <w:rPr>
                <w:sz w:val="19"/>
                <w:szCs w:val="19"/>
              </w:rPr>
              <w:t>6</w:t>
            </w:r>
          </w:p>
        </w:tc>
      </w:tr>
      <w:tr w:rsidR="00055977" w14:paraId="3C5A902D"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1E0A3521" w14:textId="77777777" w:rsidR="00055977" w:rsidRDefault="00957D0C">
            <w:r>
              <w:rPr>
                <w:b/>
                <w:bCs/>
                <w:sz w:val="19"/>
                <w:szCs w:val="19"/>
              </w:rPr>
              <w:t>7.  Conclusion &amp; Recommendations</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A4FBBF" w14:textId="77777777" w:rsidR="00055977" w:rsidRDefault="00957D0C">
            <w:pPr>
              <w:jc w:val="right"/>
            </w:pPr>
            <w:r>
              <w:rPr>
                <w:sz w:val="19"/>
                <w:szCs w:val="19"/>
              </w:rPr>
              <w:t>7</w:t>
            </w:r>
          </w:p>
        </w:tc>
      </w:tr>
      <w:tr w:rsidR="00055977" w14:paraId="147D43A6" w14:textId="77777777">
        <w:tblPrEx>
          <w:tblCellMar>
            <w:top w:w="0" w:type="dxa"/>
            <w:bottom w:w="0" w:type="dxa"/>
          </w:tblCellMar>
        </w:tblPrEx>
        <w:tc>
          <w:tcPr>
            <w:tcW w:w="796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tcPr>
          <w:p w14:paraId="7959D441" w14:textId="77777777" w:rsidR="00055977" w:rsidRDefault="00957D0C">
            <w:r>
              <w:rPr>
                <w:b/>
                <w:bCs/>
                <w:sz w:val="19"/>
                <w:szCs w:val="19"/>
              </w:rPr>
              <w:t>References</w:t>
            </w:r>
          </w:p>
        </w:tc>
        <w:tc>
          <w:tcPr>
            <w:tcW w:w="14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630AD84" w14:textId="77777777" w:rsidR="00055977" w:rsidRDefault="00957D0C">
            <w:pPr>
              <w:jc w:val="right"/>
            </w:pPr>
            <w:r>
              <w:rPr>
                <w:sz w:val="19"/>
                <w:szCs w:val="19"/>
              </w:rPr>
              <w:t>7</w:t>
            </w:r>
          </w:p>
        </w:tc>
      </w:tr>
    </w:tbl>
    <w:p w14:paraId="2498EE9B" w14:textId="77777777" w:rsidR="00055977" w:rsidRDefault="00055977"/>
    <w:p w14:paraId="1A0665BC" w14:textId="77777777" w:rsidR="00055977" w:rsidRDefault="00957D0C">
      <w:pPr>
        <w:pStyle w:val="Heading1"/>
        <w:pBdr>
          <w:bottom w:val="single" w:sz="4" w:space="1" w:color="2E75B6"/>
        </w:pBdr>
      </w:pPr>
      <w:r>
        <w:t>1.  Introduction</w:t>
      </w:r>
    </w:p>
    <w:p w14:paraId="0279A455" w14:textId="77777777" w:rsidR="00055977" w:rsidRDefault="00957D0C">
      <w:pPr>
        <w:spacing w:before="60" w:after="60"/>
        <w:jc w:val="both"/>
      </w:pPr>
      <w:r>
        <w:t>Distillation is a principal separation process in the chemical and petroleum industries. The mole fraction of the distillate stream (</w:t>
      </w:r>
      <w:proofErr w:type="spellStart"/>
      <w:r>
        <w:t>MoleFractionTX</w:t>
      </w:r>
      <w:proofErr w:type="spellEnd"/>
      <w:r>
        <w:t>) is the key quality indicator, yet real-time measurement relies on costly laboratory analyses or delayed sensor inferencing. This project builds predictive ML models that estimate distillate purity directly from readily available process sensor data, enabling faster quality monitoring and process control. The study trains and compares Random Forest and Linear Regression models on a distillation column dataset from Kaggle (</w:t>
      </w:r>
      <w:proofErr w:type="spellStart"/>
      <w:r>
        <w:t>Haiqal</w:t>
      </w:r>
      <w:proofErr w:type="spellEnd"/>
      <w:r>
        <w:t>, 2023), assessing predictive accuracy using R² and MAE.</w:t>
      </w:r>
    </w:p>
    <w:p w14:paraId="0FA20BDA" w14:textId="77777777" w:rsidR="00055977" w:rsidRDefault="00957D0C">
      <w:pPr>
        <w:spacing w:before="60" w:after="60"/>
        <w:jc w:val="both"/>
      </w:pPr>
      <w:r>
        <w:t>The objectives are to: (</w:t>
      </w:r>
      <w:proofErr w:type="spellStart"/>
      <w:r>
        <w:t>i</w:t>
      </w:r>
      <w:proofErr w:type="spellEnd"/>
      <w:r>
        <w:t xml:space="preserve">) preprocess and explore the sensor dataset; (ii) train Random Forest and Linear Regression models to predict </w:t>
      </w:r>
      <w:proofErr w:type="spellStart"/>
      <w:r>
        <w:t>MoleFractionTX</w:t>
      </w:r>
      <w:proofErr w:type="spellEnd"/>
      <w:r>
        <w:t>; (iii) evaluate model accuracy; and (iv) test the model on new operating conditions to estimate product purity.</w:t>
      </w:r>
    </w:p>
    <w:p w14:paraId="56AD5BCD" w14:textId="77777777" w:rsidR="00055977" w:rsidRDefault="00957D0C">
      <w:pPr>
        <w:pStyle w:val="Heading1"/>
        <w:pBdr>
          <w:bottom w:val="single" w:sz="4" w:space="1" w:color="2E75B6"/>
        </w:pBdr>
      </w:pPr>
      <w:r>
        <w:t>2.  Literature Review</w:t>
      </w:r>
    </w:p>
    <w:p w14:paraId="53A79B64" w14:textId="74777B7F" w:rsidR="00055977" w:rsidRDefault="00957D0C">
      <w:pPr>
        <w:spacing w:before="60" w:after="60"/>
        <w:jc w:val="both"/>
      </w:pPr>
      <w:r>
        <w:t xml:space="preserve">Distillation purity monitoring has been extensively studied through first-principles and data-driven approaches. </w:t>
      </w:r>
      <w:proofErr w:type="spellStart"/>
      <w:r>
        <w:t>Luyben</w:t>
      </w:r>
      <w:proofErr w:type="spellEnd"/>
      <w:r>
        <w:t xml:space="preserve"> (2006) established mole fraction of the distillate as the primary quality metric in binary distillation design. The shift toward data</w:t>
      </w:r>
      <w:r w:rsidR="00911E80">
        <w:t xml:space="preserve"> </w:t>
      </w:r>
      <w:r>
        <w:t>driven methods was driven by computational cost of rigorous models and availability of process historian data.</w:t>
      </w:r>
    </w:p>
    <w:p w14:paraId="600135F3" w14:textId="202FDCF3" w:rsidR="00055977" w:rsidRDefault="00957D0C">
      <w:pPr>
        <w:spacing w:before="60" w:after="60"/>
        <w:jc w:val="both"/>
      </w:pPr>
      <w:proofErr w:type="spellStart"/>
      <w:r>
        <w:t>Breiman</w:t>
      </w:r>
      <w:proofErr w:type="spellEnd"/>
      <w:r>
        <w:t xml:space="preserve"> (2001) introduced Random Forests as ensemble learners robust to overfitting and capable of capturing nonlinear feature interactions. In process engineering, Qin and Chiang (2019) demonstrated that ensemble tree methods achieve strong predictive performance on tabular sensor datasets with minimal tuning. Pedregosa et al. (2011) established scikit-</w:t>
      </w:r>
      <w:proofErr w:type="spellStart"/>
      <w:r>
        <w:t>learn’s</w:t>
      </w:r>
      <w:proofErr w:type="spellEnd"/>
      <w:r>
        <w:t xml:space="preserve"> implementation as the industry standard for rapid model prototyping. Shokri et al. (2015) applied neural network-based regression to crude distillation uni</w:t>
      </w:r>
      <w:r>
        <w:t xml:space="preserve">ts, achieving high distillate composition prediction accuracy from operating variables alone </w:t>
      </w:r>
      <w:r>
        <w:t xml:space="preserve">a result consistent with the present work. Feature </w:t>
      </w:r>
      <w:proofErr w:type="spellStart"/>
      <w:r>
        <w:t>standardisation</w:t>
      </w:r>
      <w:proofErr w:type="spellEnd"/>
      <w:r>
        <w:t xml:space="preserve"> via </w:t>
      </w:r>
      <w:proofErr w:type="spellStart"/>
      <w:r>
        <w:t>StandardScaler</w:t>
      </w:r>
      <w:proofErr w:type="spellEnd"/>
      <w:r>
        <w:t xml:space="preserve"> is well</w:t>
      </w:r>
      <w:r w:rsidR="00911E80">
        <w:t xml:space="preserve"> </w:t>
      </w:r>
      <w:r>
        <w:t>documented as essential for linear model convergence (Hastie et al., 2009).</w:t>
      </w:r>
    </w:p>
    <w:p w14:paraId="297F9753" w14:textId="77777777" w:rsidR="00055977" w:rsidRDefault="00957D0C">
      <w:pPr>
        <w:pStyle w:val="Heading1"/>
        <w:pBdr>
          <w:bottom w:val="single" w:sz="4" w:space="1" w:color="2E75B6"/>
        </w:pBdr>
      </w:pPr>
      <w:r>
        <w:t>3.  Methodology &amp; Block Flow Diagram</w:t>
      </w:r>
    </w:p>
    <w:p w14:paraId="1EDD2225" w14:textId="77777777" w:rsidR="00055977" w:rsidRDefault="00957D0C">
      <w:pPr>
        <w:pStyle w:val="Heading2"/>
      </w:pPr>
      <w:proofErr w:type="gramStart"/>
      <w:r>
        <w:rPr>
          <w:color w:val="1A1A1A"/>
        </w:rPr>
        <w:t>3.1  Dataset</w:t>
      </w:r>
      <w:proofErr w:type="gramEnd"/>
    </w:p>
    <w:p w14:paraId="2473BADD" w14:textId="77777777" w:rsidR="00055977" w:rsidRDefault="00957D0C">
      <w:pPr>
        <w:spacing w:before="60" w:after="60"/>
        <w:jc w:val="both"/>
      </w:pPr>
      <w:r>
        <w:t xml:space="preserve">The dataset, </w:t>
      </w:r>
      <w:r>
        <w:rPr>
          <w:i/>
          <w:iCs/>
        </w:rPr>
        <w:t>Distillation Column Dataset.xlsx</w:t>
      </w:r>
      <w:r>
        <w:t>, was sourced from Kaggle (</w:t>
      </w:r>
      <w:proofErr w:type="spellStart"/>
      <w:r>
        <w:t>Haiqal</w:t>
      </w:r>
      <w:proofErr w:type="spellEnd"/>
      <w:r>
        <w:t xml:space="preserve">, 2023): </w:t>
      </w:r>
      <w:r>
        <w:rPr>
          <w:color w:val="2E75B6"/>
        </w:rPr>
        <w:t>https://www.kaggle.com/datasets/amarhaiqal/aspen-hysys-distillation-column-data</w:t>
      </w:r>
      <w:r>
        <w:t>. It contains 961 timestamped rows (30-second intervals) and 19 columns: a Time index, 16 process sensor variables, and 2 mole fraction targets. The data was simulated in Aspen HYSYS. No missing values were detected.</w:t>
      </w:r>
    </w:p>
    <w:p w14:paraId="06D46676" w14:textId="77777777" w:rsidR="00055977" w:rsidRDefault="00957D0C">
      <w:pPr>
        <w:pStyle w:val="Heading2"/>
      </w:pPr>
      <w:proofErr w:type="gramStart"/>
      <w:r>
        <w:rPr>
          <w:color w:val="1A1A1A"/>
        </w:rPr>
        <w:t>3.2  Preprocessing</w:t>
      </w:r>
      <w:proofErr w:type="gramEnd"/>
      <w:r>
        <w:rPr>
          <w:color w:val="1A1A1A"/>
        </w:rPr>
        <w:t xml:space="preserve"> &amp; Feature Engineering</w:t>
      </w:r>
    </w:p>
    <w:p w14:paraId="1D6B7CDC" w14:textId="77777777" w:rsidR="00055977" w:rsidRDefault="00957D0C">
      <w:pPr>
        <w:pStyle w:val="ListParagraph"/>
        <w:numPr>
          <w:ilvl w:val="0"/>
          <w:numId w:val="2"/>
        </w:numPr>
        <w:spacing w:before="40" w:after="40"/>
      </w:pPr>
      <w:r>
        <w:t>Constant columns Sensor9, Sensor10, Sensor16 dropped (zero variance).</w:t>
      </w:r>
    </w:p>
    <w:p w14:paraId="3FA1BC0B" w14:textId="77777777" w:rsidR="00055977" w:rsidRDefault="00957D0C">
      <w:pPr>
        <w:pStyle w:val="ListParagraph"/>
        <w:numPr>
          <w:ilvl w:val="0"/>
          <w:numId w:val="2"/>
        </w:numPr>
        <w:spacing w:before="40" w:after="40"/>
      </w:pPr>
      <w:r>
        <w:t xml:space="preserve">Remaining sensors renamed for interpretability (e.g. Sensor1 → </w:t>
      </w:r>
      <w:proofErr w:type="spellStart"/>
      <w:r>
        <w:t>Liquid%inCondensor</w:t>
      </w:r>
      <w:proofErr w:type="spellEnd"/>
      <w:r>
        <w:t xml:space="preserve">, Sensor15 → </w:t>
      </w:r>
      <w:proofErr w:type="spellStart"/>
      <w:r>
        <w:t>Reflux_Ratio</w:t>
      </w:r>
      <w:proofErr w:type="spellEnd"/>
      <w:r>
        <w:t>).</w:t>
      </w:r>
    </w:p>
    <w:p w14:paraId="3AB7CDB5" w14:textId="77777777" w:rsidR="00055977" w:rsidRDefault="00957D0C">
      <w:pPr>
        <w:pStyle w:val="ListParagraph"/>
        <w:numPr>
          <w:ilvl w:val="0"/>
          <w:numId w:val="2"/>
        </w:numPr>
        <w:spacing w:before="40" w:after="40"/>
      </w:pPr>
      <w:r>
        <w:t>All 15 input features and target (</w:t>
      </w:r>
      <w:proofErr w:type="spellStart"/>
      <w:r>
        <w:t>MoleFractionTX</w:t>
      </w:r>
      <w:proofErr w:type="spellEnd"/>
      <w:r>
        <w:t xml:space="preserve">) </w:t>
      </w:r>
      <w:proofErr w:type="spellStart"/>
      <w:r>
        <w:t>standardised</w:t>
      </w:r>
      <w:proofErr w:type="spellEnd"/>
      <w:r>
        <w:t xml:space="preserve"> using </w:t>
      </w:r>
      <w:proofErr w:type="spellStart"/>
      <w:r>
        <w:t>StandardScaler</w:t>
      </w:r>
      <w:proofErr w:type="spellEnd"/>
      <w:r>
        <w:t>.</w:t>
      </w:r>
    </w:p>
    <w:p w14:paraId="385B7F2F" w14:textId="77777777" w:rsidR="00055977" w:rsidRDefault="00957D0C">
      <w:pPr>
        <w:pStyle w:val="ListParagraph"/>
        <w:numPr>
          <w:ilvl w:val="0"/>
          <w:numId w:val="2"/>
        </w:numPr>
        <w:spacing w:before="40" w:after="40"/>
      </w:pPr>
      <w:r>
        <w:t xml:space="preserve">Data split: 80% training (768 samples), 20% test (193 samples), </w:t>
      </w:r>
      <w:proofErr w:type="spellStart"/>
      <w:r>
        <w:t>random_state</w:t>
      </w:r>
      <w:proofErr w:type="spellEnd"/>
      <w:r>
        <w:t>=42.</w:t>
      </w:r>
    </w:p>
    <w:p w14:paraId="292AED2A" w14:textId="77777777" w:rsidR="00055977" w:rsidRDefault="00055977"/>
    <w:p w14:paraId="6ED93BD9" w14:textId="77777777" w:rsidR="00055977" w:rsidRDefault="00957D0C">
      <w:pPr>
        <w:pStyle w:val="Heading2"/>
      </w:pPr>
      <w:proofErr w:type="gramStart"/>
      <w:r>
        <w:rPr>
          <w:color w:val="1A1A1A"/>
        </w:rPr>
        <w:t>3.3  Models</w:t>
      </w:r>
      <w:proofErr w:type="gramEnd"/>
    </w:p>
    <w:p w14:paraId="1ED9DAA3" w14:textId="77777777" w:rsidR="00055977" w:rsidRDefault="00957D0C">
      <w:pPr>
        <w:spacing w:before="60" w:after="60"/>
        <w:jc w:val="both"/>
      </w:pPr>
      <w:r>
        <w:t xml:space="preserve">Two scikit-learn regression models were trained on the scaled training set: (1) </w:t>
      </w:r>
      <w:r>
        <w:rPr>
          <w:b/>
          <w:bCs/>
        </w:rPr>
        <w:t>Random Forest Regressor</w:t>
      </w:r>
      <w:r>
        <w:t xml:space="preserve"> with </w:t>
      </w:r>
      <w:proofErr w:type="spellStart"/>
      <w:r>
        <w:t>n_estimators</w:t>
      </w:r>
      <w:proofErr w:type="spellEnd"/>
      <w:r>
        <w:t xml:space="preserve">=100, </w:t>
      </w:r>
      <w:proofErr w:type="spellStart"/>
      <w:r>
        <w:t>random_state</w:t>
      </w:r>
      <w:proofErr w:type="spellEnd"/>
      <w:r>
        <w:t xml:space="preserve">=42; and (2) </w:t>
      </w:r>
      <w:r w:rsidRPr="0048656D">
        <w:t>Linear Regression</w:t>
      </w:r>
      <w:r>
        <w:t xml:space="preserve"> (OLS baseline). Both were evaluated using R² and MAE.</w:t>
      </w:r>
    </w:p>
    <w:p w14:paraId="26A55AC9" w14:textId="77777777" w:rsidR="00055977" w:rsidRDefault="00957D0C">
      <w:pPr>
        <w:pStyle w:val="Heading2"/>
      </w:pPr>
      <w:proofErr w:type="gramStart"/>
      <w:r>
        <w:rPr>
          <w:color w:val="1A1A1A"/>
        </w:rPr>
        <w:t>3.4  Block</w:t>
      </w:r>
      <w:proofErr w:type="gramEnd"/>
      <w:r>
        <w:rPr>
          <w:color w:val="1A1A1A"/>
        </w:rPr>
        <w:t xml:space="preserve"> Flow Diagram</w:t>
      </w:r>
    </w:p>
    <w:p w14:paraId="30989402" w14:textId="77777777" w:rsidR="00055977" w:rsidRDefault="00055977"/>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260"/>
        <w:gridCol w:w="1669"/>
        <w:gridCol w:w="260"/>
        <w:gridCol w:w="1663"/>
        <w:gridCol w:w="260"/>
        <w:gridCol w:w="1662"/>
        <w:gridCol w:w="260"/>
        <w:gridCol w:w="1664"/>
      </w:tblGrid>
      <w:tr w:rsidR="00055977" w14:paraId="56AB11A4"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6872D309" w14:textId="77777777" w:rsidR="00055977" w:rsidRDefault="00957D0C">
            <w:pPr>
              <w:jc w:val="center"/>
            </w:pPr>
            <w:r>
              <w:rPr>
                <w:b/>
                <w:bCs/>
                <w:color w:val="1F4E79"/>
                <w:sz w:val="17"/>
                <w:szCs w:val="17"/>
              </w:rPr>
              <w:t>1. Load Dataset</w:t>
            </w:r>
          </w:p>
          <w:p w14:paraId="1816F6F5" w14:textId="77777777" w:rsidR="00055977" w:rsidRDefault="00957D0C">
            <w:pPr>
              <w:jc w:val="center"/>
            </w:pPr>
            <w:r>
              <w:rPr>
                <w:sz w:val="16"/>
                <w:szCs w:val="16"/>
              </w:rPr>
              <w:t>Kaggle HYSYS data</w:t>
            </w:r>
          </w:p>
        </w:tc>
        <w:tc>
          <w:tcPr>
            <w:tcW w:w="240" w:type="dxa"/>
            <w:tcBorders>
              <w:top w:val="none" w:sz="0" w:space="0" w:color="FFFFFF"/>
              <w:left w:val="none" w:sz="0" w:space="0" w:color="FFFFFF"/>
              <w:bottom w:val="none" w:sz="0" w:space="0" w:color="FFFFFF"/>
              <w:right w:val="none" w:sz="0" w:space="0" w:color="FFFFFF"/>
            </w:tcBorders>
            <w:vAlign w:val="center"/>
          </w:tcPr>
          <w:p w14:paraId="440CE40E" w14:textId="77777777" w:rsidR="00055977" w:rsidRDefault="00957D0C">
            <w:pPr>
              <w:jc w:val="center"/>
            </w:pPr>
            <w:r>
              <w:rPr>
                <w:b/>
                <w:bCs/>
                <w:color w:val="2E75B6"/>
                <w:sz w:val="24"/>
                <w:szCs w:val="24"/>
              </w:rPr>
              <w:t>→</w:t>
            </w:r>
          </w:p>
        </w:tc>
        <w:tc>
          <w:tcPr>
            <w:tcW w:w="16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80" w:type="dxa"/>
              <w:bottom w:w="60" w:type="dxa"/>
              <w:right w:w="80" w:type="dxa"/>
            </w:tcMar>
          </w:tcPr>
          <w:p w14:paraId="3D95B8C4" w14:textId="77777777" w:rsidR="00055977" w:rsidRDefault="00957D0C">
            <w:pPr>
              <w:jc w:val="center"/>
            </w:pPr>
            <w:r>
              <w:rPr>
                <w:b/>
                <w:bCs/>
                <w:color w:val="1F4E79"/>
                <w:sz w:val="17"/>
                <w:szCs w:val="17"/>
              </w:rPr>
              <w:t>2. Preprocess</w:t>
            </w:r>
          </w:p>
          <w:p w14:paraId="33DDFC37" w14:textId="77777777" w:rsidR="00055977" w:rsidRDefault="00957D0C">
            <w:pPr>
              <w:jc w:val="center"/>
            </w:pPr>
            <w:r>
              <w:rPr>
                <w:sz w:val="16"/>
                <w:szCs w:val="16"/>
              </w:rPr>
              <w:t>Drop, rename, scale</w:t>
            </w:r>
          </w:p>
        </w:tc>
        <w:tc>
          <w:tcPr>
            <w:tcW w:w="240" w:type="dxa"/>
            <w:tcBorders>
              <w:top w:val="none" w:sz="0" w:space="0" w:color="FFFFFF"/>
              <w:left w:val="none" w:sz="0" w:space="0" w:color="FFFFFF"/>
              <w:bottom w:val="none" w:sz="0" w:space="0" w:color="FFFFFF"/>
              <w:right w:val="none" w:sz="0" w:space="0" w:color="FFFFFF"/>
            </w:tcBorders>
            <w:vAlign w:val="center"/>
          </w:tcPr>
          <w:p w14:paraId="6621889E" w14:textId="77777777" w:rsidR="00055977" w:rsidRDefault="00957D0C">
            <w:pPr>
              <w:jc w:val="center"/>
            </w:pPr>
            <w:r>
              <w:rPr>
                <w:b/>
                <w:bCs/>
                <w:color w:val="2E75B6"/>
                <w:sz w:val="24"/>
                <w:szCs w:val="24"/>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FF3E0"/>
            <w:tcMar>
              <w:top w:w="60" w:type="dxa"/>
              <w:left w:w="80" w:type="dxa"/>
              <w:bottom w:w="60" w:type="dxa"/>
              <w:right w:w="80" w:type="dxa"/>
            </w:tcMar>
          </w:tcPr>
          <w:p w14:paraId="2F830FE8" w14:textId="77777777" w:rsidR="00055977" w:rsidRDefault="00957D0C">
            <w:pPr>
              <w:jc w:val="center"/>
            </w:pPr>
            <w:r>
              <w:rPr>
                <w:b/>
                <w:bCs/>
                <w:color w:val="1F4E79"/>
                <w:sz w:val="17"/>
                <w:szCs w:val="17"/>
              </w:rPr>
              <w:t>3. EDA</w:t>
            </w:r>
          </w:p>
          <w:p w14:paraId="52061072" w14:textId="77777777" w:rsidR="00055977" w:rsidRDefault="00957D0C">
            <w:pPr>
              <w:jc w:val="center"/>
            </w:pPr>
            <w:r>
              <w:rPr>
                <w:sz w:val="16"/>
                <w:szCs w:val="16"/>
              </w:rPr>
              <w:t>Corr. heatmap</w:t>
            </w:r>
          </w:p>
        </w:tc>
        <w:tc>
          <w:tcPr>
            <w:tcW w:w="240" w:type="dxa"/>
            <w:tcBorders>
              <w:top w:val="none" w:sz="0" w:space="0" w:color="FFFFFF"/>
              <w:left w:val="none" w:sz="0" w:space="0" w:color="FFFFFF"/>
              <w:bottom w:val="none" w:sz="0" w:space="0" w:color="FFFFFF"/>
              <w:right w:val="none" w:sz="0" w:space="0" w:color="FFFFFF"/>
            </w:tcBorders>
            <w:vAlign w:val="center"/>
          </w:tcPr>
          <w:p w14:paraId="4DB1C519" w14:textId="77777777" w:rsidR="00055977" w:rsidRDefault="00957D0C">
            <w:pPr>
              <w:jc w:val="center"/>
            </w:pPr>
            <w:r>
              <w:rPr>
                <w:b/>
                <w:bCs/>
                <w:color w:val="2E75B6"/>
                <w:sz w:val="24"/>
                <w:szCs w:val="24"/>
              </w:rPr>
              <w:t>→</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60" w:type="dxa"/>
              <w:left w:w="80" w:type="dxa"/>
              <w:bottom w:w="60" w:type="dxa"/>
              <w:right w:w="80" w:type="dxa"/>
            </w:tcMar>
          </w:tcPr>
          <w:p w14:paraId="37E32833" w14:textId="77777777" w:rsidR="00055977" w:rsidRDefault="00957D0C">
            <w:pPr>
              <w:jc w:val="center"/>
            </w:pPr>
            <w:r>
              <w:rPr>
                <w:b/>
                <w:bCs/>
                <w:color w:val="1F4E79"/>
                <w:sz w:val="17"/>
                <w:szCs w:val="17"/>
              </w:rPr>
              <w:t>4. Train Models</w:t>
            </w:r>
          </w:p>
          <w:p w14:paraId="2089F762" w14:textId="77777777" w:rsidR="00055977" w:rsidRDefault="00957D0C">
            <w:pPr>
              <w:jc w:val="center"/>
            </w:pPr>
            <w:r>
              <w:rPr>
                <w:sz w:val="16"/>
                <w:szCs w:val="16"/>
              </w:rPr>
              <w:t>RF + Lin. Reg.</w:t>
            </w:r>
          </w:p>
        </w:tc>
        <w:tc>
          <w:tcPr>
            <w:tcW w:w="240" w:type="dxa"/>
            <w:tcBorders>
              <w:top w:val="none" w:sz="0" w:space="0" w:color="FFFFFF"/>
              <w:left w:val="none" w:sz="0" w:space="0" w:color="FFFFFF"/>
              <w:bottom w:val="none" w:sz="0" w:space="0" w:color="FFFFFF"/>
              <w:right w:val="none" w:sz="0" w:space="0" w:color="FFFFFF"/>
            </w:tcBorders>
            <w:vAlign w:val="center"/>
          </w:tcPr>
          <w:p w14:paraId="67E42FAF" w14:textId="77777777" w:rsidR="00055977" w:rsidRDefault="00957D0C">
            <w:pPr>
              <w:jc w:val="center"/>
            </w:pPr>
            <w:r>
              <w:rPr>
                <w:b/>
                <w:bCs/>
                <w:color w:val="2E75B6"/>
                <w:sz w:val="24"/>
                <w:szCs w:val="24"/>
              </w:rPr>
              <w:t>→</w:t>
            </w:r>
          </w:p>
        </w:tc>
        <w:tc>
          <w:tcPr>
            <w:tcW w:w="1680" w:type="dxa"/>
            <w:tcBorders>
              <w:top w:val="single" w:sz="1" w:space="0" w:color="CCCCCC"/>
              <w:left w:val="single" w:sz="1" w:space="0" w:color="CCCCCC"/>
              <w:bottom w:val="single" w:sz="1" w:space="0" w:color="CCCCCC"/>
              <w:right w:val="single" w:sz="1" w:space="0" w:color="CCCCCC"/>
            </w:tcBorders>
            <w:shd w:val="clear" w:color="auto" w:fill="E8F4E8"/>
            <w:tcMar>
              <w:top w:w="60" w:type="dxa"/>
              <w:left w:w="80" w:type="dxa"/>
              <w:bottom w:w="60" w:type="dxa"/>
              <w:right w:w="80" w:type="dxa"/>
            </w:tcMar>
          </w:tcPr>
          <w:p w14:paraId="3806388C" w14:textId="77777777" w:rsidR="00055977" w:rsidRDefault="00957D0C">
            <w:pPr>
              <w:jc w:val="center"/>
            </w:pPr>
            <w:r>
              <w:rPr>
                <w:b/>
                <w:bCs/>
                <w:color w:val="1F4E79"/>
                <w:sz w:val="17"/>
                <w:szCs w:val="17"/>
              </w:rPr>
              <w:t>5. Evaluate &amp; Predict</w:t>
            </w:r>
          </w:p>
          <w:p w14:paraId="61B422E2" w14:textId="77777777" w:rsidR="00055977" w:rsidRDefault="00957D0C">
            <w:pPr>
              <w:jc w:val="center"/>
            </w:pPr>
            <w:r>
              <w:rPr>
                <w:sz w:val="16"/>
                <w:szCs w:val="16"/>
              </w:rPr>
              <w:t>R², MAE, Purity%</w:t>
            </w:r>
          </w:p>
        </w:tc>
      </w:tr>
    </w:tbl>
    <w:p w14:paraId="7BD09CBD" w14:textId="77777777" w:rsidR="00055977" w:rsidRDefault="00957D0C">
      <w:pPr>
        <w:spacing w:before="60" w:after="60"/>
        <w:jc w:val="center"/>
      </w:pPr>
      <w:r>
        <w:rPr>
          <w:i/>
          <w:iCs/>
          <w:color w:val="777777"/>
          <w:sz w:val="17"/>
          <w:szCs w:val="17"/>
        </w:rPr>
        <w:t>Figure 1: Modelling pipeline block flow diagram</w:t>
      </w:r>
    </w:p>
    <w:p w14:paraId="0D19E88A" w14:textId="77777777" w:rsidR="00055977" w:rsidRDefault="00957D0C">
      <w:r>
        <w:br w:type="page"/>
      </w:r>
    </w:p>
    <w:p w14:paraId="35FA9C92" w14:textId="77777777" w:rsidR="00055977" w:rsidRDefault="00957D0C">
      <w:pPr>
        <w:pStyle w:val="Heading1"/>
        <w:pBdr>
          <w:bottom w:val="single" w:sz="4" w:space="1" w:color="2E75B6"/>
        </w:pBdr>
      </w:pPr>
      <w:r>
        <w:t>4.  Code Presentation</w:t>
      </w:r>
    </w:p>
    <w:p w14:paraId="6A556DD8" w14:textId="77777777" w:rsidR="00055977" w:rsidRDefault="00957D0C">
      <w:pPr>
        <w:pStyle w:val="Heading2"/>
      </w:pPr>
      <w:proofErr w:type="gramStart"/>
      <w:r>
        <w:rPr>
          <w:color w:val="1A1A1A"/>
        </w:rPr>
        <w:t>4.1  Imports</w:t>
      </w:r>
      <w:proofErr w:type="gramEnd"/>
      <w:r>
        <w:rPr>
          <w:color w:val="1A1A1A"/>
        </w:rPr>
        <w:t xml:space="preserve"> &amp; Data Loading</w:t>
      </w:r>
    </w:p>
    <w:p w14:paraId="6A63EB61" w14:textId="77777777" w:rsidR="00055977" w:rsidRDefault="00957D0C">
      <w:pPr>
        <w:shd w:val="clear" w:color="auto" w:fill="F0F0F0"/>
      </w:pPr>
      <w:r>
        <w:rPr>
          <w:rFonts w:ascii="Courier New" w:eastAsia="Courier New" w:hAnsi="Courier New" w:cs="Courier New"/>
          <w:sz w:val="17"/>
          <w:szCs w:val="17"/>
        </w:rPr>
        <w:t xml:space="preserve">import pandas as pd, seaborn as </w:t>
      </w:r>
      <w:proofErr w:type="spellStart"/>
      <w:r>
        <w:rPr>
          <w:rFonts w:ascii="Courier New" w:eastAsia="Courier New" w:hAnsi="Courier New" w:cs="Courier New"/>
          <w:sz w:val="17"/>
          <w:szCs w:val="17"/>
        </w:rPr>
        <w:t>sns</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1649E85E" w14:textId="77777777" w:rsidR="00055977" w:rsidRDefault="00957D0C">
      <w:pPr>
        <w:shd w:val="clear" w:color="auto" w:fill="F0F0F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sklearn.model</w:t>
      </w:r>
      <w:proofErr w:type="gramEnd"/>
      <w:r>
        <w:rPr>
          <w:rFonts w:ascii="Courier New" w:eastAsia="Courier New" w:hAnsi="Courier New" w:cs="Courier New"/>
          <w:sz w:val="17"/>
          <w:szCs w:val="17"/>
        </w:rPr>
        <w:t>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14:paraId="2C6428DA" w14:textId="77777777" w:rsidR="00055977" w:rsidRDefault="00957D0C">
      <w:pPr>
        <w:shd w:val="clear" w:color="auto" w:fill="F0F0F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sklearn.preprocessing</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StandardScaler</w:t>
      </w:r>
      <w:proofErr w:type="spellEnd"/>
    </w:p>
    <w:p w14:paraId="198010B5" w14:textId="77777777" w:rsidR="00055977" w:rsidRDefault="00957D0C">
      <w:pPr>
        <w:shd w:val="clear" w:color="auto" w:fill="F0F0F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sklearn.ensemble</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RandomForestRegressor</w:t>
      </w:r>
      <w:proofErr w:type="spellEnd"/>
    </w:p>
    <w:p w14:paraId="610DBD9A" w14:textId="77777777" w:rsidR="00055977" w:rsidRDefault="00957D0C">
      <w:pPr>
        <w:shd w:val="clear" w:color="auto" w:fill="F0F0F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sklearn.linear</w:t>
      </w:r>
      <w:proofErr w:type="gramEnd"/>
      <w:r>
        <w:rPr>
          <w:rFonts w:ascii="Courier New" w:eastAsia="Courier New" w:hAnsi="Courier New" w:cs="Courier New"/>
          <w:sz w:val="17"/>
          <w:szCs w:val="17"/>
        </w:rPr>
        <w:t>_model</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LinearRegression</w:t>
      </w:r>
      <w:proofErr w:type="spellEnd"/>
    </w:p>
    <w:p w14:paraId="672FB295" w14:textId="77777777" w:rsidR="00055977" w:rsidRDefault="00957D0C">
      <w:pPr>
        <w:shd w:val="clear" w:color="auto" w:fill="F0F0F0"/>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r2_score, </w:t>
      </w:r>
      <w:proofErr w:type="spellStart"/>
      <w:r>
        <w:rPr>
          <w:rFonts w:ascii="Courier New" w:eastAsia="Courier New" w:hAnsi="Courier New" w:cs="Courier New"/>
          <w:sz w:val="17"/>
          <w:szCs w:val="17"/>
        </w:rPr>
        <w:t>mean_absolute_error</w:t>
      </w:r>
      <w:proofErr w:type="spellEnd"/>
    </w:p>
    <w:p w14:paraId="2BE2DEB7" w14:textId="77777777" w:rsidR="00055977" w:rsidRDefault="00055977">
      <w:pPr>
        <w:shd w:val="clear" w:color="auto" w:fill="F0F0F0"/>
      </w:pPr>
    </w:p>
    <w:p w14:paraId="3986CB21" w14:textId="77777777" w:rsidR="00055977" w:rsidRDefault="00957D0C">
      <w:pPr>
        <w:shd w:val="clear" w:color="auto" w:fill="F0F0F0"/>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excel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'Distillation Column Dataset.xlsx')</w:t>
      </w:r>
    </w:p>
    <w:p w14:paraId="032B70C2" w14:textId="77777777" w:rsidR="00055977" w:rsidRDefault="00957D0C">
      <w:pPr>
        <w:shd w:val="clear" w:color="auto" w:fill="F0F0F0"/>
      </w:pPr>
      <w:proofErr w:type="gramStart"/>
      <w:r>
        <w:rPr>
          <w:rFonts w:ascii="Courier New" w:eastAsia="Courier New" w:hAnsi="Courier New" w:cs="Courier New"/>
          <w:sz w:val="17"/>
          <w:szCs w:val="17"/>
        </w:rPr>
        <w:t>df.info(</w:t>
      </w:r>
      <w:proofErr w:type="gramEnd"/>
      <w:r>
        <w:rPr>
          <w:rFonts w:ascii="Courier New" w:eastAsia="Courier New" w:hAnsi="Courier New" w:cs="Courier New"/>
          <w:sz w:val="17"/>
          <w:szCs w:val="17"/>
        </w:rPr>
        <w:t>)       # 961 rows, 19 columns, 0 nulls</w:t>
      </w:r>
    </w:p>
    <w:p w14:paraId="349165B2" w14:textId="77777777" w:rsidR="00055977" w:rsidRDefault="00055977"/>
    <w:p w14:paraId="48F71F61" w14:textId="77777777" w:rsidR="00055977" w:rsidRDefault="00957D0C">
      <w:pPr>
        <w:pStyle w:val="Heading2"/>
      </w:pPr>
      <w:proofErr w:type="gramStart"/>
      <w:r>
        <w:rPr>
          <w:color w:val="1A1A1A"/>
        </w:rPr>
        <w:t>4.2  Preprocessing</w:t>
      </w:r>
      <w:proofErr w:type="gramEnd"/>
    </w:p>
    <w:p w14:paraId="4B7BA22E" w14:textId="77777777" w:rsidR="00055977" w:rsidRDefault="00957D0C">
      <w:pPr>
        <w:shd w:val="clear" w:color="auto" w:fill="F0F0F0"/>
      </w:pPr>
      <w:proofErr w:type="spellStart"/>
      <w:proofErr w:type="gramStart"/>
      <w:r>
        <w:rPr>
          <w:rFonts w:ascii="Courier New" w:eastAsia="Courier New" w:hAnsi="Courier New" w:cs="Courier New"/>
          <w:sz w:val="17"/>
          <w:szCs w:val="17"/>
        </w:rPr>
        <w:t>df.drop</w:t>
      </w:r>
      <w:proofErr w:type="spellEnd"/>
      <w:proofErr w:type="gramEnd"/>
      <w:r>
        <w:rPr>
          <w:rFonts w:ascii="Courier New" w:eastAsia="Courier New" w:hAnsi="Courier New" w:cs="Courier New"/>
          <w:sz w:val="17"/>
          <w:szCs w:val="17"/>
        </w:rPr>
        <w:t xml:space="preserve">(columns=['Sensor9','Sensor10','Sensor16'], </w:t>
      </w:r>
      <w:proofErr w:type="spellStart"/>
      <w:r>
        <w:rPr>
          <w:rFonts w:ascii="Courier New" w:eastAsia="Courier New" w:hAnsi="Courier New" w:cs="Courier New"/>
          <w:sz w:val="17"/>
          <w:szCs w:val="17"/>
        </w:rPr>
        <w:t>inplace</w:t>
      </w:r>
      <w:proofErr w:type="spellEnd"/>
      <w:r>
        <w:rPr>
          <w:rFonts w:ascii="Courier New" w:eastAsia="Courier New" w:hAnsi="Courier New" w:cs="Courier New"/>
          <w:sz w:val="17"/>
          <w:szCs w:val="17"/>
        </w:rPr>
        <w:t>=True)</w:t>
      </w:r>
    </w:p>
    <w:p w14:paraId="6109A5A9" w14:textId="77777777" w:rsidR="00055977" w:rsidRDefault="00957D0C">
      <w:pPr>
        <w:shd w:val="clear" w:color="auto" w:fill="F0F0F0"/>
      </w:pPr>
      <w:proofErr w:type="spellStart"/>
      <w:proofErr w:type="gramStart"/>
      <w:r>
        <w:rPr>
          <w:rFonts w:ascii="Courier New" w:eastAsia="Courier New" w:hAnsi="Courier New" w:cs="Courier New"/>
          <w:sz w:val="17"/>
          <w:szCs w:val="17"/>
        </w:rPr>
        <w:t>df.rename</w:t>
      </w:r>
      <w:proofErr w:type="spellEnd"/>
      <w:proofErr w:type="gramEnd"/>
      <w:r>
        <w:rPr>
          <w:rFonts w:ascii="Courier New" w:eastAsia="Courier New" w:hAnsi="Courier New" w:cs="Courier New"/>
          <w:sz w:val="17"/>
          <w:szCs w:val="17"/>
        </w:rPr>
        <w:t>(columns</w:t>
      </w:r>
      <w:proofErr w:type="gramStart"/>
      <w:r>
        <w:rPr>
          <w:rFonts w:ascii="Courier New" w:eastAsia="Courier New" w:hAnsi="Courier New" w:cs="Courier New"/>
          <w:sz w:val="17"/>
          <w:szCs w:val="17"/>
        </w:rPr>
        <w:t>={</w:t>
      </w:r>
      <w:proofErr w:type="gramEnd"/>
    </w:p>
    <w:p w14:paraId="4A253443" w14:textId="77777777" w:rsidR="00055977" w:rsidRDefault="00957D0C">
      <w:pPr>
        <w:shd w:val="clear" w:color="auto" w:fill="F0F0F0"/>
      </w:pPr>
      <w:r>
        <w:rPr>
          <w:rFonts w:ascii="Courier New" w:eastAsia="Courier New" w:hAnsi="Courier New" w:cs="Courier New"/>
          <w:sz w:val="17"/>
          <w:szCs w:val="17"/>
        </w:rPr>
        <w:t xml:space="preserve">  'Sensor1':'Liquid%inCondensor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'Sensor2':'Condenser_Pressure',</w:t>
      </w:r>
    </w:p>
    <w:p w14:paraId="1052CF73" w14:textId="77777777" w:rsidR="00055977" w:rsidRDefault="00957D0C">
      <w:pPr>
        <w:shd w:val="clear" w:color="auto" w:fill="F0F0F0"/>
      </w:pPr>
      <w:r>
        <w:rPr>
          <w:rFonts w:ascii="Courier New" w:eastAsia="Courier New" w:hAnsi="Courier New" w:cs="Courier New"/>
          <w:sz w:val="17"/>
          <w:szCs w:val="17"/>
        </w:rPr>
        <w:t xml:space="preserve">  'Sensor3':'Liquid%inReboiler</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'Sensor4':'Mass_Flow_Rate_in_Feed_Flow',</w:t>
      </w:r>
    </w:p>
    <w:p w14:paraId="53ED31D6" w14:textId="77777777" w:rsidR="00055977" w:rsidRDefault="00957D0C">
      <w:pPr>
        <w:shd w:val="clear" w:color="auto" w:fill="F0F0F0"/>
      </w:pPr>
      <w:r>
        <w:rPr>
          <w:rFonts w:ascii="Courier New" w:eastAsia="Courier New" w:hAnsi="Courier New" w:cs="Courier New"/>
          <w:sz w:val="17"/>
          <w:szCs w:val="17"/>
        </w:rPr>
        <w:t xml:space="preserve">  'Sensor5':'Mass_Flow_Rate_in_Top_outlet_stream',</w:t>
      </w:r>
    </w:p>
    <w:p w14:paraId="4D9DCE63" w14:textId="77777777" w:rsidR="00055977" w:rsidRDefault="00957D0C">
      <w:pPr>
        <w:shd w:val="clear" w:color="auto" w:fill="F0F0F0"/>
      </w:pPr>
      <w:r>
        <w:rPr>
          <w:rFonts w:ascii="Courier New" w:eastAsia="Courier New" w:hAnsi="Courier New" w:cs="Courier New"/>
          <w:sz w:val="17"/>
          <w:szCs w:val="17"/>
        </w:rPr>
        <w:t xml:space="preserve">  'Sensor6':'Net_Mass_Flow_in_main_tower',</w:t>
      </w:r>
    </w:p>
    <w:p w14:paraId="3A03782B" w14:textId="77777777" w:rsidR="00055977" w:rsidRDefault="00957D0C">
      <w:pPr>
        <w:shd w:val="clear" w:color="auto" w:fill="F0F0F0"/>
      </w:pPr>
      <w:r>
        <w:rPr>
          <w:rFonts w:ascii="Courier New" w:eastAsia="Courier New" w:hAnsi="Courier New" w:cs="Courier New"/>
          <w:sz w:val="17"/>
          <w:szCs w:val="17"/>
        </w:rPr>
        <w:t xml:space="preserve">  'Sensor7':'Mole Fraction HX at reboiler',</w:t>
      </w:r>
    </w:p>
    <w:p w14:paraId="3225D90C" w14:textId="77777777" w:rsidR="00055977" w:rsidRDefault="00957D0C">
      <w:pPr>
        <w:shd w:val="clear" w:color="auto" w:fill="F0F0F0"/>
      </w:pPr>
      <w:r>
        <w:rPr>
          <w:rFonts w:ascii="Courier New" w:eastAsia="Courier New" w:hAnsi="Courier New" w:cs="Courier New"/>
          <w:sz w:val="17"/>
          <w:szCs w:val="17"/>
        </w:rPr>
        <w:t xml:space="preserve">  'Sensor8':'HX Mole Fraction in Top Outler Stream',</w:t>
      </w:r>
    </w:p>
    <w:p w14:paraId="71046983" w14:textId="77777777" w:rsidR="00055977" w:rsidRDefault="00957D0C">
      <w:pPr>
        <w:shd w:val="clear" w:color="auto" w:fill="F0F0F0"/>
      </w:pPr>
      <w:r>
        <w:rPr>
          <w:rFonts w:ascii="Courier New" w:eastAsia="Courier New" w:hAnsi="Courier New" w:cs="Courier New"/>
          <w:sz w:val="17"/>
          <w:szCs w:val="17"/>
        </w:rPr>
        <w:t xml:space="preserve">  'Sensor11':'Feed_Tray_Temp</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'Sensor12':'Main_Tower_Pressure',</w:t>
      </w:r>
    </w:p>
    <w:p w14:paraId="5150C3B8" w14:textId="77777777" w:rsidR="00055977" w:rsidRDefault="00957D0C">
      <w:pPr>
        <w:shd w:val="clear" w:color="auto" w:fill="F0F0F0"/>
      </w:pPr>
      <w:r>
        <w:rPr>
          <w:rFonts w:ascii="Courier New" w:eastAsia="Courier New" w:hAnsi="Courier New" w:cs="Courier New"/>
          <w:sz w:val="17"/>
          <w:szCs w:val="17"/>
        </w:rPr>
        <w:t xml:space="preserve">  'Sensor13':'Bottom Tower Pressure','Sensor14':'Top Tower Pressure',</w:t>
      </w:r>
    </w:p>
    <w:p w14:paraId="227150DF" w14:textId="77777777" w:rsidR="00055977" w:rsidRDefault="00957D0C">
      <w:pPr>
        <w:shd w:val="clear" w:color="auto" w:fill="F0F0F0"/>
      </w:pPr>
      <w:r>
        <w:rPr>
          <w:rFonts w:ascii="Courier New" w:eastAsia="Courier New" w:hAnsi="Courier New" w:cs="Courier New"/>
          <w:sz w:val="17"/>
          <w:szCs w:val="17"/>
        </w:rPr>
        <w:t xml:space="preserve">  'Sensor15':'Reflux_Ratio'}, </w:t>
      </w:r>
      <w:proofErr w:type="spellStart"/>
      <w:r>
        <w:rPr>
          <w:rFonts w:ascii="Courier New" w:eastAsia="Courier New" w:hAnsi="Courier New" w:cs="Courier New"/>
          <w:sz w:val="17"/>
          <w:szCs w:val="17"/>
        </w:rPr>
        <w:t>inplace</w:t>
      </w:r>
      <w:proofErr w:type="spellEnd"/>
      <w:r>
        <w:rPr>
          <w:rFonts w:ascii="Courier New" w:eastAsia="Courier New" w:hAnsi="Courier New" w:cs="Courier New"/>
          <w:sz w:val="17"/>
          <w:szCs w:val="17"/>
        </w:rPr>
        <w:t>=True)</w:t>
      </w:r>
    </w:p>
    <w:p w14:paraId="70384B7B" w14:textId="77777777" w:rsidR="00055977" w:rsidRDefault="00055977"/>
    <w:p w14:paraId="3AB4B109" w14:textId="77777777" w:rsidR="00055977" w:rsidRDefault="00957D0C">
      <w:pPr>
        <w:pStyle w:val="Heading2"/>
      </w:pPr>
      <w:proofErr w:type="gramStart"/>
      <w:r>
        <w:rPr>
          <w:color w:val="1A1A1A"/>
        </w:rPr>
        <w:t>4.3  Correlation</w:t>
      </w:r>
      <w:proofErr w:type="gramEnd"/>
      <w:r>
        <w:rPr>
          <w:color w:val="1A1A1A"/>
        </w:rPr>
        <w:t xml:space="preserve"> Heatmap</w:t>
      </w:r>
    </w:p>
    <w:p w14:paraId="40F869C8" w14:textId="77777777" w:rsidR="00055977" w:rsidRDefault="00957D0C">
      <w:pPr>
        <w:shd w:val="clear" w:color="auto" w:fill="F0F0F0"/>
      </w:pPr>
      <w:proofErr w:type="spellStart"/>
      <w:r>
        <w:rPr>
          <w:rFonts w:ascii="Courier New" w:eastAsia="Courier New" w:hAnsi="Courier New" w:cs="Courier New"/>
          <w:sz w:val="17"/>
          <w:szCs w:val="17"/>
        </w:rPr>
        <w:t>correlation_matrix</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sensors + ['</w:t>
      </w:r>
      <w:proofErr w:type="spellStart"/>
      <w:r>
        <w:rPr>
          <w:rFonts w:ascii="Courier New" w:eastAsia="Courier New" w:hAnsi="Courier New" w:cs="Courier New"/>
          <w:sz w:val="17"/>
          <w:szCs w:val="17"/>
        </w:rPr>
        <w:t>MoleFractionTX</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corr</w:t>
      </w:r>
      <w:proofErr w:type="spellEnd"/>
      <w:proofErr w:type="gramEnd"/>
      <w:r>
        <w:rPr>
          <w:rFonts w:ascii="Courier New" w:eastAsia="Courier New" w:hAnsi="Courier New" w:cs="Courier New"/>
          <w:sz w:val="17"/>
          <w:szCs w:val="17"/>
        </w:rPr>
        <w:t>()</w:t>
      </w:r>
    </w:p>
    <w:p w14:paraId="14FEEA63" w14:textId="77777777" w:rsidR="00055977" w:rsidRDefault="00957D0C">
      <w:pPr>
        <w:shd w:val="clear" w:color="auto" w:fill="F0F0F0"/>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correlation_matrix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 xml:space="preserve">=True,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coolwarm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='.2f', square=True)</w:t>
      </w:r>
    </w:p>
    <w:p w14:paraId="12728B72" w14:textId="77777777" w:rsidR="00055977" w:rsidRDefault="00957D0C">
      <w:pPr>
        <w:shd w:val="clear" w:color="auto" w:fill="F0F0F0"/>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 xml:space="preserve">('Correlation Matrix Heatmap'); </w:t>
      </w: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4F5C3FB9" w14:textId="77777777" w:rsidR="00055977" w:rsidRDefault="00055977"/>
    <w:p w14:paraId="21057599" w14:textId="77777777" w:rsidR="00055977" w:rsidRDefault="00957D0C">
      <w:pPr>
        <w:pStyle w:val="Heading2"/>
      </w:pPr>
      <w:proofErr w:type="gramStart"/>
      <w:r>
        <w:rPr>
          <w:color w:val="1A1A1A"/>
        </w:rPr>
        <w:t>4.4  Scaling</w:t>
      </w:r>
      <w:proofErr w:type="gramEnd"/>
      <w:r>
        <w:rPr>
          <w:color w:val="1A1A1A"/>
        </w:rPr>
        <w:t xml:space="preserve"> &amp; Train-Test Split</w:t>
      </w:r>
    </w:p>
    <w:p w14:paraId="697D3CCE" w14:textId="77777777" w:rsidR="00055977" w:rsidRDefault="00957D0C">
      <w:pPr>
        <w:shd w:val="clear" w:color="auto" w:fill="F0F0F0"/>
      </w:pPr>
      <w:r>
        <w:rPr>
          <w:rFonts w:ascii="Courier New" w:eastAsia="Courier New" w:hAnsi="Courier New" w:cs="Courier New"/>
          <w:sz w:val="17"/>
          <w:szCs w:val="17"/>
        </w:rPr>
        <w:t xml:space="preserve">X = </w:t>
      </w:r>
      <w:proofErr w:type="spellStart"/>
      <w:proofErr w:type="gramStart"/>
      <w:r>
        <w:rPr>
          <w:rFonts w:ascii="Courier New" w:eastAsia="Courier New" w:hAnsi="Courier New" w:cs="Courier New"/>
          <w:sz w:val="17"/>
          <w:szCs w:val="17"/>
        </w:rPr>
        <w:t>df.drop</w:t>
      </w:r>
      <w:proofErr w:type="spellEnd"/>
      <w:proofErr w:type="gramEnd"/>
      <w:r>
        <w:rPr>
          <w:rFonts w:ascii="Courier New" w:eastAsia="Courier New" w:hAnsi="Courier New" w:cs="Courier New"/>
          <w:sz w:val="17"/>
          <w:szCs w:val="17"/>
        </w:rPr>
        <w:t>(columns=['</w:t>
      </w:r>
      <w:proofErr w:type="spellStart"/>
      <w:r>
        <w:rPr>
          <w:rFonts w:ascii="Courier New" w:eastAsia="Courier New" w:hAnsi="Courier New" w:cs="Courier New"/>
          <w:sz w:val="17"/>
          <w:szCs w:val="17"/>
        </w:rPr>
        <w:t>MoleFractionTX</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 xml:space="preserve">);   </w:t>
      </w:r>
      <w:proofErr w:type="spellStart"/>
      <w:proofErr w:type="gramEnd"/>
      <w:r>
        <w:rPr>
          <w:rFonts w:ascii="Courier New" w:eastAsia="Courier New" w:hAnsi="Courier New" w:cs="Courier New"/>
          <w:sz w:val="17"/>
          <w:szCs w:val="17"/>
        </w:rPr>
        <w:t>y_TX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MoleFractionTX</w:t>
      </w:r>
      <w:proofErr w:type="spellEnd"/>
      <w:r>
        <w:rPr>
          <w:rFonts w:ascii="Courier New" w:eastAsia="Courier New" w:hAnsi="Courier New" w:cs="Courier New"/>
          <w:sz w:val="17"/>
          <w:szCs w:val="17"/>
        </w:rPr>
        <w:t>']</w:t>
      </w:r>
    </w:p>
    <w:p w14:paraId="04929CF5" w14:textId="77777777" w:rsidR="00055977" w:rsidRDefault="00957D0C">
      <w:pPr>
        <w:shd w:val="clear" w:color="auto" w:fill="F0F0F0"/>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y_TX_test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w:t>
      </w:r>
      <w:proofErr w:type="gramStart"/>
      <w:r>
        <w:rPr>
          <w:rFonts w:ascii="Courier New" w:eastAsia="Courier New" w:hAnsi="Courier New" w:cs="Courier New"/>
          <w:sz w:val="17"/>
          <w:szCs w:val="17"/>
        </w:rPr>
        <w:t>split</w:t>
      </w:r>
      <w:proofErr w:type="spellEnd"/>
      <w:r>
        <w:rPr>
          <w:rFonts w:ascii="Courier New" w:eastAsia="Courier New" w:hAnsi="Courier New" w:cs="Courier New"/>
          <w:sz w:val="17"/>
          <w:szCs w:val="17"/>
        </w:rPr>
        <w:t>(</w:t>
      </w:r>
      <w:proofErr w:type="gramEnd"/>
    </w:p>
    <w:p w14:paraId="079C089F" w14:textId="77777777" w:rsidR="00055977" w:rsidRDefault="00957D0C">
      <w:pPr>
        <w:shd w:val="clear" w:color="auto" w:fill="F0F0F0"/>
      </w:pPr>
      <w:r>
        <w:rPr>
          <w:rFonts w:ascii="Courier New" w:eastAsia="Courier New" w:hAnsi="Courier New" w:cs="Courier New"/>
          <w:sz w:val="17"/>
          <w:szCs w:val="17"/>
        </w:rPr>
        <w:t xml:space="preserve">    X, </w:t>
      </w:r>
      <w:proofErr w:type="spellStart"/>
      <w:r>
        <w:rPr>
          <w:rFonts w:ascii="Courier New" w:eastAsia="Courier New" w:hAnsi="Courier New" w:cs="Courier New"/>
          <w:sz w:val="17"/>
          <w:szCs w:val="17"/>
        </w:rPr>
        <w:t>y_TX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 xml:space="preserve">=0.2,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08037649" w14:textId="77777777" w:rsidR="00055977" w:rsidRDefault="00055977">
      <w:pPr>
        <w:shd w:val="clear" w:color="auto" w:fill="F0F0F0"/>
      </w:pPr>
    </w:p>
    <w:p w14:paraId="07DD7CAE" w14:textId="77777777" w:rsidR="00055977" w:rsidRDefault="00957D0C">
      <w:pPr>
        <w:shd w:val="clear" w:color="auto" w:fill="F0F0F0"/>
      </w:pPr>
      <w:r>
        <w:rPr>
          <w:rFonts w:ascii="Courier New" w:eastAsia="Courier New" w:hAnsi="Courier New" w:cs="Courier New"/>
          <w:sz w:val="17"/>
          <w:szCs w:val="17"/>
        </w:rPr>
        <w:t xml:space="preserve">scaler = </w:t>
      </w:r>
      <w:proofErr w:type="spellStart"/>
      <w:proofErr w:type="gram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5704CE7D" w14:textId="77777777" w:rsidR="00055977" w:rsidRDefault="00957D0C">
      <w:pPr>
        <w:shd w:val="clear" w:color="auto" w:fill="F0F0F0"/>
      </w:pPr>
      <w:proofErr w:type="spellStart"/>
      <w:r>
        <w:rPr>
          <w:rFonts w:ascii="Courier New" w:eastAsia="Courier New" w:hAnsi="Courier New" w:cs="Courier New"/>
          <w:sz w:val="17"/>
          <w:szCs w:val="17"/>
        </w:rPr>
        <w:t>X_train_scaled</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scaler.fit_transform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6E7282D9" w14:textId="77777777" w:rsidR="00055977" w:rsidRDefault="00957D0C">
      <w:pPr>
        <w:shd w:val="clear" w:color="auto" w:fill="F0F0F0"/>
      </w:pPr>
      <w:proofErr w:type="spellStart"/>
      <w:r>
        <w:rPr>
          <w:rFonts w:ascii="Courier New" w:eastAsia="Courier New" w:hAnsi="Courier New" w:cs="Courier New"/>
          <w:sz w:val="17"/>
          <w:szCs w:val="17"/>
        </w:rPr>
        <w:t>X_test_</w:t>
      </w:r>
      <w:proofErr w:type="gramStart"/>
      <w:r>
        <w:rPr>
          <w:rFonts w:ascii="Courier New" w:eastAsia="Courier New" w:hAnsi="Courier New" w:cs="Courier New"/>
          <w:sz w:val="17"/>
          <w:szCs w:val="17"/>
        </w:rPr>
        <w:t>scaled</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scaler.transform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3A12BF2F" w14:textId="77777777" w:rsidR="00055977" w:rsidRDefault="00055977">
      <w:pPr>
        <w:shd w:val="clear" w:color="auto" w:fill="F0F0F0"/>
      </w:pPr>
    </w:p>
    <w:p w14:paraId="7C3D4DC1" w14:textId="77777777" w:rsidR="00055977" w:rsidRDefault="00957D0C">
      <w:pPr>
        <w:shd w:val="clear" w:color="auto" w:fill="F0F0F0"/>
      </w:pPr>
      <w:proofErr w:type="spellStart"/>
      <w:r>
        <w:rPr>
          <w:rFonts w:ascii="Courier New" w:eastAsia="Courier New" w:hAnsi="Courier New" w:cs="Courier New"/>
          <w:sz w:val="17"/>
          <w:szCs w:val="17"/>
        </w:rPr>
        <w:t>target_scaler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56DCE397" w14:textId="77777777" w:rsidR="00055977" w:rsidRDefault="00957D0C">
      <w:pPr>
        <w:shd w:val="clear" w:color="auto" w:fill="F0F0F0"/>
      </w:pPr>
      <w:proofErr w:type="spellStart"/>
      <w:r>
        <w:rPr>
          <w:rFonts w:ascii="Courier New" w:eastAsia="Courier New" w:hAnsi="Courier New" w:cs="Courier New"/>
          <w:sz w:val="17"/>
          <w:szCs w:val="17"/>
        </w:rPr>
        <w:t>y_TX_train_sc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target_scaler.fit_transform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y_TX_</w:t>
      </w:r>
      <w:proofErr w:type="gramStart"/>
      <w:r>
        <w:rPr>
          <w:rFonts w:ascii="Courier New" w:eastAsia="Courier New" w:hAnsi="Courier New" w:cs="Courier New"/>
          <w:sz w:val="17"/>
          <w:szCs w:val="17"/>
        </w:rPr>
        <w:t>train.values</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reshape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-1,1))</w:t>
      </w:r>
    </w:p>
    <w:p w14:paraId="73140912" w14:textId="77777777" w:rsidR="00055977" w:rsidRDefault="00957D0C">
      <w:pPr>
        <w:shd w:val="clear" w:color="auto" w:fill="F0F0F0"/>
      </w:pPr>
      <w:proofErr w:type="spellStart"/>
      <w:r>
        <w:rPr>
          <w:rFonts w:ascii="Courier New" w:eastAsia="Courier New" w:hAnsi="Courier New" w:cs="Courier New"/>
          <w:sz w:val="17"/>
          <w:szCs w:val="17"/>
        </w:rPr>
        <w:t>y_TX_test_</w:t>
      </w:r>
      <w:proofErr w:type="gramStart"/>
      <w:r>
        <w:rPr>
          <w:rFonts w:ascii="Courier New" w:eastAsia="Courier New" w:hAnsi="Courier New" w:cs="Courier New"/>
          <w:sz w:val="17"/>
          <w:szCs w:val="17"/>
        </w:rPr>
        <w:t>sc</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w:t>
      </w:r>
      <w:proofErr w:type="gramStart"/>
      <w:r>
        <w:rPr>
          <w:rFonts w:ascii="Courier New" w:eastAsia="Courier New" w:hAnsi="Courier New" w:cs="Courier New"/>
          <w:sz w:val="17"/>
          <w:szCs w:val="17"/>
        </w:rPr>
        <w:t>scaler.transform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y_TX_</w:t>
      </w:r>
      <w:proofErr w:type="gramStart"/>
      <w:r>
        <w:rPr>
          <w:rFonts w:ascii="Courier New" w:eastAsia="Courier New" w:hAnsi="Courier New" w:cs="Courier New"/>
          <w:sz w:val="17"/>
          <w:szCs w:val="17"/>
        </w:rPr>
        <w:t>test.values</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reshape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-1,1))</w:t>
      </w:r>
    </w:p>
    <w:p w14:paraId="62ACE2FC" w14:textId="77777777" w:rsidR="00055977" w:rsidRDefault="00055977"/>
    <w:p w14:paraId="1D8CC9AC" w14:textId="77777777" w:rsidR="00055977" w:rsidRDefault="00957D0C">
      <w:pPr>
        <w:pStyle w:val="Heading2"/>
      </w:pPr>
      <w:proofErr w:type="gramStart"/>
      <w:r>
        <w:rPr>
          <w:color w:val="1A1A1A"/>
        </w:rPr>
        <w:t>4.5  Model</w:t>
      </w:r>
      <w:proofErr w:type="gramEnd"/>
      <w:r>
        <w:rPr>
          <w:color w:val="1A1A1A"/>
        </w:rPr>
        <w:t xml:space="preserve"> Training &amp; Evaluation</w:t>
      </w:r>
    </w:p>
    <w:p w14:paraId="3D218315" w14:textId="77777777" w:rsidR="00055977" w:rsidRDefault="00957D0C">
      <w:pPr>
        <w:shd w:val="clear" w:color="auto" w:fill="F0F0F0"/>
      </w:pPr>
      <w:r>
        <w:rPr>
          <w:rFonts w:ascii="Courier New" w:eastAsia="Courier New" w:hAnsi="Courier New" w:cs="Courier New"/>
          <w:sz w:val="17"/>
          <w:szCs w:val="17"/>
        </w:rPr>
        <w:t># Random Forest</w:t>
      </w:r>
    </w:p>
    <w:p w14:paraId="49AE8DED" w14:textId="77777777" w:rsidR="00055977" w:rsidRDefault="00957D0C">
      <w:pPr>
        <w:shd w:val="clear" w:color="auto" w:fill="F0F0F0"/>
      </w:pPr>
      <w:r>
        <w:rPr>
          <w:rFonts w:ascii="Courier New" w:eastAsia="Courier New" w:hAnsi="Courier New" w:cs="Courier New"/>
          <w:sz w:val="17"/>
          <w:szCs w:val="17"/>
        </w:rPr>
        <w:t xml:space="preserve">rf = </w:t>
      </w:r>
      <w:proofErr w:type="spellStart"/>
      <w:proofErr w:type="gramStart"/>
      <w:r>
        <w:rPr>
          <w:rFonts w:ascii="Courier New" w:eastAsia="Courier New" w:hAnsi="Courier New" w:cs="Courier New"/>
          <w:sz w:val="17"/>
          <w:szCs w:val="17"/>
        </w:rPr>
        <w:t>RandomForestRegressor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n_estimators</w:t>
      </w:r>
      <w:proofErr w:type="spellEnd"/>
      <w:r>
        <w:rPr>
          <w:rFonts w:ascii="Courier New" w:eastAsia="Courier New" w:hAnsi="Courier New" w:cs="Courier New"/>
          <w:sz w:val="17"/>
          <w:szCs w:val="17"/>
        </w:rPr>
        <w:t xml:space="preserve">=100,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48879A02" w14:textId="77777777" w:rsidR="00055977" w:rsidRDefault="00957D0C">
      <w:pPr>
        <w:shd w:val="clear" w:color="auto" w:fill="F0F0F0"/>
      </w:pPr>
      <w:proofErr w:type="spellStart"/>
      <w:proofErr w:type="gramStart"/>
      <w:r>
        <w:rPr>
          <w:rFonts w:ascii="Courier New" w:eastAsia="Courier New" w:hAnsi="Courier New" w:cs="Courier New"/>
          <w:sz w:val="17"/>
          <w:szCs w:val="17"/>
        </w:rPr>
        <w:t>rf.fit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X_train_scaled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y_TX_train</w:t>
      </w:r>
      <w:proofErr w:type="spellEnd"/>
      <w:r>
        <w:rPr>
          <w:rFonts w:ascii="Courier New" w:eastAsia="Courier New" w:hAnsi="Courier New" w:cs="Courier New"/>
          <w:sz w:val="17"/>
          <w:szCs w:val="17"/>
        </w:rPr>
        <w:t>)</w:t>
      </w:r>
    </w:p>
    <w:p w14:paraId="152C218F" w14:textId="77777777" w:rsidR="00055977" w:rsidRDefault="00957D0C">
      <w:pPr>
        <w:shd w:val="clear" w:color="auto" w:fill="F0F0F0"/>
      </w:pPr>
      <w:proofErr w:type="spellStart"/>
      <w:r>
        <w:rPr>
          <w:rFonts w:ascii="Courier New" w:eastAsia="Courier New" w:hAnsi="Courier New" w:cs="Courier New"/>
          <w:sz w:val="17"/>
          <w:szCs w:val="17"/>
        </w:rPr>
        <w:t>y_pred_rf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rf.predict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X_test_scaled</w:t>
      </w:r>
      <w:proofErr w:type="spellEnd"/>
      <w:r>
        <w:rPr>
          <w:rFonts w:ascii="Courier New" w:eastAsia="Courier New" w:hAnsi="Courier New" w:cs="Courier New"/>
          <w:sz w:val="17"/>
          <w:szCs w:val="17"/>
        </w:rPr>
        <w:t>)</w:t>
      </w:r>
    </w:p>
    <w:p w14:paraId="591034D4" w14:textId="77777777" w:rsidR="00055977" w:rsidRDefault="00957D0C">
      <w:pPr>
        <w:shd w:val="clear" w:color="auto" w:fill="F0F0F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RF  R2 :</w:t>
      </w:r>
      <w:proofErr w:type="gramEnd"/>
      <w:r>
        <w:rPr>
          <w:rFonts w:ascii="Courier New" w:eastAsia="Courier New" w:hAnsi="Courier New" w:cs="Courier New"/>
          <w:sz w:val="17"/>
          <w:szCs w:val="17"/>
        </w:rPr>
        <w:t>', r2_</w:t>
      </w:r>
      <w:proofErr w:type="gramStart"/>
      <w:r>
        <w:rPr>
          <w:rFonts w:ascii="Courier New" w:eastAsia="Courier New" w:hAnsi="Courier New" w:cs="Courier New"/>
          <w:sz w:val="17"/>
          <w:szCs w:val="17"/>
        </w:rPr>
        <w:t>score(</w:t>
      </w:r>
      <w:proofErr w:type="spellStart"/>
      <w:proofErr w:type="gramEnd"/>
      <w:r>
        <w:rPr>
          <w:rFonts w:ascii="Courier New" w:eastAsia="Courier New" w:hAnsi="Courier New" w:cs="Courier New"/>
          <w:sz w:val="17"/>
          <w:szCs w:val="17"/>
        </w:rPr>
        <w:t>y_TX_test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y_pred_rf</w:t>
      </w:r>
      <w:proofErr w:type="spellEnd"/>
      <w:r>
        <w:rPr>
          <w:rFonts w:ascii="Courier New" w:eastAsia="Courier New" w:hAnsi="Courier New" w:cs="Courier New"/>
          <w:sz w:val="17"/>
          <w:szCs w:val="17"/>
        </w:rPr>
        <w:t>))</w:t>
      </w:r>
    </w:p>
    <w:p w14:paraId="5DC78699" w14:textId="77777777" w:rsidR="00055977" w:rsidRDefault="00957D0C">
      <w:pPr>
        <w:shd w:val="clear" w:color="auto" w:fill="F0F0F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'RF </w:t>
      </w:r>
      <w:proofErr w:type="gramStart"/>
      <w:r>
        <w:rPr>
          <w:rFonts w:ascii="Courier New" w:eastAsia="Courier New" w:hAnsi="Courier New" w:cs="Courier New"/>
          <w:sz w:val="17"/>
          <w:szCs w:val="17"/>
        </w:rPr>
        <w:t>MAE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mean_absolute_</w:t>
      </w:r>
      <w:proofErr w:type="gramStart"/>
      <w:r>
        <w:rPr>
          <w:rFonts w:ascii="Courier New" w:eastAsia="Courier New" w:hAnsi="Courier New" w:cs="Courier New"/>
          <w:sz w:val="17"/>
          <w:szCs w:val="17"/>
        </w:rPr>
        <w:t>error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y_TX_test_sc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y_pred_rf</w:t>
      </w:r>
      <w:proofErr w:type="spellEnd"/>
      <w:r>
        <w:rPr>
          <w:rFonts w:ascii="Courier New" w:eastAsia="Courier New" w:hAnsi="Courier New" w:cs="Courier New"/>
          <w:sz w:val="17"/>
          <w:szCs w:val="17"/>
        </w:rPr>
        <w:t>))</w:t>
      </w:r>
    </w:p>
    <w:p w14:paraId="4A8396C4" w14:textId="77777777" w:rsidR="00055977" w:rsidRDefault="00055977">
      <w:pPr>
        <w:shd w:val="clear" w:color="auto" w:fill="F0F0F0"/>
      </w:pPr>
    </w:p>
    <w:p w14:paraId="353BA85B" w14:textId="77777777" w:rsidR="00055977" w:rsidRDefault="00957D0C">
      <w:pPr>
        <w:shd w:val="clear" w:color="auto" w:fill="F0F0F0"/>
      </w:pPr>
      <w:r>
        <w:rPr>
          <w:rFonts w:ascii="Courier New" w:eastAsia="Courier New" w:hAnsi="Courier New" w:cs="Courier New"/>
          <w:sz w:val="17"/>
          <w:szCs w:val="17"/>
        </w:rPr>
        <w:t># Linear Regression</w:t>
      </w:r>
    </w:p>
    <w:p w14:paraId="4CB68C04" w14:textId="77777777" w:rsidR="00055977" w:rsidRDefault="00957D0C">
      <w:pPr>
        <w:shd w:val="clear" w:color="auto" w:fill="F0F0F0"/>
      </w:pPr>
      <w:proofErr w:type="spellStart"/>
      <w:r>
        <w:rPr>
          <w:rFonts w:ascii="Courier New" w:eastAsia="Courier New" w:hAnsi="Courier New" w:cs="Courier New"/>
          <w:sz w:val="17"/>
          <w:szCs w:val="17"/>
        </w:rPr>
        <w:t>lr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LinearRegression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122650F2" w14:textId="77777777" w:rsidR="00055977" w:rsidRDefault="00957D0C">
      <w:pPr>
        <w:shd w:val="clear" w:color="auto" w:fill="F0F0F0"/>
      </w:pPr>
      <w:proofErr w:type="spellStart"/>
      <w:proofErr w:type="gramStart"/>
      <w:r>
        <w:rPr>
          <w:rFonts w:ascii="Courier New" w:eastAsia="Courier New" w:hAnsi="Courier New" w:cs="Courier New"/>
          <w:sz w:val="17"/>
          <w:szCs w:val="17"/>
        </w:rPr>
        <w:t>lr.fit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X_train_scaled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y_TX_train</w:t>
      </w:r>
      <w:proofErr w:type="spellEnd"/>
      <w:r>
        <w:rPr>
          <w:rFonts w:ascii="Courier New" w:eastAsia="Courier New" w:hAnsi="Courier New" w:cs="Courier New"/>
          <w:sz w:val="17"/>
          <w:szCs w:val="17"/>
        </w:rPr>
        <w:t>)</w:t>
      </w:r>
    </w:p>
    <w:p w14:paraId="62FBFF12" w14:textId="77777777" w:rsidR="00055977" w:rsidRDefault="00957D0C">
      <w:pPr>
        <w:shd w:val="clear" w:color="auto" w:fill="F0F0F0"/>
      </w:pPr>
      <w:proofErr w:type="spellStart"/>
      <w:r>
        <w:rPr>
          <w:rFonts w:ascii="Courier New" w:eastAsia="Courier New" w:hAnsi="Courier New" w:cs="Courier New"/>
          <w:sz w:val="17"/>
          <w:szCs w:val="17"/>
        </w:rPr>
        <w:t>y_pred_lr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lr.predict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X_test_scaled</w:t>
      </w:r>
      <w:proofErr w:type="spellEnd"/>
      <w:r>
        <w:rPr>
          <w:rFonts w:ascii="Courier New" w:eastAsia="Courier New" w:hAnsi="Courier New" w:cs="Courier New"/>
          <w:sz w:val="17"/>
          <w:szCs w:val="17"/>
        </w:rPr>
        <w:t>)</w:t>
      </w:r>
    </w:p>
    <w:p w14:paraId="7875475A" w14:textId="77777777" w:rsidR="00055977" w:rsidRDefault="00957D0C">
      <w:pPr>
        <w:shd w:val="clear" w:color="auto" w:fill="F0F0F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LR  R2 :</w:t>
      </w:r>
      <w:proofErr w:type="gramEnd"/>
      <w:r>
        <w:rPr>
          <w:rFonts w:ascii="Courier New" w:eastAsia="Courier New" w:hAnsi="Courier New" w:cs="Courier New"/>
          <w:sz w:val="17"/>
          <w:szCs w:val="17"/>
        </w:rPr>
        <w:t>', r2_</w:t>
      </w:r>
      <w:proofErr w:type="gramStart"/>
      <w:r>
        <w:rPr>
          <w:rFonts w:ascii="Courier New" w:eastAsia="Courier New" w:hAnsi="Courier New" w:cs="Courier New"/>
          <w:sz w:val="17"/>
          <w:szCs w:val="17"/>
        </w:rPr>
        <w:t>score(</w:t>
      </w:r>
      <w:proofErr w:type="spellStart"/>
      <w:proofErr w:type="gramEnd"/>
      <w:r>
        <w:rPr>
          <w:rFonts w:ascii="Courier New" w:eastAsia="Courier New" w:hAnsi="Courier New" w:cs="Courier New"/>
          <w:sz w:val="17"/>
          <w:szCs w:val="17"/>
        </w:rPr>
        <w:t>y_TX_test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y_pred_lr</w:t>
      </w:r>
      <w:proofErr w:type="spellEnd"/>
      <w:r>
        <w:rPr>
          <w:rFonts w:ascii="Courier New" w:eastAsia="Courier New" w:hAnsi="Courier New" w:cs="Courier New"/>
          <w:sz w:val="17"/>
          <w:szCs w:val="17"/>
        </w:rPr>
        <w:t>))</w:t>
      </w:r>
    </w:p>
    <w:p w14:paraId="463F4487" w14:textId="77777777" w:rsidR="00055977" w:rsidRDefault="00957D0C">
      <w:pPr>
        <w:shd w:val="clear" w:color="auto" w:fill="F0F0F0"/>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'LR </w:t>
      </w:r>
      <w:proofErr w:type="gramStart"/>
      <w:r>
        <w:rPr>
          <w:rFonts w:ascii="Courier New" w:eastAsia="Courier New" w:hAnsi="Courier New" w:cs="Courier New"/>
          <w:sz w:val="17"/>
          <w:szCs w:val="17"/>
        </w:rPr>
        <w:t>MAE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mean_absolute_</w:t>
      </w:r>
      <w:proofErr w:type="gramStart"/>
      <w:r>
        <w:rPr>
          <w:rFonts w:ascii="Courier New" w:eastAsia="Courier New" w:hAnsi="Courier New" w:cs="Courier New"/>
          <w:sz w:val="17"/>
          <w:szCs w:val="17"/>
        </w:rPr>
        <w:t>error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y_TX_test_sc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y_pred_lr</w:t>
      </w:r>
      <w:proofErr w:type="spellEnd"/>
      <w:r>
        <w:rPr>
          <w:rFonts w:ascii="Courier New" w:eastAsia="Courier New" w:hAnsi="Courier New" w:cs="Courier New"/>
          <w:sz w:val="17"/>
          <w:szCs w:val="17"/>
        </w:rPr>
        <w:t>))</w:t>
      </w:r>
    </w:p>
    <w:p w14:paraId="0434BA33" w14:textId="77777777" w:rsidR="00055977" w:rsidRDefault="00055977"/>
    <w:p w14:paraId="75D7F11E" w14:textId="77777777" w:rsidR="00055977" w:rsidRDefault="00957D0C">
      <w:pPr>
        <w:pStyle w:val="Heading2"/>
      </w:pPr>
      <w:proofErr w:type="gramStart"/>
      <w:r>
        <w:rPr>
          <w:color w:val="1A1A1A"/>
        </w:rPr>
        <w:t>4.6  Prediction</w:t>
      </w:r>
      <w:proofErr w:type="gramEnd"/>
      <w:r>
        <w:rPr>
          <w:color w:val="1A1A1A"/>
        </w:rPr>
        <w:t xml:space="preserve"> on New Conditions</w:t>
      </w:r>
    </w:p>
    <w:p w14:paraId="784A0DBF" w14:textId="77777777" w:rsidR="00055977" w:rsidRDefault="00957D0C">
      <w:pPr>
        <w:shd w:val="clear" w:color="auto" w:fill="F0F0F0"/>
      </w:pPr>
      <w:proofErr w:type="spellStart"/>
      <w:r>
        <w:rPr>
          <w:rFonts w:ascii="Courier New" w:eastAsia="Courier New" w:hAnsi="Courier New" w:cs="Courier New"/>
          <w:sz w:val="17"/>
          <w:szCs w:val="17"/>
        </w:rPr>
        <w:t>new_conditions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w:t>
      </w:r>
    </w:p>
    <w:p w14:paraId="4BFE5059" w14:textId="77777777" w:rsidR="00055977" w:rsidRDefault="00957D0C">
      <w:pPr>
        <w:shd w:val="clear" w:color="auto" w:fill="F0F0F0"/>
      </w:pPr>
      <w:r>
        <w:rPr>
          <w:rFonts w:ascii="Courier New" w:eastAsia="Courier New" w:hAnsi="Courier New" w:cs="Courier New"/>
          <w:sz w:val="17"/>
          <w:szCs w:val="17"/>
        </w:rPr>
        <w:t xml:space="preserve">  'Time</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2024], '</w:t>
      </w:r>
      <w:proofErr w:type="spellStart"/>
      <w:r>
        <w:rPr>
          <w:rFonts w:ascii="Courier New" w:eastAsia="Courier New" w:hAnsi="Courier New" w:cs="Courier New"/>
          <w:sz w:val="17"/>
          <w:szCs w:val="17"/>
        </w:rPr>
        <w:t>Liquid%inCondensor</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49.7], '</w:t>
      </w:r>
      <w:proofErr w:type="spellStart"/>
      <w:r>
        <w:rPr>
          <w:rFonts w:ascii="Courier New" w:eastAsia="Courier New" w:hAnsi="Courier New" w:cs="Courier New"/>
          <w:sz w:val="17"/>
          <w:szCs w:val="17"/>
        </w:rPr>
        <w:t>Condenser_Pressure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101.4],</w:t>
      </w:r>
    </w:p>
    <w:p w14:paraId="765D38D3" w14:textId="77777777" w:rsidR="00055977" w:rsidRDefault="00957D0C">
      <w:pPr>
        <w:shd w:val="clear" w:color="auto" w:fill="F0F0F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Liquid%inReboiler</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49.7], '</w:t>
      </w:r>
      <w:proofErr w:type="spellStart"/>
      <w:r>
        <w:rPr>
          <w:rFonts w:ascii="Courier New" w:eastAsia="Courier New" w:hAnsi="Courier New" w:cs="Courier New"/>
          <w:sz w:val="17"/>
          <w:szCs w:val="17"/>
        </w:rPr>
        <w:t>Mass_Flow_Rate_in_Feed_Flow</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3693.8],</w:t>
      </w:r>
    </w:p>
    <w:p w14:paraId="7159F654" w14:textId="77777777" w:rsidR="00055977" w:rsidRDefault="00957D0C">
      <w:pPr>
        <w:shd w:val="clear" w:color="auto" w:fill="F0F0F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Mass_Flow_Rate_in_Top_outlet_stream</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6695.3],</w:t>
      </w:r>
    </w:p>
    <w:p w14:paraId="234BE223" w14:textId="77777777" w:rsidR="00055977" w:rsidRDefault="00957D0C">
      <w:pPr>
        <w:shd w:val="clear" w:color="auto" w:fill="F0F0F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Net_Mass_Flow_in_main_tower</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2924.8],</w:t>
      </w:r>
    </w:p>
    <w:p w14:paraId="312F28AA" w14:textId="77777777" w:rsidR="00055977" w:rsidRDefault="00957D0C">
      <w:pPr>
        <w:shd w:val="clear" w:color="auto" w:fill="F0F0F0"/>
      </w:pPr>
      <w:r>
        <w:rPr>
          <w:rFonts w:ascii="Courier New" w:eastAsia="Courier New" w:hAnsi="Courier New" w:cs="Courier New"/>
          <w:sz w:val="17"/>
          <w:szCs w:val="17"/>
        </w:rPr>
        <w:t xml:space="preserve">  'Mole Fraction HX at reboiler</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1048.5],</w:t>
      </w:r>
    </w:p>
    <w:p w14:paraId="7937D453" w14:textId="77777777" w:rsidR="00055977" w:rsidRDefault="00957D0C">
      <w:pPr>
        <w:shd w:val="clear" w:color="auto" w:fill="F0F0F0"/>
      </w:pPr>
      <w:r>
        <w:rPr>
          <w:rFonts w:ascii="Courier New" w:eastAsia="Courier New" w:hAnsi="Courier New" w:cs="Courier New"/>
          <w:sz w:val="17"/>
          <w:szCs w:val="17"/>
        </w:rPr>
        <w:t xml:space="preserve">  'HX Mole Fraction in Top Outler Stream</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76.8],</w:t>
      </w:r>
    </w:p>
    <w:p w14:paraId="6DD97ACC" w14:textId="77777777" w:rsidR="00055977" w:rsidRDefault="00957D0C">
      <w:pPr>
        <w:shd w:val="clear" w:color="auto" w:fill="F0F0F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Feed_Tray_Temp</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76.8], '</w:t>
      </w:r>
      <w:proofErr w:type="spellStart"/>
      <w:r>
        <w:rPr>
          <w:rFonts w:ascii="Courier New" w:eastAsia="Courier New" w:hAnsi="Courier New" w:cs="Courier New"/>
          <w:sz w:val="17"/>
          <w:szCs w:val="17"/>
        </w:rPr>
        <w:t>Main_Tower_Pressure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104.1],</w:t>
      </w:r>
    </w:p>
    <w:p w14:paraId="4B48CDAF" w14:textId="77777777" w:rsidR="00055977" w:rsidRDefault="00957D0C">
      <w:pPr>
        <w:shd w:val="clear" w:color="auto" w:fill="F0F0F0"/>
      </w:pPr>
      <w:r>
        <w:rPr>
          <w:rFonts w:ascii="Courier New" w:eastAsia="Courier New" w:hAnsi="Courier New" w:cs="Courier New"/>
          <w:sz w:val="17"/>
          <w:szCs w:val="17"/>
        </w:rPr>
        <w:t xml:space="preserve">  'Bottom Tower Pressure':[110], 'Top Tower Pressure':[67],</w:t>
      </w:r>
    </w:p>
    <w:p w14:paraId="430789DE" w14:textId="77777777" w:rsidR="00055977" w:rsidRDefault="00957D0C">
      <w:pPr>
        <w:shd w:val="clear" w:color="auto" w:fill="F0F0F0"/>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Reflux_Ratio</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0.7], '</w:t>
      </w:r>
      <w:proofErr w:type="spellStart"/>
      <w:r>
        <w:rPr>
          <w:rFonts w:ascii="Courier New" w:eastAsia="Courier New" w:hAnsi="Courier New" w:cs="Courier New"/>
          <w:sz w:val="17"/>
          <w:szCs w:val="17"/>
        </w:rPr>
        <w:t>MoleFractionHX</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0.03]})</w:t>
      </w:r>
    </w:p>
    <w:p w14:paraId="1340D494" w14:textId="77777777" w:rsidR="00055977" w:rsidRDefault="00055977">
      <w:pPr>
        <w:shd w:val="clear" w:color="auto" w:fill="F0F0F0"/>
      </w:pPr>
    </w:p>
    <w:p w14:paraId="3927FDD2" w14:textId="77777777" w:rsidR="00055977" w:rsidRDefault="00957D0C">
      <w:pPr>
        <w:shd w:val="clear" w:color="auto" w:fill="F0F0F0"/>
      </w:pPr>
      <w:r>
        <w:rPr>
          <w:rFonts w:ascii="Courier New" w:eastAsia="Courier New" w:hAnsi="Courier New" w:cs="Courier New"/>
          <w:sz w:val="17"/>
          <w:szCs w:val="17"/>
        </w:rPr>
        <w:t xml:space="preserve">pred = </w:t>
      </w:r>
      <w:proofErr w:type="spellStart"/>
      <w:proofErr w:type="gramStart"/>
      <w:r>
        <w:rPr>
          <w:rFonts w:ascii="Courier New" w:eastAsia="Courier New" w:hAnsi="Courier New" w:cs="Courier New"/>
          <w:sz w:val="17"/>
          <w:szCs w:val="17"/>
        </w:rPr>
        <w:t>rf.predict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scaler.transform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new_conditions</w:t>
      </w:r>
      <w:proofErr w:type="spellEnd"/>
      <w:r>
        <w:rPr>
          <w:rFonts w:ascii="Courier New" w:eastAsia="Courier New" w:hAnsi="Courier New" w:cs="Courier New"/>
          <w:sz w:val="17"/>
          <w:szCs w:val="17"/>
        </w:rPr>
        <w:t>))</w:t>
      </w:r>
    </w:p>
    <w:p w14:paraId="4E4122C7" w14:textId="77777777" w:rsidR="00055977" w:rsidRDefault="00957D0C">
      <w:pPr>
        <w:shd w:val="clear" w:color="auto" w:fill="F0F0F0"/>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f'Predicted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MoleFractionTX</w:t>
      </w:r>
      <w:proofErr w:type="spellEnd"/>
      <w:r>
        <w:rPr>
          <w:rFonts w:ascii="Courier New" w:eastAsia="Courier New" w:hAnsi="Courier New" w:cs="Courier New"/>
          <w:sz w:val="17"/>
          <w:szCs w:val="17"/>
        </w:rPr>
        <w:t>: {pred[0]:.4f}')</w:t>
      </w:r>
    </w:p>
    <w:p w14:paraId="33DFFCB1" w14:textId="77777777" w:rsidR="00055977" w:rsidRDefault="00957D0C">
      <w:pPr>
        <w:shd w:val="clear" w:color="auto" w:fill="F0F0F0"/>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f'Product</w:t>
      </w:r>
      <w:proofErr w:type="spellEnd"/>
      <w:r>
        <w:rPr>
          <w:rFonts w:ascii="Courier New" w:eastAsia="Courier New" w:hAnsi="Courier New" w:cs="Courier New"/>
          <w:sz w:val="17"/>
          <w:szCs w:val="17"/>
        </w:rPr>
        <w:t xml:space="preserve"> Purity: {pred[</w:t>
      </w:r>
      <w:proofErr w:type="gramStart"/>
      <w:r>
        <w:rPr>
          <w:rFonts w:ascii="Courier New" w:eastAsia="Courier New" w:hAnsi="Courier New" w:cs="Courier New"/>
          <w:sz w:val="17"/>
          <w:szCs w:val="17"/>
        </w:rPr>
        <w:t>0]*</w:t>
      </w:r>
      <w:proofErr w:type="gramEnd"/>
      <w:r>
        <w:rPr>
          <w:rFonts w:ascii="Courier New" w:eastAsia="Courier New" w:hAnsi="Courier New" w:cs="Courier New"/>
          <w:sz w:val="17"/>
          <w:szCs w:val="17"/>
        </w:rPr>
        <w:t>100:.2</w:t>
      </w:r>
      <w:proofErr w:type="gramStart"/>
      <w:r>
        <w:rPr>
          <w:rFonts w:ascii="Courier New" w:eastAsia="Courier New" w:hAnsi="Courier New" w:cs="Courier New"/>
          <w:sz w:val="17"/>
          <w:szCs w:val="17"/>
        </w:rPr>
        <w:t>f}%</w:t>
      </w:r>
      <w:proofErr w:type="gramEnd"/>
      <w:r>
        <w:rPr>
          <w:rFonts w:ascii="Courier New" w:eastAsia="Courier New" w:hAnsi="Courier New" w:cs="Courier New"/>
          <w:sz w:val="17"/>
          <w:szCs w:val="17"/>
        </w:rPr>
        <w:t>')</w:t>
      </w:r>
    </w:p>
    <w:p w14:paraId="32EDE852" w14:textId="77777777" w:rsidR="00055977" w:rsidRDefault="00957D0C">
      <w:r>
        <w:br w:type="page"/>
      </w:r>
    </w:p>
    <w:p w14:paraId="6BF65958" w14:textId="77777777" w:rsidR="00055977" w:rsidRDefault="00957D0C">
      <w:pPr>
        <w:pStyle w:val="Heading1"/>
        <w:pBdr>
          <w:bottom w:val="single" w:sz="4" w:space="1" w:color="2E75B6"/>
        </w:pBdr>
      </w:pPr>
      <w:r>
        <w:t>5.  Test Results</w:t>
      </w:r>
    </w:p>
    <w:p w14:paraId="64CE70B7" w14:textId="77777777" w:rsidR="00055977" w:rsidRDefault="00957D0C">
      <w:pPr>
        <w:pStyle w:val="Heading2"/>
      </w:pPr>
      <w:proofErr w:type="gramStart"/>
      <w:r>
        <w:rPr>
          <w:color w:val="1A1A1A"/>
        </w:rPr>
        <w:t>5.1  Model</w:t>
      </w:r>
      <w:proofErr w:type="gramEnd"/>
      <w:r>
        <w:rPr>
          <w:color w:val="1A1A1A"/>
        </w:rPr>
        <w:t xml:space="preserve"> Performance</w:t>
      </w:r>
    </w:p>
    <w:p w14:paraId="5EC6FE1C" w14:textId="77777777" w:rsidR="00055977" w:rsidRDefault="00055977"/>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55977" w14:paraId="6275E4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30F6C04" w14:textId="77777777" w:rsidR="00055977" w:rsidRDefault="00957D0C">
            <w:pPr>
              <w:jc w:val="center"/>
            </w:pPr>
            <w:r>
              <w:rPr>
                <w:b/>
                <w:bCs/>
                <w:color w:val="FFFFFF"/>
                <w:sz w:val="18"/>
                <w:szCs w:val="18"/>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1AF81E3" w14:textId="77777777" w:rsidR="00055977" w:rsidRDefault="00957D0C">
            <w:pPr>
              <w:jc w:val="center"/>
            </w:pPr>
            <w:r>
              <w:rPr>
                <w:b/>
                <w:bCs/>
                <w:color w:val="FFFFFF"/>
                <w:sz w:val="18"/>
                <w:szCs w:val="18"/>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516B04A" w14:textId="77777777" w:rsidR="00055977" w:rsidRDefault="00957D0C">
            <w:pPr>
              <w:jc w:val="center"/>
            </w:pPr>
            <w:r>
              <w:rPr>
                <w:b/>
                <w:bCs/>
                <w:color w:val="FFFFFF"/>
                <w:sz w:val="18"/>
                <w:szCs w:val="18"/>
              </w:rPr>
              <w:t>Linear Regression</w:t>
            </w:r>
          </w:p>
        </w:tc>
      </w:tr>
      <w:tr w:rsidR="00055977" w14:paraId="5F4038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B96530" w14:textId="77777777" w:rsidR="00055977" w:rsidRDefault="00957D0C">
            <w:r>
              <w:rPr>
                <w:sz w:val="18"/>
                <w:szCs w:val="18"/>
              </w:rPr>
              <w:t>R² Score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6BC651" w14:textId="6DE62C4E" w:rsidR="00055977" w:rsidRDefault="00957D0C">
            <w:pPr>
              <w:jc w:val="center"/>
            </w:pPr>
            <w:r>
              <w:rPr>
                <w:sz w:val="18"/>
                <w:szCs w:val="18"/>
              </w:rPr>
              <w:t>0.99</w:t>
            </w:r>
            <w:r w:rsidR="0048656D">
              <w:rPr>
                <w:sz w:val="18"/>
                <w:szCs w:val="18"/>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A3F022" w14:textId="46AA5F9F" w:rsidR="00055977" w:rsidRDefault="0048656D">
            <w:pPr>
              <w:jc w:val="center"/>
            </w:pPr>
            <w:r>
              <w:t>0.994</w:t>
            </w:r>
          </w:p>
        </w:tc>
      </w:tr>
      <w:tr w:rsidR="00055977" w14:paraId="0711AF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D65C28" w14:textId="77777777" w:rsidR="00055977" w:rsidRDefault="00957D0C">
            <w:r>
              <w:rPr>
                <w:sz w:val="18"/>
                <w:szCs w:val="18"/>
              </w:rPr>
              <w:t>MAE (scaled target)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A511B" w14:textId="12EABAD8" w:rsidR="00055977" w:rsidRDefault="00957D0C">
            <w:pPr>
              <w:jc w:val="center"/>
            </w:pPr>
            <w:r>
              <w:rPr>
                <w:sz w:val="18"/>
                <w:szCs w:val="18"/>
              </w:rPr>
              <w:t>1.116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66C33" w14:textId="1408066A" w:rsidR="00055977" w:rsidRDefault="00957D0C">
            <w:pPr>
              <w:jc w:val="center"/>
            </w:pPr>
            <w:r>
              <w:rPr>
                <w:sz w:val="18"/>
                <w:szCs w:val="18"/>
              </w:rPr>
              <w:t>1.11</w:t>
            </w:r>
            <w:r w:rsidR="0048656D">
              <w:rPr>
                <w:sz w:val="18"/>
                <w:szCs w:val="18"/>
              </w:rPr>
              <w:t>5</w:t>
            </w:r>
          </w:p>
        </w:tc>
      </w:tr>
      <w:tr w:rsidR="00055977" w14:paraId="32937F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950BED" w14:textId="77777777" w:rsidR="00055977" w:rsidRDefault="00957D0C">
            <w:r>
              <w:rPr>
                <w:sz w:val="18"/>
                <w:szCs w:val="18"/>
              </w:rPr>
              <w:t>Train / Test split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F75DFD" w14:textId="77777777" w:rsidR="00055977" w:rsidRDefault="00957D0C">
            <w:pPr>
              <w:jc w:val="center"/>
            </w:pPr>
            <w:r>
              <w:rPr>
                <w:sz w:val="18"/>
                <w:szCs w:val="18"/>
              </w:rPr>
              <w:t>768 / 193 samples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DD730D" w14:textId="77777777" w:rsidR="00055977" w:rsidRDefault="00957D0C">
            <w:pPr>
              <w:jc w:val="center"/>
            </w:pPr>
            <w:r>
              <w:rPr>
                <w:sz w:val="18"/>
                <w:szCs w:val="18"/>
              </w:rPr>
              <w:t>768 / 193 samples</w:t>
            </w:r>
          </w:p>
        </w:tc>
      </w:tr>
    </w:tbl>
    <w:p w14:paraId="5F99EF20" w14:textId="77777777" w:rsidR="00055977" w:rsidRDefault="00957D0C">
      <w:pPr>
        <w:spacing w:before="60" w:after="80"/>
        <w:jc w:val="center"/>
      </w:pPr>
      <w:r>
        <w:rPr>
          <w:i/>
          <w:iCs/>
          <w:color w:val="777777"/>
          <w:sz w:val="17"/>
          <w:szCs w:val="17"/>
        </w:rPr>
        <w:t>Table 1: Model performance comparison</w:t>
      </w:r>
    </w:p>
    <w:p w14:paraId="2F7785CD" w14:textId="77777777" w:rsidR="00055977" w:rsidRDefault="00055977"/>
    <w:p w14:paraId="1754E7E3" w14:textId="77777777" w:rsidR="00055977" w:rsidRDefault="00957D0C">
      <w:pPr>
        <w:pStyle w:val="Heading2"/>
      </w:pPr>
      <w:proofErr w:type="gramStart"/>
      <w:r>
        <w:rPr>
          <w:color w:val="1A1A1A"/>
        </w:rPr>
        <w:t>5.2  Console</w:t>
      </w:r>
      <w:proofErr w:type="gramEnd"/>
      <w:r>
        <w:rPr>
          <w:color w:val="1A1A1A"/>
        </w:rPr>
        <w:t xml:space="preserve"> Output</w:t>
      </w:r>
    </w:p>
    <w:p w14:paraId="2F509DD9" w14:textId="70C56518" w:rsidR="00055977" w:rsidRDefault="00957D0C">
      <w:pPr>
        <w:shd w:val="clear" w:color="auto" w:fill="F0F0F0"/>
      </w:pPr>
      <w:proofErr w:type="spellStart"/>
      <w:r>
        <w:rPr>
          <w:rFonts w:ascii="Courier New" w:eastAsia="Courier New" w:hAnsi="Courier New" w:cs="Courier New"/>
          <w:sz w:val="17"/>
          <w:szCs w:val="17"/>
        </w:rPr>
        <w:t>RandomForest</w:t>
      </w:r>
      <w:proofErr w:type="spellEnd"/>
      <w:r>
        <w:rPr>
          <w:rFonts w:ascii="Courier New" w:eastAsia="Courier New" w:hAnsi="Courier New" w:cs="Courier New"/>
          <w:sz w:val="17"/>
          <w:szCs w:val="17"/>
        </w:rPr>
        <w:t xml:space="preserve"> Model for </w:t>
      </w:r>
      <w:proofErr w:type="spellStart"/>
      <w:r>
        <w:rPr>
          <w:rFonts w:ascii="Courier New" w:eastAsia="Courier New" w:hAnsi="Courier New" w:cs="Courier New"/>
          <w:sz w:val="17"/>
          <w:szCs w:val="17"/>
        </w:rPr>
        <w:t>MoleFractionHX</w:t>
      </w:r>
      <w:proofErr w:type="spellEnd"/>
      <w:r>
        <w:rPr>
          <w:rFonts w:ascii="Courier New" w:eastAsia="Courier New" w:hAnsi="Courier New" w:cs="Courier New"/>
          <w:sz w:val="17"/>
          <w:szCs w:val="17"/>
        </w:rPr>
        <w:t xml:space="preserve"> R^2:</w:t>
      </w:r>
      <w:r w:rsidR="0048656D" w:rsidRPr="0048656D">
        <w:rPr>
          <w:rFonts w:ascii="Courier New" w:eastAsia="Courier New" w:hAnsi="Courier New" w:cs="Courier New"/>
          <w:sz w:val="17"/>
          <w:szCs w:val="17"/>
        </w:rPr>
        <w:t>0.9952671511941249</w:t>
      </w:r>
    </w:p>
    <w:p w14:paraId="42C45204" w14:textId="2D7866F0" w:rsidR="00055977" w:rsidRDefault="00957D0C">
      <w:pPr>
        <w:shd w:val="clear" w:color="auto" w:fill="F0F0F0"/>
      </w:pPr>
      <w:proofErr w:type="spellStart"/>
      <w:r>
        <w:rPr>
          <w:rFonts w:ascii="Courier New" w:eastAsia="Courier New" w:hAnsi="Courier New" w:cs="Courier New"/>
          <w:sz w:val="17"/>
          <w:szCs w:val="17"/>
        </w:rPr>
        <w:t>mae</w:t>
      </w:r>
      <w:proofErr w:type="spellEnd"/>
      <w:r>
        <w:rPr>
          <w:rFonts w:ascii="Courier New" w:eastAsia="Courier New" w:hAnsi="Courier New" w:cs="Courier New"/>
          <w:sz w:val="17"/>
          <w:szCs w:val="17"/>
        </w:rPr>
        <w:t xml:space="preserve">= </w:t>
      </w:r>
      <w:r w:rsidR="0048656D" w:rsidRPr="0048656D">
        <w:rPr>
          <w:rFonts w:ascii="Courier New" w:eastAsia="Courier New" w:hAnsi="Courier New" w:cs="Courier New"/>
          <w:sz w:val="17"/>
          <w:szCs w:val="17"/>
        </w:rPr>
        <w:t>1.1159398837178955</w:t>
      </w:r>
    </w:p>
    <w:p w14:paraId="008B4889" w14:textId="77777777" w:rsidR="00055977" w:rsidRDefault="00055977">
      <w:pPr>
        <w:shd w:val="clear" w:color="auto" w:fill="F0F0F0"/>
      </w:pPr>
    </w:p>
    <w:p w14:paraId="7A6A6484" w14:textId="534AF302" w:rsidR="00055977" w:rsidRDefault="00957D0C">
      <w:pPr>
        <w:shd w:val="clear" w:color="auto" w:fill="F0F0F0"/>
      </w:pPr>
      <w:r>
        <w:rPr>
          <w:rFonts w:ascii="Courier New" w:eastAsia="Courier New" w:hAnsi="Courier New" w:cs="Courier New"/>
          <w:sz w:val="17"/>
          <w:szCs w:val="17"/>
        </w:rPr>
        <w:t xml:space="preserve">Linear Regression Model for </w:t>
      </w:r>
      <w:proofErr w:type="spellStart"/>
      <w:r>
        <w:rPr>
          <w:rFonts w:ascii="Courier New" w:eastAsia="Courier New" w:hAnsi="Courier New" w:cs="Courier New"/>
          <w:sz w:val="17"/>
          <w:szCs w:val="17"/>
        </w:rPr>
        <w:t>MoleFractionTX</w:t>
      </w:r>
      <w:proofErr w:type="spellEnd"/>
      <w:r>
        <w:rPr>
          <w:rFonts w:ascii="Courier New" w:eastAsia="Courier New" w:hAnsi="Courier New" w:cs="Courier New"/>
          <w:sz w:val="17"/>
          <w:szCs w:val="17"/>
        </w:rPr>
        <w:t xml:space="preserve"> R^2:</w:t>
      </w:r>
      <w:r w:rsidR="0048656D" w:rsidRPr="0048656D">
        <w:rPr>
          <w:rFonts w:ascii="Consolas" w:hAnsi="Consolas"/>
          <w:color w:val="CCCCCC"/>
          <w:sz w:val="21"/>
          <w:szCs w:val="21"/>
        </w:rPr>
        <w:t xml:space="preserve"> </w:t>
      </w:r>
      <w:r w:rsidR="0048656D" w:rsidRPr="0048656D">
        <w:rPr>
          <w:rFonts w:ascii="Courier New" w:eastAsia="Courier New" w:hAnsi="Courier New" w:cs="Courier New"/>
          <w:sz w:val="17"/>
          <w:szCs w:val="17"/>
        </w:rPr>
        <w:t>0.9945252036872427</w:t>
      </w:r>
      <w:r>
        <w:rPr>
          <w:rFonts w:ascii="Courier New" w:eastAsia="Courier New" w:hAnsi="Courier New" w:cs="Courier New"/>
          <w:sz w:val="17"/>
          <w:szCs w:val="17"/>
        </w:rPr>
        <w:t xml:space="preserve"> </w:t>
      </w:r>
    </w:p>
    <w:p w14:paraId="5E9F175C" w14:textId="4437B3C8" w:rsidR="00055977" w:rsidRDefault="00957D0C">
      <w:pPr>
        <w:shd w:val="clear" w:color="auto" w:fill="F0F0F0"/>
      </w:pPr>
      <w:proofErr w:type="spellStart"/>
      <w:r>
        <w:rPr>
          <w:rFonts w:ascii="Courier New" w:eastAsia="Courier New" w:hAnsi="Courier New" w:cs="Courier New"/>
          <w:sz w:val="17"/>
          <w:szCs w:val="17"/>
        </w:rPr>
        <w:t>mae</w:t>
      </w:r>
      <w:proofErr w:type="spellEnd"/>
      <w:r>
        <w:rPr>
          <w:rFonts w:ascii="Courier New" w:eastAsia="Courier New" w:hAnsi="Courier New" w:cs="Courier New"/>
          <w:sz w:val="17"/>
          <w:szCs w:val="17"/>
        </w:rPr>
        <w:t xml:space="preserve">= </w:t>
      </w:r>
      <w:r w:rsidR="0048656D" w:rsidRPr="0048656D">
        <w:rPr>
          <w:rFonts w:ascii="Courier New" w:eastAsia="Courier New" w:hAnsi="Courier New" w:cs="Courier New"/>
          <w:sz w:val="17"/>
          <w:szCs w:val="17"/>
        </w:rPr>
        <w:t>1.1159398837178955</w:t>
      </w:r>
    </w:p>
    <w:p w14:paraId="18501019" w14:textId="77777777" w:rsidR="00055977" w:rsidRDefault="00055977">
      <w:pPr>
        <w:shd w:val="clear" w:color="auto" w:fill="F0F0F0"/>
      </w:pPr>
    </w:p>
    <w:p w14:paraId="5286433B" w14:textId="77777777" w:rsidR="00055977" w:rsidRDefault="00957D0C">
      <w:pPr>
        <w:shd w:val="clear" w:color="auto" w:fill="F0F0F0"/>
      </w:pPr>
      <w:r>
        <w:rPr>
          <w:rFonts w:ascii="Courier New" w:eastAsia="Courier New" w:hAnsi="Courier New" w:cs="Courier New"/>
          <w:sz w:val="17"/>
          <w:szCs w:val="17"/>
        </w:rPr>
        <w:t>Predicted Mole Fraction TX: 0.9699472399999994</w:t>
      </w:r>
    </w:p>
    <w:p w14:paraId="03CE1876" w14:textId="77777777" w:rsidR="00055977" w:rsidRDefault="00957D0C">
      <w:pPr>
        <w:shd w:val="clear" w:color="auto" w:fill="F0F0F0"/>
      </w:pPr>
      <w:r>
        <w:rPr>
          <w:rFonts w:ascii="Courier New" w:eastAsia="Courier New" w:hAnsi="Courier New" w:cs="Courier New"/>
          <w:sz w:val="17"/>
          <w:szCs w:val="17"/>
        </w:rPr>
        <w:t>product purity: 96.99%</w:t>
      </w:r>
    </w:p>
    <w:p w14:paraId="148D1B2C" w14:textId="77777777" w:rsidR="00055977" w:rsidRDefault="00957D0C">
      <w:pPr>
        <w:pStyle w:val="Heading1"/>
        <w:pBdr>
          <w:bottom w:val="single" w:sz="4" w:space="1" w:color="2E75B6"/>
        </w:pBdr>
      </w:pPr>
      <w:r>
        <w:t>6.  Discussion of Results</w:t>
      </w:r>
    </w:p>
    <w:p w14:paraId="04581239" w14:textId="19D3EA9A" w:rsidR="00055977" w:rsidRDefault="00957D0C">
      <w:pPr>
        <w:spacing w:before="60" w:after="60"/>
        <w:jc w:val="both"/>
      </w:pPr>
      <w:r>
        <w:t xml:space="preserve">Both models achieved near-perfect predictive accuracy, confirming that </w:t>
      </w:r>
      <w:proofErr w:type="spellStart"/>
      <w:r>
        <w:t>MoleFractionTX</w:t>
      </w:r>
      <w:proofErr w:type="spellEnd"/>
      <w:r>
        <w:t xml:space="preserve"> is highly predictable from the available sensor variables. </w:t>
      </w:r>
      <w:r>
        <w:t>T</w:t>
      </w:r>
      <w:r w:rsidR="0048656D">
        <w:t>he Random Forest</w:t>
      </w:r>
      <w:r>
        <w:t xml:space="preserve"> model slightly outperformed</w:t>
      </w:r>
      <w:r w:rsidR="0048656D">
        <w:t xml:space="preserve"> t</w:t>
      </w:r>
      <w:r w:rsidR="0048656D">
        <w:t>he Linear Regression</w:t>
      </w:r>
      <w:r>
        <w:t xml:space="preserve"> </w:t>
      </w:r>
      <w:r>
        <w:t>in R</w:t>
      </w:r>
      <w:proofErr w:type="gramStart"/>
      <w:r>
        <w:t>²</w:t>
      </w:r>
      <w:r>
        <w:t>.</w:t>
      </w:r>
      <w:r>
        <w:t>The</w:t>
      </w:r>
      <w:proofErr w:type="gramEnd"/>
      <w:r>
        <w:t xml:space="preserve"> identical MAE values (~1.116 on scaled targets) suggest both models make equally sized average errors.</w:t>
      </w:r>
    </w:p>
    <w:p w14:paraId="41BFC0C4" w14:textId="77777777" w:rsidR="00055977" w:rsidRDefault="00957D0C">
      <w:pPr>
        <w:spacing w:before="60" w:after="60"/>
        <w:jc w:val="both"/>
      </w:pPr>
      <w:r>
        <w:t xml:space="preserve">The prediction test result of </w:t>
      </w:r>
      <w:r w:rsidRPr="0048656D">
        <w:t>96.99% purity</w:t>
      </w:r>
      <w:r>
        <w:t xml:space="preserve"> falls within typical industrial specification bounds (&gt;95% for high-purity products), validating the model’s practical applicability. Removing Sensor9, Sensor10, and Sensor16 (constant features) was essential to avoid redundancy and numerical instability. A key limitation is the simulation origin of the dataset: real plant data typically exhibits sensor noise, drift, and process disturbances that may reduce model accuracy during industrial deployment.</w:t>
      </w:r>
    </w:p>
    <w:p w14:paraId="7452F18C" w14:textId="77777777" w:rsidR="00055977" w:rsidRDefault="00957D0C">
      <w:pPr>
        <w:pStyle w:val="Heading1"/>
        <w:pBdr>
          <w:bottom w:val="single" w:sz="4" w:space="1" w:color="2E75B6"/>
        </w:pBdr>
      </w:pPr>
      <w:r>
        <w:t>7.  Conclusion &amp; Recommendations</w:t>
      </w:r>
    </w:p>
    <w:p w14:paraId="2D09799A" w14:textId="56F263D4" w:rsidR="00055977" w:rsidRDefault="00957D0C">
      <w:pPr>
        <w:spacing w:before="60" w:after="60"/>
        <w:jc w:val="both"/>
      </w:pPr>
      <w:r>
        <w:t>This project successfully demonstrated that Random Forest and Linear Regression models can predict distillation column product purity with near-perfect accuracy (R² ≥ 0.99</w:t>
      </w:r>
      <w:r w:rsidR="00C77EE1">
        <w:t>5</w:t>
      </w:r>
      <w:r>
        <w:t>) from Aspen HYSYS sensor data. The predicted purity of 96.</w:t>
      </w:r>
      <w:r w:rsidR="00C77EE1">
        <w:t>61</w:t>
      </w:r>
      <w:r>
        <w:t>% from a practical test scenario confirms model readiness for use as a real-time quality monitoring tool, potentially replacing slow laboratory analyses.</w:t>
      </w:r>
    </w:p>
    <w:p w14:paraId="5F8AD898" w14:textId="77777777" w:rsidR="00055977" w:rsidRDefault="00957D0C">
      <w:pPr>
        <w:spacing w:before="60" w:after="60"/>
        <w:jc w:val="both"/>
      </w:pPr>
      <w:r>
        <w:t xml:space="preserve">Recommendations: (1) Validate models on real plant data to assess robustness under noise and disturbances. (2) Explore advanced models such as </w:t>
      </w:r>
      <w:proofErr w:type="spellStart"/>
      <w:r>
        <w:t>XGBoost</w:t>
      </w:r>
      <w:proofErr w:type="spellEnd"/>
      <w:r>
        <w:t xml:space="preserve"> or LSTM networks for capturing temporal dynamics. (3) Deploy the trained model as a REST API or integrate with a DCS/SCADA system for live monitoring. (4) Extend the framework to multi-component distillation with multiple purity targets.</w:t>
      </w:r>
    </w:p>
    <w:p w14:paraId="6CA41C47" w14:textId="77777777" w:rsidR="00055977" w:rsidRDefault="00957D0C">
      <w:pPr>
        <w:pStyle w:val="Heading1"/>
        <w:pBdr>
          <w:bottom w:val="single" w:sz="4" w:space="1" w:color="2E75B6"/>
        </w:pBdr>
      </w:pPr>
      <w:r>
        <w:t>References</w:t>
      </w:r>
    </w:p>
    <w:p w14:paraId="6EDDC08F" w14:textId="77777777" w:rsidR="00055977" w:rsidRDefault="00957D0C">
      <w:pPr>
        <w:spacing w:before="50" w:after="50"/>
        <w:ind w:left="600" w:hanging="600"/>
        <w:jc w:val="both"/>
      </w:pPr>
      <w:proofErr w:type="spellStart"/>
      <w:r>
        <w:rPr>
          <w:sz w:val="19"/>
          <w:szCs w:val="19"/>
        </w:rPr>
        <w:t>Breiman</w:t>
      </w:r>
      <w:proofErr w:type="spellEnd"/>
      <w:r>
        <w:rPr>
          <w:sz w:val="19"/>
          <w:szCs w:val="19"/>
        </w:rPr>
        <w:t>, L. (2001). Random forests. Machine Learning, 45(1), 5–32. https://doi.org/10.1023/A:1010933404324</w:t>
      </w:r>
    </w:p>
    <w:p w14:paraId="4C311606" w14:textId="77777777" w:rsidR="00055977" w:rsidRDefault="00957D0C">
      <w:pPr>
        <w:spacing w:before="50" w:after="50"/>
        <w:ind w:left="600" w:hanging="600"/>
        <w:jc w:val="both"/>
      </w:pPr>
      <w:proofErr w:type="spellStart"/>
      <w:r>
        <w:rPr>
          <w:sz w:val="19"/>
          <w:szCs w:val="19"/>
        </w:rPr>
        <w:t>Haiqal</w:t>
      </w:r>
      <w:proofErr w:type="spellEnd"/>
      <w:r>
        <w:rPr>
          <w:sz w:val="19"/>
          <w:szCs w:val="19"/>
        </w:rPr>
        <w:t>, A. (2023). Aspen HYSYS distillation column data [Data set]. Kaggle. https://www.kaggle.com/datasets/amarhaiqal/aspen-hysys-distillation-column-data</w:t>
      </w:r>
    </w:p>
    <w:p w14:paraId="1226C990" w14:textId="77777777" w:rsidR="00055977" w:rsidRDefault="00957D0C">
      <w:pPr>
        <w:spacing w:before="50" w:after="50"/>
        <w:ind w:left="600" w:hanging="600"/>
        <w:jc w:val="both"/>
      </w:pPr>
      <w:r>
        <w:rPr>
          <w:sz w:val="19"/>
          <w:szCs w:val="19"/>
        </w:rPr>
        <w:t xml:space="preserve">Hastie, T., </w:t>
      </w:r>
      <w:proofErr w:type="spellStart"/>
      <w:r>
        <w:rPr>
          <w:sz w:val="19"/>
          <w:szCs w:val="19"/>
        </w:rPr>
        <w:t>Tibshirani</w:t>
      </w:r>
      <w:proofErr w:type="spellEnd"/>
      <w:r>
        <w:rPr>
          <w:sz w:val="19"/>
          <w:szCs w:val="19"/>
        </w:rPr>
        <w:t>, R., &amp; Friedman, J. (2009). The elements of statistical learning (2nd ed.). Springer. https://doi.org/10.1007/978-0-387-84858-7</w:t>
      </w:r>
    </w:p>
    <w:p w14:paraId="750F4392" w14:textId="77777777" w:rsidR="00055977" w:rsidRDefault="00957D0C">
      <w:pPr>
        <w:spacing w:before="50" w:after="50"/>
        <w:ind w:left="600" w:hanging="600"/>
        <w:jc w:val="both"/>
      </w:pPr>
      <w:r>
        <w:rPr>
          <w:sz w:val="19"/>
          <w:szCs w:val="19"/>
        </w:rPr>
        <w:t>Luyben, W. L. (2006). Distillation design and control using Aspen simulation. John Wiley &amp; Sons.</w:t>
      </w:r>
    </w:p>
    <w:p w14:paraId="404DE27A" w14:textId="2BECAB23" w:rsidR="00055977" w:rsidRDefault="00055977">
      <w:pPr>
        <w:spacing w:before="50" w:after="50"/>
        <w:ind w:left="600" w:hanging="600"/>
        <w:jc w:val="both"/>
      </w:pPr>
    </w:p>
    <w:sectPr w:rsidR="00055977">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C4E63" w14:textId="77777777" w:rsidR="00957D0C" w:rsidRDefault="00957D0C">
      <w:r>
        <w:separator/>
      </w:r>
    </w:p>
  </w:endnote>
  <w:endnote w:type="continuationSeparator" w:id="0">
    <w:p w14:paraId="1F0C01EB" w14:textId="77777777" w:rsidR="00957D0C" w:rsidRDefault="00957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319E2" w14:textId="77777777" w:rsidR="00055977" w:rsidRDefault="00957D0C">
    <w:pPr>
      <w:pBdr>
        <w:top w:val="single" w:sz="2" w:space="1" w:color="CCCCCC"/>
      </w:pBdr>
      <w:spacing w:before="60"/>
      <w:jc w:val="center"/>
    </w:pPr>
    <w:r>
      <w:rPr>
        <w:color w:val="888888"/>
        <w:sz w:val="16"/>
        <w:szCs w:val="16"/>
      </w:rPr>
      <w:t xml:space="preserve">[University Name]  –  Group 9  –  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0198E" w14:textId="77777777" w:rsidR="00957D0C" w:rsidRDefault="00957D0C">
      <w:r>
        <w:separator/>
      </w:r>
    </w:p>
  </w:footnote>
  <w:footnote w:type="continuationSeparator" w:id="0">
    <w:p w14:paraId="35DAB180" w14:textId="77777777" w:rsidR="00957D0C" w:rsidRDefault="00957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F814" w14:textId="77777777" w:rsidR="00055977" w:rsidRDefault="00957D0C">
    <w:pPr>
      <w:pBdr>
        <w:bottom w:val="single" w:sz="2" w:space="1" w:color="CCCCCC"/>
      </w:pBdr>
      <w:spacing w:after="60"/>
    </w:pPr>
    <w:r>
      <w:rPr>
        <w:color w:val="888888"/>
        <w:sz w:val="16"/>
        <w:szCs w:val="16"/>
      </w:rPr>
      <w:t>Predictive Purity Modelling of a Distillation Column  |  Chemical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4221C"/>
    <w:multiLevelType w:val="hybridMultilevel"/>
    <w:tmpl w:val="945CF622"/>
    <w:lvl w:ilvl="0" w:tplc="22C41BB2">
      <w:start w:val="1"/>
      <w:numFmt w:val="bullet"/>
      <w:lvlText w:val="●"/>
      <w:lvlJc w:val="left"/>
      <w:pPr>
        <w:ind w:left="720" w:hanging="360"/>
      </w:pPr>
    </w:lvl>
    <w:lvl w:ilvl="1" w:tplc="F626A36E">
      <w:start w:val="1"/>
      <w:numFmt w:val="bullet"/>
      <w:lvlText w:val="○"/>
      <w:lvlJc w:val="left"/>
      <w:pPr>
        <w:ind w:left="1440" w:hanging="360"/>
      </w:pPr>
    </w:lvl>
    <w:lvl w:ilvl="2" w:tplc="225EC78C">
      <w:start w:val="1"/>
      <w:numFmt w:val="bullet"/>
      <w:lvlText w:val="■"/>
      <w:lvlJc w:val="left"/>
      <w:pPr>
        <w:ind w:left="2160" w:hanging="360"/>
      </w:pPr>
    </w:lvl>
    <w:lvl w:ilvl="3" w:tplc="D71AA946">
      <w:start w:val="1"/>
      <w:numFmt w:val="bullet"/>
      <w:lvlText w:val="●"/>
      <w:lvlJc w:val="left"/>
      <w:pPr>
        <w:ind w:left="2880" w:hanging="360"/>
      </w:pPr>
    </w:lvl>
    <w:lvl w:ilvl="4" w:tplc="577CA5DA">
      <w:start w:val="1"/>
      <w:numFmt w:val="bullet"/>
      <w:lvlText w:val="○"/>
      <w:lvlJc w:val="left"/>
      <w:pPr>
        <w:ind w:left="3600" w:hanging="360"/>
      </w:pPr>
    </w:lvl>
    <w:lvl w:ilvl="5" w:tplc="276A6E5C">
      <w:start w:val="1"/>
      <w:numFmt w:val="bullet"/>
      <w:lvlText w:val="■"/>
      <w:lvlJc w:val="left"/>
      <w:pPr>
        <w:ind w:left="4320" w:hanging="360"/>
      </w:pPr>
    </w:lvl>
    <w:lvl w:ilvl="6" w:tplc="29DC1F9E">
      <w:start w:val="1"/>
      <w:numFmt w:val="bullet"/>
      <w:lvlText w:val="●"/>
      <w:lvlJc w:val="left"/>
      <w:pPr>
        <w:ind w:left="5040" w:hanging="360"/>
      </w:pPr>
    </w:lvl>
    <w:lvl w:ilvl="7" w:tplc="442E098E">
      <w:start w:val="1"/>
      <w:numFmt w:val="bullet"/>
      <w:lvlText w:val="●"/>
      <w:lvlJc w:val="left"/>
      <w:pPr>
        <w:ind w:left="5760" w:hanging="360"/>
      </w:pPr>
    </w:lvl>
    <w:lvl w:ilvl="8" w:tplc="E7E629CC">
      <w:start w:val="1"/>
      <w:numFmt w:val="bullet"/>
      <w:lvlText w:val="●"/>
      <w:lvlJc w:val="left"/>
      <w:pPr>
        <w:ind w:left="6480" w:hanging="360"/>
      </w:pPr>
    </w:lvl>
  </w:abstractNum>
  <w:abstractNum w:abstractNumId="1" w15:restartNumberingAfterBreak="0">
    <w:nsid w:val="67E21C33"/>
    <w:multiLevelType w:val="hybridMultilevel"/>
    <w:tmpl w:val="F0F8F5F0"/>
    <w:lvl w:ilvl="0" w:tplc="ABC2A354">
      <w:start w:val="1"/>
      <w:numFmt w:val="bullet"/>
      <w:lvlText w:val="•"/>
      <w:lvlJc w:val="left"/>
      <w:pPr>
        <w:ind w:left="600" w:hanging="300"/>
      </w:pPr>
    </w:lvl>
    <w:lvl w:ilvl="1" w:tplc="6622A7FA">
      <w:numFmt w:val="decimal"/>
      <w:lvlText w:val=""/>
      <w:lvlJc w:val="left"/>
    </w:lvl>
    <w:lvl w:ilvl="2" w:tplc="90882BFC">
      <w:numFmt w:val="decimal"/>
      <w:lvlText w:val=""/>
      <w:lvlJc w:val="left"/>
    </w:lvl>
    <w:lvl w:ilvl="3" w:tplc="DC90153E">
      <w:numFmt w:val="decimal"/>
      <w:lvlText w:val=""/>
      <w:lvlJc w:val="left"/>
    </w:lvl>
    <w:lvl w:ilvl="4" w:tplc="4A14566C">
      <w:numFmt w:val="decimal"/>
      <w:lvlText w:val=""/>
      <w:lvlJc w:val="left"/>
    </w:lvl>
    <w:lvl w:ilvl="5" w:tplc="DC263016">
      <w:numFmt w:val="decimal"/>
      <w:lvlText w:val=""/>
      <w:lvlJc w:val="left"/>
    </w:lvl>
    <w:lvl w:ilvl="6" w:tplc="20386EC4">
      <w:numFmt w:val="decimal"/>
      <w:lvlText w:val=""/>
      <w:lvlJc w:val="left"/>
    </w:lvl>
    <w:lvl w:ilvl="7" w:tplc="E44000F6">
      <w:numFmt w:val="decimal"/>
      <w:lvlText w:val=""/>
      <w:lvlJc w:val="left"/>
    </w:lvl>
    <w:lvl w:ilvl="8" w:tplc="4D6A5AC4">
      <w:numFmt w:val="decimal"/>
      <w:lvlText w:val=""/>
      <w:lvlJc w:val="left"/>
    </w:lvl>
  </w:abstractNum>
  <w:num w:numId="1" w16cid:durableId="1458523143">
    <w:abstractNumId w:val="0"/>
    <w:lvlOverride w:ilvl="0">
      <w:startOverride w:val="1"/>
    </w:lvlOverride>
  </w:num>
  <w:num w:numId="2" w16cid:durableId="966355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977"/>
    <w:rsid w:val="00055977"/>
    <w:rsid w:val="0048656D"/>
    <w:rsid w:val="004B3FE5"/>
    <w:rsid w:val="0078568E"/>
    <w:rsid w:val="00911E80"/>
    <w:rsid w:val="00957D0C"/>
    <w:rsid w:val="00C7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1553"/>
  <w15:docId w15:val="{2235B1E7-A04F-4F6C-8FAE-22A21DDB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after="120"/>
      <w:outlineLvl w:val="0"/>
    </w:pPr>
    <w:rPr>
      <w:b/>
      <w:bCs/>
      <w:color w:val="1F4E79"/>
      <w:sz w:val="28"/>
      <w:szCs w:val="28"/>
    </w:rPr>
  </w:style>
  <w:style w:type="paragraph" w:styleId="Heading2">
    <w:name w:val="heading 2"/>
    <w:uiPriority w:val="9"/>
    <w:unhideWhenUsed/>
    <w:qFormat/>
    <w:pPr>
      <w:spacing w:before="160" w:after="80"/>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Oyewole</cp:lastModifiedBy>
  <cp:revision>2</cp:revision>
  <dcterms:created xsi:type="dcterms:W3CDTF">2026-02-13T16:48:00Z</dcterms:created>
  <dcterms:modified xsi:type="dcterms:W3CDTF">2026-02-13T16:48:00Z</dcterms:modified>
</cp:coreProperties>
</file>