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15" w:rsidRPr="00544B15" w:rsidRDefault="00544B15" w:rsidP="00544B15">
      <w:pPr>
        <w:pStyle w:val="Rubrik3"/>
      </w:pPr>
      <w:bookmarkStart w:id="0" w:name="_GoBack"/>
      <w:r w:rsidRPr="00544B15">
        <w:t xml:space="preserve">Dörrklocka </w:t>
      </w:r>
      <w:proofErr w:type="spellStart"/>
      <w:r w:rsidRPr="00544B15">
        <w:t>Libra</w:t>
      </w:r>
      <w:proofErr w:type="spellEnd"/>
      <w:r w:rsidRPr="00544B15">
        <w:t>+ 100m vit, kit med tryckknapp Typ: D913.</w:t>
      </w:r>
    </w:p>
    <w:bookmarkEnd w:id="0"/>
    <w:p w:rsidR="00544B15" w:rsidRPr="00544B15" w:rsidRDefault="00544B15" w:rsidP="00544B15">
      <w:pPr>
        <w:spacing w:after="225" w:line="240" w:lineRule="auto"/>
        <w:rPr>
          <w:rFonts w:ascii="Helvetica" w:eastAsia="Times New Roman" w:hAnsi="Helvetica" w:cs="Helvetica"/>
          <w:sz w:val="23"/>
          <w:szCs w:val="23"/>
          <w:lang w:eastAsia="sv-SE"/>
        </w:rPr>
      </w:pPr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 xml:space="preserve">Den nya </w:t>
      </w:r>
      <w:proofErr w:type="spellStart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>Libra</w:t>
      </w:r>
      <w:proofErr w:type="spellEnd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 xml:space="preserve">+ serien i modern design finns i silver och vit samt med 100 respektive 200m räckvidd. Serien löper på frekvensen 868,3 (exakt 868,25 – 868,35). Ljudstyrkan uppgår till 90 dB och kan regleras till önskad volym. Produkter i </w:t>
      </w:r>
      <w:proofErr w:type="spellStart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>Libra</w:t>
      </w:r>
      <w:proofErr w:type="spellEnd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 xml:space="preserve">+ familjen är </w:t>
      </w:r>
      <w:proofErr w:type="gramStart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>ej</w:t>
      </w:r>
      <w:proofErr w:type="gramEnd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 xml:space="preserve"> kompatibla med tidigare </w:t>
      </w:r>
      <w:proofErr w:type="spellStart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>Libra</w:t>
      </w:r>
      <w:proofErr w:type="spellEnd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 xml:space="preserve">-produkter. * Eventuella hinder såsom väggar och tak mellan tryckknapp och mottagare reducerar den effektiva radioräckvidden. Ny vitfärgad trådlös dörrsignal i modern design med upp till 100 m räckvidd i fritt luftrum*. Analog volymkontroll och valmöjlighet mellan 3 olika ringsignaler (traditionella och moderna melodier) med </w:t>
      </w:r>
      <w:proofErr w:type="spellStart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>CD-kvalitet</w:t>
      </w:r>
      <w:proofErr w:type="spellEnd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 xml:space="preserve">. 3 olika visuella symboler visar vilken tryckknapp som används. Väggfästen och tryckknapp med batteri CR 2032 ingår. Batteri 3x LR6 (AA) ingår </w:t>
      </w:r>
      <w:proofErr w:type="gramStart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>ej</w:t>
      </w:r>
      <w:proofErr w:type="gramEnd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>.</w:t>
      </w:r>
    </w:p>
    <w:p w:rsidR="00544B15" w:rsidRPr="00544B15" w:rsidRDefault="00544B15" w:rsidP="00544B15">
      <w:pPr>
        <w:spacing w:after="225" w:line="240" w:lineRule="auto"/>
        <w:rPr>
          <w:rFonts w:ascii="Helvetica" w:eastAsia="Times New Roman" w:hAnsi="Helvetica" w:cs="Helvetica"/>
          <w:sz w:val="23"/>
          <w:szCs w:val="23"/>
          <w:lang w:eastAsia="sv-SE"/>
        </w:rPr>
      </w:pPr>
      <w:proofErr w:type="spellStart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>Artikelnr</w:t>
      </w:r>
      <w:proofErr w:type="spellEnd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>: 5337923</w:t>
      </w:r>
    </w:p>
    <w:p w:rsidR="00544B15" w:rsidRPr="00544B15" w:rsidRDefault="00544B15" w:rsidP="00544B15">
      <w:pPr>
        <w:spacing w:after="225" w:line="240" w:lineRule="auto"/>
        <w:rPr>
          <w:rFonts w:ascii="Helvetica" w:eastAsia="Times New Roman" w:hAnsi="Helvetica" w:cs="Helvetica"/>
          <w:sz w:val="23"/>
          <w:szCs w:val="23"/>
          <w:lang w:eastAsia="sv-SE"/>
        </w:rPr>
      </w:pPr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 xml:space="preserve">Lev. </w:t>
      </w:r>
      <w:proofErr w:type="spellStart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>artikelnr</w:t>
      </w:r>
      <w:proofErr w:type="spellEnd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>: D913</w:t>
      </w:r>
    </w:p>
    <w:p w:rsidR="00544B15" w:rsidRPr="00544B15" w:rsidRDefault="00544B15" w:rsidP="00544B15">
      <w:pPr>
        <w:spacing w:after="225" w:line="240" w:lineRule="auto"/>
        <w:rPr>
          <w:rFonts w:ascii="Helvetica" w:eastAsia="Times New Roman" w:hAnsi="Helvetica" w:cs="Helvetica"/>
          <w:sz w:val="23"/>
          <w:szCs w:val="23"/>
          <w:lang w:eastAsia="sv-SE"/>
        </w:rPr>
      </w:pPr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 xml:space="preserve">Ean </w:t>
      </w:r>
      <w:proofErr w:type="spellStart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>artikelnr</w:t>
      </w:r>
      <w:proofErr w:type="spellEnd"/>
      <w:r w:rsidRPr="00544B15">
        <w:rPr>
          <w:rFonts w:ascii="Helvetica" w:eastAsia="Times New Roman" w:hAnsi="Helvetica" w:cs="Helvetica"/>
          <w:sz w:val="23"/>
          <w:szCs w:val="23"/>
          <w:lang w:eastAsia="sv-SE"/>
        </w:rPr>
        <w:t>: 5004100219084</w:t>
      </w:r>
    </w:p>
    <w:p w:rsidR="00544B15" w:rsidRPr="00544B15" w:rsidRDefault="00544B15" w:rsidP="00544B15">
      <w:pPr>
        <w:spacing w:after="225" w:line="240" w:lineRule="auto"/>
        <w:rPr>
          <w:rFonts w:ascii="Helvetica" w:eastAsia="Times New Roman" w:hAnsi="Helvetica" w:cs="Helvetica"/>
          <w:sz w:val="23"/>
          <w:szCs w:val="23"/>
          <w:lang w:val="en" w:eastAsia="sv-SE"/>
        </w:rPr>
      </w:pPr>
      <w:proofErr w:type="spellStart"/>
      <w:r w:rsidRPr="00544B15">
        <w:rPr>
          <w:rFonts w:ascii="Helvetica" w:eastAsia="Times New Roman" w:hAnsi="Helvetica" w:cs="Helvetica"/>
          <w:sz w:val="23"/>
          <w:szCs w:val="23"/>
          <w:lang w:val="en" w:eastAsia="sv-SE"/>
        </w:rPr>
        <w:t>Materialklass</w:t>
      </w:r>
      <w:proofErr w:type="spellEnd"/>
      <w:r w:rsidRPr="00544B15">
        <w:rPr>
          <w:rFonts w:ascii="Helvetica" w:eastAsia="Times New Roman" w:hAnsi="Helvetica" w:cs="Helvetica"/>
          <w:sz w:val="23"/>
          <w:szCs w:val="23"/>
          <w:lang w:val="en" w:eastAsia="sv-SE"/>
        </w:rPr>
        <w:t xml:space="preserve"> QQ12</w:t>
      </w:r>
    </w:p>
    <w:p w:rsidR="00C110C8" w:rsidRDefault="00C110C8"/>
    <w:sectPr w:rsidR="00C11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257EE"/>
    <w:multiLevelType w:val="multilevel"/>
    <w:tmpl w:val="F610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15"/>
    <w:rsid w:val="00544B15"/>
    <w:rsid w:val="00C1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E4512-4CA8-4EBF-868F-83A98CF0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3">
    <w:name w:val="heading 3"/>
    <w:basedOn w:val="Normal"/>
    <w:link w:val="Rubrik3Char"/>
    <w:uiPriority w:val="9"/>
    <w:qFormat/>
    <w:rsid w:val="00544B15"/>
    <w:pPr>
      <w:spacing w:before="225" w:after="225" w:line="240" w:lineRule="auto"/>
      <w:outlineLvl w:val="2"/>
    </w:pPr>
    <w:rPr>
      <w:rFonts w:ascii="Arial" w:eastAsia="Times New Roman" w:hAnsi="Arial" w:cs="Arial"/>
      <w:sz w:val="34"/>
      <w:szCs w:val="34"/>
      <w:lang w:eastAsia="sv-SE"/>
    </w:rPr>
  </w:style>
  <w:style w:type="paragraph" w:styleId="Rubrik4">
    <w:name w:val="heading 4"/>
    <w:basedOn w:val="Normal"/>
    <w:link w:val="Rubrik4Char"/>
    <w:uiPriority w:val="9"/>
    <w:qFormat/>
    <w:rsid w:val="00544B15"/>
    <w:pPr>
      <w:spacing w:before="225" w:after="225" w:line="240" w:lineRule="auto"/>
      <w:outlineLvl w:val="3"/>
    </w:pPr>
    <w:rPr>
      <w:rFonts w:ascii="Arial" w:eastAsia="Times New Roman" w:hAnsi="Arial" w:cs="Arial"/>
      <w:b/>
      <w:bCs/>
      <w:sz w:val="23"/>
      <w:szCs w:val="23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544B15"/>
    <w:rPr>
      <w:rFonts w:ascii="Arial" w:eastAsia="Times New Roman" w:hAnsi="Arial" w:cs="Arial"/>
      <w:sz w:val="34"/>
      <w:szCs w:val="34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544B15"/>
    <w:rPr>
      <w:rFonts w:ascii="Arial" w:eastAsia="Times New Roman" w:hAnsi="Arial" w:cs="Arial"/>
      <w:b/>
      <w:bCs/>
      <w:sz w:val="23"/>
      <w:szCs w:val="23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544B15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5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64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0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Setragroup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Eriksson Catharina, Skellefteå</dc:creator>
  <cp:keywords/>
  <dc:description/>
  <cp:lastModifiedBy>Eriksson Catharina, Skellefteå</cp:lastModifiedBy>
  <cp:revision>1</cp:revision>
  <dcterms:created xsi:type="dcterms:W3CDTF">2016-03-17T10:21:00Z</dcterms:created>
  <dcterms:modified xsi:type="dcterms:W3CDTF">2016-03-17T10:22:00Z</dcterms:modified>
</cp:coreProperties>
</file>