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PORTELA</w:t>
      </w:r>
    </w:p>
    <w:p>
      <w:pPr>
        <w:jc w:val="center"/>
      </w:pPr>
      <w:r>
        <w:rPr>
          <w:i/>
          <w:sz w:val="30"/>
        </w:rPr>
        <w:t>by Juan David</w:t>
      </w:r>
    </w:p>
    <w:p>
      <w:pPr>
        <w:jc w:val="center"/>
      </w:pPr>
      <w:r>
        <w:rPr>
          <w:b/>
          <w:sz w:val="24"/>
        </w:rPr>
        <w:t>DOCUMENTO MAESTRO PARA CODEX — SITIO WEB V0.1</w:t>
      </w:r>
    </w:p>
    <w:p>
      <w:pPr>
        <w:jc w:val="center"/>
      </w:pPr>
      <w:r>
        <w:t>Especificación de marca, contenido, diseño, UX, desarrollo y despliegue de la primera versión del sitio web.</w:t>
      </w:r>
    </w:p>
    <w:p>
      <w:pPr>
        <w:pStyle w:val="Heading1"/>
      </w:pPr>
      <w:r>
        <w:t>1. Objetivo del proyecto</w:t>
      </w:r>
    </w:p>
    <w:p>
      <w:r>
        <w:t>Construir la primera versión profesional del sitio web de PORTELA by Juan David. El sitio debe funcionar como presencia oficial de la marca, portafolio, demostración de capacidades y herramienta de captación de clientes. El visitante debe entender qué hace PORTELA, qué problemas resuelve, qué resultados visuales puede conseguir y cómo contactar a Juan David.</w:t>
      </w:r>
    </w:p>
    <w:p>
      <w:r>
        <w:t>Esta V0.1 es una base sólida para iterar posteriormente. Codex debe construir algo funcional y visualmente refinado, no una maqueta estática.</w:t>
      </w:r>
    </w:p>
    <w:p>
      <w:pPr>
        <w:pStyle w:val="Heading1"/>
      </w:pPr>
      <w:r>
        <w:t>2. Esencia de PORTELA</w:t>
      </w:r>
    </w:p>
    <w:p>
      <w:r>
        <w:t>PORTELA es un estudio creativo que potencia la imagen de negocios, emprendedores y marcas personales mediante soluciones visuales modernas. La edición, el diseño y la inteligencia artificial son herramientas; el valor está en el criterio creativo y en el resultado visual.</w:t>
      </w:r>
    </w:p>
    <w:p>
      <w:pPr>
        <w:pStyle w:val="Heading2"/>
      </w:pPr>
      <w:r>
        <w:t>Propuesta de valor</w:t>
      </w:r>
    </w:p>
    <w:p>
      <w:r>
        <w:t>Ayudamos a emprendedores, profesionales y pequeñas empresas a proyectar una imagen profesional que genere confianza desde el primer vistazo.</w:t>
      </w:r>
    </w:p>
    <w:p>
      <w:pPr>
        <w:pStyle w:val="Heading2"/>
      </w:pPr>
      <w:r>
        <w:t>Filosofía</w:t>
      </w:r>
    </w:p>
    <w:p>
      <w:r>
        <w:t>Una buena imagen abre puertas antes de cualquier conversación. Cada fotografía comunica y cada detalle transmite confianza. La tecnología acelera el proceso, pero el criterio humano crea el valor.</w:t>
      </w:r>
    </w:p>
    <w:p>
      <w:pPr>
        <w:pStyle w:val="Heading1"/>
      </w:pPr>
      <w:r>
        <w:t>3. Misión, visión y valores</w:t>
      </w:r>
    </w:p>
    <w:p>
      <w:pPr>
        <w:pStyle w:val="Heading2"/>
      </w:pPr>
      <w:r>
        <w:t>Misión</w:t>
      </w:r>
    </w:p>
    <w:p>
      <w:r>
        <w:t>Ayudar a empresas, emprendedores y profesionales a comunicar mejor el valor de su trabajo mediante soluciones visuales coherentes, profesionales y de alta calidad.</w:t>
      </w:r>
    </w:p>
    <w:p>
      <w:pPr>
        <w:pStyle w:val="Heading2"/>
      </w:pPr>
      <w:r>
        <w:t>Visión</w:t>
      </w:r>
    </w:p>
    <w:p>
      <w:r>
        <w:t>Convertir PORTELA en un estudio creativo reconocido por integrar creatividad, diseño y tecnología para desarrollar soluciones visuales modernas y accesibles, con posibilidad de crecer hacia servicios digitales, inteligencia artificial y automatización.</w:t>
      </w:r>
    </w:p>
    <w:p>
      <w:pPr>
        <w:pStyle w:val="Heading2"/>
      </w:pPr>
      <w:r>
        <w:t>Valores</w:t>
      </w:r>
    </w:p>
    <w:p>
      <w:pPr>
        <w:pStyle w:val="ListBullet"/>
      </w:pPr>
      <w:r>
        <w:t>Calidad antes que cantidad.</w:t>
      </w:r>
    </w:p>
    <w:p>
      <w:pPr>
        <w:pStyle w:val="ListBullet"/>
      </w:pPr>
      <w:r>
        <w:t>Diseño con propósito.</w:t>
      </w:r>
    </w:p>
    <w:p>
      <w:pPr>
        <w:pStyle w:val="ListBullet"/>
      </w:pPr>
      <w:r>
        <w:t>Honestidad y claridad.</w:t>
      </w:r>
    </w:p>
    <w:p>
      <w:pPr>
        <w:pStyle w:val="ListBullet"/>
      </w:pPr>
      <w:r>
        <w:t>Elegancia en los detalles.</w:t>
      </w:r>
    </w:p>
    <w:p>
      <w:pPr>
        <w:pStyle w:val="ListBullet"/>
      </w:pPr>
      <w:r>
        <w:t>Innovación y aprendizaje.</w:t>
      </w:r>
    </w:p>
    <w:p>
      <w:pPr>
        <w:pStyle w:val="ListBullet"/>
      </w:pPr>
      <w:r>
        <w:t>Tecnología al servicio de las personas.</w:t>
      </w:r>
    </w:p>
    <w:p>
      <w:pPr>
        <w:pStyle w:val="Heading1"/>
      </w:pPr>
      <w:r>
        <w:t>4. Público objetivo</w:t>
      </w:r>
    </w:p>
    <w:p>
      <w:pPr>
        <w:pStyle w:val="ListBullet"/>
      </w:pPr>
      <w:r>
        <w:t>Emprendedores y pequeños negocios.</w:t>
      </w:r>
    </w:p>
    <w:p>
      <w:pPr>
        <w:pStyle w:val="ListBullet"/>
      </w:pPr>
      <w:r>
        <w:t>Marcas personales y profesionales independientes.</w:t>
      </w:r>
    </w:p>
    <w:p>
      <w:pPr>
        <w:pStyle w:val="ListBullet"/>
      </w:pPr>
      <w:r>
        <w:t>Restaurantes, cafeterías, tiendas y negocios locales.</w:t>
      </w:r>
    </w:p>
    <w:p>
      <w:pPr>
        <w:pStyle w:val="ListBullet"/>
      </w:pPr>
      <w:r>
        <w:t>Tiendas online y empresas que necesitan mejorar su contenido visual.</w:t>
      </w:r>
    </w:p>
    <w:p>
      <w:pPr>
        <w:pStyle w:val="ListBullet"/>
      </w:pPr>
      <w:r>
        <w:t>Personas o empresas que ya tienen material visual pero quieren proyectar una imagen más profesional.</w:t>
      </w:r>
    </w:p>
    <w:p>
      <w:pPr>
        <w:pStyle w:val="Heading1"/>
      </w:pPr>
      <w:r>
        <w:t>5. Problemas que PORTELA resuelve</w:t>
      </w:r>
    </w:p>
    <w:p>
      <w:pPr>
        <w:pStyle w:val="ListBullet"/>
      </w:pPr>
      <w:r>
        <w:t>Fotografías que no transmiten profesionalismo.</w:t>
      </w:r>
    </w:p>
    <w:p>
      <w:pPr>
        <w:pStyle w:val="ListBullet"/>
      </w:pPr>
      <w:r>
        <w:t>Imágenes con problemas de calidad, iluminación o acabado.</w:t>
      </w:r>
    </w:p>
    <w:p>
      <w:pPr>
        <w:pStyle w:val="ListBullet"/>
      </w:pPr>
      <w:r>
        <w:t>Fotografías que necesitan retoque o restauración.</w:t>
      </w:r>
    </w:p>
    <w:p>
      <w:pPr>
        <w:pStyle w:val="ListBullet"/>
      </w:pPr>
      <w:r>
        <w:t>Contenido visual inconsistente.</w:t>
      </w:r>
    </w:p>
    <w:p>
      <w:pPr>
        <w:pStyle w:val="ListBullet"/>
      </w:pPr>
      <w:r>
        <w:t>Imágenes de productos o servicios que no destacan.</w:t>
      </w:r>
    </w:p>
    <w:p>
      <w:pPr>
        <w:pStyle w:val="ListBullet"/>
      </w:pPr>
      <w:r>
        <w:t>Material existente que puede aprovecharse y transformarse.</w:t>
      </w:r>
    </w:p>
    <w:p>
      <w:pPr>
        <w:pStyle w:val="Heading1"/>
      </w:pPr>
      <w:r>
        <w:t>6. Servicios iniciales</w:t>
      </w:r>
    </w:p>
    <w:p>
      <w:pPr>
        <w:pStyle w:val="Heading2"/>
      </w:pPr>
      <w:r>
        <w:t>01 — Edición profesional de imágenes</w:t>
      </w:r>
    </w:p>
    <w:p>
      <w:r>
        <w:t>Mejora y transformación de fotografías para conseguir un resultado visual más limpio, atractivo y profesional. Puede incluir corrección visual, iluminación, color, retoque, limpieza de elementos y optimización.</w:t>
      </w:r>
    </w:p>
    <w:p>
      <w:pPr>
        <w:pStyle w:val="Heading2"/>
      </w:pPr>
      <w:r>
        <w:t>02 — Restauración y retoque fotográfico</w:t>
      </w:r>
    </w:p>
    <w:p>
      <w:r>
        <w:t>Recuperación y mejora de fotografías existentes, incluyendo restauración, limpieza, corrección de daños, mejoras de calidad y retoque de retratos. Se debe preservar la naturalidad y la identidad de las personas.</w:t>
      </w:r>
    </w:p>
    <w:p>
      <w:pPr>
        <w:pStyle w:val="Heading2"/>
      </w:pPr>
      <w:r>
        <w:t>03 — Contenido visual para redes sociales</w:t>
      </w:r>
    </w:p>
    <w:p>
      <w:r>
        <w:t>Creación y adaptación de material visual destinado a medios digitales para comunicar productos, servicios o mensajes de forma atractiva, coherente y profesional.</w:t>
      </w:r>
    </w:p>
    <w:p>
      <w:pPr>
        <w:pStyle w:val="Heading2"/>
      </w:pPr>
      <w:r>
        <w:t>Servicios futuros</w:t>
      </w:r>
    </w:p>
    <w:p>
      <w:r>
        <w:t>Fotografía profesional, branding/identidad visual, diseño web, automatización y soluciones con IA. No deben presentarse como servicios disponibles hasta que Juan David los confirme.</w:t>
      </w:r>
    </w:p>
    <w:p>
      <w:pPr>
        <w:pStyle w:val="Heading1"/>
      </w:pPr>
      <w:r>
        <w:t>7. Identidad visual</w:t>
      </w:r>
    </w:p>
    <w:p>
      <w:r>
        <w:t>La referencia oficial es PORTELA by Juan David, incluyendo el símbolo circular con destello/estrella que forma parte de la identidad. Codex no debe reemplazarlo por un logo genérico ni rediseñarlo sin autorización.</w:t>
      </w:r>
    </w:p>
    <w:p>
      <w:pPr>
        <w:pStyle w:val="Heading2"/>
      </w:pPr>
      <w:r>
        <w:t>Dirección estética</w:t>
      </w:r>
    </w:p>
    <w:p>
      <w:pPr>
        <w:pStyle w:val="ListBullet"/>
      </w:pPr>
      <w:r>
        <w:t>Elegante, moderna, minimalista y tecnológica.</w:t>
      </w:r>
    </w:p>
    <w:p>
      <w:pPr>
        <w:pStyle w:val="ListBullet"/>
      </w:pPr>
      <w:r>
        <w:t>Premium, pero cercana y humana.</w:t>
      </w:r>
    </w:p>
    <w:p>
      <w:pPr>
        <w:pStyle w:val="ListBullet"/>
      </w:pPr>
      <w:r>
        <w:t>Mucho espacio negativo.</w:t>
      </w:r>
    </w:p>
    <w:p>
      <w:pPr>
        <w:pStyle w:val="ListBullet"/>
      </w:pPr>
      <w:r>
        <w:t>Fotografías grandes como protagonistas.</w:t>
      </w:r>
    </w:p>
    <w:p>
      <w:pPr>
        <w:pStyle w:val="ListBullet"/>
      </w:pPr>
      <w:r>
        <w:t>Animaciones suaves y discretas.</w:t>
      </w:r>
    </w:p>
    <w:p>
      <w:pPr>
        <w:pStyle w:val="Heading2"/>
      </w:pPr>
      <w:r>
        <w:t>Paleta</w:t>
      </w:r>
    </w:p>
    <w:p>
      <w:r>
        <w:t>Negro profundo como base; blanco/marfil para textos; dorado suave como acento; gris oscuro como apoyo. Si se entrega un brand board con códigos HEX definitivos, esos valores tienen prioridad.</w:t>
      </w:r>
    </w:p>
    <w:p>
      <w:pPr>
        <w:pStyle w:val="Heading2"/>
      </w:pPr>
      <w:r>
        <w:t>Tipografía</w:t>
      </w:r>
    </w:p>
    <w:p>
      <w:r>
        <w:t>Satoshi para titulares; Inter para texto funcional; Editorial New para detalles editoriales puntuales. Priorizar siempre legibilidad.</w:t>
      </w:r>
    </w:p>
    <w:p>
      <w:pPr>
        <w:pStyle w:val="Heading2"/>
      </w:pPr>
      <w:r>
        <w:t>Marca de agua</w:t>
      </w:r>
    </w:p>
    <w:p>
      <w:r>
        <w:t>Puede utilizarse una versión grande y muy tenue del logo PORTELA by Juan David como marca de agua en el Hero o zonas estratégicas. Debe quedar detrás del contenido y nunca competir con el mensaje principal.</w:t>
      </w:r>
    </w:p>
    <w:p>
      <w:pPr>
        <w:pStyle w:val="Heading1"/>
      </w:pPr>
      <w:r>
        <w:t>8. Arquitectura del sitio</w:t>
      </w:r>
    </w:p>
    <w:p>
      <w:pPr>
        <w:pStyle w:val="Heading2"/>
      </w:pPr>
      <w:r>
        <w:t>01 — Hero</w:t>
      </w:r>
    </w:p>
    <w:p>
      <w:r>
        <w:t>Logo, titular, subtítulo, CTA principal, fotografía/composición visual y marca de agua PORTELA.</w:t>
      </w:r>
    </w:p>
    <w:p>
      <w:pPr>
        <w:pStyle w:val="Heading2"/>
      </w:pPr>
      <w:r>
        <w:t>02 — Qué hacemos</w:t>
      </w:r>
    </w:p>
    <w:p>
      <w:r>
        <w:t>Explicación clara del valor que PORTELA aporta a negocios y profesionales.</w:t>
      </w:r>
    </w:p>
    <w:p>
      <w:pPr>
        <w:pStyle w:val="Heading2"/>
      </w:pPr>
      <w:r>
        <w:t>03 — Servicios</w:t>
      </w:r>
    </w:p>
    <w:p>
      <w:r>
        <w:t>Edición profesional; Restauración y retoque; Contenido visual para redes.</w:t>
      </w:r>
    </w:p>
    <w:p>
      <w:pPr>
        <w:pStyle w:val="Heading2"/>
      </w:pPr>
      <w:r>
        <w:t>04 — Portafolio</w:t>
      </w:r>
    </w:p>
    <w:p>
      <w:r>
        <w:t>Casos de estudio y comparaciones antes/después.</w:t>
      </w:r>
    </w:p>
    <w:p>
      <w:pPr>
        <w:pStyle w:val="Heading2"/>
      </w:pPr>
      <w:r>
        <w:t>05 — Proceso</w:t>
      </w:r>
    </w:p>
    <w:p>
      <w:r>
        <w:t>Analizamos → definimos → transformamos → revisamos → entregamos.</w:t>
      </w:r>
    </w:p>
    <w:p>
      <w:pPr>
        <w:pStyle w:val="Heading2"/>
      </w:pPr>
      <w:r>
        <w:t>06 — Sobre Juan David / PORTELA</w:t>
      </w:r>
    </w:p>
    <w:p>
      <w:r>
        <w:t>Presentación humana del creador y filosofía de trabajo.</w:t>
      </w:r>
    </w:p>
    <w:p>
      <w:pPr>
        <w:pStyle w:val="Heading2"/>
      </w:pPr>
      <w:r>
        <w:t>07 — CTA final</w:t>
      </w:r>
    </w:p>
    <w:p>
      <w:r>
        <w:t>Invitación clara a iniciar un proyecto.</w:t>
      </w:r>
    </w:p>
    <w:p>
      <w:pPr>
        <w:pStyle w:val="Heading2"/>
      </w:pPr>
      <w:r>
        <w:t>08 — Contacto / Footer</w:t>
      </w:r>
    </w:p>
    <w:p>
      <w:r>
        <w:t>Formulario y canales reales de contacto.</w:t>
      </w:r>
    </w:p>
    <w:p>
      <w:pPr>
        <w:pStyle w:val="Heading1"/>
      </w:pPr>
      <w:r>
        <w:t>9. Hero — copy de referencia</w:t>
      </w:r>
    </w:p>
    <w:p>
      <w:pPr>
        <w:pStyle w:val="Heading2"/>
      </w:pPr>
      <w:r>
        <w:t>Titular</w:t>
      </w:r>
    </w:p>
    <w:p>
      <w:r>
        <w:t>“La confianza empieza mucho antes de la primera conversación. Empieza con cómo te ves.”</w:t>
      </w:r>
    </w:p>
    <w:p>
      <w:pPr>
        <w:pStyle w:val="Heading2"/>
      </w:pPr>
      <w:r>
        <w:t>Texto</w:t>
      </w:r>
    </w:p>
    <w:p>
      <w:r>
        <w:t>“Ayudamos a negocios, profesionales y marcas personales a proyectar una imagen más profesional mediante soluciones visuales diseñadas para destacar.”</w:t>
      </w:r>
    </w:p>
    <w:p>
      <w:pPr>
        <w:pStyle w:val="Heading2"/>
      </w:pPr>
      <w:r>
        <w:t>CTA</w:t>
      </w:r>
    </w:p>
    <w:p>
      <w:r>
        <w:t>“Hablemos de tu proyecto”</w:t>
      </w:r>
    </w:p>
    <w:p>
      <w:r>
        <w:t>Segundo CTA opcional: “Ver portafolio”. Codex puede optimizar el copy, pero debe conservar la propuesta de valor.</w:t>
      </w:r>
    </w:p>
    <w:p>
      <w:pPr>
        <w:pStyle w:val="Heading1"/>
      </w:pPr>
      <w:r>
        <w:t>10. Portafolio — sistema Antes → Después</w:t>
      </w:r>
    </w:p>
    <w:p>
      <w:r>
        <w:t>Los trabajos proporcionados por Juan David son material inicial del portafolio. Cuando se entreguen dos imágenes consecutivas de un mismo trabajo, la primera corresponde al original/antes y la segunda al resultado/después.</w:t>
      </w:r>
    </w:p>
    <w:p>
      <w:pPr>
        <w:pStyle w:val="Heading2"/>
      </w:pPr>
      <w:r>
        <w:t>Cada caso debe contener</w:t>
      </w:r>
    </w:p>
    <w:p>
      <w:pPr>
        <w:pStyle w:val="ListBullet"/>
      </w:pPr>
      <w:r>
        <w:t>Nombre o título del proyecto.</w:t>
      </w:r>
    </w:p>
    <w:p>
      <w:pPr>
        <w:pStyle w:val="ListBullet"/>
      </w:pPr>
      <w:r>
        <w:t>Imagen Antes.</w:t>
      </w:r>
    </w:p>
    <w:p>
      <w:pPr>
        <w:pStyle w:val="ListBullet"/>
      </w:pPr>
      <w:r>
        <w:t>Objetivo de la intervención.</w:t>
      </w:r>
    </w:p>
    <w:p>
      <w:pPr>
        <w:pStyle w:val="ListBullet"/>
      </w:pPr>
      <w:r>
        <w:t>Descripción breve del proceso.</w:t>
      </w:r>
    </w:p>
    <w:p>
      <w:pPr>
        <w:pStyle w:val="ListBullet"/>
      </w:pPr>
      <w:r>
        <w:t>Imagen Después.</w:t>
      </w:r>
    </w:p>
    <w:p>
      <w:pPr>
        <w:pStyle w:val="ListBullet"/>
      </w:pPr>
      <w:r>
        <w:t>Descripción de cambios visuales observables.</w:t>
      </w:r>
    </w:p>
    <w:p>
      <w:r>
        <w:t>No inventar ventas, seguidores, conversiones, porcentajes, clientes, testimonios o resultados comerciales. Usar métricas únicamente si Juan David las proporciona.</w:t>
      </w:r>
    </w:p>
    <w:p>
      <w:r>
        <w:t>La interacción ideal es un comparador Before/After con slider o una solución equivalente, optimizada para desktop y móvil.</w:t>
      </w:r>
    </w:p>
    <w:p>
      <w:pPr>
        <w:pStyle w:val="Heading1"/>
      </w:pPr>
      <w:r>
        <w:t>11. Proceso de trabajo</w:t>
      </w:r>
    </w:p>
    <w:p>
      <w:pPr>
        <w:pStyle w:val="ListBullet"/>
      </w:pPr>
      <w:r>
        <w:t>01 — Analizamos: entendemos el material y el objetivo.</w:t>
      </w:r>
    </w:p>
    <w:p>
      <w:pPr>
        <w:pStyle w:val="ListBullet"/>
      </w:pPr>
      <w:r>
        <w:t>02 — Definimos: determinamos qué necesita mejorar.</w:t>
      </w:r>
    </w:p>
    <w:p>
      <w:pPr>
        <w:pStyle w:val="ListBullet"/>
      </w:pPr>
      <w:r>
        <w:t>03 — Transformamos: aplicamos edición, retoque y herramientas creativas.</w:t>
      </w:r>
    </w:p>
    <w:p>
      <w:pPr>
        <w:pStyle w:val="ListBullet"/>
      </w:pPr>
      <w:r>
        <w:t>04 — Revisamos: verificamos el resultado.</w:t>
      </w:r>
    </w:p>
    <w:p>
      <w:pPr>
        <w:pStyle w:val="ListBullet"/>
      </w:pPr>
      <w:r>
        <w:t>05 — Entregamos: preparamos el material para su uso.</w:t>
      </w:r>
    </w:p>
    <w:p>
      <w:pPr>
        <w:pStyle w:val="Heading1"/>
      </w:pPr>
      <w:r>
        <w:t>12. Sobre Juan David</w:t>
      </w:r>
    </w:p>
    <w:p>
      <w:r>
        <w:t>La sección debe sentirse humana y no como un currículum. Debe explicar brevemente quién es Juan David, por qué creó PORTELA, su interés por la creatividad, fotografía, edición y tecnología y su filosofía de trabajo. La idea central es: hay una persona y un criterio creativo detrás de la tecnología.</w:t>
      </w:r>
    </w:p>
    <w:p>
      <w:pPr>
        <w:pStyle w:val="Heading1"/>
      </w:pPr>
      <w:r>
        <w:t>13. Conversión y UX</w:t>
      </w:r>
    </w:p>
    <w:p>
      <w:pPr>
        <w:pStyle w:val="ListBullet"/>
      </w:pPr>
      <w:r>
        <w:t>El visitante debe entender qué hace PORTELA en los primeros segundos.</w:t>
      </w:r>
    </w:p>
    <w:p>
      <w:pPr>
        <w:pStyle w:val="ListBullet"/>
      </w:pPr>
      <w:r>
        <w:t>CTA visible desde el Hero.</w:t>
      </w:r>
    </w:p>
    <w:p>
      <w:pPr>
        <w:pStyle w:val="ListBullet"/>
      </w:pPr>
      <w:r>
        <w:t>Portafolio orientado a demostrar capacidad.</w:t>
      </w:r>
    </w:p>
    <w:p>
      <w:pPr>
        <w:pStyle w:val="ListBullet"/>
      </w:pPr>
      <w:r>
        <w:t>Contacto sencillo y accesible.</w:t>
      </w:r>
    </w:p>
    <w:p>
      <w:pPr>
        <w:pStyle w:val="ListBullet"/>
      </w:pPr>
      <w:r>
        <w:t>Experiencia móvil excelente.</w:t>
      </w:r>
    </w:p>
    <w:p>
      <w:pPr>
        <w:pStyle w:val="ListBullet"/>
      </w:pPr>
      <w:r>
        <w:t>Velocidad, accesibilidad, contraste y legibilidad prioritarios.</w:t>
      </w:r>
    </w:p>
    <w:p>
      <w:pPr>
        <w:pStyle w:val="Heading1"/>
      </w:pPr>
      <w:r>
        <w:t>14. Tono de comunicación</w:t>
      </w:r>
    </w:p>
    <w:p>
      <w:r>
        <w:t>Seguro, elegante, humano, claro y profesional. Evitar exageraciones, clichés corporativos, promesas vacías y lenguaje que haga parecer a PORTELA una agencia grande si todavía es un estudio/marca personal en crecimiento.</w:t>
      </w:r>
    </w:p>
    <w:p>
      <w:r>
        <w:t>La comunicación debe vender el resultado para el cliente, no el software utilizado. La IA puede aparecer como capacidad tecnológica, pero no como el producto principal.</w:t>
      </w:r>
    </w:p>
    <w:p>
      <w:pPr>
        <w:pStyle w:val="Heading1"/>
      </w:pPr>
      <w:r>
        <w:t>15. Requisitos técnicos de desarrollo</w:t>
      </w:r>
    </w:p>
    <w:p>
      <w:pPr>
        <w:pStyle w:val="ListBullet"/>
      </w:pPr>
      <w:r>
        <w:t>Construir una aplicación web real y funcional, no solo una imagen o mockup.</w:t>
      </w:r>
    </w:p>
    <w:p>
      <w:pPr>
        <w:pStyle w:val="ListBullet"/>
      </w:pPr>
      <w:r>
        <w:t>Código limpio, modular y mantenible.</w:t>
      </w:r>
    </w:p>
    <w:p>
      <w:pPr>
        <w:pStyle w:val="ListBullet"/>
      </w:pPr>
      <w:r>
        <w:t>Separar componentes, contenido y estilos de forma clara.</w:t>
      </w:r>
    </w:p>
    <w:p>
      <w:pPr>
        <w:pStyle w:val="ListBullet"/>
      </w:pPr>
      <w:r>
        <w:t>Responsive desde el inicio.</w:t>
      </w:r>
    </w:p>
    <w:p>
      <w:pPr>
        <w:pStyle w:val="ListBullet"/>
      </w:pPr>
      <w:r>
        <w:t>Optimizar imágenes y rendimiento.</w:t>
      </w:r>
    </w:p>
    <w:p>
      <w:pPr>
        <w:pStyle w:val="ListBullet"/>
      </w:pPr>
      <w:r>
        <w:t>Accesibilidad básica: HTML semántico, contraste, alt text, navegación por teclado y estados focus.</w:t>
      </w:r>
    </w:p>
    <w:p>
      <w:pPr>
        <w:pStyle w:val="ListBullet"/>
      </w:pPr>
      <w:r>
        <w:t>SEO básico: title, meta description, headings semánticos, Open Graph y favicon.</w:t>
      </w:r>
    </w:p>
    <w:p>
      <w:pPr>
        <w:pStyle w:val="ListBullet"/>
      </w:pPr>
      <w:r>
        <w:t>Preparar estructura para añadir casos, servicios y testimonios posteriormente.</w:t>
      </w:r>
    </w:p>
    <w:p>
      <w:pPr>
        <w:pStyle w:val="ListBullet"/>
      </w:pPr>
      <w:r>
        <w:t>No inventar datos. Usar placeholders claramente identificados cuando falte información.</w:t>
      </w:r>
    </w:p>
    <w:p>
      <w:pPr>
        <w:pStyle w:val="Heading1"/>
      </w:pPr>
      <w:r>
        <w:t>16. Requisito específico: index y HTTPS</w:t>
      </w:r>
    </w:p>
    <w:p>
      <w:r>
        <w:t>La primera versión debe quedar preparada como un sitio web desplegable y accesible mediante HTTPS.</w:t>
      </w:r>
    </w:p>
    <w:p>
      <w:pPr>
        <w:pStyle w:val="ListBullet"/>
      </w:pPr>
      <w:r>
        <w:t>Debe existir un punto de entrada principal de la aplicación: index.html si la arquitectura es estática, o el entry point equivalente si se utiliza React/Next/Vite u otro framework.</w:t>
      </w:r>
    </w:p>
    <w:p>
      <w:pPr>
        <w:pStyle w:val="ListBullet"/>
      </w:pPr>
      <w:r>
        <w:t>Si el proyecto es una SPA, configurar correctamente el entry point y las rutas para que el sitio pueda abrirse desde el dominio principal y no dependa de rutas locales.</w:t>
      </w:r>
    </w:p>
    <w:p>
      <w:pPr>
        <w:pStyle w:val="ListBullet"/>
      </w:pPr>
      <w:r>
        <w:t>El sitio debe estar preparado para ejecutarse en un dominio real mediante HTTPS, no únicamente en localhost.</w:t>
      </w:r>
    </w:p>
    <w:p>
      <w:pPr>
        <w:pStyle w:val="ListBullet"/>
      </w:pPr>
      <w:r>
        <w:t>Configurar redirección de HTTP a HTTPS cuando la infraestructura de hosting lo permita.</w:t>
      </w:r>
    </w:p>
    <w:p>
      <w:pPr>
        <w:pStyle w:val="ListBullet"/>
      </w:pPr>
      <w:r>
        <w:t>No dejar recursos críticos cargándose por HTTP (evitar mixed content).</w:t>
      </w:r>
    </w:p>
    <w:p>
      <w:pPr>
        <w:pStyle w:val="ListBullet"/>
      </w:pPr>
      <w:r>
        <w:t>Preparar favicon, metadata y Open Graph en el documento/entry point principal.</w:t>
      </w:r>
    </w:p>
    <w:p>
      <w:pPr>
        <w:pStyle w:val="ListBullet"/>
      </w:pPr>
      <w:r>
        <w:t>Incluir instrucciones claras de build, preview y deploy en el README.</w:t>
      </w:r>
    </w:p>
    <w:p>
      <w:pPr>
        <w:pStyle w:val="ListBullet"/>
      </w:pPr>
      <w:r>
        <w:t>La configuración final de HTTPS/certificado dependerá del proveedor de hosting, pero Codex debe dejar el proyecto técnicamente preparado para ello.</w:t>
      </w:r>
    </w:p>
    <w:p>
      <w:r>
        <w:t>IMPORTANTE: no asumir un proveedor de hosting específico si Juan David todavía no lo ha definido. Si hace falta elegir uno para probar, dejar la configuración documentada y fácil de cambiar.</w:t>
      </w:r>
    </w:p>
    <w:p>
      <w:pPr>
        <w:pStyle w:val="Heading1"/>
      </w:pPr>
      <w:r>
        <w:t>17. Reglas que Codex NO debe romper</w:t>
      </w:r>
    </w:p>
    <w:p>
      <w:pPr>
        <w:pStyle w:val="ListBullet"/>
      </w:pPr>
      <w:r>
        <w:t>No convertir PORTELA en una página genérica de fotógrafo.</w:t>
      </w:r>
    </w:p>
    <w:p>
      <w:pPr>
        <w:pStyle w:val="ListBullet"/>
      </w:pPr>
      <w:r>
        <w:t>No convertir PORTELA en una página de servicios de IA.</w:t>
      </w:r>
    </w:p>
    <w:p>
      <w:pPr>
        <w:pStyle w:val="ListBullet"/>
      </w:pPr>
      <w:r>
        <w:t>No inventar experiencia, clientes, precios, métricas o resultados.</w:t>
      </w:r>
    </w:p>
    <w:p>
      <w:pPr>
        <w:pStyle w:val="ListBullet"/>
      </w:pPr>
      <w:r>
        <w:t>No saturar la interfaz con animaciones.</w:t>
      </w:r>
    </w:p>
    <w:p>
      <w:pPr>
        <w:pStyle w:val="ListBullet"/>
      </w:pPr>
      <w:r>
        <w:t>No sacrificar legibilidad por estética.</w:t>
      </w:r>
    </w:p>
    <w:p>
      <w:pPr>
        <w:pStyle w:val="ListBullet"/>
      </w:pPr>
      <w:r>
        <w:t>No reemplazar la identidad de marca definida.</w:t>
      </w:r>
    </w:p>
    <w:p>
      <w:pPr>
        <w:pStyle w:val="ListBullet"/>
      </w:pPr>
      <w:r>
        <w:t>No presentar servicios futuros como consolidados.</w:t>
      </w:r>
    </w:p>
    <w:p>
      <w:pPr>
        <w:pStyle w:val="ListBullet"/>
      </w:pPr>
      <w:r>
        <w:t>No utilizar fotografías de stock como si fueran trabajos de PORTELA.</w:t>
      </w:r>
    </w:p>
    <w:p>
      <w:pPr>
        <w:pStyle w:val="ListBullet"/>
      </w:pPr>
      <w:r>
        <w:t>No publicar datos de contacto ficticios.</w:t>
      </w:r>
    </w:p>
    <w:p>
      <w:pPr>
        <w:pStyle w:val="ListBullet"/>
      </w:pPr>
      <w:r>
        <w:t>No modificar las fotografías de portafolio de manera que se pierda su correspondencia Antes/Después.</w:t>
      </w:r>
    </w:p>
    <w:p>
      <w:pPr>
        <w:pStyle w:val="Heading1"/>
      </w:pPr>
      <w:r>
        <w:t>18. Roadmap</w:t>
      </w:r>
    </w:p>
    <w:p>
      <w:pPr>
        <w:pStyle w:val="ListBullet"/>
      </w:pPr>
      <w:r>
        <w:t>Fase 1 — Presencia: web, portafolio, casos de estudio y perfiles freelance.</w:t>
      </w:r>
    </w:p>
    <w:p>
      <w:pPr>
        <w:pStyle w:val="ListBullet"/>
      </w:pPr>
      <w:r>
        <w:t>Fase 2 — Validación: primeros clientes, identificar servicios con mayor demanda y obtener testimonios reales.</w:t>
      </w:r>
    </w:p>
    <w:p>
      <w:pPr>
        <w:pStyle w:val="ListBullet"/>
      </w:pPr>
      <w:r>
        <w:t>Fase 3 — Especialización: priorizar servicios con mayor demanda, margen y afinidad.</w:t>
      </w:r>
    </w:p>
    <w:p>
      <w:pPr>
        <w:pStyle w:val="ListBullet"/>
      </w:pPr>
      <w:r>
        <w:t>Fase 4 — Expansión: fotografía, branding, web, IA y automatizaciones.</w:t>
      </w:r>
    </w:p>
    <w:p>
      <w:pPr>
        <w:pStyle w:val="Heading1"/>
      </w:pPr>
      <w:r>
        <w:t>19. Prompt de ejecución para Codex</w:t>
      </w:r>
    </w:p>
    <w:p>
      <w:r>
        <w:t>Construye la primera versión del sitio web de PORTELA by Juan David siguiendo estrictamente este documento como fuente de verdad. Respeta el logo y el símbolo circular con destello/estrella. Usa una dirección visual negra, elegante, minimalista, premium, editorial y tecnológica, con blanco/marfil y dorado suave como acento. Puedes usar una versión tenue del logo como marca de agua. La web debe vender el resultado y el valor para el cliente, no la herramienta. Prioriza portafolio Antes/Después y conversión a contacto. Construye una experiencia responsive, rápida, accesible, SEO-ready y preparada para crecer. Debe existir un entry point real (index.html o equivalente), quedar preparado para dominio y HTTPS, evitar mixed content y documentar build/deploy. No inventes datos: usa placeholders claramente marcados. Entrega una V0.1 funcional y mantenible.</w:t>
      </w:r>
    </w:p>
    <w:p>
      <w:pPr>
        <w:pStyle w:val="Heading1"/>
      </w:pPr>
      <w:r>
        <w:t>20. Material que Juan David debe entregar a Codex</w:t>
      </w:r>
    </w:p>
    <w:p>
      <w:pPr>
        <w:pStyle w:val="Heading2"/>
      </w:pPr>
      <w:r>
        <w:t>01 — Logo</w:t>
      </w:r>
    </w:p>
    <w:p>
      <w:r>
        <w:t>Logo PORTELA by Juan David en la mayor calidad disponible. Idealmente SVG y también PNG transparente; versiones clara/oscura si existen.</w:t>
      </w:r>
    </w:p>
    <w:p>
      <w:pPr>
        <w:pStyle w:val="Heading2"/>
      </w:pPr>
      <w:r>
        <w:t>02 — Brand board</w:t>
      </w:r>
    </w:p>
    <w:p>
      <w:r>
        <w:t>Imagen o documento con la identidad visual aprobada. Si existen códigos HEX, tipografías y reglas definitivas, incluirlos.</w:t>
      </w:r>
    </w:p>
    <w:p>
      <w:pPr>
        <w:pStyle w:val="Heading2"/>
      </w:pPr>
      <w:r>
        <w:t>03 — Portafolio</w:t>
      </w:r>
    </w:p>
    <w:p>
      <w:r>
        <w:t>Fotografías originales y finales organizadas en pares: 01_antes, 01_despues; 02_antes, 02_despues, etc.</w:t>
      </w:r>
    </w:p>
    <w:p>
      <w:pPr>
        <w:pStyle w:val="Heading2"/>
      </w:pPr>
      <w:r>
        <w:t>04 — Casos prioritarios</w:t>
      </w:r>
    </w:p>
    <w:p>
      <w:r>
        <w:t>Seleccionar 3–5 casos para la primera versión. Si todavía no están definidos, Codex debe preparar la estructura sin inventar historias.</w:t>
      </w:r>
    </w:p>
    <w:p>
      <w:pPr>
        <w:pStyle w:val="Heading2"/>
      </w:pPr>
      <w:r>
        <w:t>05 — Foto de Juan David</w:t>
      </w:r>
    </w:p>
    <w:p>
      <w:r>
        <w:t>Si se desea una sección personal, entregar una fotografía para el sitio.</w:t>
      </w:r>
    </w:p>
    <w:p>
      <w:pPr>
        <w:pStyle w:val="Heading2"/>
      </w:pPr>
      <w:r>
        <w:t>06 — Contacto</w:t>
      </w:r>
    </w:p>
    <w:p>
      <w:r>
        <w:t>Correo profesional, WhatsApp, Instagram, LinkedIn u otros canales reales.</w:t>
      </w:r>
    </w:p>
    <w:p>
      <w:pPr>
        <w:pStyle w:val="Heading2"/>
      </w:pPr>
      <w:r>
        <w:t>07 — Dominio</w:t>
      </w:r>
    </w:p>
    <w:p>
      <w:r>
        <w:t>Si ya existe, proporcionar el dominio. Si no, se puede desarrollar primero en local.</w:t>
      </w:r>
    </w:p>
    <w:p>
      <w:pPr>
        <w:pStyle w:val="Heading2"/>
      </w:pPr>
      <w:r>
        <w:t>08 — Redes</w:t>
      </w:r>
    </w:p>
    <w:p>
      <w:r>
        <w:t>Enlaces exactos de los perfiles que aparecerán en el footer.</w:t>
      </w:r>
    </w:p>
    <w:p>
      <w:pPr>
        <w:pStyle w:val="Heading2"/>
      </w:pPr>
      <w:r>
        <w:t>09 — Biografía</w:t>
      </w:r>
    </w:p>
    <w:p>
      <w:r>
        <w:t>Texto breve de Juan David; si no está listo, usar placeholder.</w:t>
      </w:r>
    </w:p>
    <w:p>
      <w:pPr>
        <w:pStyle w:val="Heading2"/>
      </w:pPr>
      <w:r>
        <w:t>10 — Recursos adicionales</w:t>
      </w:r>
    </w:p>
    <w:p>
      <w:r>
        <w:t>Iconos, fotografías, texturas, videos u otros recursos propios.</w:t>
      </w:r>
    </w:p>
    <w:p>
      <w:pPr>
        <w:pStyle w:val="Heading1"/>
      </w:pPr>
      <w:r>
        <w:t>21. Organización recomendada de archivos</w:t>
      </w:r>
    </w:p>
    <w:p>
      <w:pPr>
        <w:pStyle w:val="ListBullet"/>
      </w:pPr>
      <w:r>
        <w:t>PORTELA_Codex/</w:t>
      </w:r>
    </w:p>
    <w:p>
      <w:pPr>
        <w:pStyle w:val="ListBullet"/>
      </w:pPr>
      <w:r>
        <w:t>01_documento/PORTELA_by_Juan_David_Documento_Maestro.docx</w:t>
      </w:r>
    </w:p>
    <w:p>
      <w:pPr>
        <w:pStyle w:val="ListBullet"/>
      </w:pPr>
      <w:r>
        <w:t>02_brand/logo/</w:t>
      </w:r>
    </w:p>
    <w:p>
      <w:pPr>
        <w:pStyle w:val="ListBullet"/>
      </w:pPr>
      <w:r>
        <w:t>02_brand/brand-board/</w:t>
      </w:r>
    </w:p>
    <w:p>
      <w:pPr>
        <w:pStyle w:val="ListBullet"/>
      </w:pPr>
      <w:r>
        <w:t>03_portfolio/caso-01/antes.jpg</w:t>
      </w:r>
    </w:p>
    <w:p>
      <w:pPr>
        <w:pStyle w:val="ListBullet"/>
      </w:pPr>
      <w:r>
        <w:t>03_portfolio/caso-01/despues.jpg</w:t>
      </w:r>
    </w:p>
    <w:p>
      <w:pPr>
        <w:pStyle w:val="ListBullet"/>
      </w:pPr>
      <w:r>
        <w:t>03_portfolio/caso-02/antes.jpg</w:t>
      </w:r>
    </w:p>
    <w:p>
      <w:pPr>
        <w:pStyle w:val="ListBullet"/>
      </w:pPr>
      <w:r>
        <w:t>03_portfolio/caso-02/despues.jpg</w:t>
      </w:r>
    </w:p>
    <w:p>
      <w:pPr>
        <w:pStyle w:val="ListBullet"/>
      </w:pPr>
      <w:r>
        <w:t>04_personal/juan-david/</w:t>
      </w:r>
    </w:p>
    <w:p>
      <w:pPr>
        <w:pStyle w:val="ListBullet"/>
      </w:pPr>
      <w:r>
        <w:t>05_contacto/datos.txt</w:t>
      </w:r>
    </w:p>
    <w:p>
      <w:pPr>
        <w:pStyle w:val="Heading1"/>
      </w:pPr>
      <w:r>
        <w:t>22. Checklist antes de entregar a Codex</w:t>
      </w:r>
    </w:p>
    <w:p>
      <w:pPr>
        <w:pStyle w:val="ListBullet"/>
      </w:pPr>
      <w:r>
        <w:t>Documento maestro adjunto.</w:t>
      </w:r>
    </w:p>
    <w:p>
      <w:pPr>
        <w:pStyle w:val="ListBullet"/>
      </w:pPr>
      <w:r>
        <w:t>Logo adjunto.</w:t>
      </w:r>
    </w:p>
    <w:p>
      <w:pPr>
        <w:pStyle w:val="ListBullet"/>
      </w:pPr>
      <w:r>
        <w:t>Brand board adjunto.</w:t>
      </w:r>
    </w:p>
    <w:p>
      <w:pPr>
        <w:pStyle w:val="ListBullet"/>
      </w:pPr>
      <w:r>
        <w:t>Antes/después correctamente identificados.</w:t>
      </w:r>
    </w:p>
    <w:p>
      <w:pPr>
        <w:pStyle w:val="ListBullet"/>
      </w:pPr>
      <w:r>
        <w:t>3–5 casos prioritarios definidos o marcados como pendientes.</w:t>
      </w:r>
    </w:p>
    <w:p>
      <w:pPr>
        <w:pStyle w:val="ListBullet"/>
      </w:pPr>
      <w:r>
        <w:t>Datos de contacto reales definidos o marcados como placeholder.</w:t>
      </w:r>
    </w:p>
    <w:p>
      <w:pPr>
        <w:pStyle w:val="ListBullet"/>
      </w:pPr>
      <w:r>
        <w:t>Redes sociales definidas.</w:t>
      </w:r>
    </w:p>
    <w:p>
      <w:pPr>
        <w:pStyle w:val="ListBullet"/>
      </w:pPr>
      <w:r>
        <w:t>Foto personal definida, si aplica.</w:t>
      </w:r>
    </w:p>
    <w:p>
      <w:pPr>
        <w:pStyle w:val="ListBullet"/>
      </w:pPr>
      <w:r>
        <w:t>Dominio definido, si ya existe.</w:t>
      </w:r>
    </w:p>
    <w:p>
      <w:pPr>
        <w:pStyle w:val="ListBullet"/>
      </w:pPr>
      <w:r>
        <w:t>Codex debe recibir instrucciones para index/entry point, build, deploy y HTTPS.</w:t>
      </w:r>
    </w:p>
    <w:p>
      <w:pPr>
        <w:pStyle w:val="Heading1"/>
      </w:pPr>
      <w:r>
        <w:t>23. Entregables que Codex debe devolver</w:t>
      </w:r>
    </w:p>
    <w:p>
      <w:pPr>
        <w:pStyle w:val="ListBullet"/>
      </w:pPr>
      <w:r>
        <w:t>Sitio web V0.1 funcional.</w:t>
      </w:r>
    </w:p>
    <w:p>
      <w:pPr>
        <w:pStyle w:val="ListBullet"/>
      </w:pPr>
      <w:r>
        <w:t>Código fuente completo y organizado.</w:t>
      </w:r>
    </w:p>
    <w:p>
      <w:pPr>
        <w:pStyle w:val="ListBullet"/>
      </w:pPr>
      <w:r>
        <w:t>Entry point principal (index.html o equivalente).</w:t>
      </w:r>
    </w:p>
    <w:p>
      <w:pPr>
        <w:pStyle w:val="ListBullet"/>
      </w:pPr>
      <w:r>
        <w:t>Assets optimizados y correctamente referenciados.</w:t>
      </w:r>
    </w:p>
    <w:p>
      <w:pPr>
        <w:pStyle w:val="ListBullet"/>
      </w:pPr>
      <w:r>
        <w:t>Responsive desktop/tablet/móvil.</w:t>
      </w:r>
    </w:p>
    <w:p>
      <w:pPr>
        <w:pStyle w:val="ListBullet"/>
      </w:pPr>
      <w:r>
        <w:t>README con instalación, desarrollo local, build y despliegue.</w:t>
      </w:r>
    </w:p>
    <w:p>
      <w:pPr>
        <w:pStyle w:val="ListBullet"/>
      </w:pPr>
      <w:r>
        <w:t>Instrucciones para conectar dominio y HTTPS según el hosting elegido.</w:t>
      </w:r>
    </w:p>
    <w:p>
      <w:pPr>
        <w:pStyle w:val="ListBullet"/>
      </w:pPr>
      <w:r>
        <w:t>Lista de placeholders pendientes.</w:t>
      </w:r>
    </w:p>
    <w:p>
      <w:pPr>
        <w:pStyle w:val="ListBullet"/>
      </w:pPr>
      <w:r>
        <w:t>Breve explicación de la arquitectura y de cómo añadir nuevos casos del portafolio.</w:t>
      </w:r>
    </w:p>
    <w:p>
      <w:pPr>
        <w:pStyle w:val="Heading1"/>
      </w:pPr>
      <w:r>
        <w:t>24. Resultado esperado</w:t>
      </w:r>
    </w:p>
    <w:p>
      <w:r>
        <w:t>La V0.1 debe sentirse como una marca creativa profesional en crecimiento: elegante, tecnológica, humana y orientada a resultados. Debe demostrar visualmente lo que PORTELA puede hacer, generar confianza y facilitar que una persona interesada contacte a Juan David. No necesita ser definitiva; debe ser una base excelente para futuras iteraciones.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