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FCD4E" w14:textId="77777777" w:rsidR="009325CE" w:rsidRDefault="009325CE" w:rsidP="009325CE">
      <w:pPr>
        <w:shd w:val="clear" w:color="auto" w:fill="FFFFFF"/>
        <w:spacing w:before="180" w:after="180" w:line="240" w:lineRule="auto"/>
        <w:jc w:val="center"/>
        <w:rPr>
          <w:rFonts w:ascii="Helvetica" w:eastAsia="Times New Roman" w:hAnsi="Helvetica" w:cs="Helvetica"/>
          <w:color w:val="3366FF"/>
          <w:sz w:val="32"/>
          <w:szCs w:val="32"/>
        </w:rPr>
      </w:pPr>
      <w:r w:rsidRPr="002B384D">
        <w:rPr>
          <w:rFonts w:ascii="Helvetica" w:eastAsia="Times New Roman" w:hAnsi="Helvetica" w:cs="Helvetica"/>
          <w:color w:val="3366FF"/>
          <w:sz w:val="32"/>
          <w:szCs w:val="32"/>
        </w:rPr>
        <w:t>CSCI UA.0060</w:t>
      </w:r>
      <w:r>
        <w:rPr>
          <w:rFonts w:ascii="Helvetica" w:eastAsia="Times New Roman" w:hAnsi="Helvetica" w:cs="Helvetica"/>
          <w:color w:val="3366FF"/>
          <w:sz w:val="32"/>
          <w:szCs w:val="32"/>
        </w:rPr>
        <w:t xml:space="preserve"> Spring 2024</w:t>
      </w:r>
    </w:p>
    <w:p w14:paraId="6C83D2B2" w14:textId="77777777" w:rsidR="009463CE" w:rsidRDefault="009463CE" w:rsidP="009463CE">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Assignment </w:t>
      </w:r>
      <w:r w:rsidR="0012304C">
        <w:rPr>
          <w:rFonts w:ascii="Helvetica" w:eastAsia="Times New Roman" w:hAnsi="Helvetica" w:cs="Helvetica"/>
          <w:color w:val="3366FF"/>
          <w:sz w:val="32"/>
          <w:szCs w:val="32"/>
        </w:rPr>
        <w:t>5</w:t>
      </w:r>
      <w:r>
        <w:rPr>
          <w:rFonts w:ascii="Helvetica" w:eastAsia="Times New Roman" w:hAnsi="Helvetica" w:cs="Helvetica"/>
          <w:color w:val="3366FF"/>
          <w:sz w:val="32"/>
          <w:szCs w:val="32"/>
        </w:rPr>
        <w:t xml:space="preserve"> – Create an</w:t>
      </w:r>
      <w:r w:rsidR="00A91507">
        <w:rPr>
          <w:rFonts w:ascii="Helvetica" w:eastAsia="Times New Roman" w:hAnsi="Helvetica" w:cs="Helvetica"/>
          <w:color w:val="3366FF"/>
          <w:sz w:val="32"/>
          <w:szCs w:val="32"/>
        </w:rPr>
        <w:t>d Populate Database</w:t>
      </w:r>
      <w:r w:rsidR="00843194">
        <w:rPr>
          <w:rFonts w:ascii="Helvetica" w:eastAsia="Times New Roman" w:hAnsi="Helvetica" w:cs="Helvetica"/>
          <w:color w:val="3366FF"/>
          <w:sz w:val="32"/>
          <w:szCs w:val="32"/>
        </w:rPr>
        <w:t xml:space="preserve"> </w:t>
      </w:r>
    </w:p>
    <w:p w14:paraId="1836DAB2" w14:textId="77777777" w:rsidR="00051D6F" w:rsidRDefault="00051D6F" w:rsidP="009463CE">
      <w:pPr>
        <w:shd w:val="clear" w:color="auto" w:fill="FFFFFF"/>
        <w:spacing w:before="180" w:after="180" w:line="240" w:lineRule="auto"/>
        <w:jc w:val="center"/>
        <w:rPr>
          <w:rFonts w:ascii="Helvetica" w:eastAsia="Times New Roman" w:hAnsi="Helvetica" w:cs="Helvetica"/>
          <w:b/>
          <w:bCs/>
          <w:color w:val="2D3B45"/>
          <w:sz w:val="21"/>
          <w:szCs w:val="21"/>
        </w:rPr>
      </w:pPr>
    </w:p>
    <w:p w14:paraId="0B70A506" w14:textId="77777777" w:rsidR="009463CE" w:rsidRDefault="009463CE" w:rsidP="009463CE">
      <w:pPr>
        <w:shd w:val="clear" w:color="auto" w:fill="FFFFFF"/>
        <w:spacing w:before="180" w:after="180" w:line="240" w:lineRule="auto"/>
        <w:rPr>
          <w:rFonts w:ascii="Helvetica" w:eastAsia="Times New Roman" w:hAnsi="Helvetica" w:cs="Helvetica"/>
          <w:color w:val="3366FF"/>
          <w:sz w:val="32"/>
          <w:szCs w:val="32"/>
        </w:rPr>
      </w:pPr>
      <w:r w:rsidRPr="002A7333">
        <w:rPr>
          <w:rFonts w:ascii="Helvetica" w:hAnsi="Helvetica"/>
          <w:color w:val="3366FF"/>
          <w:sz w:val="32"/>
        </w:rPr>
        <w:t>Deliverables</w:t>
      </w:r>
    </w:p>
    <w:p w14:paraId="58C2C308" w14:textId="77777777" w:rsidR="00EE151D" w:rsidRPr="002A7333" w:rsidRDefault="00EE151D" w:rsidP="00EE151D">
      <w:pPr>
        <w:shd w:val="clear" w:color="auto" w:fill="FFFFFF"/>
        <w:spacing w:before="180" w:after="180" w:line="240" w:lineRule="auto"/>
        <w:rPr>
          <w:color w:val="2D3B45"/>
          <w:sz w:val="24"/>
        </w:rPr>
      </w:pPr>
      <w:r w:rsidRPr="002A7333">
        <w:rPr>
          <w:color w:val="2D3B45"/>
          <w:sz w:val="24"/>
        </w:rPr>
        <w:t>Upload the following file</w:t>
      </w:r>
      <w:r w:rsidRPr="002A7333">
        <w:rPr>
          <w:rFonts w:eastAsia="Times New Roman" w:cs="Helvetica"/>
          <w:color w:val="2D3B45"/>
          <w:sz w:val="24"/>
          <w:szCs w:val="24"/>
        </w:rPr>
        <w:t xml:space="preserve"> to </w:t>
      </w:r>
      <w:r>
        <w:rPr>
          <w:rFonts w:eastAsia="Times New Roman" w:cs="Helvetica"/>
          <w:color w:val="2D3B45"/>
          <w:sz w:val="24"/>
          <w:szCs w:val="24"/>
        </w:rPr>
        <w:t xml:space="preserve">your </w:t>
      </w:r>
      <w:proofErr w:type="spellStart"/>
      <w:r>
        <w:rPr>
          <w:rFonts w:eastAsia="Times New Roman" w:cs="Helvetica"/>
          <w:color w:val="2D3B45"/>
          <w:sz w:val="24"/>
          <w:szCs w:val="24"/>
        </w:rPr>
        <w:t>Github</w:t>
      </w:r>
      <w:proofErr w:type="spellEnd"/>
      <w:r>
        <w:rPr>
          <w:rFonts w:eastAsia="Times New Roman" w:cs="Helvetica"/>
          <w:color w:val="2D3B45"/>
          <w:sz w:val="24"/>
          <w:szCs w:val="24"/>
        </w:rPr>
        <w:t xml:space="preserve"> repository for this assignment</w:t>
      </w:r>
      <w:r w:rsidRPr="002A7333">
        <w:rPr>
          <w:color w:val="2D3B45"/>
          <w:sz w:val="24"/>
        </w:rPr>
        <w:t>.</w:t>
      </w:r>
    </w:p>
    <w:p w14:paraId="37481B96" w14:textId="77777777" w:rsidR="009463CE" w:rsidRDefault="00CD74AE" w:rsidP="00CD74AE">
      <w:pPr>
        <w:shd w:val="clear" w:color="auto" w:fill="FFFFFF"/>
        <w:spacing w:before="100" w:beforeAutospacing="1" w:after="100" w:afterAutospacing="1" w:line="240" w:lineRule="auto"/>
        <w:ind w:left="375"/>
        <w:rPr>
          <w:rFonts w:eastAsia="Times New Roman" w:cs="Helvetica"/>
          <w:color w:val="2D3B45"/>
          <w:sz w:val="24"/>
          <w:szCs w:val="24"/>
        </w:rPr>
      </w:pPr>
      <w:r>
        <w:rPr>
          <w:rFonts w:eastAsia="Times New Roman" w:cs="Helvetica"/>
          <w:color w:val="2D3B45"/>
          <w:sz w:val="24"/>
          <w:szCs w:val="24"/>
        </w:rPr>
        <w:t>A</w:t>
      </w:r>
      <w:r w:rsidR="009463CE">
        <w:rPr>
          <w:rFonts w:eastAsia="Times New Roman" w:cs="Helvetica"/>
          <w:color w:val="2D3B45"/>
          <w:sz w:val="24"/>
          <w:szCs w:val="24"/>
        </w:rPr>
        <w:t xml:space="preserve"> </w:t>
      </w:r>
      <w:r w:rsidR="00A91507">
        <w:rPr>
          <w:rFonts w:eastAsia="Times New Roman" w:cs="Helvetica"/>
          <w:color w:val="2D3B45"/>
          <w:sz w:val="24"/>
          <w:szCs w:val="24"/>
        </w:rPr>
        <w:t>SQL file, created using the MySQL Data Export function</w:t>
      </w:r>
    </w:p>
    <w:p w14:paraId="64572979" w14:textId="5C96A09F" w:rsidR="009463CE" w:rsidRPr="002A7333" w:rsidRDefault="009463CE" w:rsidP="009463CE">
      <w:pPr>
        <w:shd w:val="clear" w:color="auto" w:fill="FFFFFF"/>
        <w:spacing w:before="100" w:beforeAutospacing="1" w:after="100" w:afterAutospacing="1" w:line="240" w:lineRule="auto"/>
        <w:rPr>
          <w:rFonts w:eastAsia="Times New Roman" w:cs="Helvetica"/>
          <w:color w:val="2D3B45"/>
          <w:sz w:val="24"/>
          <w:szCs w:val="24"/>
        </w:rPr>
      </w:pPr>
      <w:r w:rsidRPr="002A7333">
        <w:rPr>
          <w:rFonts w:eastAsia="Times New Roman" w:cs="Helvetica"/>
          <w:color w:val="2D3B45"/>
          <w:sz w:val="24"/>
          <w:szCs w:val="24"/>
        </w:rPr>
        <w:t xml:space="preserve">Filename should be </w:t>
      </w:r>
      <w:r w:rsidR="00EE151D" w:rsidRPr="002A7333">
        <w:rPr>
          <w:sz w:val="24"/>
          <w:szCs w:val="24"/>
        </w:rPr>
        <w:t>FirstInitialLastName</w:t>
      </w:r>
      <w:r w:rsidRPr="002A7333">
        <w:rPr>
          <w:sz w:val="24"/>
          <w:szCs w:val="24"/>
        </w:rPr>
        <w:t>-Ass</w:t>
      </w:r>
      <w:r w:rsidR="0012304C">
        <w:rPr>
          <w:sz w:val="24"/>
          <w:szCs w:val="24"/>
        </w:rPr>
        <w:t>5</w:t>
      </w:r>
      <w:r w:rsidR="00803299">
        <w:rPr>
          <w:sz w:val="24"/>
          <w:szCs w:val="24"/>
        </w:rPr>
        <w:t>.sql</w:t>
      </w:r>
      <w:r w:rsidRPr="002A7333">
        <w:rPr>
          <w:sz w:val="24"/>
          <w:szCs w:val="24"/>
        </w:rPr>
        <w:t xml:space="preserve">.  For example, John Smith’s </w:t>
      </w:r>
      <w:r>
        <w:rPr>
          <w:sz w:val="24"/>
          <w:szCs w:val="24"/>
        </w:rPr>
        <w:t>deliverable</w:t>
      </w:r>
      <w:r w:rsidRPr="002A7333">
        <w:rPr>
          <w:sz w:val="24"/>
          <w:szCs w:val="24"/>
        </w:rPr>
        <w:t xml:space="preserve"> </w:t>
      </w:r>
      <w:r>
        <w:rPr>
          <w:sz w:val="24"/>
          <w:szCs w:val="24"/>
        </w:rPr>
        <w:t>w</w:t>
      </w:r>
      <w:r w:rsidRPr="002A7333">
        <w:rPr>
          <w:sz w:val="24"/>
          <w:szCs w:val="24"/>
        </w:rPr>
        <w:t xml:space="preserve">ould be </w:t>
      </w:r>
      <w:r w:rsidR="00EE151D" w:rsidRPr="002A7333">
        <w:rPr>
          <w:sz w:val="24"/>
          <w:szCs w:val="24"/>
        </w:rPr>
        <w:t>JSmith</w:t>
      </w:r>
      <w:r w:rsidRPr="002A7333">
        <w:rPr>
          <w:sz w:val="24"/>
          <w:szCs w:val="24"/>
        </w:rPr>
        <w:t>-Ass</w:t>
      </w:r>
      <w:r w:rsidR="0012304C">
        <w:rPr>
          <w:sz w:val="24"/>
          <w:szCs w:val="24"/>
        </w:rPr>
        <w:t>5</w:t>
      </w:r>
      <w:r>
        <w:rPr>
          <w:sz w:val="24"/>
          <w:szCs w:val="24"/>
        </w:rPr>
        <w:t>.</w:t>
      </w:r>
      <w:r w:rsidR="00A91507">
        <w:rPr>
          <w:sz w:val="24"/>
          <w:szCs w:val="24"/>
        </w:rPr>
        <w:t>sql</w:t>
      </w:r>
    </w:p>
    <w:p w14:paraId="7EDEFAF1" w14:textId="77777777" w:rsidR="009463CE" w:rsidRPr="003013FB" w:rsidRDefault="009463CE" w:rsidP="009463CE">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Overall </w:t>
      </w:r>
      <w:r w:rsidRPr="003013FB">
        <w:rPr>
          <w:rFonts w:ascii="Helvetica" w:eastAsia="Times New Roman" w:hAnsi="Helvetica" w:cs="Helvetica"/>
          <w:color w:val="3366FF"/>
          <w:sz w:val="32"/>
          <w:szCs w:val="32"/>
        </w:rPr>
        <w:t>Requirements</w:t>
      </w:r>
    </w:p>
    <w:p w14:paraId="5BEC6801" w14:textId="0486BED4" w:rsidR="00EE151D" w:rsidRDefault="00EE084E" w:rsidP="009463CE">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This is a two-part assignment.  </w:t>
      </w:r>
      <w:r w:rsidR="00EE151D">
        <w:rPr>
          <w:rFonts w:eastAsia="Times New Roman" w:cs="Helvetica"/>
          <w:color w:val="2D3B45"/>
          <w:sz w:val="24"/>
          <w:szCs w:val="24"/>
        </w:rPr>
        <w:t xml:space="preserve">First, you must </w:t>
      </w:r>
      <w:r w:rsidR="00A91507">
        <w:rPr>
          <w:rFonts w:eastAsia="Times New Roman" w:cs="Helvetica"/>
          <w:color w:val="2D3B45"/>
          <w:sz w:val="24"/>
          <w:szCs w:val="24"/>
        </w:rPr>
        <w:t xml:space="preserve">create a MySQL database </w:t>
      </w:r>
      <w:r w:rsidR="00EE151D">
        <w:rPr>
          <w:rFonts w:eastAsia="Times New Roman" w:cs="Helvetica"/>
          <w:color w:val="2D3B45"/>
          <w:sz w:val="24"/>
          <w:szCs w:val="24"/>
        </w:rPr>
        <w:t xml:space="preserve">using the schema in your </w:t>
      </w:r>
      <w:proofErr w:type="spellStart"/>
      <w:r w:rsidR="00EE151D">
        <w:rPr>
          <w:rFonts w:eastAsia="Times New Roman" w:cs="Helvetica"/>
          <w:color w:val="2D3B45"/>
          <w:sz w:val="24"/>
          <w:szCs w:val="24"/>
        </w:rPr>
        <w:t>Github</w:t>
      </w:r>
      <w:proofErr w:type="spellEnd"/>
      <w:r w:rsidR="00EE151D">
        <w:rPr>
          <w:rFonts w:eastAsia="Times New Roman" w:cs="Helvetica"/>
          <w:color w:val="2D3B45"/>
          <w:sz w:val="24"/>
          <w:szCs w:val="24"/>
        </w:rPr>
        <w:t xml:space="preserve"> repository </w:t>
      </w:r>
      <w:r w:rsidR="00A91507">
        <w:rPr>
          <w:rFonts w:eastAsia="Times New Roman" w:cs="Helvetica"/>
          <w:color w:val="2D3B45"/>
          <w:sz w:val="24"/>
          <w:szCs w:val="24"/>
        </w:rPr>
        <w:t xml:space="preserve">and then populate each of the tables with </w:t>
      </w:r>
      <w:r w:rsidR="00A849DF">
        <w:rPr>
          <w:rFonts w:eastAsia="Times New Roman" w:cs="Helvetica"/>
          <w:color w:val="2D3B45"/>
          <w:sz w:val="24"/>
          <w:szCs w:val="24"/>
        </w:rPr>
        <w:t>data</w:t>
      </w:r>
      <w:r w:rsidR="00843194">
        <w:rPr>
          <w:rFonts w:eastAsia="Times New Roman" w:cs="Helvetica"/>
          <w:color w:val="2D3B45"/>
          <w:sz w:val="24"/>
          <w:szCs w:val="24"/>
        </w:rPr>
        <w:t>.</w:t>
      </w:r>
    </w:p>
    <w:p w14:paraId="4A4BC49E" w14:textId="77777777" w:rsidR="00EE151D" w:rsidRDefault="00EE151D" w:rsidP="00EE151D">
      <w:pPr>
        <w:shd w:val="clear" w:color="auto" w:fill="FFFFFF"/>
        <w:spacing w:before="100" w:beforeAutospacing="1" w:after="100" w:afterAutospacing="1" w:line="240" w:lineRule="auto"/>
        <w:rPr>
          <w:rFonts w:eastAsia="Times New Roman" w:cs="Helvetica"/>
          <w:color w:val="2D3B45"/>
          <w:sz w:val="24"/>
          <w:szCs w:val="24"/>
        </w:rPr>
      </w:pPr>
      <w:bookmarkStart w:id="0" w:name="_Hlk145004084"/>
      <w:r>
        <w:rPr>
          <w:rFonts w:eastAsia="Times New Roman" w:cs="Helvetica"/>
          <w:color w:val="2D3B45"/>
          <w:sz w:val="24"/>
          <w:szCs w:val="24"/>
        </w:rPr>
        <w:t xml:space="preserve">The starting project can be accessed from </w:t>
      </w:r>
      <w:proofErr w:type="spellStart"/>
      <w:r>
        <w:rPr>
          <w:rFonts w:eastAsia="Times New Roman" w:cs="Helvetica"/>
          <w:color w:val="2D3B45"/>
          <w:sz w:val="24"/>
          <w:szCs w:val="24"/>
        </w:rPr>
        <w:t>Github</w:t>
      </w:r>
      <w:proofErr w:type="spellEnd"/>
      <w:r>
        <w:rPr>
          <w:rFonts w:eastAsia="Times New Roman" w:cs="Helvetica"/>
          <w:color w:val="2D3B45"/>
          <w:sz w:val="24"/>
          <w:szCs w:val="24"/>
        </w:rPr>
        <w:t>, using this link:</w:t>
      </w:r>
    </w:p>
    <w:bookmarkEnd w:id="0"/>
    <w:p w14:paraId="5BBCBC41" w14:textId="111CE816" w:rsidR="00670FAF" w:rsidRDefault="00670FAF" w:rsidP="009463CE">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fldChar w:fldCharType="begin"/>
      </w:r>
      <w:r>
        <w:rPr>
          <w:rFonts w:eastAsia="Times New Roman" w:cs="Helvetica"/>
          <w:color w:val="2D3B45"/>
          <w:sz w:val="24"/>
          <w:szCs w:val="24"/>
        </w:rPr>
        <w:instrText>HYPERLINK "</w:instrText>
      </w:r>
      <w:r w:rsidRPr="00670FAF">
        <w:rPr>
          <w:rFonts w:eastAsia="Times New Roman" w:cs="Helvetica"/>
          <w:color w:val="2D3B45"/>
          <w:sz w:val="24"/>
          <w:szCs w:val="24"/>
        </w:rPr>
        <w:instrText>https://classroom.github.com/a/7QW5jkA2</w:instrText>
      </w:r>
      <w:r>
        <w:rPr>
          <w:rFonts w:eastAsia="Times New Roman" w:cs="Helvetica"/>
          <w:color w:val="2D3B45"/>
          <w:sz w:val="24"/>
          <w:szCs w:val="24"/>
        </w:rPr>
        <w:instrText>"</w:instrText>
      </w:r>
      <w:r>
        <w:rPr>
          <w:rFonts w:eastAsia="Times New Roman" w:cs="Helvetica"/>
          <w:color w:val="2D3B45"/>
          <w:sz w:val="24"/>
          <w:szCs w:val="24"/>
        </w:rPr>
        <w:fldChar w:fldCharType="separate"/>
      </w:r>
      <w:r w:rsidRPr="008E72C2">
        <w:rPr>
          <w:rStyle w:val="Hyperlink"/>
          <w:rFonts w:eastAsia="Times New Roman" w:cs="Helvetica"/>
          <w:sz w:val="24"/>
          <w:szCs w:val="24"/>
        </w:rPr>
        <w:t>https://classroom.github.com/a/7QW5jkA2</w:t>
      </w:r>
      <w:r>
        <w:rPr>
          <w:rFonts w:eastAsia="Times New Roman" w:cs="Helvetica"/>
          <w:color w:val="2D3B45"/>
          <w:sz w:val="24"/>
          <w:szCs w:val="24"/>
        </w:rPr>
        <w:fldChar w:fldCharType="end"/>
      </w:r>
    </w:p>
    <w:p w14:paraId="4B4DF6A5" w14:textId="07C99744" w:rsidR="009463CE" w:rsidRDefault="00843194" w:rsidP="009463CE">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  </w:t>
      </w:r>
    </w:p>
    <w:p w14:paraId="08FC04F7" w14:textId="04974236" w:rsidR="00021672" w:rsidRDefault="005E66E2" w:rsidP="009463CE">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Beyond being able to create tables and enter data, the purpose of this assignment is to make sure</w:t>
      </w:r>
      <w:r w:rsidR="00EE151D">
        <w:rPr>
          <w:rFonts w:eastAsia="Times New Roman" w:cs="Helvetica"/>
          <w:color w:val="2D3B45"/>
          <w:sz w:val="24"/>
          <w:szCs w:val="24"/>
        </w:rPr>
        <w:t xml:space="preserve"> you</w:t>
      </w:r>
      <w:r w:rsidR="00021672">
        <w:rPr>
          <w:rFonts w:eastAsia="Times New Roman" w:cs="Helvetica"/>
          <w:color w:val="2D3B45"/>
          <w:sz w:val="24"/>
          <w:szCs w:val="24"/>
        </w:rPr>
        <w:t>:</w:t>
      </w:r>
    </w:p>
    <w:p w14:paraId="47573638" w14:textId="6D5129F7" w:rsidR="00021672" w:rsidRDefault="00EE151D" w:rsidP="00021672">
      <w:pPr>
        <w:numPr>
          <w:ilvl w:val="0"/>
          <w:numId w:val="6"/>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T</w:t>
      </w:r>
      <w:r w:rsidR="00021672">
        <w:rPr>
          <w:rFonts w:eastAsia="Times New Roman" w:cs="Helvetica"/>
          <w:color w:val="2D3B45"/>
          <w:sz w:val="24"/>
          <w:szCs w:val="24"/>
        </w:rPr>
        <w:t>hink about specifying the right data types for each attribute.  Values that are likely to be used as keys or calculations should be one of the numeric types.  All other fields (perhaps those with numbers in) should be one of the text types</w:t>
      </w:r>
      <w:r w:rsidR="009325CE">
        <w:rPr>
          <w:rFonts w:eastAsia="Times New Roman" w:cs="Helvetica"/>
          <w:color w:val="2D3B45"/>
          <w:sz w:val="24"/>
          <w:szCs w:val="24"/>
        </w:rPr>
        <w:t xml:space="preserve"> or dates</w:t>
      </w:r>
      <w:r w:rsidR="00021672">
        <w:rPr>
          <w:rFonts w:eastAsia="Times New Roman" w:cs="Helvetica"/>
          <w:color w:val="2D3B45"/>
          <w:sz w:val="24"/>
          <w:szCs w:val="24"/>
        </w:rPr>
        <w:t>.</w:t>
      </w:r>
    </w:p>
    <w:p w14:paraId="77C7EEE9" w14:textId="43315411" w:rsidR="005E66E2" w:rsidRPr="00021672" w:rsidRDefault="00EE151D" w:rsidP="00FD77CE">
      <w:pPr>
        <w:numPr>
          <w:ilvl w:val="0"/>
          <w:numId w:val="6"/>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U</w:t>
      </w:r>
      <w:r w:rsidR="005E66E2" w:rsidRPr="00021672">
        <w:rPr>
          <w:rFonts w:eastAsia="Times New Roman" w:cs="Helvetica"/>
          <w:color w:val="2D3B45"/>
          <w:sz w:val="24"/>
          <w:szCs w:val="24"/>
        </w:rPr>
        <w:t>nderstand the relationship between the data in different tables</w:t>
      </w:r>
      <w:r w:rsidR="00021672" w:rsidRPr="00021672">
        <w:rPr>
          <w:rFonts w:eastAsia="Times New Roman" w:cs="Helvetica"/>
          <w:color w:val="2D3B45"/>
          <w:sz w:val="24"/>
          <w:szCs w:val="24"/>
        </w:rPr>
        <w:t xml:space="preserve"> and see the database holistically.  For example, if there is a task to prepare 100 food packages, it would not make sense for the items included in the corresponding packages to include toys or </w:t>
      </w:r>
      <w:r w:rsidR="00021672">
        <w:rPr>
          <w:rFonts w:eastAsia="Times New Roman" w:cs="Helvetica"/>
          <w:color w:val="2D3B45"/>
          <w:sz w:val="24"/>
          <w:szCs w:val="24"/>
        </w:rPr>
        <w:t>aspirin</w:t>
      </w:r>
      <w:r w:rsidR="00021672" w:rsidRPr="00021672">
        <w:rPr>
          <w:rFonts w:eastAsia="Times New Roman" w:cs="Helvetica"/>
          <w:color w:val="2D3B45"/>
          <w:sz w:val="24"/>
          <w:szCs w:val="24"/>
        </w:rPr>
        <w:t>.</w:t>
      </w:r>
      <w:r w:rsidR="005E66E2" w:rsidRPr="00021672">
        <w:rPr>
          <w:rFonts w:eastAsia="Times New Roman" w:cs="Helvetica"/>
          <w:color w:val="2D3B45"/>
          <w:sz w:val="24"/>
          <w:szCs w:val="24"/>
        </w:rPr>
        <w:t xml:space="preserve"> </w:t>
      </w:r>
    </w:p>
    <w:p w14:paraId="4C25686A" w14:textId="77777777" w:rsidR="00F32013" w:rsidRDefault="00F32013" w:rsidP="00F32013">
      <w:pPr>
        <w:shd w:val="clear" w:color="auto" w:fill="FFFFFF"/>
        <w:spacing w:before="240" w:after="240" w:line="240" w:lineRule="auto"/>
        <w:outlineLvl w:val="2"/>
        <w:rPr>
          <w:rFonts w:ascii="Helvetica" w:eastAsia="Times New Roman" w:hAnsi="Helvetica" w:cs="Helvetica"/>
          <w:color w:val="3366FF"/>
          <w:sz w:val="32"/>
          <w:szCs w:val="32"/>
        </w:rPr>
      </w:pPr>
      <w:r>
        <w:rPr>
          <w:rFonts w:ascii="Helvetica" w:eastAsia="Times New Roman" w:hAnsi="Helvetica" w:cs="Helvetica"/>
          <w:color w:val="3366FF"/>
          <w:sz w:val="32"/>
          <w:szCs w:val="32"/>
        </w:rPr>
        <w:t>Business Description</w:t>
      </w:r>
    </w:p>
    <w:p w14:paraId="52238971" w14:textId="77777777" w:rsidR="00F32013" w:rsidRPr="002F34DF" w:rsidRDefault="00F32013" w:rsidP="00F32013">
      <w:pPr>
        <w:rPr>
          <w:sz w:val="24"/>
          <w:szCs w:val="24"/>
        </w:rPr>
      </w:pPr>
      <w:r w:rsidRPr="002F34DF">
        <w:rPr>
          <w:sz w:val="24"/>
          <w:szCs w:val="24"/>
        </w:rPr>
        <w:t>United Helpers is a non-profit organization that provides aid to people after natural disasters.</w:t>
      </w:r>
    </w:p>
    <w:p w14:paraId="385C9336" w14:textId="77777777" w:rsidR="00F32013" w:rsidRPr="002F34DF" w:rsidRDefault="00F32013" w:rsidP="00F32013">
      <w:pPr>
        <w:rPr>
          <w:sz w:val="24"/>
          <w:szCs w:val="24"/>
        </w:rPr>
      </w:pPr>
      <w:r w:rsidRPr="002F34DF">
        <w:rPr>
          <w:sz w:val="24"/>
          <w:szCs w:val="24"/>
        </w:rPr>
        <w:t xml:space="preserve">Volunteers carry out the tasks of the organization.  The name, address and telephone number are tracked for each volunteer.  Each volunteer may be assigned to several tasks and some tasks may require many volunteers.  A volunteer might be in the system without having been </w:t>
      </w:r>
      <w:r w:rsidRPr="002F34DF">
        <w:rPr>
          <w:sz w:val="24"/>
          <w:szCs w:val="24"/>
        </w:rPr>
        <w:lastRenderedPageBreak/>
        <w:t>assigned a task yet and it is possible to have tasks with no one assigned.  When a volunteer is assigned to a task, the system should track the start and end time of the assignment.</w:t>
      </w:r>
    </w:p>
    <w:p w14:paraId="52884C51" w14:textId="77777777" w:rsidR="00F32013" w:rsidRPr="002F34DF" w:rsidRDefault="00F32013" w:rsidP="00F32013">
      <w:pPr>
        <w:rPr>
          <w:sz w:val="24"/>
          <w:szCs w:val="24"/>
        </w:rPr>
      </w:pPr>
      <w:r w:rsidRPr="002F34DF">
        <w:rPr>
          <w:sz w:val="24"/>
          <w:szCs w:val="24"/>
        </w:rPr>
        <w:t xml:space="preserve">Each task has a task code, task description, task type and task status.  For example, there may be a task with task code “101”, description of “answer the telephone”, a type of “recurring” and a status of “ongoing” or code “102”, description “prepare 5,000 packages”, type “packing” and status “open”.  </w:t>
      </w:r>
    </w:p>
    <w:p w14:paraId="51E4A720" w14:textId="77777777" w:rsidR="00F32013" w:rsidRPr="002F34DF" w:rsidRDefault="00F32013" w:rsidP="00F32013">
      <w:pPr>
        <w:rPr>
          <w:sz w:val="24"/>
          <w:szCs w:val="24"/>
        </w:rPr>
      </w:pPr>
      <w:r w:rsidRPr="002F34DF">
        <w:rPr>
          <w:sz w:val="24"/>
          <w:szCs w:val="24"/>
        </w:rPr>
        <w:t xml:space="preserve">For each task with a type of “packing”, there is a packing list that describes the contents of the packages.  There are many different types of packages, such as “basic medical”, “child-care” and “food”.  Each packing list has an ID number, a packing list name and a package list description.  Each packing task is associated with only one packing list.  A packing list must be associated with at least one task and could be associated with many.  </w:t>
      </w:r>
    </w:p>
    <w:p w14:paraId="4BEC5F73" w14:textId="77777777" w:rsidR="00F32013" w:rsidRPr="002F34DF" w:rsidRDefault="00F32013" w:rsidP="00F32013">
      <w:pPr>
        <w:rPr>
          <w:sz w:val="24"/>
          <w:szCs w:val="24"/>
        </w:rPr>
      </w:pPr>
      <w:r w:rsidRPr="002F34DF">
        <w:rPr>
          <w:sz w:val="24"/>
          <w:szCs w:val="24"/>
        </w:rPr>
        <w:t>Packing tasks result in the creation of packages.  Each individual package is given its own id and is tracked.  The date the package was created and its weight are recorded.  Each package is associated with only one task.  Some tasks (such as “answer the phone”) will not produce any packages, while others (such as “prepare 5,000 packages”) will be associated with many packages.</w:t>
      </w:r>
    </w:p>
    <w:p w14:paraId="46169D09" w14:textId="77777777" w:rsidR="00F32013" w:rsidRPr="002F34DF" w:rsidRDefault="00F32013" w:rsidP="00F32013">
      <w:pPr>
        <w:rPr>
          <w:sz w:val="24"/>
          <w:szCs w:val="24"/>
        </w:rPr>
      </w:pPr>
      <w:r w:rsidRPr="002F34DF">
        <w:rPr>
          <w:sz w:val="24"/>
          <w:szCs w:val="24"/>
        </w:rPr>
        <w:t>Package lists contain the list of items in each package.  A package can contain many different items and a given item may be used in many different packages.</w:t>
      </w:r>
    </w:p>
    <w:p w14:paraId="6C934F70" w14:textId="77777777" w:rsidR="00F32013" w:rsidRPr="002F34DF" w:rsidRDefault="00F32013" w:rsidP="00F32013">
      <w:pPr>
        <w:rPr>
          <w:sz w:val="24"/>
          <w:szCs w:val="24"/>
        </w:rPr>
      </w:pPr>
      <w:r w:rsidRPr="002F34DF">
        <w:rPr>
          <w:sz w:val="24"/>
          <w:szCs w:val="24"/>
        </w:rPr>
        <w:t xml:space="preserve">Each item that the organization provides has an item ID number, item description, item value and quantity on hand.  The quantity of each item included in a package must be recorded.  It is possible for the organization to have items that have not yet been included in any package, but every package must have at least one item. </w:t>
      </w:r>
    </w:p>
    <w:p w14:paraId="6A5B6E7A" w14:textId="77777777" w:rsidR="005E66E2" w:rsidRPr="003013FB" w:rsidRDefault="005E66E2" w:rsidP="005E66E2">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Purpose of Database Tables</w:t>
      </w:r>
    </w:p>
    <w:p w14:paraId="50AA22A6" w14:textId="77777777" w:rsidR="005E66E2" w:rsidRDefault="005E66E2" w:rsidP="009463CE">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In case it is not clear to you what the different tables are used for, the following should be helpful:</w:t>
      </w:r>
    </w:p>
    <w:p w14:paraId="2A001C76" w14:textId="77777777" w:rsidR="005E66E2" w:rsidRDefault="005E66E2" w:rsidP="005E66E2">
      <w:pPr>
        <w:numPr>
          <w:ilvl w:val="0"/>
          <w:numId w:val="4"/>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The </w:t>
      </w:r>
      <w:proofErr w:type="spellStart"/>
      <w:r>
        <w:rPr>
          <w:rFonts w:eastAsia="Times New Roman" w:cs="Helvetica"/>
          <w:color w:val="2D3B45"/>
          <w:sz w:val="24"/>
          <w:szCs w:val="24"/>
        </w:rPr>
        <w:t>packing_list</w:t>
      </w:r>
      <w:proofErr w:type="spellEnd"/>
      <w:r>
        <w:rPr>
          <w:rFonts w:eastAsia="Times New Roman" w:cs="Helvetica"/>
          <w:color w:val="2D3B45"/>
          <w:sz w:val="24"/>
          <w:szCs w:val="24"/>
        </w:rPr>
        <w:t xml:space="preserve"> table is used to give instructions as to how to complete a packing task.  For example, if a task is to prepare 5,000 packages, the corresponding </w:t>
      </w:r>
      <w:proofErr w:type="spellStart"/>
      <w:r>
        <w:rPr>
          <w:rFonts w:eastAsia="Times New Roman" w:cs="Helvetica"/>
          <w:color w:val="2D3B45"/>
          <w:sz w:val="24"/>
          <w:szCs w:val="24"/>
        </w:rPr>
        <w:t>packing_list</w:t>
      </w:r>
      <w:proofErr w:type="spellEnd"/>
      <w:r>
        <w:rPr>
          <w:rFonts w:eastAsia="Times New Roman" w:cs="Helvetica"/>
          <w:color w:val="2D3B45"/>
          <w:sz w:val="24"/>
          <w:szCs w:val="24"/>
        </w:rPr>
        <w:t xml:space="preserve"> record might say “2,000 medical packages, 2,000 food packages and 1,000 child-care packages are needed.  Make sure the food packages do not include any meat.”</w:t>
      </w:r>
    </w:p>
    <w:p w14:paraId="6150B2C2" w14:textId="77777777" w:rsidR="005E66E2" w:rsidRPr="005E66E2" w:rsidRDefault="005E66E2" w:rsidP="005E66E2">
      <w:pPr>
        <w:numPr>
          <w:ilvl w:val="0"/>
          <w:numId w:val="4"/>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The </w:t>
      </w:r>
      <w:proofErr w:type="spellStart"/>
      <w:r>
        <w:rPr>
          <w:rFonts w:eastAsia="Times New Roman" w:cs="Helvetica"/>
          <w:color w:val="2D3B45"/>
          <w:sz w:val="24"/>
          <w:szCs w:val="24"/>
        </w:rPr>
        <w:t>package_type</w:t>
      </w:r>
      <w:proofErr w:type="spellEnd"/>
      <w:r>
        <w:rPr>
          <w:rFonts w:eastAsia="Times New Roman" w:cs="Helvetica"/>
          <w:color w:val="2D3B45"/>
          <w:sz w:val="24"/>
          <w:szCs w:val="24"/>
        </w:rPr>
        <w:t xml:space="preserve"> table is used to describe the type of a specific package.  In the Business Description, three </w:t>
      </w:r>
      <w:r w:rsidR="009B3769">
        <w:rPr>
          <w:rFonts w:eastAsia="Times New Roman" w:cs="Helvetica"/>
          <w:color w:val="2D3B45"/>
          <w:sz w:val="24"/>
          <w:szCs w:val="24"/>
        </w:rPr>
        <w:t xml:space="preserve">examples of </w:t>
      </w:r>
      <w:r>
        <w:rPr>
          <w:rFonts w:eastAsia="Times New Roman" w:cs="Helvetica"/>
          <w:color w:val="2D3B45"/>
          <w:sz w:val="24"/>
          <w:szCs w:val="24"/>
        </w:rPr>
        <w:t xml:space="preserve">types were listed - </w:t>
      </w:r>
      <w:r w:rsidRPr="002F34DF">
        <w:rPr>
          <w:sz w:val="24"/>
          <w:szCs w:val="24"/>
        </w:rPr>
        <w:t>“basic medical”, “child-care” and “food”</w:t>
      </w:r>
      <w:r>
        <w:rPr>
          <w:sz w:val="24"/>
          <w:szCs w:val="24"/>
        </w:rPr>
        <w:t>.</w:t>
      </w:r>
    </w:p>
    <w:p w14:paraId="6FE698C9" w14:textId="77777777" w:rsidR="005E66E2" w:rsidRPr="005E66E2" w:rsidRDefault="005E66E2" w:rsidP="005E66E2">
      <w:pPr>
        <w:numPr>
          <w:ilvl w:val="0"/>
          <w:numId w:val="4"/>
        </w:numPr>
        <w:shd w:val="clear" w:color="auto" w:fill="FFFFFF"/>
        <w:spacing w:before="180" w:after="180" w:line="240" w:lineRule="auto"/>
        <w:rPr>
          <w:rFonts w:eastAsia="Times New Roman" w:cs="Helvetica"/>
          <w:color w:val="2D3B45"/>
          <w:sz w:val="24"/>
          <w:szCs w:val="24"/>
        </w:rPr>
      </w:pPr>
      <w:r>
        <w:rPr>
          <w:sz w:val="24"/>
          <w:szCs w:val="24"/>
        </w:rPr>
        <w:lastRenderedPageBreak/>
        <w:t xml:space="preserve">The </w:t>
      </w:r>
      <w:proofErr w:type="spellStart"/>
      <w:r>
        <w:rPr>
          <w:sz w:val="24"/>
          <w:szCs w:val="24"/>
        </w:rPr>
        <w:t>package_contents</w:t>
      </w:r>
      <w:proofErr w:type="spellEnd"/>
      <w:r>
        <w:rPr>
          <w:sz w:val="24"/>
          <w:szCs w:val="24"/>
        </w:rPr>
        <w:t xml:space="preserve"> table is used to list the items that are packed in specific packages.  For example, one package might contain 10 toys and 5 dolls.</w:t>
      </w:r>
    </w:p>
    <w:p w14:paraId="7C804ED4" w14:textId="77777777" w:rsidR="005E66E2" w:rsidRDefault="005E66E2" w:rsidP="005E66E2">
      <w:pPr>
        <w:shd w:val="clear" w:color="auto" w:fill="FFFFFF"/>
        <w:spacing w:before="180" w:after="180" w:line="240" w:lineRule="auto"/>
        <w:rPr>
          <w:rFonts w:eastAsia="Times New Roman" w:cs="Helvetica"/>
          <w:color w:val="2D3B45"/>
          <w:sz w:val="24"/>
          <w:szCs w:val="24"/>
        </w:rPr>
      </w:pPr>
      <w:r>
        <w:rPr>
          <w:sz w:val="24"/>
          <w:szCs w:val="24"/>
        </w:rPr>
        <w:t>For more information about these tables and the other tables, please refer to the Business Description.</w:t>
      </w:r>
    </w:p>
    <w:p w14:paraId="615D05F0" w14:textId="77777777" w:rsidR="00021672" w:rsidRDefault="00021672" w:rsidP="005151D2">
      <w:pPr>
        <w:shd w:val="clear" w:color="auto" w:fill="FFFFFF"/>
        <w:spacing w:before="240" w:after="240" w:line="240" w:lineRule="auto"/>
        <w:outlineLvl w:val="2"/>
        <w:rPr>
          <w:rFonts w:ascii="Helvetica" w:eastAsia="Times New Roman" w:hAnsi="Helvetica" w:cs="Helvetica"/>
          <w:color w:val="3366FF"/>
          <w:sz w:val="32"/>
          <w:szCs w:val="32"/>
        </w:rPr>
      </w:pPr>
    </w:p>
    <w:p w14:paraId="48B9A9D2" w14:textId="77777777" w:rsidR="005151D2" w:rsidRPr="003013FB" w:rsidRDefault="005151D2" w:rsidP="005151D2">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Specific </w:t>
      </w:r>
      <w:r w:rsidRPr="003013FB">
        <w:rPr>
          <w:rFonts w:ascii="Helvetica" w:eastAsia="Times New Roman" w:hAnsi="Helvetica" w:cs="Helvetica"/>
          <w:color w:val="3366FF"/>
          <w:sz w:val="32"/>
          <w:szCs w:val="32"/>
        </w:rPr>
        <w:t>Requirements</w:t>
      </w:r>
    </w:p>
    <w:p w14:paraId="15B4AAC5" w14:textId="77777777" w:rsidR="004737AE" w:rsidRDefault="004737AE" w:rsidP="005151D2">
      <w:pPr>
        <w:numPr>
          <w:ilvl w:val="0"/>
          <w:numId w:val="3"/>
        </w:numPr>
        <w:shd w:val="clear" w:color="auto" w:fill="FFFFFF"/>
        <w:spacing w:before="180" w:after="180" w:line="240" w:lineRule="auto"/>
        <w:rPr>
          <w:color w:val="2D3B45"/>
          <w:sz w:val="24"/>
        </w:rPr>
      </w:pPr>
      <w:r>
        <w:rPr>
          <w:color w:val="2D3B45"/>
          <w:sz w:val="24"/>
        </w:rPr>
        <w:t xml:space="preserve">Make sure that the database name that you use only has lowercase characters and no spaces.  According to some students, not doing so may cause the Data Export to fail.  </w:t>
      </w:r>
    </w:p>
    <w:p w14:paraId="4F07F400" w14:textId="71545113" w:rsidR="005151D2" w:rsidRDefault="00A91507" w:rsidP="005151D2">
      <w:pPr>
        <w:numPr>
          <w:ilvl w:val="0"/>
          <w:numId w:val="3"/>
        </w:numPr>
        <w:shd w:val="clear" w:color="auto" w:fill="FFFFFF"/>
        <w:spacing w:before="180" w:after="180" w:line="240" w:lineRule="auto"/>
        <w:rPr>
          <w:color w:val="2D3B45"/>
          <w:sz w:val="24"/>
        </w:rPr>
      </w:pPr>
      <w:r>
        <w:rPr>
          <w:color w:val="2D3B45"/>
          <w:sz w:val="24"/>
        </w:rPr>
        <w:t>Each table must be created with the attributes specified in the schema</w:t>
      </w:r>
      <w:r w:rsidR="00021672">
        <w:rPr>
          <w:color w:val="2D3B45"/>
          <w:sz w:val="24"/>
        </w:rPr>
        <w:t xml:space="preserve">.  It is not acceptable to change the names of tables or attributes in any way, nor to add additional attributes (even if </w:t>
      </w:r>
      <w:r w:rsidR="00EE151D">
        <w:rPr>
          <w:color w:val="2D3B45"/>
          <w:sz w:val="24"/>
        </w:rPr>
        <w:t xml:space="preserve">you think </w:t>
      </w:r>
      <w:r w:rsidR="00021672">
        <w:rPr>
          <w:color w:val="2D3B45"/>
          <w:sz w:val="24"/>
        </w:rPr>
        <w:t>they may be warranted).</w:t>
      </w:r>
    </w:p>
    <w:p w14:paraId="7F2872D2" w14:textId="77777777" w:rsidR="00A91507" w:rsidRDefault="00A91507" w:rsidP="005151D2">
      <w:pPr>
        <w:numPr>
          <w:ilvl w:val="0"/>
          <w:numId w:val="3"/>
        </w:numPr>
        <w:shd w:val="clear" w:color="auto" w:fill="FFFFFF"/>
        <w:spacing w:before="180" w:after="180" w:line="240" w:lineRule="auto"/>
        <w:rPr>
          <w:color w:val="2D3B45"/>
          <w:sz w:val="24"/>
        </w:rPr>
      </w:pPr>
      <w:r>
        <w:rPr>
          <w:color w:val="2D3B45"/>
          <w:sz w:val="24"/>
        </w:rPr>
        <w:t xml:space="preserve">The primary keys must be </w:t>
      </w:r>
      <w:r w:rsidR="00CD74AE">
        <w:rPr>
          <w:color w:val="2D3B45"/>
          <w:sz w:val="24"/>
        </w:rPr>
        <w:t>inserted</w:t>
      </w:r>
      <w:r>
        <w:rPr>
          <w:color w:val="2D3B45"/>
          <w:sz w:val="24"/>
        </w:rPr>
        <w:t xml:space="preserve"> based upon the schema</w:t>
      </w:r>
      <w:r w:rsidR="00A849DF">
        <w:rPr>
          <w:color w:val="2D3B45"/>
          <w:sz w:val="24"/>
        </w:rPr>
        <w:t xml:space="preserve"> specification</w:t>
      </w:r>
    </w:p>
    <w:p w14:paraId="4DC9E5CA" w14:textId="77777777" w:rsidR="00A91507" w:rsidRDefault="00A91507" w:rsidP="005151D2">
      <w:pPr>
        <w:numPr>
          <w:ilvl w:val="0"/>
          <w:numId w:val="3"/>
        </w:numPr>
        <w:shd w:val="clear" w:color="auto" w:fill="FFFFFF"/>
        <w:spacing w:before="180" w:after="180" w:line="240" w:lineRule="auto"/>
        <w:rPr>
          <w:color w:val="2D3B45"/>
          <w:sz w:val="24"/>
        </w:rPr>
      </w:pPr>
      <w:r>
        <w:rPr>
          <w:color w:val="2D3B45"/>
          <w:sz w:val="24"/>
        </w:rPr>
        <w:t>Relationships must be set up based upon the schema</w:t>
      </w:r>
      <w:r w:rsidR="00A849DF">
        <w:rPr>
          <w:color w:val="2D3B45"/>
          <w:sz w:val="24"/>
        </w:rPr>
        <w:t xml:space="preserve"> specification</w:t>
      </w:r>
    </w:p>
    <w:p w14:paraId="558147D4" w14:textId="77777777" w:rsidR="00A849DF" w:rsidRDefault="00A849DF" w:rsidP="005151D2">
      <w:pPr>
        <w:numPr>
          <w:ilvl w:val="0"/>
          <w:numId w:val="3"/>
        </w:numPr>
        <w:shd w:val="clear" w:color="auto" w:fill="FFFFFF"/>
        <w:spacing w:before="180" w:after="180" w:line="240" w:lineRule="auto"/>
        <w:rPr>
          <w:color w:val="2D3B45"/>
          <w:sz w:val="24"/>
        </w:rPr>
      </w:pPr>
      <w:r>
        <w:rPr>
          <w:color w:val="2D3B45"/>
          <w:sz w:val="24"/>
        </w:rPr>
        <w:t>Attributes should be configured appropriately as NULL or NOT NULL</w:t>
      </w:r>
    </w:p>
    <w:p w14:paraId="5BAD7ADD" w14:textId="77777777" w:rsidR="00A849DF" w:rsidRDefault="00A849DF" w:rsidP="005151D2">
      <w:pPr>
        <w:numPr>
          <w:ilvl w:val="0"/>
          <w:numId w:val="3"/>
        </w:numPr>
        <w:shd w:val="clear" w:color="auto" w:fill="FFFFFF"/>
        <w:spacing w:before="180" w:after="180" w:line="240" w:lineRule="auto"/>
        <w:rPr>
          <w:color w:val="2D3B45"/>
          <w:sz w:val="24"/>
        </w:rPr>
      </w:pPr>
      <w:r>
        <w:rPr>
          <w:color w:val="2D3B45"/>
          <w:sz w:val="24"/>
        </w:rPr>
        <w:t>Where appropriate, primary keys should be set up as Auto-Increment.</w:t>
      </w:r>
    </w:p>
    <w:p w14:paraId="294F4AE0" w14:textId="77777777" w:rsidR="00A849DF" w:rsidRDefault="00A849DF" w:rsidP="005151D2">
      <w:pPr>
        <w:numPr>
          <w:ilvl w:val="0"/>
          <w:numId w:val="3"/>
        </w:numPr>
        <w:shd w:val="clear" w:color="auto" w:fill="FFFFFF"/>
        <w:spacing w:before="180" w:after="180" w:line="240" w:lineRule="auto"/>
        <w:rPr>
          <w:color w:val="2D3B45"/>
          <w:sz w:val="24"/>
        </w:rPr>
      </w:pPr>
      <w:r>
        <w:rPr>
          <w:color w:val="2D3B45"/>
          <w:sz w:val="24"/>
        </w:rPr>
        <w:t xml:space="preserve">Each table except for </w:t>
      </w:r>
      <w:proofErr w:type="spellStart"/>
      <w:r>
        <w:rPr>
          <w:color w:val="2D3B45"/>
          <w:sz w:val="24"/>
        </w:rPr>
        <w:t>task</w:t>
      </w:r>
      <w:r w:rsidR="00583B72">
        <w:rPr>
          <w:color w:val="2D3B45"/>
          <w:sz w:val="24"/>
        </w:rPr>
        <w:t>_</w:t>
      </w:r>
      <w:r>
        <w:rPr>
          <w:color w:val="2D3B45"/>
          <w:sz w:val="24"/>
        </w:rPr>
        <w:t>type</w:t>
      </w:r>
      <w:proofErr w:type="spellEnd"/>
      <w:r>
        <w:rPr>
          <w:color w:val="2D3B45"/>
          <w:sz w:val="24"/>
        </w:rPr>
        <w:t xml:space="preserve">, </w:t>
      </w:r>
      <w:proofErr w:type="spellStart"/>
      <w:r>
        <w:rPr>
          <w:color w:val="2D3B45"/>
          <w:sz w:val="24"/>
        </w:rPr>
        <w:t>task</w:t>
      </w:r>
      <w:r w:rsidR="00583B72">
        <w:rPr>
          <w:color w:val="2D3B45"/>
          <w:sz w:val="24"/>
        </w:rPr>
        <w:t>_</w:t>
      </w:r>
      <w:r>
        <w:rPr>
          <w:color w:val="2D3B45"/>
          <w:sz w:val="24"/>
        </w:rPr>
        <w:t>status</w:t>
      </w:r>
      <w:proofErr w:type="spellEnd"/>
      <w:r>
        <w:rPr>
          <w:color w:val="2D3B45"/>
          <w:sz w:val="24"/>
        </w:rPr>
        <w:t xml:space="preserve">, </w:t>
      </w:r>
      <w:proofErr w:type="spellStart"/>
      <w:r>
        <w:rPr>
          <w:color w:val="2D3B45"/>
          <w:sz w:val="24"/>
        </w:rPr>
        <w:t>package</w:t>
      </w:r>
      <w:r w:rsidR="00583B72">
        <w:rPr>
          <w:color w:val="2D3B45"/>
          <w:sz w:val="24"/>
        </w:rPr>
        <w:t>_</w:t>
      </w:r>
      <w:r>
        <w:rPr>
          <w:color w:val="2D3B45"/>
          <w:sz w:val="24"/>
        </w:rPr>
        <w:t>type</w:t>
      </w:r>
      <w:proofErr w:type="spellEnd"/>
      <w:r>
        <w:rPr>
          <w:color w:val="2D3B45"/>
          <w:sz w:val="24"/>
        </w:rPr>
        <w:t xml:space="preserve"> and </w:t>
      </w:r>
      <w:proofErr w:type="spellStart"/>
      <w:r>
        <w:rPr>
          <w:color w:val="2D3B45"/>
          <w:sz w:val="24"/>
        </w:rPr>
        <w:t>packing</w:t>
      </w:r>
      <w:r w:rsidR="00583B72">
        <w:rPr>
          <w:color w:val="2D3B45"/>
          <w:sz w:val="24"/>
        </w:rPr>
        <w:t>_</w:t>
      </w:r>
      <w:r>
        <w:rPr>
          <w:color w:val="2D3B45"/>
          <w:sz w:val="24"/>
        </w:rPr>
        <w:t>list</w:t>
      </w:r>
      <w:proofErr w:type="spellEnd"/>
      <w:r>
        <w:rPr>
          <w:color w:val="2D3B45"/>
          <w:sz w:val="24"/>
        </w:rPr>
        <w:t xml:space="preserve"> must have at least 10 rows.</w:t>
      </w:r>
    </w:p>
    <w:p w14:paraId="61F83E00" w14:textId="77777777" w:rsidR="00FD77CE" w:rsidRDefault="00FD77CE" w:rsidP="00FD77CE">
      <w:pPr>
        <w:numPr>
          <w:ilvl w:val="0"/>
          <w:numId w:val="3"/>
        </w:numPr>
        <w:shd w:val="clear" w:color="auto" w:fill="FFFFFF"/>
        <w:spacing w:before="180" w:after="180" w:line="240" w:lineRule="auto"/>
        <w:rPr>
          <w:color w:val="2D3B45"/>
          <w:sz w:val="24"/>
        </w:rPr>
      </w:pPr>
      <w:r>
        <w:rPr>
          <w:color w:val="2D3B45"/>
          <w:sz w:val="24"/>
        </w:rPr>
        <w:t xml:space="preserve">Data values, that you insert, must reflect the United Helpers business.  It is not OK to just put in things like task 1, task 2, task 3.  </w:t>
      </w:r>
    </w:p>
    <w:p w14:paraId="0B6F82E9" w14:textId="77777777" w:rsidR="00FD77CE" w:rsidRPr="00FD77CE" w:rsidRDefault="00FD77CE" w:rsidP="00FD77CE">
      <w:pPr>
        <w:numPr>
          <w:ilvl w:val="0"/>
          <w:numId w:val="3"/>
        </w:numPr>
        <w:shd w:val="clear" w:color="auto" w:fill="FFFFFF"/>
        <w:spacing w:before="180" w:after="180" w:line="240" w:lineRule="auto"/>
        <w:rPr>
          <w:color w:val="2D3B45"/>
          <w:sz w:val="24"/>
        </w:rPr>
      </w:pPr>
      <w:r>
        <w:rPr>
          <w:color w:val="2D3B45"/>
          <w:sz w:val="24"/>
        </w:rPr>
        <w:t>Remember that you should only have packages and packing lists associated with packing tasks.</w:t>
      </w:r>
    </w:p>
    <w:p w14:paraId="4FFDD041" w14:textId="77777777" w:rsidR="00A849DF" w:rsidRDefault="00A849DF" w:rsidP="005151D2">
      <w:pPr>
        <w:numPr>
          <w:ilvl w:val="0"/>
          <w:numId w:val="3"/>
        </w:numPr>
        <w:shd w:val="clear" w:color="auto" w:fill="FFFFFF"/>
        <w:spacing w:before="180" w:after="180" w:line="240" w:lineRule="auto"/>
        <w:rPr>
          <w:color w:val="2D3B45"/>
          <w:sz w:val="24"/>
        </w:rPr>
      </w:pPr>
      <w:r>
        <w:rPr>
          <w:color w:val="2D3B45"/>
          <w:sz w:val="24"/>
        </w:rPr>
        <w:t>The database must reflect:</w:t>
      </w:r>
    </w:p>
    <w:p w14:paraId="572B1C83" w14:textId="77777777" w:rsidR="00A849DF" w:rsidRDefault="00A849DF" w:rsidP="00A849DF">
      <w:pPr>
        <w:numPr>
          <w:ilvl w:val="1"/>
          <w:numId w:val="3"/>
        </w:numPr>
        <w:shd w:val="clear" w:color="auto" w:fill="FFFFFF"/>
        <w:spacing w:before="180" w:after="180" w:line="240" w:lineRule="auto"/>
        <w:rPr>
          <w:color w:val="2D3B45"/>
          <w:sz w:val="24"/>
        </w:rPr>
      </w:pPr>
      <w:r>
        <w:rPr>
          <w:color w:val="2D3B45"/>
          <w:sz w:val="24"/>
        </w:rPr>
        <w:t>At least 2 volunteers assigned to multiple tasks</w:t>
      </w:r>
    </w:p>
    <w:p w14:paraId="2BF1B1B2" w14:textId="77777777" w:rsidR="00A849DF" w:rsidRDefault="00A849DF" w:rsidP="00A849DF">
      <w:pPr>
        <w:numPr>
          <w:ilvl w:val="1"/>
          <w:numId w:val="3"/>
        </w:numPr>
        <w:shd w:val="clear" w:color="auto" w:fill="FFFFFF"/>
        <w:spacing w:before="180" w:after="180" w:line="240" w:lineRule="auto"/>
        <w:rPr>
          <w:color w:val="2D3B45"/>
          <w:sz w:val="24"/>
        </w:rPr>
      </w:pPr>
      <w:r>
        <w:rPr>
          <w:color w:val="2D3B45"/>
          <w:sz w:val="24"/>
        </w:rPr>
        <w:t>At least 2 tasks with multiple packages</w:t>
      </w:r>
    </w:p>
    <w:p w14:paraId="723AC6EA" w14:textId="77777777" w:rsidR="00A849DF" w:rsidRDefault="00A849DF" w:rsidP="00A849DF">
      <w:pPr>
        <w:numPr>
          <w:ilvl w:val="1"/>
          <w:numId w:val="3"/>
        </w:numPr>
        <w:shd w:val="clear" w:color="auto" w:fill="FFFFFF"/>
        <w:spacing w:before="180" w:after="180" w:line="240" w:lineRule="auto"/>
        <w:rPr>
          <w:color w:val="2D3B45"/>
          <w:sz w:val="24"/>
        </w:rPr>
      </w:pPr>
      <w:r>
        <w:rPr>
          <w:color w:val="2D3B45"/>
          <w:sz w:val="24"/>
        </w:rPr>
        <w:t>At least 2 packages with multiple items</w:t>
      </w:r>
    </w:p>
    <w:p w14:paraId="53EDE343" w14:textId="77777777" w:rsidR="00121C41" w:rsidRDefault="00121C41" w:rsidP="00A849DF">
      <w:pPr>
        <w:numPr>
          <w:ilvl w:val="0"/>
          <w:numId w:val="3"/>
        </w:numPr>
        <w:shd w:val="clear" w:color="auto" w:fill="FFFFFF"/>
        <w:spacing w:before="180" w:after="180" w:line="240" w:lineRule="auto"/>
        <w:rPr>
          <w:color w:val="2D3B45"/>
          <w:sz w:val="24"/>
        </w:rPr>
      </w:pPr>
      <w:r>
        <w:rPr>
          <w:color w:val="2D3B45"/>
          <w:sz w:val="24"/>
        </w:rPr>
        <w:t>To produce the deliverable:</w:t>
      </w:r>
    </w:p>
    <w:p w14:paraId="68345CAD" w14:textId="77777777" w:rsidR="00121C41" w:rsidRDefault="00121C41" w:rsidP="00121C41">
      <w:pPr>
        <w:numPr>
          <w:ilvl w:val="1"/>
          <w:numId w:val="3"/>
        </w:numPr>
        <w:shd w:val="clear" w:color="auto" w:fill="FFFFFF"/>
        <w:spacing w:before="180" w:after="180" w:line="240" w:lineRule="auto"/>
        <w:rPr>
          <w:color w:val="2D3B45"/>
          <w:sz w:val="24"/>
        </w:rPr>
      </w:pPr>
      <w:r>
        <w:rPr>
          <w:color w:val="2D3B45"/>
          <w:sz w:val="24"/>
        </w:rPr>
        <w:t>In MySQL Workbench, select Server/Data Export</w:t>
      </w:r>
    </w:p>
    <w:p w14:paraId="3BD442CC" w14:textId="77777777" w:rsidR="00121C41" w:rsidRDefault="00121C41" w:rsidP="00121C41">
      <w:pPr>
        <w:numPr>
          <w:ilvl w:val="1"/>
          <w:numId w:val="3"/>
        </w:numPr>
        <w:shd w:val="clear" w:color="auto" w:fill="FFFFFF"/>
        <w:spacing w:before="180" w:after="180" w:line="240" w:lineRule="auto"/>
        <w:rPr>
          <w:color w:val="2D3B45"/>
          <w:sz w:val="24"/>
        </w:rPr>
      </w:pPr>
      <w:r>
        <w:rPr>
          <w:color w:val="2D3B45"/>
          <w:sz w:val="24"/>
        </w:rPr>
        <w:t>Select the United Helpers database</w:t>
      </w:r>
    </w:p>
    <w:p w14:paraId="59135FCE" w14:textId="77777777" w:rsidR="00121C41" w:rsidRDefault="00121C41" w:rsidP="00121C41">
      <w:pPr>
        <w:numPr>
          <w:ilvl w:val="1"/>
          <w:numId w:val="3"/>
        </w:numPr>
        <w:shd w:val="clear" w:color="auto" w:fill="FFFFFF"/>
        <w:spacing w:before="180" w:after="180" w:line="240" w:lineRule="auto"/>
        <w:rPr>
          <w:color w:val="2D3B45"/>
          <w:sz w:val="24"/>
        </w:rPr>
      </w:pPr>
      <w:r>
        <w:rPr>
          <w:color w:val="2D3B45"/>
          <w:sz w:val="24"/>
        </w:rPr>
        <w:t>Under export options, select export to Self-Contained File.</w:t>
      </w:r>
    </w:p>
    <w:p w14:paraId="574F378E" w14:textId="77777777" w:rsidR="00121C41" w:rsidRDefault="00121C41" w:rsidP="00121C41">
      <w:pPr>
        <w:numPr>
          <w:ilvl w:val="1"/>
          <w:numId w:val="3"/>
        </w:numPr>
        <w:shd w:val="clear" w:color="auto" w:fill="FFFFFF"/>
        <w:spacing w:before="180" w:after="180" w:line="240" w:lineRule="auto"/>
        <w:rPr>
          <w:color w:val="2D3B45"/>
          <w:sz w:val="24"/>
        </w:rPr>
      </w:pPr>
      <w:r>
        <w:rPr>
          <w:color w:val="2D3B45"/>
          <w:sz w:val="24"/>
        </w:rPr>
        <w:t xml:space="preserve">Enter a file location of your choice. </w:t>
      </w:r>
    </w:p>
    <w:p w14:paraId="151314A3" w14:textId="5056156A" w:rsidR="00121C41" w:rsidRDefault="00121C41" w:rsidP="00121C41">
      <w:pPr>
        <w:numPr>
          <w:ilvl w:val="1"/>
          <w:numId w:val="3"/>
        </w:numPr>
        <w:shd w:val="clear" w:color="auto" w:fill="FFFFFF"/>
        <w:spacing w:before="180" w:after="180" w:line="240" w:lineRule="auto"/>
        <w:rPr>
          <w:color w:val="2D3B45"/>
          <w:sz w:val="24"/>
        </w:rPr>
      </w:pPr>
      <w:r>
        <w:rPr>
          <w:color w:val="2D3B45"/>
          <w:sz w:val="24"/>
        </w:rPr>
        <w:lastRenderedPageBreak/>
        <w:t>Make sure</w:t>
      </w:r>
      <w:r w:rsidR="00EE151D">
        <w:rPr>
          <w:color w:val="2D3B45"/>
          <w:sz w:val="24"/>
        </w:rPr>
        <w:t xml:space="preserve"> the</w:t>
      </w:r>
      <w:r>
        <w:rPr>
          <w:color w:val="2D3B45"/>
          <w:sz w:val="24"/>
        </w:rPr>
        <w:t xml:space="preserve"> file name is correct for this deliverable.</w:t>
      </w:r>
    </w:p>
    <w:p w14:paraId="180B60B9" w14:textId="77777777" w:rsidR="00F76A7F" w:rsidRPr="00F76A7F" w:rsidRDefault="00121C41" w:rsidP="00AC3806">
      <w:pPr>
        <w:numPr>
          <w:ilvl w:val="1"/>
          <w:numId w:val="3"/>
        </w:numPr>
        <w:shd w:val="clear" w:color="auto" w:fill="FFFFFF"/>
        <w:spacing w:before="240" w:after="240" w:line="240" w:lineRule="auto"/>
        <w:outlineLvl w:val="2"/>
      </w:pPr>
      <w:r w:rsidRPr="00F76A7F">
        <w:rPr>
          <w:color w:val="2D3B45"/>
          <w:sz w:val="24"/>
        </w:rPr>
        <w:t>Click on Start Export.</w:t>
      </w:r>
    </w:p>
    <w:p w14:paraId="078A52D5" w14:textId="77777777" w:rsidR="00F76A7F" w:rsidRPr="00F76A7F" w:rsidRDefault="00F76A7F" w:rsidP="00F76A7F">
      <w:pPr>
        <w:shd w:val="clear" w:color="auto" w:fill="FFFFFF"/>
        <w:spacing w:before="240" w:after="240" w:line="240" w:lineRule="auto"/>
        <w:ind w:left="1440"/>
        <w:outlineLvl w:val="2"/>
      </w:pPr>
    </w:p>
    <w:p w14:paraId="60985CA4" w14:textId="77777777" w:rsidR="00DB12DB" w:rsidRDefault="00DB12DB" w:rsidP="00F76A7F">
      <w:pPr>
        <w:shd w:val="clear" w:color="auto" w:fill="FFFFFF"/>
        <w:spacing w:before="240" w:after="240" w:line="240" w:lineRule="auto"/>
        <w:outlineLvl w:val="2"/>
        <w:rPr>
          <w:rFonts w:ascii="Helvetica" w:eastAsia="Times New Roman" w:hAnsi="Helvetica" w:cs="Helvetica"/>
          <w:color w:val="3366FF"/>
          <w:sz w:val="32"/>
          <w:szCs w:val="32"/>
        </w:rPr>
      </w:pPr>
    </w:p>
    <w:p w14:paraId="5026E04F" w14:textId="77777777" w:rsidR="00511BDC" w:rsidRDefault="004C01C1" w:rsidP="00F76A7F">
      <w:pPr>
        <w:shd w:val="clear" w:color="auto" w:fill="FFFFFF"/>
        <w:spacing w:before="240" w:after="240" w:line="240" w:lineRule="auto"/>
        <w:outlineLvl w:val="2"/>
      </w:pPr>
      <w:r w:rsidRPr="00F76A7F">
        <w:rPr>
          <w:rFonts w:ascii="Helvetica" w:eastAsia="Times New Roman" w:hAnsi="Helvetica" w:cs="Helvetica"/>
          <w:color w:val="3366FF"/>
          <w:sz w:val="32"/>
          <w:szCs w:val="32"/>
        </w:rPr>
        <w:t>Grading Rubric</w:t>
      </w:r>
    </w:p>
    <w:p w14:paraId="7E7823A4" w14:textId="77777777" w:rsidR="00590ACE" w:rsidRPr="00DB12DB" w:rsidRDefault="00DB12DB">
      <w:pPr>
        <w:rPr>
          <w:color w:val="2D3B45"/>
          <w:sz w:val="24"/>
        </w:rPr>
      </w:pPr>
      <w:r w:rsidRPr="00DB12DB">
        <w:rPr>
          <w:color w:val="2D3B45"/>
          <w:sz w:val="24"/>
        </w:rPr>
        <w:t>See Brightspace for Grading Rubric</w:t>
      </w:r>
    </w:p>
    <w:p w14:paraId="61FC4ED3" w14:textId="77777777" w:rsidR="00771D84" w:rsidRPr="00520E3B" w:rsidRDefault="00771D84" w:rsidP="00771D84">
      <w:pPr>
        <w:rPr>
          <w:sz w:val="24"/>
          <w:szCs w:val="24"/>
        </w:rPr>
      </w:pPr>
      <w:r w:rsidRPr="00520E3B">
        <w:rPr>
          <w:sz w:val="24"/>
          <w:szCs w:val="24"/>
        </w:rPr>
        <w:t>Students may be given extra points for delivering outstanding work that goes beyond the stated requirements</w:t>
      </w:r>
      <w:r>
        <w:rPr>
          <w:sz w:val="24"/>
          <w:szCs w:val="24"/>
        </w:rPr>
        <w:t>.</w:t>
      </w:r>
    </w:p>
    <w:p w14:paraId="2768E56C" w14:textId="77777777" w:rsidR="00D47100" w:rsidRPr="000C3744" w:rsidRDefault="00D47100">
      <w:pPr>
        <w:rPr>
          <w:sz w:val="28"/>
          <w:szCs w:val="28"/>
        </w:rPr>
      </w:pPr>
    </w:p>
    <w:sectPr w:rsidR="00D47100" w:rsidRPr="000C3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83AC2"/>
    <w:multiLevelType w:val="multilevel"/>
    <w:tmpl w:val="E6CE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EC6CA8"/>
    <w:multiLevelType w:val="hybridMultilevel"/>
    <w:tmpl w:val="24E486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986D2D"/>
    <w:multiLevelType w:val="hybridMultilevel"/>
    <w:tmpl w:val="8522C8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021C0"/>
    <w:multiLevelType w:val="hybridMultilevel"/>
    <w:tmpl w:val="20A4BD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0436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B47616A"/>
    <w:multiLevelType w:val="hybridMultilevel"/>
    <w:tmpl w:val="C28872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B76881"/>
    <w:multiLevelType w:val="hybridMultilevel"/>
    <w:tmpl w:val="B81815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1063119">
    <w:abstractNumId w:val="0"/>
  </w:num>
  <w:num w:numId="2" w16cid:durableId="1757508109">
    <w:abstractNumId w:val="6"/>
  </w:num>
  <w:num w:numId="3" w16cid:durableId="472871713">
    <w:abstractNumId w:val="5"/>
  </w:num>
  <w:num w:numId="4" w16cid:durableId="228153399">
    <w:abstractNumId w:val="1"/>
  </w:num>
  <w:num w:numId="5" w16cid:durableId="2119716405">
    <w:abstractNumId w:val="2"/>
  </w:num>
  <w:num w:numId="6" w16cid:durableId="106242754">
    <w:abstractNumId w:val="4"/>
  </w:num>
  <w:num w:numId="7" w16cid:durableId="5838759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Q0M7U0MjI1NgUCAyUdpeDU4uLM/DyQAuNaALWzViosAAAA"/>
  </w:docVars>
  <w:rsids>
    <w:rsidRoot w:val="000C3744"/>
    <w:rsid w:val="00015FEE"/>
    <w:rsid w:val="00021672"/>
    <w:rsid w:val="0002258B"/>
    <w:rsid w:val="00051258"/>
    <w:rsid w:val="00051D6F"/>
    <w:rsid w:val="000648BC"/>
    <w:rsid w:val="000A58AC"/>
    <w:rsid w:val="000C3744"/>
    <w:rsid w:val="00113CCF"/>
    <w:rsid w:val="00121C41"/>
    <w:rsid w:val="0012304C"/>
    <w:rsid w:val="0012659D"/>
    <w:rsid w:val="00153869"/>
    <w:rsid w:val="001816BB"/>
    <w:rsid w:val="00184FAE"/>
    <w:rsid w:val="001A74DD"/>
    <w:rsid w:val="00215A5C"/>
    <w:rsid w:val="00284E0F"/>
    <w:rsid w:val="002E5326"/>
    <w:rsid w:val="002F75F6"/>
    <w:rsid w:val="00303C58"/>
    <w:rsid w:val="00312380"/>
    <w:rsid w:val="003D6441"/>
    <w:rsid w:val="004737AE"/>
    <w:rsid w:val="004754B0"/>
    <w:rsid w:val="004B7DFC"/>
    <w:rsid w:val="004C01C1"/>
    <w:rsid w:val="004C3804"/>
    <w:rsid w:val="004F162B"/>
    <w:rsid w:val="005075B7"/>
    <w:rsid w:val="00511BDC"/>
    <w:rsid w:val="005151D2"/>
    <w:rsid w:val="00553F91"/>
    <w:rsid w:val="00583B72"/>
    <w:rsid w:val="00590ACE"/>
    <w:rsid w:val="005E66E2"/>
    <w:rsid w:val="006335F8"/>
    <w:rsid w:val="00670FAF"/>
    <w:rsid w:val="006D2F81"/>
    <w:rsid w:val="00722C32"/>
    <w:rsid w:val="00771D84"/>
    <w:rsid w:val="00803299"/>
    <w:rsid w:val="00843194"/>
    <w:rsid w:val="00875979"/>
    <w:rsid w:val="00880621"/>
    <w:rsid w:val="008958AB"/>
    <w:rsid w:val="008F2483"/>
    <w:rsid w:val="00910648"/>
    <w:rsid w:val="00914C36"/>
    <w:rsid w:val="00922D03"/>
    <w:rsid w:val="009325CE"/>
    <w:rsid w:val="009463CE"/>
    <w:rsid w:val="009B3769"/>
    <w:rsid w:val="00A5208C"/>
    <w:rsid w:val="00A849DF"/>
    <w:rsid w:val="00A91507"/>
    <w:rsid w:val="00AC3806"/>
    <w:rsid w:val="00AC4C7C"/>
    <w:rsid w:val="00AE41DD"/>
    <w:rsid w:val="00B40594"/>
    <w:rsid w:val="00BC02CD"/>
    <w:rsid w:val="00C6681A"/>
    <w:rsid w:val="00CD74AE"/>
    <w:rsid w:val="00CE670E"/>
    <w:rsid w:val="00CF601C"/>
    <w:rsid w:val="00CF7DFA"/>
    <w:rsid w:val="00D320E9"/>
    <w:rsid w:val="00D47100"/>
    <w:rsid w:val="00D50C7B"/>
    <w:rsid w:val="00DA14C5"/>
    <w:rsid w:val="00DB12DB"/>
    <w:rsid w:val="00DD4E11"/>
    <w:rsid w:val="00E0433C"/>
    <w:rsid w:val="00E04D1E"/>
    <w:rsid w:val="00E119CC"/>
    <w:rsid w:val="00E15214"/>
    <w:rsid w:val="00EE084E"/>
    <w:rsid w:val="00EE151D"/>
    <w:rsid w:val="00F32013"/>
    <w:rsid w:val="00F443D8"/>
    <w:rsid w:val="00F760C0"/>
    <w:rsid w:val="00F76A7F"/>
    <w:rsid w:val="00F949AF"/>
    <w:rsid w:val="00FD77CE"/>
    <w:rsid w:val="00FF2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D9230"/>
  <w15:chartTrackingRefBased/>
  <w15:docId w15:val="{BBB25AD3-DCA7-4832-8548-F60178791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E151D"/>
    <w:rPr>
      <w:color w:val="0563C1"/>
      <w:u w:val="single"/>
    </w:rPr>
  </w:style>
  <w:style w:type="character" w:styleId="UnresolvedMention">
    <w:name w:val="Unresolved Mention"/>
    <w:uiPriority w:val="99"/>
    <w:semiHidden/>
    <w:unhideWhenUsed/>
    <w:rsid w:val="00670F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20970">
      <w:bodyDiv w:val="1"/>
      <w:marLeft w:val="0"/>
      <w:marRight w:val="0"/>
      <w:marTop w:val="0"/>
      <w:marBottom w:val="0"/>
      <w:divBdr>
        <w:top w:val="none" w:sz="0" w:space="0" w:color="auto"/>
        <w:left w:val="none" w:sz="0" w:space="0" w:color="auto"/>
        <w:bottom w:val="none" w:sz="0" w:space="0" w:color="auto"/>
        <w:right w:val="none" w:sz="0" w:space="0" w:color="auto"/>
      </w:divBdr>
    </w:div>
    <w:div w:id="179052655">
      <w:bodyDiv w:val="1"/>
      <w:marLeft w:val="0"/>
      <w:marRight w:val="0"/>
      <w:marTop w:val="0"/>
      <w:marBottom w:val="0"/>
      <w:divBdr>
        <w:top w:val="none" w:sz="0" w:space="0" w:color="auto"/>
        <w:left w:val="none" w:sz="0" w:space="0" w:color="auto"/>
        <w:bottom w:val="none" w:sz="0" w:space="0" w:color="auto"/>
        <w:right w:val="none" w:sz="0" w:space="0" w:color="auto"/>
      </w:divBdr>
    </w:div>
    <w:div w:id="326639871">
      <w:bodyDiv w:val="1"/>
      <w:marLeft w:val="0"/>
      <w:marRight w:val="0"/>
      <w:marTop w:val="0"/>
      <w:marBottom w:val="0"/>
      <w:divBdr>
        <w:top w:val="none" w:sz="0" w:space="0" w:color="auto"/>
        <w:left w:val="none" w:sz="0" w:space="0" w:color="auto"/>
        <w:bottom w:val="none" w:sz="0" w:space="0" w:color="auto"/>
        <w:right w:val="none" w:sz="0" w:space="0" w:color="auto"/>
      </w:divBdr>
    </w:div>
    <w:div w:id="599222613">
      <w:bodyDiv w:val="1"/>
      <w:marLeft w:val="0"/>
      <w:marRight w:val="0"/>
      <w:marTop w:val="0"/>
      <w:marBottom w:val="0"/>
      <w:divBdr>
        <w:top w:val="none" w:sz="0" w:space="0" w:color="auto"/>
        <w:left w:val="none" w:sz="0" w:space="0" w:color="auto"/>
        <w:bottom w:val="none" w:sz="0" w:space="0" w:color="auto"/>
        <w:right w:val="none" w:sz="0" w:space="0" w:color="auto"/>
      </w:divBdr>
    </w:div>
    <w:div w:id="792594407">
      <w:bodyDiv w:val="1"/>
      <w:marLeft w:val="0"/>
      <w:marRight w:val="0"/>
      <w:marTop w:val="0"/>
      <w:marBottom w:val="0"/>
      <w:divBdr>
        <w:top w:val="none" w:sz="0" w:space="0" w:color="auto"/>
        <w:left w:val="none" w:sz="0" w:space="0" w:color="auto"/>
        <w:bottom w:val="none" w:sz="0" w:space="0" w:color="auto"/>
        <w:right w:val="none" w:sz="0" w:space="0" w:color="auto"/>
      </w:divBdr>
    </w:div>
    <w:div w:id="1067999463">
      <w:bodyDiv w:val="1"/>
      <w:marLeft w:val="0"/>
      <w:marRight w:val="0"/>
      <w:marTop w:val="0"/>
      <w:marBottom w:val="0"/>
      <w:divBdr>
        <w:top w:val="none" w:sz="0" w:space="0" w:color="auto"/>
        <w:left w:val="none" w:sz="0" w:space="0" w:color="auto"/>
        <w:bottom w:val="none" w:sz="0" w:space="0" w:color="auto"/>
        <w:right w:val="none" w:sz="0" w:space="0" w:color="auto"/>
      </w:divBdr>
    </w:div>
    <w:div w:id="1102847472">
      <w:bodyDiv w:val="1"/>
      <w:marLeft w:val="0"/>
      <w:marRight w:val="0"/>
      <w:marTop w:val="0"/>
      <w:marBottom w:val="0"/>
      <w:divBdr>
        <w:top w:val="none" w:sz="0" w:space="0" w:color="auto"/>
        <w:left w:val="none" w:sz="0" w:space="0" w:color="auto"/>
        <w:bottom w:val="none" w:sz="0" w:space="0" w:color="auto"/>
        <w:right w:val="none" w:sz="0" w:space="0" w:color="auto"/>
      </w:divBdr>
    </w:div>
    <w:div w:id="1235164858">
      <w:bodyDiv w:val="1"/>
      <w:marLeft w:val="0"/>
      <w:marRight w:val="0"/>
      <w:marTop w:val="0"/>
      <w:marBottom w:val="0"/>
      <w:divBdr>
        <w:top w:val="none" w:sz="0" w:space="0" w:color="auto"/>
        <w:left w:val="none" w:sz="0" w:space="0" w:color="auto"/>
        <w:bottom w:val="none" w:sz="0" w:space="0" w:color="auto"/>
        <w:right w:val="none" w:sz="0" w:space="0" w:color="auto"/>
      </w:divBdr>
    </w:div>
    <w:div w:id="1413965950">
      <w:bodyDiv w:val="1"/>
      <w:marLeft w:val="0"/>
      <w:marRight w:val="0"/>
      <w:marTop w:val="0"/>
      <w:marBottom w:val="0"/>
      <w:divBdr>
        <w:top w:val="none" w:sz="0" w:space="0" w:color="auto"/>
        <w:left w:val="none" w:sz="0" w:space="0" w:color="auto"/>
        <w:bottom w:val="none" w:sz="0" w:space="0" w:color="auto"/>
        <w:right w:val="none" w:sz="0" w:space="0" w:color="auto"/>
      </w:divBdr>
    </w:div>
    <w:div w:id="1810632001">
      <w:bodyDiv w:val="1"/>
      <w:marLeft w:val="0"/>
      <w:marRight w:val="0"/>
      <w:marTop w:val="0"/>
      <w:marBottom w:val="0"/>
      <w:divBdr>
        <w:top w:val="none" w:sz="0" w:space="0" w:color="auto"/>
        <w:left w:val="none" w:sz="0" w:space="0" w:color="auto"/>
        <w:bottom w:val="none" w:sz="0" w:space="0" w:color="auto"/>
        <w:right w:val="none" w:sz="0" w:space="0" w:color="auto"/>
      </w:divBdr>
    </w:div>
    <w:div w:id="1893148554">
      <w:bodyDiv w:val="1"/>
      <w:marLeft w:val="0"/>
      <w:marRight w:val="0"/>
      <w:marTop w:val="0"/>
      <w:marBottom w:val="0"/>
      <w:divBdr>
        <w:top w:val="none" w:sz="0" w:space="0" w:color="auto"/>
        <w:left w:val="none" w:sz="0" w:space="0" w:color="auto"/>
        <w:bottom w:val="none" w:sz="0" w:space="0" w:color="auto"/>
        <w:right w:val="none" w:sz="0" w:space="0" w:color="auto"/>
      </w:divBdr>
    </w:div>
    <w:div w:id="1955551308">
      <w:bodyDiv w:val="1"/>
      <w:marLeft w:val="0"/>
      <w:marRight w:val="0"/>
      <w:marTop w:val="0"/>
      <w:marBottom w:val="0"/>
      <w:divBdr>
        <w:top w:val="none" w:sz="0" w:space="0" w:color="auto"/>
        <w:left w:val="none" w:sz="0" w:space="0" w:color="auto"/>
        <w:bottom w:val="none" w:sz="0" w:space="0" w:color="auto"/>
        <w:right w:val="none" w:sz="0" w:space="0" w:color="auto"/>
      </w:divBdr>
    </w:div>
    <w:div w:id="210595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Prager, David</dc:creator>
  <cp:keywords/>
  <dc:description/>
  <cp:lastModifiedBy>David Prager</cp:lastModifiedBy>
  <cp:revision>4</cp:revision>
  <dcterms:created xsi:type="dcterms:W3CDTF">2023-12-22T00:01:00Z</dcterms:created>
  <dcterms:modified xsi:type="dcterms:W3CDTF">2023-12-22T00:11:00Z</dcterms:modified>
</cp:coreProperties>
</file>