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1560DDE1"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283D6E">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r w:rsidRPr="00EF65D6">
        <w:rPr>
          <w:b/>
          <w:bCs/>
          <w:color w:val="2D3B45"/>
          <w:sz w:val="24"/>
          <w:u w:val="single"/>
        </w:rPr>
        <w:t>bookId</w:t>
      </w:r>
      <w:r w:rsidRPr="00EF65D6">
        <w:rPr>
          <w:color w:val="2D3B45"/>
          <w:sz w:val="24"/>
        </w:rPr>
        <w:t xml:space="preserve">, </w:t>
      </w:r>
      <w:r w:rsidRPr="00EF65D6">
        <w:rPr>
          <w:i/>
          <w:iCs/>
          <w:color w:val="2D3B45"/>
          <w:sz w:val="24"/>
        </w:rPr>
        <w:t>categoryId</w:t>
      </w:r>
      <w:r w:rsidRPr="00EF65D6">
        <w:rPr>
          <w:color w:val="2D3B45"/>
          <w:sz w:val="24"/>
        </w:rPr>
        <w:t>, title, author, price, image, readNow)</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r w:rsidRPr="00EF65D6">
        <w:rPr>
          <w:b/>
          <w:bCs/>
          <w:color w:val="2D3B45"/>
          <w:sz w:val="24"/>
          <w:u w:val="single"/>
        </w:rPr>
        <w:t>categoryId</w:t>
      </w:r>
      <w:r w:rsidRPr="00EF65D6">
        <w:rPr>
          <w:color w:val="2D3B45"/>
          <w:sz w:val="24"/>
        </w:rPr>
        <w:t>, categoryName)</w:t>
      </w:r>
    </w:p>
    <w:p w14:paraId="56F8484A" w14:textId="5AE1D3E2" w:rsidR="00855C83" w:rsidRDefault="00855C83" w:rsidP="009E7593">
      <w:pPr>
        <w:shd w:val="clear" w:color="auto" w:fill="FFFFFF"/>
        <w:spacing w:before="180" w:after="180" w:line="240" w:lineRule="auto"/>
        <w:ind w:left="360"/>
        <w:rPr>
          <w:color w:val="2D3B45"/>
          <w:sz w:val="24"/>
        </w:rPr>
      </w:pPr>
      <w:r>
        <w:rPr>
          <w:color w:val="2D3B45"/>
          <w:sz w:val="24"/>
        </w:rPr>
        <w:t>readNow should be set up as a tinyint datatype.</w:t>
      </w:r>
    </w:p>
    <w:p w14:paraId="6B6BF517" w14:textId="3644E0A2" w:rsidR="00855C83" w:rsidRDefault="00855C83" w:rsidP="009E7593">
      <w:pPr>
        <w:shd w:val="clear" w:color="auto" w:fill="FFFFFF"/>
        <w:spacing w:before="180" w:after="180" w:line="240" w:lineRule="auto"/>
        <w:ind w:left="360"/>
        <w:rPr>
          <w:color w:val="2D3B45"/>
          <w:sz w:val="24"/>
        </w:rPr>
      </w:pPr>
      <w:r>
        <w:rPr>
          <w:color w:val="2D3B45"/>
          <w:sz w:val="24"/>
        </w:rPr>
        <w:t>title, author and image should all be varchar.</w:t>
      </w:r>
    </w:p>
    <w:p w14:paraId="5C1E1EB8" w14:textId="28DEFA6E"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Populate the database with </w:t>
      </w:r>
      <w:r w:rsidR="00F9153F">
        <w:rPr>
          <w:color w:val="2D3B45"/>
          <w:sz w:val="24"/>
        </w:rPr>
        <w:t>records that reflect the</w:t>
      </w:r>
      <w:r>
        <w:rPr>
          <w:color w:val="2D3B45"/>
          <w:sz w:val="24"/>
        </w:rPr>
        <w:t xml:space="preserve"> 4 categories and 16 books (four in each category)</w:t>
      </w:r>
      <w:r w:rsidR="00F9153F">
        <w:rPr>
          <w:color w:val="2D3B45"/>
          <w:sz w:val="24"/>
        </w:rPr>
        <w:t xml:space="preserve"> based upon the images/screenshots</w:t>
      </w:r>
      <w:r>
        <w:rPr>
          <w:color w:val="2D3B45"/>
          <w:sz w:val="24"/>
        </w:rPr>
        <w:t xml:space="preserve">.  </w:t>
      </w:r>
      <w:r w:rsidR="00F9153F">
        <w:rPr>
          <w:color w:val="2D3B45"/>
          <w:sz w:val="24"/>
        </w:rPr>
        <w:t xml:space="preserve">The image names should be the same as the image names in the images/book folder, e.g. music-is-my-mistress as opposed to the title which will be displayed to the user, e.g Music is my Mistress.  The gif extension should not be included in the image names.   </w:t>
      </w:r>
      <w:r w:rsidR="00C508C3">
        <w:rPr>
          <w:color w:val="2D3B45"/>
          <w:sz w:val="24"/>
        </w:rPr>
        <w:t>Some of the books, but not all should have the readNow flag set to 1.  The others should be 0.</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A css folder containing one file with rules for both pages</w:t>
      </w:r>
    </w:p>
    <w:p w14:paraId="630ABE47" w14:textId="4E3037DE" w:rsidR="009E7593" w:rsidRDefault="009E7593" w:rsidP="009E7593">
      <w:pPr>
        <w:numPr>
          <w:ilvl w:val="2"/>
          <w:numId w:val="6"/>
        </w:numPr>
        <w:shd w:val="clear" w:color="auto" w:fill="FFFFFF"/>
        <w:spacing w:before="180" w:after="180" w:line="240" w:lineRule="auto"/>
        <w:rPr>
          <w:color w:val="2D3B45"/>
          <w:sz w:val="24"/>
        </w:rPr>
      </w:pPr>
      <w:r>
        <w:rPr>
          <w:color w:val="2D3B45"/>
          <w:sz w:val="24"/>
        </w:rPr>
        <w:lastRenderedPageBreak/>
        <w:t xml:space="preserve">An images folder with subfolders for books, categories and misc.  The misc folder has various icons.  </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39D55BEA" w14:textId="5A6AD4D4" w:rsidR="00B96C1F" w:rsidRDefault="00B96C1F" w:rsidP="009E7593">
      <w:pPr>
        <w:numPr>
          <w:ilvl w:val="1"/>
          <w:numId w:val="6"/>
        </w:numPr>
        <w:shd w:val="clear" w:color="auto" w:fill="FFFFFF"/>
        <w:spacing w:before="180" w:after="180" w:line="240" w:lineRule="auto"/>
        <w:rPr>
          <w:color w:val="2D3B45"/>
          <w:sz w:val="24"/>
        </w:rPr>
      </w:pPr>
      <w:r>
        <w:rPr>
          <w:color w:val="2D3B45"/>
          <w:sz w:val="24"/>
        </w:rPr>
        <w:t>Screenshots of sample index and category pages</w:t>
      </w:r>
    </w:p>
    <w:p w14:paraId="250A1CE7" w14:textId="19778B9A" w:rsidR="00B96C1F" w:rsidRDefault="00B96C1F" w:rsidP="009E7593">
      <w:pPr>
        <w:numPr>
          <w:ilvl w:val="1"/>
          <w:numId w:val="6"/>
        </w:numPr>
        <w:shd w:val="clear" w:color="auto" w:fill="FFFFFF"/>
        <w:spacing w:before="180" w:after="180" w:line="240" w:lineRule="auto"/>
        <w:rPr>
          <w:color w:val="2D3B45"/>
          <w:sz w:val="24"/>
        </w:rPr>
      </w:pPr>
      <w:r>
        <w:rPr>
          <w:color w:val="2D3B45"/>
          <w:sz w:val="24"/>
        </w:rPr>
        <w:t>This requirements document.</w:t>
      </w:r>
    </w:p>
    <w:p w14:paraId="3AA35A20" w14:textId="16A1CBD2" w:rsidR="009E7593" w:rsidRDefault="009E7593" w:rsidP="009E7593">
      <w:pPr>
        <w:numPr>
          <w:ilvl w:val="0"/>
          <w:numId w:val="6"/>
        </w:numPr>
        <w:shd w:val="clear" w:color="auto" w:fill="FFFFFF"/>
        <w:spacing w:before="180" w:after="180" w:line="240" w:lineRule="auto"/>
        <w:rPr>
          <w:color w:val="2D3B45"/>
          <w:sz w:val="24"/>
        </w:rPr>
      </w:pPr>
      <w:r>
        <w:rPr>
          <w:color w:val="2D3B45"/>
          <w:sz w:val="24"/>
        </w:rPr>
        <w:t xml:space="preserve">You must update the Python program and HTML files to make the site functional.  The intent is that the book and category information is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r w:rsidR="00617780">
        <w:rPr>
          <w:color w:val="2D3B45"/>
          <w:sz w:val="24"/>
        </w:rPr>
        <w:t xml:space="preserve">  There are notes in the skeleton program and HTML files with instructions for what needs to be done.   </w:t>
      </w:r>
    </w:p>
    <w:p w14:paraId="1BC9D63B" w14:textId="1A22B6FD" w:rsidR="00F9153F" w:rsidRPr="00F9153F" w:rsidRDefault="00F9153F" w:rsidP="00F9153F">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commit the assignment to GitHub.     </w:t>
      </w:r>
    </w:p>
    <w:p w14:paraId="0D9D2FAC" w14:textId="77777777" w:rsidR="00F9153F" w:rsidRDefault="00F9153F" w:rsidP="00F9153F">
      <w:pPr>
        <w:shd w:val="clear" w:color="auto" w:fill="FFFFFF"/>
        <w:spacing w:before="180" w:after="180" w:line="240" w:lineRule="auto"/>
        <w:rPr>
          <w:color w:val="2D3B45"/>
          <w:sz w:val="24"/>
        </w:rPr>
      </w:pPr>
    </w:p>
    <w:p w14:paraId="7AFF4DE2" w14:textId="3F556562" w:rsidR="00F9153F" w:rsidRDefault="00F9153F" w:rsidP="00F9153F">
      <w:pPr>
        <w:shd w:val="clear" w:color="auto" w:fill="FFFFFF"/>
        <w:spacing w:before="180" w:after="180" w:line="240" w:lineRule="auto"/>
        <w:rPr>
          <w:color w:val="2D3B45"/>
          <w:sz w:val="24"/>
        </w:rPr>
      </w:pPr>
      <w:r>
        <w:rPr>
          <w:color w:val="2D3B45"/>
          <w:sz w:val="24"/>
        </w:rPr>
        <w:t>Extra credit:</w:t>
      </w:r>
    </w:p>
    <w:p w14:paraId="556DA1B5" w14:textId="5528E03F" w:rsidR="00F9153F" w:rsidRPr="00F9153F" w:rsidRDefault="00F9153F" w:rsidP="00F9153F">
      <w:pPr>
        <w:pStyle w:val="ListParagraph"/>
        <w:numPr>
          <w:ilvl w:val="0"/>
          <w:numId w:val="6"/>
        </w:numPr>
        <w:shd w:val="clear" w:color="auto" w:fill="FFFFFF"/>
        <w:spacing w:before="180" w:after="180" w:line="240" w:lineRule="auto"/>
        <w:rPr>
          <w:color w:val="2D3B45"/>
          <w:sz w:val="24"/>
        </w:rPr>
      </w:pPr>
      <w:r>
        <w:rPr>
          <w:color w:val="2D3B45"/>
          <w:sz w:val="24"/>
        </w:rPr>
        <w:t>Choose a different</w:t>
      </w:r>
      <w:r w:rsidRPr="00F9153F">
        <w:rPr>
          <w:color w:val="2D3B45"/>
          <w:sz w:val="24"/>
        </w:rPr>
        <w:t xml:space="preserve"> specialty of your bookstore, choose a name and find/create a logo  It should be between 100-200 pixels on each side (it does not have to be square).</w:t>
      </w:r>
    </w:p>
    <w:p w14:paraId="08E8BE65" w14:textId="5884FFE1" w:rsidR="00F9153F" w:rsidRDefault="00F9153F" w:rsidP="00F9153F">
      <w:pPr>
        <w:numPr>
          <w:ilvl w:val="0"/>
          <w:numId w:val="6"/>
        </w:numPr>
        <w:shd w:val="clear" w:color="auto" w:fill="FFFFFF"/>
        <w:spacing w:before="180" w:after="180" w:line="240" w:lineRule="auto"/>
        <w:rPr>
          <w:color w:val="2D3B45"/>
          <w:sz w:val="24"/>
        </w:rPr>
      </w:pPr>
      <w:r>
        <w:rPr>
          <w:color w:val="2D3B45"/>
          <w:sz w:val="24"/>
        </w:rPr>
        <w:t xml:space="preserve">Find images of the book covers (I recommend alibris.comm for this).  The long edge of the book images must be between 150 and 200 pixels (and preferably the same for each book).  You will also need images for the four categories.  Each image should be the same size – no greater than 175 pixels on each side (they do not have to be square).  </w:t>
      </w:r>
      <w:r w:rsidRPr="008922E4">
        <w:rPr>
          <w:color w:val="2D3B45"/>
          <w:sz w:val="24"/>
        </w:rPr>
        <w:t>Image files can be jpg, png or gif.</w:t>
      </w:r>
      <w:r>
        <w:rPr>
          <w:color w:val="2D3B45"/>
          <w:sz w:val="24"/>
        </w:rPr>
        <w:t xml:space="preserve">  It is preferred if they are all the same image type.  The images should all be stored in the images folder and the image filenames should be stored in the book table records.</w:t>
      </w:r>
    </w:p>
    <w:p w14:paraId="5CF2CB7E" w14:textId="015930AF" w:rsidR="00100A04" w:rsidRDefault="00100A04" w:rsidP="009E7593">
      <w:pPr>
        <w:numPr>
          <w:ilvl w:val="0"/>
          <w:numId w:val="6"/>
        </w:numPr>
        <w:shd w:val="clear" w:color="auto" w:fill="FFFFFF"/>
        <w:spacing w:before="180" w:after="180" w:line="240" w:lineRule="auto"/>
        <w:rPr>
          <w:color w:val="2D3B45"/>
          <w:sz w:val="24"/>
        </w:rPr>
      </w:pPr>
      <w:r>
        <w:rPr>
          <w:color w:val="2D3B45"/>
          <w:sz w:val="24"/>
        </w:rPr>
        <w:t>Depending upon your interest, knowledge, skill and time, modify the site to look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58AC"/>
    <w:rsid w:val="00100A04"/>
    <w:rsid w:val="00113CCF"/>
    <w:rsid w:val="0012659D"/>
    <w:rsid w:val="00154418"/>
    <w:rsid w:val="001559F3"/>
    <w:rsid w:val="001643EE"/>
    <w:rsid w:val="001816BB"/>
    <w:rsid w:val="00184FAE"/>
    <w:rsid w:val="001A74DD"/>
    <w:rsid w:val="00204A78"/>
    <w:rsid w:val="00215A5C"/>
    <w:rsid w:val="002261FC"/>
    <w:rsid w:val="002450D6"/>
    <w:rsid w:val="0025574E"/>
    <w:rsid w:val="00283D6E"/>
    <w:rsid w:val="002D5381"/>
    <w:rsid w:val="00311F73"/>
    <w:rsid w:val="00312279"/>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D19BB"/>
    <w:rsid w:val="00AE719F"/>
    <w:rsid w:val="00B44210"/>
    <w:rsid w:val="00B65F59"/>
    <w:rsid w:val="00B94A4D"/>
    <w:rsid w:val="00B96C1F"/>
    <w:rsid w:val="00C12A88"/>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153F"/>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8</cp:revision>
  <dcterms:created xsi:type="dcterms:W3CDTF">2024-03-17T18:01:00Z</dcterms:created>
  <dcterms:modified xsi:type="dcterms:W3CDTF">2024-05-23T15:45:00Z</dcterms:modified>
</cp:coreProperties>
</file>