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81B" w:rsidRDefault="00F7279B">
      <w:r>
        <w:t xml:space="preserve">Tablica jest to struktura danych </w:t>
      </w:r>
      <w:r w:rsidR="000E2DCB">
        <w:t>służąca</w:t>
      </w:r>
      <w:r>
        <w:t xml:space="preserve"> do </w:t>
      </w:r>
      <w:r w:rsidR="000E2DCB">
        <w:t>zapamiętywania</w:t>
      </w:r>
      <w:r>
        <w:t xml:space="preserve"> w </w:t>
      </w:r>
      <w:r w:rsidR="000E2DCB">
        <w:t>pamięci</w:t>
      </w:r>
      <w:r>
        <w:t xml:space="preserve"> komputera danych. Można sobie </w:t>
      </w:r>
      <w:r w:rsidR="000E2DCB">
        <w:t>wyobrazić ż</w:t>
      </w:r>
      <w:r>
        <w:t xml:space="preserve">e jest to </w:t>
      </w:r>
      <w:r w:rsidR="000E2DCB">
        <w:t xml:space="preserve">pudełko z </w:t>
      </w:r>
      <w:proofErr w:type="spellStart"/>
      <w:r w:rsidR="000E2DCB">
        <w:t>przegru</w:t>
      </w:r>
      <w:r>
        <w:t>tkami</w:t>
      </w:r>
      <w:proofErr w:type="spellEnd"/>
      <w:r>
        <w:t xml:space="preserve">. </w:t>
      </w:r>
      <w:r w:rsidR="000E2DCB">
        <w:t>Każda</w:t>
      </w:r>
      <w:r>
        <w:t xml:space="preserve"> </w:t>
      </w:r>
      <w:r w:rsidR="000E2DCB">
        <w:t>cześć</w:t>
      </w:r>
      <w:r>
        <w:t xml:space="preserve"> pudelka ma swój adres. Tablice dzielimy jedno wymiarowe, dwu wymiarowe, wielo wymiarowe. </w:t>
      </w:r>
    </w:p>
    <w:p w:rsidR="00F7279B" w:rsidRDefault="000E2DCB" w:rsidP="000E2DCB">
      <w:r>
        <w:t>Utworzyć</w:t>
      </w:r>
      <w:r w:rsidR="00F7279B">
        <w:t xml:space="preserve"> tablice 5x2 (5 wierszy, 2 kolumny)[w </w:t>
      </w:r>
      <w:r>
        <w:t>Wordzie</w:t>
      </w:r>
      <w:r w:rsidR="00F7279B">
        <w:t xml:space="preserve">] w tablicy zapisz liczby pierwsze od najmniejszej wpisując wierszami. Zapisz obok </w:t>
      </w:r>
      <w:proofErr w:type="spellStart"/>
      <w:r w:rsidR="00F7279B">
        <w:t>komurek</w:t>
      </w:r>
      <w:proofErr w:type="spellEnd"/>
      <w:r w:rsidR="00F7279B">
        <w:t xml:space="preserve"> ich numeracje</w:t>
      </w:r>
    </w:p>
    <w:tbl>
      <w:tblPr>
        <w:tblStyle w:val="Tabela-Siatka"/>
        <w:tblpPr w:leftFromText="141" w:rightFromText="141" w:vertAnchor="text" w:horzAnchor="margin" w:tblpXSpec="center" w:tblpY="120"/>
        <w:tblOverlap w:val="never"/>
        <w:tblW w:w="0" w:type="auto"/>
        <w:tblLook w:val="04A0"/>
      </w:tblPr>
      <w:tblGrid>
        <w:gridCol w:w="2088"/>
        <w:gridCol w:w="2088"/>
        <w:gridCol w:w="1881"/>
        <w:gridCol w:w="1881"/>
      </w:tblGrid>
      <w:tr w:rsidR="000E2DCB" w:rsidTr="000E2DCB">
        <w:tc>
          <w:tcPr>
            <w:tcW w:w="2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E2DCB" w:rsidRDefault="000E2DCB" w:rsidP="000E2DCB">
            <w:pPr>
              <w:jc w:val="right"/>
            </w:pPr>
            <w:r>
              <w:t>A[0][0]</w:t>
            </w:r>
          </w:p>
        </w:tc>
        <w:tc>
          <w:tcPr>
            <w:tcW w:w="2088" w:type="dxa"/>
            <w:tcBorders>
              <w:left w:val="single" w:sz="4" w:space="0" w:color="auto"/>
            </w:tcBorders>
          </w:tcPr>
          <w:p w:rsidR="000E2DCB" w:rsidRDefault="000E2DCB" w:rsidP="000E2DCB">
            <w:r>
              <w:t>1</w:t>
            </w:r>
          </w:p>
        </w:tc>
        <w:tc>
          <w:tcPr>
            <w:tcW w:w="1881" w:type="dxa"/>
            <w:tcBorders>
              <w:right w:val="single" w:sz="4" w:space="0" w:color="auto"/>
            </w:tcBorders>
          </w:tcPr>
          <w:p w:rsidR="000E2DCB" w:rsidRDefault="000E2DCB" w:rsidP="000E2DCB">
            <w:r>
              <w:t>2</w:t>
            </w:r>
          </w:p>
        </w:tc>
        <w:tc>
          <w:tcPr>
            <w:tcW w:w="1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E2DCB" w:rsidRDefault="000E2DCB" w:rsidP="000E2DCB">
            <w:r>
              <w:t>A[0][1]</w:t>
            </w:r>
          </w:p>
        </w:tc>
      </w:tr>
      <w:tr w:rsidR="000E2DCB" w:rsidTr="000E2DCB">
        <w:tc>
          <w:tcPr>
            <w:tcW w:w="2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E2DCB" w:rsidRDefault="000E2DCB" w:rsidP="000E2DCB">
            <w:pPr>
              <w:jc w:val="right"/>
            </w:pPr>
            <w:r>
              <w:t>A[1][0]</w:t>
            </w:r>
          </w:p>
        </w:tc>
        <w:tc>
          <w:tcPr>
            <w:tcW w:w="2088" w:type="dxa"/>
            <w:tcBorders>
              <w:left w:val="single" w:sz="4" w:space="0" w:color="auto"/>
            </w:tcBorders>
          </w:tcPr>
          <w:p w:rsidR="000E2DCB" w:rsidRDefault="000E2DCB" w:rsidP="000E2DCB">
            <w:r>
              <w:t>3</w:t>
            </w:r>
          </w:p>
        </w:tc>
        <w:tc>
          <w:tcPr>
            <w:tcW w:w="1881" w:type="dxa"/>
            <w:tcBorders>
              <w:right w:val="single" w:sz="4" w:space="0" w:color="auto"/>
            </w:tcBorders>
          </w:tcPr>
          <w:p w:rsidR="000E2DCB" w:rsidRDefault="000E2DCB" w:rsidP="000E2DCB">
            <w:r>
              <w:t>5</w:t>
            </w:r>
          </w:p>
        </w:tc>
        <w:tc>
          <w:tcPr>
            <w:tcW w:w="1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E2DCB" w:rsidRDefault="000E2DCB" w:rsidP="000E2DCB">
            <w:r>
              <w:t>A[1][1]</w:t>
            </w:r>
          </w:p>
        </w:tc>
      </w:tr>
      <w:tr w:rsidR="000E2DCB" w:rsidTr="000E2DCB">
        <w:tc>
          <w:tcPr>
            <w:tcW w:w="2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E2DCB" w:rsidRDefault="000E2DCB" w:rsidP="000E2DCB">
            <w:pPr>
              <w:jc w:val="right"/>
            </w:pPr>
            <w:r>
              <w:t>A[2][0]</w:t>
            </w:r>
          </w:p>
        </w:tc>
        <w:tc>
          <w:tcPr>
            <w:tcW w:w="2088" w:type="dxa"/>
            <w:tcBorders>
              <w:left w:val="single" w:sz="4" w:space="0" w:color="auto"/>
            </w:tcBorders>
          </w:tcPr>
          <w:p w:rsidR="000E2DCB" w:rsidRDefault="000E2DCB" w:rsidP="000E2DCB">
            <w:r>
              <w:t>7</w:t>
            </w:r>
          </w:p>
        </w:tc>
        <w:tc>
          <w:tcPr>
            <w:tcW w:w="1881" w:type="dxa"/>
            <w:tcBorders>
              <w:right w:val="single" w:sz="4" w:space="0" w:color="auto"/>
            </w:tcBorders>
          </w:tcPr>
          <w:p w:rsidR="000E2DCB" w:rsidRDefault="000E2DCB" w:rsidP="000E2DCB">
            <w:r>
              <w:t>11</w:t>
            </w:r>
          </w:p>
        </w:tc>
        <w:tc>
          <w:tcPr>
            <w:tcW w:w="1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E2DCB" w:rsidRDefault="000E2DCB" w:rsidP="000E2DCB">
            <w:r>
              <w:t>A[2][1]</w:t>
            </w:r>
          </w:p>
        </w:tc>
      </w:tr>
      <w:tr w:rsidR="000E2DCB" w:rsidTr="000E2DCB">
        <w:tc>
          <w:tcPr>
            <w:tcW w:w="2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E2DCB" w:rsidRDefault="000E2DCB" w:rsidP="000E2DCB">
            <w:pPr>
              <w:jc w:val="right"/>
            </w:pPr>
            <w:r>
              <w:t>A[3][0]</w:t>
            </w:r>
          </w:p>
        </w:tc>
        <w:tc>
          <w:tcPr>
            <w:tcW w:w="2088" w:type="dxa"/>
            <w:tcBorders>
              <w:left w:val="single" w:sz="4" w:space="0" w:color="auto"/>
            </w:tcBorders>
          </w:tcPr>
          <w:p w:rsidR="000E2DCB" w:rsidRDefault="000E2DCB" w:rsidP="000E2DCB">
            <w:r>
              <w:t>13</w:t>
            </w:r>
          </w:p>
        </w:tc>
        <w:tc>
          <w:tcPr>
            <w:tcW w:w="1881" w:type="dxa"/>
            <w:tcBorders>
              <w:right w:val="single" w:sz="4" w:space="0" w:color="auto"/>
            </w:tcBorders>
          </w:tcPr>
          <w:p w:rsidR="000E2DCB" w:rsidRDefault="000E2DCB" w:rsidP="000E2DCB">
            <w:r>
              <w:t>17</w:t>
            </w:r>
          </w:p>
        </w:tc>
        <w:tc>
          <w:tcPr>
            <w:tcW w:w="1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E2DCB" w:rsidRDefault="000E2DCB" w:rsidP="000E2DCB">
            <w:r>
              <w:t>A[3][1]</w:t>
            </w:r>
          </w:p>
        </w:tc>
      </w:tr>
      <w:tr w:rsidR="000E2DCB" w:rsidTr="000E2DCB">
        <w:tc>
          <w:tcPr>
            <w:tcW w:w="2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E2DCB" w:rsidRDefault="000E2DCB" w:rsidP="000E2DCB">
            <w:pPr>
              <w:jc w:val="right"/>
            </w:pPr>
            <w:r>
              <w:t>A[4][0]</w:t>
            </w:r>
          </w:p>
        </w:tc>
        <w:tc>
          <w:tcPr>
            <w:tcW w:w="2088" w:type="dxa"/>
            <w:tcBorders>
              <w:left w:val="single" w:sz="4" w:space="0" w:color="auto"/>
            </w:tcBorders>
          </w:tcPr>
          <w:p w:rsidR="000E2DCB" w:rsidRDefault="000E2DCB" w:rsidP="000E2DCB">
            <w:r>
              <w:t>19</w:t>
            </w:r>
          </w:p>
        </w:tc>
        <w:tc>
          <w:tcPr>
            <w:tcW w:w="1881" w:type="dxa"/>
            <w:tcBorders>
              <w:right w:val="single" w:sz="4" w:space="0" w:color="auto"/>
            </w:tcBorders>
          </w:tcPr>
          <w:p w:rsidR="000E2DCB" w:rsidRDefault="000E2DCB" w:rsidP="000E2DCB">
            <w:r>
              <w:t>23</w:t>
            </w:r>
          </w:p>
        </w:tc>
        <w:tc>
          <w:tcPr>
            <w:tcW w:w="18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E2DCB" w:rsidRDefault="000E2DCB" w:rsidP="000E2DCB">
            <w:r>
              <w:t>A[4][1]</w:t>
            </w:r>
          </w:p>
        </w:tc>
      </w:tr>
    </w:tbl>
    <w:p w:rsidR="00F7279B" w:rsidRDefault="000E2DCB" w:rsidP="000E2DCB">
      <w:r>
        <w:br w:type="textWrapping" w:clear="all"/>
      </w:r>
    </w:p>
    <w:sectPr w:rsidR="00F7279B" w:rsidSect="000E2D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7279B"/>
    <w:rsid w:val="000E2DCB"/>
    <w:rsid w:val="0084281B"/>
    <w:rsid w:val="00F72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4281B"/>
  </w:style>
  <w:style w:type="paragraph" w:styleId="Nagwek1">
    <w:name w:val="heading 1"/>
    <w:basedOn w:val="Normalny"/>
    <w:next w:val="Normalny"/>
    <w:link w:val="Nagwek1Znak"/>
    <w:uiPriority w:val="9"/>
    <w:qFormat/>
    <w:rsid w:val="000E2D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F727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agwek1Znak">
    <w:name w:val="Nagłówek 1 Znak"/>
    <w:basedOn w:val="Domylnaczcionkaakapitu"/>
    <w:link w:val="Nagwek1"/>
    <w:uiPriority w:val="9"/>
    <w:rsid w:val="000E2D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E2DC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E2DC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E2DC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E2DC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E2DCB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E2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E2DCB"/>
    <w:rPr>
      <w:rFonts w:ascii="Tahoma" w:hAnsi="Tahoma" w:cs="Tahoma"/>
      <w:sz w:val="16"/>
      <w:szCs w:val="16"/>
    </w:rPr>
  </w:style>
  <w:style w:type="character" w:styleId="Numerwiersza">
    <w:name w:val="line number"/>
    <w:basedOn w:val="Domylnaczcionkaakapitu"/>
    <w:uiPriority w:val="99"/>
    <w:semiHidden/>
    <w:unhideWhenUsed/>
    <w:rsid w:val="000E2D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A1738C-D49F-4C09-A8FE-28D8684A6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73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uczen</dc:creator>
  <cp:lastModifiedBy>uczen</cp:lastModifiedBy>
  <cp:revision>1</cp:revision>
  <dcterms:created xsi:type="dcterms:W3CDTF">2022-04-07T07:01:00Z</dcterms:created>
  <dcterms:modified xsi:type="dcterms:W3CDTF">2022-04-07T07:25:00Z</dcterms:modified>
</cp:coreProperties>
</file>