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Radchenko David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62" w:dyaOrig="4350">
          <v:rect xmlns:o="urn:schemas-microsoft-com:office:office" xmlns:v="urn:schemas-microsoft-com:vml" id="rectole0000000000" style="width:163.100000pt;height:21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Birth: 07.11.2001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Town: Torrevieja, Spain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Mob. telephone: +34 691-624-964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E-mail: davedqwerty1@gmail.com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GitHub: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https://github.com/davidradcenko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Objective: Get a position as a junior React JS developer.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3765" w:leader="none"/>
        </w:tabs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Education: </w:t>
        <w:tab/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September 2016 - July 2020, Molodechno Trade and Economic College, Faculty of Information Technologies and Software, specialty "Technician-Programmer", specialist diploma (full-time department). 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Additional education: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July - December 2018 - Java SE courses, Minsk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September - August 2018 - Courses Java Enterprise Edition, Minsk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 experience: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JavaEE and JavaScrict React Trainee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November 2019 - May 2020 Passing a six-month industrial practice at AGAT-SYSTEM LLC, Minsk.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Functional responsibilities: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 finalization of the company's website;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 participation in the development and creation of specialized software;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 keeping records;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-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24"/>
          <w:shd w:fill="FFFFFF" w:val="clear"/>
        </w:rPr>
        <w:t xml:space="preserve">design and administration of databases.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FF" w:val="clear"/>
        </w:rPr>
        <w:t xml:space="preserve">Achievements: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Developed and implemented in the company an online constructor for constructing tasks for production workers.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Professional skills: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React: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Hook,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Rest API, TypeScript, Context API, Redux, Formik, thunk, component;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 EE: Hibernate, Init-context-session-cookies, JSP, MVC;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1A1A1A"/>
          <w:spacing w:val="-3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24"/>
          <w:shd w:fill="FFFFFF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BFBFB" w:val="clear"/>
        </w:rPr>
        <w:t xml:space="preserve">Oracle, Database, MySQL;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333333"/>
          <w:spacing w:val="0"/>
          <w:position w:val="0"/>
          <w:sz w:val="42"/>
          <w:shd w:fill="FBFBFB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BFBFB" w:val="clear"/>
        </w:rPr>
        <w:t xml:space="preserve">GitHub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FBFBFB" w:val="clear"/>
        </w:rPr>
        <w:t xml:space="preserve">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Html, CSS;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Understanding the principles and stages of developing web projects;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Ability to find effective solutions, work for results;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Ability to write structured and understandable code;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 proficiency: Russian - fluent; English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В1; Polish - A2. 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qualities:</w:t>
      </w:r>
    </w:p>
    <w:p>
      <w:pPr>
        <w:spacing w:before="0" w:after="0" w:line="336"/>
        <w:ind w:right="0" w:left="0" w:firstLine="0"/>
        <w:jc w:val="both"/>
        <w:rPr>
          <w:rFonts w:ascii="Times New Roman" w:hAnsi="Times New Roman" w:cs="Times New Roman" w:eastAsia="Times New Roman"/>
          <w:color w:val="1A1A1A"/>
          <w:spacing w:val="-3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24"/>
          <w:shd w:fill="auto" w:val="clear"/>
        </w:rPr>
        <w:t xml:space="preserve">Efficiency, dedication, resistance to stress, ability to work in a team, discipline.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Additional information: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status: Not married.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Business travel: no.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Driving license: no.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Own car: no.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bad habits.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davidradcenko" Id="docRId2" Type="http://schemas.openxmlformats.org/officeDocument/2006/relationships/hyperlink" /><Relationship Target="styles.xml" Id="docRId4" Type="http://schemas.openxmlformats.org/officeDocument/2006/relationships/styles" /></Relationships>
</file>