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C64FD1" w14:textId="22F0BEB3" w:rsidR="00A5282E" w:rsidRPr="00A5282E" w:rsidRDefault="00A5282E" w:rsidP="00A5282E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 w:rsidRPr="00A5282E">
        <w:rPr>
          <w:rFonts w:ascii="Lato" w:hAnsi="Lato"/>
          <w:color w:val="525252"/>
          <w:sz w:val="20"/>
          <w:szCs w:val="20"/>
          <w:shd w:val="clear" w:color="auto" w:fill="FFFFFF"/>
        </w:rPr>
        <w:t>What did you learn from the websites on careers in web design and development?</w:t>
      </w:r>
    </w:p>
    <w:p w14:paraId="628A9E63" w14:textId="0FCC6305" w:rsidR="00A5282E" w:rsidRDefault="00A5282E" w:rsidP="00A5282E">
      <w:pPr>
        <w:pStyle w:val="ListParagraph"/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What I learned from the website is nothing new for me.  I am currently an Engineer 2 at Comcast focusing on Ad-Insertion.  My job is very heavy in hardware and uses Unix, Java, and many custom programs.  I assisted in the development of a few of these programs that were written in Python.  I am working toward my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bachelor’s degree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so I can gain advancement in my department.  I currently make more than the median salary for a web developer.  This is not my end goal but a requirement for advancing in my goal for a degree.  </w:t>
      </w:r>
    </w:p>
    <w:p w14:paraId="6D7A2480" w14:textId="01E512C9" w:rsidR="00A5282E" w:rsidRPr="00A5282E" w:rsidRDefault="00A5282E" w:rsidP="00A5282E">
      <w:pPr>
        <w:pStyle w:val="ListParagraph"/>
        <w:rPr>
          <w:rFonts w:ascii="Lato" w:hAnsi="Lato"/>
          <w:color w:val="525252"/>
          <w:sz w:val="20"/>
          <w:szCs w:val="20"/>
          <w:shd w:val="clear" w:color="auto" w:fill="FFFFFF"/>
        </w:rPr>
      </w:pP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I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learned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that I am WAY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overqualified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for the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entry-level</w:t>
      </w:r>
      <w:r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positions and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that I am currently very satisfied where I am professionally and am in no way looking to change my career trajectory at this time.   </w:t>
      </w:r>
    </w:p>
    <w:p w14:paraId="2C8459E6" w14:textId="3FD2FD33" w:rsidR="00A5282E" w:rsidRDefault="00A5282E">
      <w:pPr>
        <w:rPr>
          <w:rFonts w:ascii="Lato" w:hAnsi="Lato"/>
          <w:color w:val="525252"/>
          <w:sz w:val="20"/>
          <w:szCs w:val="20"/>
          <w:shd w:val="clear" w:color="auto" w:fill="FFFFFF"/>
        </w:rPr>
      </w:pPr>
    </w:p>
    <w:p w14:paraId="5CDF4045" w14:textId="064E586E" w:rsidR="005B1B38" w:rsidRPr="00D40429" w:rsidRDefault="00A5282E" w:rsidP="00D40429">
      <w:pPr>
        <w:pStyle w:val="ListParagraph"/>
        <w:numPr>
          <w:ilvl w:val="0"/>
          <w:numId w:val="1"/>
        </w:numPr>
        <w:rPr>
          <w:rFonts w:ascii="Lato" w:hAnsi="Lato"/>
          <w:color w:val="525252"/>
          <w:sz w:val="20"/>
          <w:szCs w:val="20"/>
          <w:shd w:val="clear" w:color="auto" w:fill="FFFFFF"/>
        </w:rPr>
      </w:pP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>What did you learn from this class in general?</w:t>
      </w: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 I learned to dust off the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HTML</w:t>
      </w: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skills that I have not used in over a decade. I appreciate that the instruction was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step-by-step</w:t>
      </w: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so my atrophied brain would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be</w:t>
      </w: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able to recognize what I was doing so I </w:t>
      </w:r>
      <w:r w:rsidR="00D40429">
        <w:rPr>
          <w:rFonts w:ascii="Lato" w:hAnsi="Lato"/>
          <w:color w:val="525252"/>
          <w:sz w:val="20"/>
          <w:szCs w:val="20"/>
          <w:shd w:val="clear" w:color="auto" w:fill="FFFFFF"/>
        </w:rPr>
        <w:t>could</w:t>
      </w:r>
      <w:r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 xml:space="preserve"> relearn.  This was a good learning experience</w:t>
      </w:r>
      <w:r w:rsidR="00D40429" w:rsidRPr="00D40429">
        <w:rPr>
          <w:rFonts w:ascii="Lato" w:hAnsi="Lato"/>
          <w:color w:val="525252"/>
          <w:sz w:val="20"/>
          <w:szCs w:val="20"/>
          <w:shd w:val="clear" w:color="auto" w:fill="FFFFFF"/>
        </w:rPr>
        <w:t>.</w:t>
      </w:r>
    </w:p>
    <w:p w14:paraId="4656B888" w14:textId="06D7A3F6" w:rsidR="00D40429" w:rsidRDefault="00D40429" w:rsidP="00D40429">
      <w:r>
        <w:t>Word count 208</w:t>
      </w:r>
    </w:p>
    <w:sectPr w:rsidR="00D40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DF1632"/>
    <w:multiLevelType w:val="hybridMultilevel"/>
    <w:tmpl w:val="3D2AC42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5756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82E"/>
    <w:rsid w:val="005B1B38"/>
    <w:rsid w:val="00A5282E"/>
    <w:rsid w:val="00D40429"/>
    <w:rsid w:val="00DC1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E2DC4F"/>
  <w15:chartTrackingRefBased/>
  <w15:docId w15:val="{377D6787-2D36-46A3-8AC8-FD34013CB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8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208</Words>
  <Characters>912</Characters>
  <Application>Microsoft Office Word</Application>
  <DocSecurity>0</DocSecurity>
  <Lines>16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Redick, David (Effectv)</dc:creator>
  <cp:keywords/>
  <dc:description/>
  <cp:lastModifiedBy>Redick, David (Effectv)</cp:lastModifiedBy>
  <cp:revision>1</cp:revision>
  <dcterms:created xsi:type="dcterms:W3CDTF">2023-11-18T07:11:00Z</dcterms:created>
  <dcterms:modified xsi:type="dcterms:W3CDTF">2023-11-18T07:53:00Z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55c13a31-1b53-4e14-8356-e15c47695fc9</vt:lpwstr>
  </property>
  <property fmtid="{D5CDD505-2E9C-101B-9397-08002B2CF9AE}" pid="3" name="MSIP_Label_d0979fc8-5559-4f19-93ee-e28ca03d7638_Enabled">
    <vt:lpwstr>true</vt:lpwstr>
  </property>
  <property fmtid="{D5CDD505-2E9C-101B-9397-08002B2CF9AE}" pid="4" name="MSIP_Label_d0979fc8-5559-4f19-93ee-e28ca03d7638_SetDate">
    <vt:lpwstr>2023-11-18T07:53:18Z</vt:lpwstr>
  </property>
  <property fmtid="{D5CDD505-2E9C-101B-9397-08002B2CF9AE}" pid="5" name="MSIP_Label_d0979fc8-5559-4f19-93ee-e28ca03d7638_Method">
    <vt:lpwstr>Privileged</vt:lpwstr>
  </property>
  <property fmtid="{D5CDD505-2E9C-101B-9397-08002B2CF9AE}" pid="6" name="MSIP_Label_d0979fc8-5559-4f19-93ee-e28ca03d7638_Name">
    <vt:lpwstr>General Business Information (G)</vt:lpwstr>
  </property>
  <property fmtid="{D5CDD505-2E9C-101B-9397-08002B2CF9AE}" pid="7" name="MSIP_Label_d0979fc8-5559-4f19-93ee-e28ca03d7638_SiteId">
    <vt:lpwstr>906aefe9-76a7-4f65-b82d-5ec20775d5aa</vt:lpwstr>
  </property>
  <property fmtid="{D5CDD505-2E9C-101B-9397-08002B2CF9AE}" pid="8" name="MSIP_Label_d0979fc8-5559-4f19-93ee-e28ca03d7638_ActionId">
    <vt:lpwstr>d369f018-e9cc-4121-baab-e361dd1e2fe8</vt:lpwstr>
  </property>
  <property fmtid="{D5CDD505-2E9C-101B-9397-08002B2CF9AE}" pid="9" name="MSIP_Label_d0979fc8-5559-4f19-93ee-e28ca03d7638_ContentBits">
    <vt:lpwstr>0</vt:lpwstr>
  </property>
</Properties>
</file>