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DE24047">
      <w:pPr>
        <w:pStyle w:val="2"/>
        <w:keepNext w:val="0"/>
        <w:keepLines w:val="0"/>
        <w:widowControl/>
        <w:suppressLineNumbers w:val="0"/>
        <w:jc w:val="center"/>
      </w:pPr>
      <w:r>
        <w:t>Out of Office App</w:t>
      </w:r>
      <w:r>
        <w:rPr>
          <w:rFonts w:hint="default"/>
          <w:lang w:val="en-US"/>
        </w:rPr>
        <w:t xml:space="preserve"> -</w:t>
      </w:r>
      <w:r>
        <w:t xml:space="preserve"> Test Task</w:t>
      </w:r>
    </w:p>
    <w:p w14:paraId="4645A9D0">
      <w:pPr>
        <w:pStyle w:val="2"/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DataBase</w:t>
      </w:r>
    </w:p>
    <w:p w14:paraId="67C4834F"/>
    <w:p w14:paraId="06F93960">
      <w:r>
        <w:drawing>
          <wp:inline distT="0" distB="0" distL="114300" distR="114300">
            <wp:extent cx="5269230" cy="4173220"/>
            <wp:effectExtent l="0" t="0" r="381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7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5B1A8">
      <w:pPr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Діаграма БД</w:t>
      </w:r>
    </w:p>
    <w:p w14:paraId="7F243602">
      <w:pPr>
        <w:jc w:val="center"/>
        <w:rPr>
          <w:rFonts w:hint="default"/>
          <w:sz w:val="28"/>
          <w:szCs w:val="28"/>
          <w:lang w:val="ru-RU"/>
        </w:rPr>
      </w:pPr>
    </w:p>
    <w:p w14:paraId="084E22D0"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-Таблиця </w:t>
      </w:r>
      <w:r>
        <w:rPr>
          <w:rFonts w:hint="default"/>
          <w:sz w:val="28"/>
          <w:szCs w:val="28"/>
          <w:lang w:val="en-US"/>
        </w:rPr>
        <w:t xml:space="preserve">Employees </w:t>
      </w:r>
      <w:r>
        <w:rPr>
          <w:rFonts w:hint="default"/>
          <w:sz w:val="28"/>
          <w:szCs w:val="28"/>
          <w:lang w:val="ru-RU"/>
        </w:rPr>
        <w:t>відповідає за збереження користувачів та данних про них. Містить зв’язок</w:t>
      </w:r>
      <w:r>
        <w:rPr>
          <w:rFonts w:hint="default"/>
          <w:sz w:val="28"/>
          <w:szCs w:val="28"/>
          <w:lang w:val="en-US"/>
        </w:rPr>
        <w:t xml:space="preserve"> (FK)</w:t>
      </w:r>
      <w:r>
        <w:rPr>
          <w:rFonts w:hint="default"/>
          <w:sz w:val="28"/>
          <w:szCs w:val="28"/>
          <w:lang w:val="ru-RU"/>
        </w:rPr>
        <w:t xml:space="preserve"> з собою ж для прив’язки </w:t>
      </w:r>
      <w:r>
        <w:rPr>
          <w:rFonts w:hint="default"/>
          <w:sz w:val="28"/>
          <w:szCs w:val="28"/>
          <w:lang w:val="en-US"/>
        </w:rPr>
        <w:t>PeoplePartner.</w:t>
      </w:r>
      <w:r>
        <w:rPr>
          <w:rFonts w:hint="default"/>
          <w:sz w:val="28"/>
          <w:szCs w:val="28"/>
          <w:lang w:val="ru-RU"/>
        </w:rPr>
        <w:t xml:space="preserve"> Поля </w:t>
      </w:r>
      <w:r>
        <w:rPr>
          <w:rFonts w:hint="default"/>
          <w:sz w:val="28"/>
          <w:szCs w:val="28"/>
          <w:lang w:val="en-US"/>
        </w:rPr>
        <w:t>Login/Password/Role</w:t>
      </w:r>
      <w:r>
        <w:rPr>
          <w:rFonts w:hint="default"/>
          <w:sz w:val="28"/>
          <w:szCs w:val="28"/>
          <w:lang w:val="ru-RU"/>
        </w:rPr>
        <w:t xml:space="preserve"> були додані для налаштування ролей у додатку.</w:t>
      </w:r>
    </w:p>
    <w:p w14:paraId="084A342F">
      <w:pPr>
        <w:jc w:val="both"/>
        <w:rPr>
          <w:rFonts w:hint="default"/>
          <w:sz w:val="28"/>
          <w:szCs w:val="28"/>
          <w:lang w:val="ru-RU"/>
        </w:rPr>
      </w:pPr>
    </w:p>
    <w:p w14:paraId="02028842"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-Таблиця </w:t>
      </w:r>
      <w:r>
        <w:rPr>
          <w:rFonts w:hint="default"/>
          <w:sz w:val="28"/>
          <w:szCs w:val="28"/>
          <w:lang w:val="en-US"/>
        </w:rPr>
        <w:t>LeaveRequest</w:t>
      </w:r>
      <w:r>
        <w:rPr>
          <w:rFonts w:hint="default"/>
          <w:sz w:val="28"/>
          <w:szCs w:val="28"/>
          <w:lang w:val="ru-RU"/>
        </w:rPr>
        <w:t xml:space="preserve"> зберігає запити, залишені користувачами та інформацію про них. Містить зв’язок (</w:t>
      </w:r>
      <w:r>
        <w:rPr>
          <w:rFonts w:hint="default"/>
          <w:sz w:val="28"/>
          <w:szCs w:val="28"/>
          <w:lang w:val="en-US"/>
        </w:rPr>
        <w:t>FK</w:t>
      </w:r>
      <w:r>
        <w:rPr>
          <w:rFonts w:hint="default"/>
          <w:sz w:val="28"/>
          <w:szCs w:val="28"/>
          <w:lang w:val="ru-RU"/>
        </w:rPr>
        <w:t xml:space="preserve">) з таблицею </w:t>
      </w:r>
      <w:r>
        <w:rPr>
          <w:rFonts w:hint="default"/>
          <w:sz w:val="28"/>
          <w:szCs w:val="28"/>
          <w:lang w:val="en-US"/>
        </w:rPr>
        <w:t xml:space="preserve">Employees </w:t>
      </w:r>
      <w:r>
        <w:rPr>
          <w:rFonts w:hint="default"/>
          <w:sz w:val="28"/>
          <w:szCs w:val="28"/>
          <w:lang w:val="ru-RU"/>
        </w:rPr>
        <w:t xml:space="preserve">за полем </w:t>
      </w:r>
      <w:r>
        <w:rPr>
          <w:rFonts w:hint="default"/>
          <w:sz w:val="28"/>
          <w:szCs w:val="28"/>
          <w:lang w:val="en-US"/>
        </w:rPr>
        <w:t>EmployeeID.</w:t>
      </w:r>
      <w:r>
        <w:rPr>
          <w:rFonts w:hint="default"/>
          <w:sz w:val="28"/>
          <w:szCs w:val="28"/>
          <w:lang w:val="ru-RU"/>
        </w:rPr>
        <w:t xml:space="preserve"> </w:t>
      </w:r>
    </w:p>
    <w:p w14:paraId="117A3BE0">
      <w:pPr>
        <w:jc w:val="both"/>
        <w:rPr>
          <w:rFonts w:hint="default"/>
          <w:sz w:val="28"/>
          <w:szCs w:val="28"/>
          <w:lang w:val="ru-RU"/>
        </w:rPr>
      </w:pPr>
    </w:p>
    <w:p w14:paraId="4A9C185E"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-Таблиця </w:t>
      </w:r>
      <w:r>
        <w:rPr>
          <w:rFonts w:hint="default"/>
          <w:sz w:val="28"/>
          <w:szCs w:val="28"/>
          <w:lang w:val="en-US"/>
        </w:rPr>
        <w:t xml:space="preserve">ApprovalRequests </w:t>
      </w:r>
      <w:r>
        <w:rPr>
          <w:rFonts w:hint="default"/>
          <w:sz w:val="28"/>
          <w:szCs w:val="28"/>
          <w:lang w:val="ru-RU"/>
        </w:rPr>
        <w:t>зберігає усі запити на підтвердження. Містить зв’язок</w:t>
      </w:r>
      <w:r>
        <w:rPr>
          <w:rFonts w:hint="default"/>
          <w:sz w:val="28"/>
          <w:szCs w:val="28"/>
          <w:lang w:val="en-US"/>
        </w:rPr>
        <w:t xml:space="preserve"> (FK) </w:t>
      </w:r>
      <w:r>
        <w:rPr>
          <w:rFonts w:hint="default"/>
          <w:sz w:val="28"/>
          <w:szCs w:val="28"/>
          <w:lang w:val="ru-RU"/>
        </w:rPr>
        <w:t xml:space="preserve">з таблицями </w:t>
      </w:r>
      <w:r>
        <w:rPr>
          <w:rFonts w:hint="default"/>
          <w:sz w:val="28"/>
          <w:szCs w:val="28"/>
          <w:lang w:val="en-US"/>
        </w:rPr>
        <w:t xml:space="preserve">Employees </w:t>
      </w:r>
      <w:r>
        <w:rPr>
          <w:rFonts w:hint="default"/>
          <w:sz w:val="28"/>
          <w:szCs w:val="28"/>
          <w:lang w:val="ru-RU"/>
        </w:rPr>
        <w:t xml:space="preserve">та </w:t>
      </w:r>
      <w:r>
        <w:rPr>
          <w:rFonts w:hint="default"/>
          <w:sz w:val="28"/>
          <w:szCs w:val="28"/>
          <w:lang w:val="en-US"/>
        </w:rPr>
        <w:t xml:space="preserve">LeaveRequests </w:t>
      </w:r>
      <w:r>
        <w:rPr>
          <w:rFonts w:hint="default"/>
          <w:sz w:val="28"/>
          <w:szCs w:val="28"/>
          <w:lang w:val="ru-RU"/>
        </w:rPr>
        <w:t xml:space="preserve">за полями </w:t>
      </w:r>
      <w:r>
        <w:rPr>
          <w:rFonts w:hint="default"/>
          <w:sz w:val="28"/>
          <w:szCs w:val="28"/>
          <w:lang w:val="en-US"/>
        </w:rPr>
        <w:t xml:space="preserve">ApproveID </w:t>
      </w:r>
      <w:r>
        <w:rPr>
          <w:rFonts w:hint="default"/>
          <w:sz w:val="28"/>
          <w:szCs w:val="28"/>
          <w:lang w:val="ru-RU"/>
        </w:rPr>
        <w:t xml:space="preserve">та </w:t>
      </w:r>
      <w:r>
        <w:rPr>
          <w:rFonts w:hint="default"/>
          <w:sz w:val="28"/>
          <w:szCs w:val="28"/>
          <w:lang w:val="en-US"/>
        </w:rPr>
        <w:t xml:space="preserve">LeaveRequestID </w:t>
      </w:r>
      <w:r>
        <w:rPr>
          <w:rFonts w:hint="default"/>
          <w:sz w:val="28"/>
          <w:szCs w:val="28"/>
          <w:lang w:val="ru-RU"/>
        </w:rPr>
        <w:t>відповідно.</w:t>
      </w:r>
    </w:p>
    <w:p w14:paraId="4F1611E6">
      <w:pPr>
        <w:jc w:val="both"/>
        <w:rPr>
          <w:rFonts w:hint="default"/>
          <w:sz w:val="28"/>
          <w:szCs w:val="28"/>
          <w:lang w:val="ru-RU"/>
        </w:rPr>
      </w:pPr>
    </w:p>
    <w:p w14:paraId="510305E4"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-Таблиця </w:t>
      </w:r>
      <w:r>
        <w:rPr>
          <w:rFonts w:hint="default"/>
          <w:sz w:val="28"/>
          <w:szCs w:val="28"/>
          <w:lang w:val="en-US"/>
        </w:rPr>
        <w:t xml:space="preserve">Projects </w:t>
      </w:r>
      <w:r>
        <w:rPr>
          <w:rFonts w:hint="default"/>
          <w:sz w:val="28"/>
          <w:szCs w:val="28"/>
          <w:lang w:val="ru-RU"/>
        </w:rPr>
        <w:t xml:space="preserve">зберігає усі проекти. Містить зв’язок з таблицею </w:t>
      </w:r>
      <w:r>
        <w:rPr>
          <w:rFonts w:hint="default"/>
          <w:sz w:val="28"/>
          <w:szCs w:val="28"/>
          <w:lang w:val="en-US"/>
        </w:rPr>
        <w:t xml:space="preserve">Employees </w:t>
      </w:r>
      <w:r>
        <w:rPr>
          <w:rFonts w:hint="default"/>
          <w:sz w:val="28"/>
          <w:szCs w:val="28"/>
          <w:lang w:val="ru-RU"/>
        </w:rPr>
        <w:t xml:space="preserve">за полем </w:t>
      </w:r>
      <w:r>
        <w:rPr>
          <w:rFonts w:hint="default"/>
          <w:sz w:val="28"/>
          <w:szCs w:val="28"/>
          <w:lang w:val="en-US"/>
        </w:rPr>
        <w:t>ProjectManagerID.</w:t>
      </w:r>
    </w:p>
    <w:p w14:paraId="5D83A8E1">
      <w:pPr>
        <w:jc w:val="both"/>
        <w:rPr>
          <w:rFonts w:hint="default"/>
          <w:sz w:val="28"/>
          <w:szCs w:val="28"/>
          <w:lang w:val="en-US"/>
        </w:rPr>
      </w:pPr>
    </w:p>
    <w:p w14:paraId="64E1AFAB"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>-ProjectEmployees</w:t>
      </w:r>
      <w:r>
        <w:rPr>
          <w:rFonts w:hint="default"/>
          <w:sz w:val="28"/>
          <w:szCs w:val="28"/>
          <w:lang w:val="ru-RU"/>
        </w:rPr>
        <w:t xml:space="preserve"> проміжна таблиця для прив’язування </w:t>
      </w:r>
      <w:r>
        <w:rPr>
          <w:rFonts w:hint="default"/>
          <w:sz w:val="28"/>
          <w:szCs w:val="28"/>
          <w:lang w:val="en-US"/>
        </w:rPr>
        <w:t xml:space="preserve">Employees </w:t>
      </w:r>
      <w:r>
        <w:rPr>
          <w:rFonts w:hint="default"/>
          <w:sz w:val="28"/>
          <w:szCs w:val="28"/>
          <w:lang w:val="ru-RU"/>
        </w:rPr>
        <w:t>до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 xml:space="preserve">таблиці </w:t>
      </w:r>
      <w:r>
        <w:rPr>
          <w:rFonts w:hint="default"/>
          <w:sz w:val="28"/>
          <w:szCs w:val="28"/>
          <w:lang w:val="en-US"/>
        </w:rPr>
        <w:t>Projects</w:t>
      </w:r>
      <w:r>
        <w:rPr>
          <w:rFonts w:hint="default"/>
          <w:sz w:val="28"/>
          <w:szCs w:val="28"/>
          <w:lang w:val="ru-RU"/>
        </w:rPr>
        <w:t xml:space="preserve"> зв’язком </w:t>
      </w:r>
      <w:r>
        <w:rPr>
          <w:rFonts w:hint="default"/>
          <w:sz w:val="28"/>
          <w:szCs w:val="28"/>
          <w:lang w:val="en-US"/>
        </w:rPr>
        <w:t>many-to-many</w:t>
      </w:r>
      <w:r>
        <w:rPr>
          <w:rFonts w:hint="default"/>
          <w:sz w:val="28"/>
          <w:szCs w:val="28"/>
          <w:lang w:val="ru-RU"/>
        </w:rPr>
        <w:t>.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 xml:space="preserve">Містить </w:t>
      </w:r>
      <w:r>
        <w:rPr>
          <w:rFonts w:hint="default"/>
          <w:sz w:val="28"/>
          <w:szCs w:val="28"/>
          <w:lang w:val="en-US"/>
        </w:rPr>
        <w:t xml:space="preserve">ProjectID </w:t>
      </w:r>
      <w:r>
        <w:rPr>
          <w:rFonts w:hint="default"/>
          <w:sz w:val="28"/>
          <w:szCs w:val="28"/>
          <w:lang w:val="ru-RU"/>
        </w:rPr>
        <w:t xml:space="preserve">та </w:t>
      </w:r>
      <w:r>
        <w:rPr>
          <w:rFonts w:hint="default"/>
          <w:sz w:val="28"/>
          <w:szCs w:val="28"/>
          <w:lang w:val="en-US"/>
        </w:rPr>
        <w:t xml:space="preserve">EmployeeID </w:t>
      </w:r>
      <w:r>
        <w:rPr>
          <w:rFonts w:hint="default"/>
          <w:sz w:val="28"/>
          <w:szCs w:val="28"/>
          <w:lang w:val="ru-RU"/>
        </w:rPr>
        <w:t>для зв’язків.</w:t>
      </w:r>
    </w:p>
    <w:p w14:paraId="617C861B">
      <w:pPr>
        <w:jc w:val="both"/>
        <w:rPr>
          <w:rFonts w:hint="default"/>
          <w:sz w:val="28"/>
          <w:szCs w:val="28"/>
          <w:lang w:val="ru-RU"/>
        </w:rPr>
      </w:pPr>
    </w:p>
    <w:p w14:paraId="2F7932D8">
      <w:pPr>
        <w:pStyle w:val="2"/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How To Launch</w:t>
      </w:r>
    </w:p>
    <w:p w14:paraId="4BF74B59"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Для початку виконуємо </w:t>
      </w:r>
      <w:r>
        <w:rPr>
          <w:rFonts w:hint="default"/>
          <w:sz w:val="28"/>
          <w:szCs w:val="28"/>
          <w:lang w:val="en-US"/>
        </w:rPr>
        <w:t>SQL</w:t>
      </w:r>
      <w:r>
        <w:rPr>
          <w:rFonts w:hint="default"/>
          <w:sz w:val="28"/>
          <w:szCs w:val="28"/>
          <w:lang w:val="ru-RU"/>
        </w:rPr>
        <w:t xml:space="preserve">-файл, у директорії </w:t>
      </w:r>
      <w:r>
        <w:rPr>
          <w:rFonts w:hint="default"/>
          <w:sz w:val="28"/>
          <w:szCs w:val="28"/>
          <w:lang w:val="en-US"/>
        </w:rPr>
        <w:t>SQL</w:t>
      </w:r>
      <w:r>
        <w:rPr>
          <w:rFonts w:hint="default"/>
          <w:sz w:val="28"/>
          <w:szCs w:val="28"/>
          <w:lang w:val="ru-RU"/>
        </w:rPr>
        <w:t xml:space="preserve">, та розвертаємо локальний сервер (використовував </w:t>
      </w:r>
      <w:r>
        <w:rPr>
          <w:rFonts w:hint="default"/>
          <w:sz w:val="28"/>
          <w:szCs w:val="28"/>
          <w:lang w:val="en-US"/>
        </w:rPr>
        <w:t>MSSMS-19</w:t>
      </w:r>
      <w:r>
        <w:rPr>
          <w:rFonts w:hint="default"/>
          <w:sz w:val="28"/>
          <w:szCs w:val="28"/>
          <w:lang w:val="ru-RU"/>
        </w:rPr>
        <w:t>).</w:t>
      </w:r>
    </w:p>
    <w:p w14:paraId="278860CA">
      <w:pPr>
        <w:jc w:val="center"/>
      </w:pPr>
      <w:r>
        <w:drawing>
          <wp:inline distT="0" distB="0" distL="114300" distR="114300">
            <wp:extent cx="3648075" cy="514350"/>
            <wp:effectExtent l="0" t="0" r="952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84FF2"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Далі у файлі </w:t>
      </w:r>
      <w:r>
        <w:rPr>
          <w:rFonts w:hint="default"/>
          <w:sz w:val="28"/>
          <w:szCs w:val="28"/>
          <w:lang w:val="en-US"/>
        </w:rPr>
        <w:t xml:space="preserve">appsettings.json </w:t>
      </w:r>
      <w:r>
        <w:rPr>
          <w:rFonts w:hint="default"/>
          <w:sz w:val="28"/>
          <w:szCs w:val="28"/>
          <w:lang w:val="ru-RU"/>
        </w:rPr>
        <w:t xml:space="preserve">змінюємо рядок підключення </w:t>
      </w:r>
    </w:p>
    <w:p w14:paraId="72964C9B">
      <w:pPr>
        <w:jc w:val="center"/>
      </w:pPr>
      <w:r>
        <w:drawing>
          <wp:inline distT="0" distB="0" distL="114300" distR="114300">
            <wp:extent cx="3343275" cy="3181350"/>
            <wp:effectExtent l="0" t="0" r="952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E699B">
      <w:pPr>
        <w:jc w:val="center"/>
      </w:pPr>
      <w:r>
        <w:drawing>
          <wp:inline distT="0" distB="0" distL="114300" distR="114300">
            <wp:extent cx="5273040" cy="58483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2DE41">
      <w:pPr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 xml:space="preserve">YOURSERVER </w:t>
      </w:r>
      <w:r>
        <w:rPr>
          <w:rFonts w:hint="default"/>
          <w:sz w:val="28"/>
          <w:szCs w:val="28"/>
          <w:lang w:val="ru-RU"/>
        </w:rPr>
        <w:t xml:space="preserve">змінюємо на назву свого сервера та зберігаємо. Те саме потрібно зробити у файлі </w:t>
      </w:r>
      <w:r>
        <w:rPr>
          <w:rFonts w:hint="default"/>
          <w:sz w:val="28"/>
          <w:szCs w:val="28"/>
          <w:lang w:val="en-US"/>
        </w:rPr>
        <w:t xml:space="preserve">AppDBContext </w:t>
      </w:r>
      <w:r>
        <w:rPr>
          <w:rFonts w:hint="default"/>
          <w:sz w:val="28"/>
          <w:szCs w:val="28"/>
          <w:lang w:val="ru-RU"/>
        </w:rPr>
        <w:t xml:space="preserve">у директорії </w:t>
      </w:r>
      <w:r>
        <w:rPr>
          <w:rFonts w:hint="default"/>
          <w:sz w:val="28"/>
          <w:szCs w:val="28"/>
          <w:lang w:val="en-US"/>
        </w:rPr>
        <w:t>Data.</w:t>
      </w:r>
    </w:p>
    <w:p w14:paraId="5C90C3D2">
      <w:pPr>
        <w:jc w:val="center"/>
      </w:pPr>
      <w:r>
        <w:drawing>
          <wp:inline distT="0" distB="0" distL="114300" distR="114300">
            <wp:extent cx="3409950" cy="581025"/>
            <wp:effectExtent l="0" t="0" r="381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754380"/>
            <wp:effectExtent l="0" t="0" r="698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57A12">
      <w:pPr>
        <w:jc w:val="both"/>
      </w:pPr>
    </w:p>
    <w:p w14:paraId="6094C28A"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І можна запускати проект.</w:t>
      </w:r>
    </w:p>
    <w:p w14:paraId="7B7C505C">
      <w:pPr>
        <w:jc w:val="both"/>
        <w:rPr>
          <w:rFonts w:hint="default"/>
          <w:sz w:val="28"/>
          <w:szCs w:val="28"/>
          <w:lang w:val="ru-RU"/>
        </w:rPr>
      </w:pPr>
    </w:p>
    <w:p w14:paraId="19AA1571">
      <w:pPr>
        <w:jc w:val="both"/>
        <w:rPr>
          <w:rFonts w:hint="default"/>
          <w:sz w:val="28"/>
          <w:szCs w:val="28"/>
          <w:lang w:val="ru-RU"/>
        </w:rPr>
      </w:pPr>
    </w:p>
    <w:p w14:paraId="13727BC4">
      <w:pPr>
        <w:jc w:val="both"/>
        <w:rPr>
          <w:rFonts w:hint="default"/>
          <w:sz w:val="28"/>
          <w:szCs w:val="28"/>
          <w:lang w:val="ru-RU"/>
        </w:rPr>
      </w:pPr>
    </w:p>
    <w:p w14:paraId="1A92C60A">
      <w:pPr>
        <w:pStyle w:val="2"/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Overview</w:t>
      </w:r>
    </w:p>
    <w:p w14:paraId="692730BB"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При запуску відкривається браузер, де нас зустрічає початкова сторінка.</w:t>
      </w:r>
    </w:p>
    <w:p w14:paraId="409F41B6">
      <w:pPr>
        <w:rPr>
          <w:rFonts w:hint="default"/>
          <w:sz w:val="28"/>
          <w:szCs w:val="28"/>
          <w:lang w:val="en-US"/>
        </w:rPr>
      </w:pPr>
    </w:p>
    <w:p w14:paraId="11F6AFB2">
      <w:r>
        <w:drawing>
          <wp:inline distT="0" distB="0" distL="114300" distR="114300">
            <wp:extent cx="5263515" cy="27432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54ADF">
      <w:pPr>
        <w:rPr>
          <w:rFonts w:hint="default"/>
          <w:lang w:val="en-US"/>
        </w:rPr>
      </w:pPr>
    </w:p>
    <w:p w14:paraId="2BD35717">
      <w:pPr>
        <w:jc w:val="both"/>
        <w:rPr>
          <w:rFonts w:hint="default"/>
          <w:sz w:val="28"/>
          <w:szCs w:val="28"/>
          <w:lang w:val="ru-RU"/>
        </w:rPr>
      </w:pPr>
    </w:p>
    <w:p w14:paraId="3430E0D6"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У верхній частині є </w:t>
      </w:r>
      <w:r>
        <w:rPr>
          <w:rFonts w:hint="default"/>
          <w:sz w:val="28"/>
          <w:szCs w:val="28"/>
          <w:lang w:val="en-US"/>
        </w:rPr>
        <w:t xml:space="preserve">header </w:t>
      </w:r>
      <w:r>
        <w:rPr>
          <w:rFonts w:hint="default"/>
          <w:sz w:val="28"/>
          <w:szCs w:val="28"/>
          <w:lang w:val="ru-RU"/>
        </w:rPr>
        <w:t>де можна перейти до потрібної дії, але якщо переходити туди не увійшовши в акаунт, доступ буде заборонено.</w:t>
      </w:r>
    </w:p>
    <w:p w14:paraId="19EDA776">
      <w:pPr>
        <w:jc w:val="both"/>
      </w:pPr>
      <w:r>
        <w:drawing>
          <wp:inline distT="0" distB="0" distL="114300" distR="114300">
            <wp:extent cx="5273675" cy="1918970"/>
            <wp:effectExtent l="0" t="0" r="1460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75AAB">
      <w:pPr>
        <w:jc w:val="both"/>
      </w:pPr>
    </w:p>
    <w:p w14:paraId="7D62F37B">
      <w:pPr>
        <w:jc w:val="both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Натиснувши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  <w:lang w:val="en-US"/>
        </w:rPr>
        <w:t xml:space="preserve">Log In </w:t>
      </w:r>
      <w:r>
        <w:rPr>
          <w:rFonts w:hint="default"/>
          <w:sz w:val="28"/>
          <w:szCs w:val="28"/>
          <w:lang w:val="ru-RU"/>
        </w:rPr>
        <w:t xml:space="preserve">ми переходимо на сторінку авторизації, де необхідно ввести свої дані, за замовчуванням одразу буде створено акаунт адміна з даними </w:t>
      </w:r>
      <w:r>
        <w:rPr>
          <w:rFonts w:hint="default"/>
          <w:sz w:val="28"/>
          <w:szCs w:val="28"/>
          <w:lang w:val="en-US"/>
        </w:rPr>
        <w:t>login - “admin”, password - “admin”</w:t>
      </w:r>
      <w:r>
        <w:rPr>
          <w:rFonts w:hint="default"/>
          <w:sz w:val="28"/>
          <w:szCs w:val="28"/>
          <w:lang w:val="ru-RU"/>
        </w:rPr>
        <w:t>.</w:t>
      </w:r>
    </w:p>
    <w:p w14:paraId="5A4594A9">
      <w:pPr>
        <w:jc w:val="both"/>
      </w:pPr>
      <w:r>
        <w:drawing>
          <wp:inline distT="0" distB="0" distL="114300" distR="114300">
            <wp:extent cx="5270500" cy="3552190"/>
            <wp:effectExtent l="0" t="0" r="2540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B6FFA"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Для адміна доступний увесь функціонал проекту, окрім змін та сторення </w:t>
      </w:r>
      <w:r>
        <w:rPr>
          <w:rFonts w:hint="default"/>
          <w:sz w:val="28"/>
          <w:szCs w:val="28"/>
          <w:lang w:val="en-US"/>
        </w:rPr>
        <w:t>LeaveRequests</w:t>
      </w:r>
      <w:r>
        <w:rPr>
          <w:rFonts w:hint="default"/>
          <w:sz w:val="28"/>
          <w:szCs w:val="28"/>
          <w:lang w:val="ru-RU"/>
        </w:rPr>
        <w:t xml:space="preserve">. </w:t>
      </w:r>
    </w:p>
    <w:p w14:paraId="6A2B04D1">
      <w:pPr>
        <w:jc w:val="both"/>
      </w:pPr>
      <w:r>
        <w:drawing>
          <wp:inline distT="0" distB="0" distL="114300" distR="114300">
            <wp:extent cx="5270500" cy="156146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2DCE8"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Перейшовши до </w:t>
      </w:r>
      <w:r>
        <w:rPr>
          <w:rFonts w:hint="default"/>
          <w:sz w:val="28"/>
          <w:szCs w:val="28"/>
          <w:lang w:val="en-US"/>
        </w:rPr>
        <w:t xml:space="preserve">Employees </w:t>
      </w:r>
      <w:r>
        <w:rPr>
          <w:rFonts w:hint="default"/>
          <w:sz w:val="28"/>
          <w:szCs w:val="28"/>
          <w:lang w:val="ru-RU"/>
        </w:rPr>
        <w:t xml:space="preserve">бачимо список усіх користувачів та інформацію про них. Також для адміна та </w:t>
      </w:r>
      <w:r>
        <w:rPr>
          <w:rFonts w:hint="default"/>
          <w:sz w:val="28"/>
          <w:szCs w:val="28"/>
          <w:lang w:val="en-US"/>
        </w:rPr>
        <w:t>HR</w:t>
      </w:r>
      <w:r>
        <w:rPr>
          <w:rFonts w:hint="default"/>
          <w:sz w:val="28"/>
          <w:szCs w:val="28"/>
          <w:lang w:val="ru-RU"/>
        </w:rPr>
        <w:t xml:space="preserve"> доступні кнопки додавання користувачів, редагування та видалення.</w:t>
      </w:r>
    </w:p>
    <w:p w14:paraId="10322CD5">
      <w:pPr>
        <w:jc w:val="both"/>
      </w:pPr>
      <w:r>
        <w:drawing>
          <wp:inline distT="0" distB="0" distL="114300" distR="114300">
            <wp:extent cx="5264785" cy="2809240"/>
            <wp:effectExtent l="0" t="0" r="825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73E26">
      <w:pPr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Форма додавання користувачів</w:t>
      </w:r>
    </w:p>
    <w:p w14:paraId="4F1AC0C7">
      <w:pPr>
        <w:jc w:val="both"/>
        <w:rPr>
          <w:rFonts w:hint="default"/>
          <w:sz w:val="28"/>
          <w:szCs w:val="28"/>
          <w:lang w:val="ru-RU"/>
        </w:rPr>
      </w:pPr>
    </w:p>
    <w:p w14:paraId="7053F855">
      <w:pPr>
        <w:jc w:val="both"/>
      </w:pPr>
      <w:r>
        <w:drawing>
          <wp:inline distT="0" distB="0" distL="114300" distR="114300">
            <wp:extent cx="5266690" cy="2480945"/>
            <wp:effectExtent l="0" t="0" r="635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A2370">
      <w:pPr>
        <w:jc w:val="both"/>
        <w:rPr>
          <w:sz w:val="28"/>
          <w:szCs w:val="28"/>
        </w:rPr>
      </w:pPr>
    </w:p>
    <w:p w14:paraId="23B11AE6"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Після додавання користувача він буде відображатися у таблиці користувачів.</w:t>
      </w:r>
    </w:p>
    <w:p w14:paraId="6F2737F5"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Тут також присутній пошук за іменем або частиною імені.</w:t>
      </w:r>
    </w:p>
    <w:p w14:paraId="5D2EE7C1">
      <w:pPr>
        <w:jc w:val="both"/>
      </w:pPr>
      <w:r>
        <w:drawing>
          <wp:inline distT="0" distB="0" distL="114300" distR="114300">
            <wp:extent cx="5273675" cy="2734945"/>
            <wp:effectExtent l="0" t="0" r="1460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05EF4">
      <w:pPr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Результат пошуку</w:t>
      </w:r>
    </w:p>
    <w:p w14:paraId="3E3257E4">
      <w:pPr>
        <w:jc w:val="center"/>
        <w:rPr>
          <w:rFonts w:hint="default"/>
          <w:sz w:val="28"/>
          <w:szCs w:val="28"/>
          <w:lang w:val="ru-RU"/>
        </w:rPr>
      </w:pPr>
    </w:p>
    <w:p w14:paraId="08E1FDBE"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Якщо нічого не буде знайдено, будуть виведені усі записи.</w:t>
      </w:r>
    </w:p>
    <w:p w14:paraId="79B1BD21">
      <w:pPr>
        <w:jc w:val="both"/>
        <w:rPr>
          <w:rFonts w:hint="default"/>
          <w:sz w:val="28"/>
          <w:szCs w:val="28"/>
          <w:lang w:val="en-US"/>
        </w:rPr>
      </w:pPr>
    </w:p>
    <w:p w14:paraId="304B882D"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Увійдемо під акаунтом </w:t>
      </w:r>
      <w:r>
        <w:rPr>
          <w:rFonts w:hint="default"/>
          <w:sz w:val="28"/>
          <w:szCs w:val="28"/>
          <w:lang w:val="en-US"/>
        </w:rPr>
        <w:t>PMa</w:t>
      </w:r>
      <w:r>
        <w:rPr>
          <w:rFonts w:hint="default"/>
          <w:sz w:val="28"/>
          <w:szCs w:val="28"/>
          <w:lang w:val="ru-RU"/>
        </w:rPr>
        <w:t xml:space="preserve">. </w:t>
      </w:r>
    </w:p>
    <w:p w14:paraId="21B05FBD"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Для нього доступна прив’язка користувачів до проектів.</w:t>
      </w:r>
    </w:p>
    <w:p w14:paraId="13F03B95"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Спочатку створимо проект.</w:t>
      </w:r>
    </w:p>
    <w:p w14:paraId="6B90430B">
      <w:pPr>
        <w:jc w:val="both"/>
      </w:pPr>
      <w:r>
        <w:drawing>
          <wp:inline distT="0" distB="0" distL="114300" distR="114300">
            <wp:extent cx="5269230" cy="1990725"/>
            <wp:effectExtent l="0" t="0" r="381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3AA99">
      <w:pPr>
        <w:jc w:val="both"/>
      </w:pPr>
    </w:p>
    <w:p w14:paraId="7CDC2282"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Далі переходимо до </w:t>
      </w:r>
      <w:r>
        <w:rPr>
          <w:rFonts w:hint="default"/>
          <w:sz w:val="28"/>
          <w:szCs w:val="28"/>
          <w:lang w:val="en-US"/>
        </w:rPr>
        <w:t xml:space="preserve">Employees </w:t>
      </w:r>
      <w:r>
        <w:rPr>
          <w:rFonts w:hint="default"/>
          <w:sz w:val="28"/>
          <w:szCs w:val="28"/>
          <w:lang w:val="ru-RU"/>
        </w:rPr>
        <w:t xml:space="preserve">обираємо користувача та тиснемо </w:t>
      </w:r>
      <w:r>
        <w:rPr>
          <w:rFonts w:hint="default"/>
          <w:sz w:val="28"/>
          <w:szCs w:val="28"/>
          <w:lang w:val="en-US"/>
        </w:rPr>
        <w:t>Edit</w:t>
      </w:r>
      <w:r>
        <w:rPr>
          <w:rFonts w:hint="default"/>
          <w:sz w:val="28"/>
          <w:szCs w:val="28"/>
          <w:lang w:val="ru-RU"/>
        </w:rPr>
        <w:t>.</w:t>
      </w:r>
    </w:p>
    <w:p w14:paraId="1A0175EC">
      <w:pPr>
        <w:jc w:val="both"/>
      </w:pPr>
      <w:r>
        <w:drawing>
          <wp:inline distT="0" distB="0" distL="114300" distR="114300">
            <wp:extent cx="5263515" cy="998220"/>
            <wp:effectExtent l="0" t="0" r="952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D4DBF"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>Відкривається сторінка з випадаючим списком, де можна обрати проект, до якого записати користувача.</w:t>
      </w:r>
    </w:p>
    <w:p w14:paraId="417CE56D"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І тепер його буде видно при переході на сторінку користувача, для цього тиснемо </w:t>
      </w:r>
      <w:r>
        <w:rPr>
          <w:rFonts w:hint="default"/>
          <w:sz w:val="28"/>
          <w:szCs w:val="28"/>
          <w:lang w:val="en-US"/>
        </w:rPr>
        <w:t>Details.</w:t>
      </w:r>
    </w:p>
    <w:p w14:paraId="4E94F8B2">
      <w:pPr>
        <w:jc w:val="both"/>
      </w:pPr>
      <w:r>
        <w:drawing>
          <wp:inline distT="0" distB="0" distL="114300" distR="114300">
            <wp:extent cx="5272405" cy="3437255"/>
            <wp:effectExtent l="0" t="0" r="63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DCB71">
      <w:pPr>
        <w:jc w:val="center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Сторінка</w:t>
      </w:r>
      <w:r>
        <w:rPr>
          <w:rFonts w:hint="default"/>
          <w:sz w:val="28"/>
          <w:szCs w:val="28"/>
          <w:lang w:val="ru-RU"/>
        </w:rPr>
        <w:t xml:space="preserve"> з інфо про користувача</w:t>
      </w:r>
    </w:p>
    <w:p w14:paraId="641FADDC">
      <w:pPr>
        <w:jc w:val="center"/>
        <w:rPr>
          <w:rFonts w:hint="default"/>
          <w:sz w:val="28"/>
          <w:szCs w:val="28"/>
          <w:lang w:val="ru-RU"/>
        </w:rPr>
      </w:pPr>
    </w:p>
    <w:p w14:paraId="0B0F84B2"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>При видаленні проекту, він зникне і в усіх користувачів.</w:t>
      </w:r>
    </w:p>
    <w:p w14:paraId="58FE109E">
      <w:pPr>
        <w:jc w:val="both"/>
      </w:pPr>
      <w:r>
        <w:drawing>
          <wp:inline distT="0" distB="0" distL="114300" distR="114300">
            <wp:extent cx="5260975" cy="828675"/>
            <wp:effectExtent l="0" t="0" r="1206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12B6A">
      <w:pPr>
        <w:jc w:val="both"/>
      </w:pPr>
      <w:r>
        <w:drawing>
          <wp:inline distT="0" distB="0" distL="114300" distR="114300">
            <wp:extent cx="5260975" cy="2512060"/>
            <wp:effectExtent l="0" t="0" r="1206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BFDC">
      <w:pPr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Видалення проекту</w:t>
      </w:r>
    </w:p>
    <w:p w14:paraId="612DC7C3">
      <w:pPr>
        <w:jc w:val="both"/>
        <w:rPr>
          <w:rFonts w:hint="default"/>
          <w:sz w:val="28"/>
          <w:szCs w:val="28"/>
          <w:lang w:val="en-US"/>
        </w:rPr>
      </w:pPr>
    </w:p>
    <w:p w14:paraId="555ADED1">
      <w:pPr>
        <w:jc w:val="both"/>
        <w:rPr>
          <w:rFonts w:hint="default"/>
          <w:sz w:val="28"/>
          <w:szCs w:val="28"/>
          <w:lang w:val="en-US"/>
        </w:rPr>
      </w:pPr>
    </w:p>
    <w:p w14:paraId="5C449806"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Увійдемо під користувачем.</w:t>
      </w:r>
    </w:p>
    <w:p w14:paraId="2D093FD0"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У користувача є доступ лише до </w:t>
      </w:r>
      <w:r>
        <w:rPr>
          <w:rFonts w:hint="default"/>
          <w:sz w:val="28"/>
          <w:szCs w:val="28"/>
          <w:lang w:val="en-US"/>
        </w:rPr>
        <w:t>LeaveRequests</w:t>
      </w:r>
      <w:r>
        <w:rPr>
          <w:rFonts w:hint="default"/>
          <w:sz w:val="28"/>
          <w:szCs w:val="28"/>
          <w:lang w:val="ru-RU"/>
        </w:rPr>
        <w:t>. Створимо один.</w:t>
      </w:r>
    </w:p>
    <w:p w14:paraId="0BA7CB1E">
      <w:pPr>
        <w:jc w:val="both"/>
      </w:pPr>
      <w:r>
        <w:drawing>
          <wp:inline distT="0" distB="0" distL="114300" distR="114300">
            <wp:extent cx="5269230" cy="1513840"/>
            <wp:effectExtent l="0" t="0" r="3810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15CC9">
      <w:pPr>
        <w:jc w:val="both"/>
      </w:pPr>
      <w:r>
        <w:drawing>
          <wp:inline distT="0" distB="0" distL="114300" distR="114300">
            <wp:extent cx="5269230" cy="1499870"/>
            <wp:effectExtent l="0" t="0" r="381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7C57">
      <w:pPr>
        <w:jc w:val="both"/>
      </w:pPr>
    </w:p>
    <w:p w14:paraId="252CEB08"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Тепер створений проект відображається у списку проектів, його статус вимкнений, при зміні на статусу на підтверджено, створяться </w:t>
      </w:r>
      <w:r>
        <w:rPr>
          <w:rFonts w:hint="default"/>
          <w:sz w:val="28"/>
          <w:szCs w:val="28"/>
          <w:lang w:val="en-US"/>
        </w:rPr>
        <w:t xml:space="preserve">AprrovalRequests </w:t>
      </w:r>
      <w:r>
        <w:rPr>
          <w:rFonts w:hint="default"/>
          <w:sz w:val="28"/>
          <w:szCs w:val="28"/>
          <w:lang w:val="ru-RU"/>
        </w:rPr>
        <w:t xml:space="preserve">для усіх людей, пов’язаних з цим </w:t>
      </w:r>
      <w:r>
        <w:rPr>
          <w:rFonts w:hint="default"/>
          <w:sz w:val="28"/>
          <w:szCs w:val="28"/>
          <w:lang w:val="en-US"/>
        </w:rPr>
        <w:t>Employee</w:t>
      </w:r>
      <w:r>
        <w:rPr>
          <w:rFonts w:hint="default"/>
          <w:sz w:val="28"/>
          <w:szCs w:val="28"/>
          <w:lang w:val="ru-RU"/>
        </w:rPr>
        <w:t>(</w:t>
      </w:r>
      <w:r>
        <w:rPr>
          <w:rFonts w:hint="default"/>
          <w:sz w:val="28"/>
          <w:szCs w:val="28"/>
          <w:lang w:val="en-US"/>
        </w:rPr>
        <w:t>PeoplePartner</w:t>
      </w:r>
      <w:r>
        <w:rPr>
          <w:rFonts w:hint="default"/>
          <w:sz w:val="28"/>
          <w:szCs w:val="28"/>
          <w:lang w:val="ru-RU"/>
        </w:rPr>
        <w:t xml:space="preserve"> та усі </w:t>
      </w:r>
      <w:r>
        <w:rPr>
          <w:rFonts w:hint="default"/>
          <w:sz w:val="28"/>
          <w:szCs w:val="28"/>
          <w:lang w:val="en-US"/>
        </w:rPr>
        <w:t>PM</w:t>
      </w:r>
      <w:r>
        <w:rPr>
          <w:rFonts w:hint="default"/>
          <w:sz w:val="28"/>
          <w:szCs w:val="28"/>
          <w:lang w:val="ru-RU"/>
        </w:rPr>
        <w:t>и проектів, куди записаний користувач).</w:t>
      </w:r>
    </w:p>
    <w:p w14:paraId="3D1CF70C">
      <w:pPr>
        <w:jc w:val="both"/>
      </w:pPr>
      <w:r>
        <w:drawing>
          <wp:inline distT="0" distB="0" distL="114300" distR="114300">
            <wp:extent cx="5268595" cy="1915795"/>
            <wp:effectExtent l="0" t="0" r="444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EEFD7">
      <w:pPr>
        <w:jc w:val="center"/>
      </w:pPr>
      <w:r>
        <w:drawing>
          <wp:inline distT="0" distB="0" distL="114300" distR="114300">
            <wp:extent cx="4985385" cy="2392680"/>
            <wp:effectExtent l="0" t="0" r="133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966E2">
      <w:pPr>
        <w:jc w:val="center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Запити</w:t>
      </w:r>
      <w:r>
        <w:rPr>
          <w:rFonts w:hint="default"/>
          <w:sz w:val="28"/>
          <w:szCs w:val="28"/>
          <w:lang w:val="ru-RU"/>
        </w:rPr>
        <w:t xml:space="preserve"> на підтвердження </w:t>
      </w:r>
      <w:r>
        <w:rPr>
          <w:rFonts w:hint="default"/>
          <w:sz w:val="28"/>
          <w:szCs w:val="28"/>
          <w:lang w:val="en-US"/>
        </w:rPr>
        <w:t>(</w:t>
      </w:r>
      <w:r>
        <w:rPr>
          <w:rFonts w:hint="default"/>
          <w:sz w:val="28"/>
          <w:szCs w:val="28"/>
          <w:lang w:val="ru-RU"/>
        </w:rPr>
        <w:t>від лиця адміна</w:t>
      </w:r>
      <w:r>
        <w:rPr>
          <w:rFonts w:hint="default"/>
          <w:sz w:val="28"/>
          <w:szCs w:val="28"/>
          <w:lang w:val="en-US"/>
        </w:rPr>
        <w:t>)</w:t>
      </w:r>
    </w:p>
    <w:p w14:paraId="10F25663">
      <w:pPr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Як</w:t>
      </w:r>
      <w:r>
        <w:rPr>
          <w:rFonts w:hint="default"/>
          <w:sz w:val="28"/>
          <w:szCs w:val="28"/>
          <w:lang w:val="ru-RU"/>
        </w:rPr>
        <w:t xml:space="preserve"> видно, після підтвердження, було створено 2 запити на ім’я </w:t>
      </w:r>
      <w:r>
        <w:rPr>
          <w:rFonts w:hint="default"/>
          <w:sz w:val="28"/>
          <w:szCs w:val="28"/>
          <w:lang w:val="en-US"/>
        </w:rPr>
        <w:t>PM</w:t>
      </w:r>
      <w:r>
        <w:rPr>
          <w:rFonts w:hint="default"/>
          <w:sz w:val="28"/>
          <w:szCs w:val="28"/>
          <w:lang w:val="ru-RU"/>
        </w:rPr>
        <w:t>(</w:t>
      </w:r>
      <w:r>
        <w:rPr>
          <w:rFonts w:hint="default"/>
          <w:sz w:val="28"/>
          <w:szCs w:val="28"/>
          <w:lang w:val="en-US"/>
        </w:rPr>
        <w:t xml:space="preserve">PM </w:t>
      </w:r>
      <w:r>
        <w:rPr>
          <w:rFonts w:hint="default"/>
          <w:sz w:val="28"/>
          <w:szCs w:val="28"/>
          <w:lang w:val="ru-RU"/>
        </w:rPr>
        <w:t xml:space="preserve">проекту користувача) та </w:t>
      </w:r>
      <w:r>
        <w:rPr>
          <w:rFonts w:hint="default"/>
          <w:sz w:val="28"/>
          <w:szCs w:val="28"/>
          <w:lang w:val="en-US"/>
        </w:rPr>
        <w:t>Jack Sack</w:t>
      </w:r>
      <w:r>
        <w:rPr>
          <w:rFonts w:hint="default"/>
          <w:sz w:val="28"/>
          <w:szCs w:val="28"/>
          <w:lang w:val="ru-RU"/>
        </w:rPr>
        <w:t>(</w:t>
      </w:r>
      <w:r>
        <w:rPr>
          <w:rFonts w:hint="default"/>
          <w:sz w:val="28"/>
          <w:szCs w:val="28"/>
          <w:lang w:val="en-US"/>
        </w:rPr>
        <w:t xml:space="preserve">HR </w:t>
      </w:r>
      <w:r>
        <w:rPr>
          <w:rFonts w:hint="default"/>
          <w:sz w:val="28"/>
          <w:szCs w:val="28"/>
          <w:lang w:val="ru-RU"/>
        </w:rPr>
        <w:t xml:space="preserve">або </w:t>
      </w:r>
      <w:r>
        <w:rPr>
          <w:rFonts w:hint="default"/>
          <w:sz w:val="28"/>
          <w:szCs w:val="28"/>
          <w:lang w:val="en-US"/>
        </w:rPr>
        <w:t>PeoplePartner</w:t>
      </w:r>
      <w:r>
        <w:rPr>
          <w:rFonts w:hint="default"/>
          <w:sz w:val="28"/>
          <w:szCs w:val="28"/>
          <w:lang w:val="ru-RU"/>
        </w:rPr>
        <w:t>).</w:t>
      </w:r>
    </w:p>
    <w:p w14:paraId="21062B26">
      <w:pPr>
        <w:jc w:val="both"/>
        <w:rPr>
          <w:rFonts w:hint="default"/>
          <w:sz w:val="28"/>
          <w:szCs w:val="28"/>
          <w:lang w:val="ru-RU"/>
        </w:rPr>
      </w:pPr>
    </w:p>
    <w:p w14:paraId="41DBEC8E">
      <w:pPr>
        <w:jc w:val="both"/>
      </w:pPr>
      <w:r>
        <w:drawing>
          <wp:inline distT="0" distB="0" distL="114300" distR="114300">
            <wp:extent cx="5269865" cy="2689225"/>
            <wp:effectExtent l="0" t="0" r="3175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D378A">
      <w:pPr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Запити на підтвердження(від лиця </w:t>
      </w:r>
      <w:r>
        <w:rPr>
          <w:rFonts w:hint="default"/>
          <w:sz w:val="28"/>
          <w:szCs w:val="28"/>
          <w:lang w:val="en-US"/>
        </w:rPr>
        <w:t>HR</w:t>
      </w:r>
      <w:r>
        <w:rPr>
          <w:rFonts w:hint="default"/>
          <w:sz w:val="28"/>
          <w:szCs w:val="28"/>
          <w:lang w:val="ru-RU"/>
        </w:rPr>
        <w:t>)</w:t>
      </w:r>
    </w:p>
    <w:p w14:paraId="0C1D96F1">
      <w:pPr>
        <w:jc w:val="center"/>
        <w:rPr>
          <w:rFonts w:hint="default"/>
          <w:sz w:val="28"/>
          <w:szCs w:val="28"/>
          <w:lang w:val="ru-RU"/>
        </w:rPr>
      </w:pPr>
    </w:p>
    <w:p w14:paraId="681FF520"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Як видно, для кожного </w:t>
      </w:r>
      <w:r>
        <w:rPr>
          <w:rFonts w:hint="default"/>
          <w:sz w:val="28"/>
          <w:szCs w:val="28"/>
          <w:lang w:val="en-US"/>
        </w:rPr>
        <w:t>“</w:t>
      </w:r>
      <w:r>
        <w:rPr>
          <w:rFonts w:hint="default"/>
          <w:sz w:val="28"/>
          <w:szCs w:val="28"/>
          <w:lang w:val="ru-RU"/>
        </w:rPr>
        <w:t>головного користувача</w:t>
      </w:r>
      <w:r>
        <w:rPr>
          <w:rFonts w:hint="default"/>
          <w:sz w:val="28"/>
          <w:szCs w:val="28"/>
          <w:lang w:val="en-US"/>
        </w:rPr>
        <w:t>”</w:t>
      </w:r>
      <w:r>
        <w:rPr>
          <w:rFonts w:hint="default"/>
          <w:sz w:val="28"/>
          <w:szCs w:val="28"/>
          <w:lang w:val="ru-RU"/>
        </w:rPr>
        <w:t xml:space="preserve"> відображаються лише запити на його ім’я, окрім адміна, якому видно усі запити.</w:t>
      </w:r>
    </w:p>
    <w:p w14:paraId="448F1AA3"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Тепер при натисканні кнопки </w:t>
      </w:r>
      <w:r>
        <w:rPr>
          <w:rFonts w:hint="default"/>
          <w:sz w:val="28"/>
          <w:szCs w:val="28"/>
          <w:lang w:val="en-US"/>
        </w:rPr>
        <w:t xml:space="preserve">Edit </w:t>
      </w:r>
      <w:r>
        <w:rPr>
          <w:rFonts w:hint="default"/>
          <w:sz w:val="28"/>
          <w:szCs w:val="28"/>
          <w:lang w:val="ru-RU"/>
        </w:rPr>
        <w:t xml:space="preserve">можна буде підтвердити або ж відхилити заявку. </w:t>
      </w:r>
    </w:p>
    <w:p w14:paraId="15AABD9B">
      <w:pPr>
        <w:jc w:val="both"/>
      </w:pPr>
      <w:r>
        <w:drawing>
          <wp:inline distT="0" distB="0" distL="114300" distR="114300">
            <wp:extent cx="5260975" cy="1415415"/>
            <wp:effectExtent l="0" t="0" r="1206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02966"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Після підтвердження статус заявки зміниться на </w:t>
      </w:r>
      <w:r>
        <w:rPr>
          <w:rFonts w:hint="default"/>
          <w:sz w:val="28"/>
          <w:szCs w:val="28"/>
          <w:lang w:val="en-US"/>
        </w:rPr>
        <w:t>Approved</w:t>
      </w:r>
      <w:r>
        <w:rPr>
          <w:rFonts w:hint="default"/>
          <w:sz w:val="28"/>
          <w:szCs w:val="28"/>
          <w:lang w:val="ru-RU"/>
        </w:rPr>
        <w:t>, що також побачить користувач. Після чого в нього не буде можливості редагувати або видаляти заявку.</w:t>
      </w:r>
    </w:p>
    <w:p w14:paraId="70172AC8">
      <w:pPr>
        <w:jc w:val="both"/>
      </w:pPr>
      <w:r>
        <w:drawing>
          <wp:inline distT="0" distB="0" distL="114300" distR="114300">
            <wp:extent cx="5260975" cy="1457325"/>
            <wp:effectExtent l="0" t="0" r="1206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361D1">
      <w:pPr>
        <w:jc w:val="both"/>
      </w:pPr>
    </w:p>
    <w:p w14:paraId="1F632045">
      <w:pPr>
        <w:jc w:val="both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Пошук</w:t>
      </w:r>
      <w:r>
        <w:rPr>
          <w:rFonts w:hint="default"/>
          <w:sz w:val="28"/>
          <w:szCs w:val="28"/>
          <w:lang w:val="ru-RU"/>
        </w:rPr>
        <w:t xml:space="preserve"> за </w:t>
      </w:r>
      <w:r>
        <w:rPr>
          <w:rFonts w:hint="default"/>
          <w:sz w:val="28"/>
          <w:szCs w:val="28"/>
          <w:lang w:val="en-US"/>
        </w:rPr>
        <w:t xml:space="preserve">ID </w:t>
      </w:r>
      <w:r>
        <w:rPr>
          <w:rFonts w:hint="default"/>
          <w:sz w:val="28"/>
          <w:szCs w:val="28"/>
          <w:lang w:val="ru-RU"/>
        </w:rPr>
        <w:t xml:space="preserve">досупний для </w:t>
      </w:r>
      <w:r>
        <w:rPr>
          <w:rFonts w:hint="default"/>
          <w:sz w:val="28"/>
          <w:szCs w:val="28"/>
          <w:lang w:val="en-US"/>
        </w:rPr>
        <w:t xml:space="preserve">LR, AR </w:t>
      </w:r>
      <w:r>
        <w:rPr>
          <w:rFonts w:hint="default"/>
          <w:sz w:val="28"/>
          <w:szCs w:val="28"/>
          <w:lang w:val="ru-RU"/>
        </w:rPr>
        <w:t xml:space="preserve">та </w:t>
      </w:r>
      <w:r>
        <w:rPr>
          <w:rFonts w:hint="default"/>
          <w:sz w:val="28"/>
          <w:szCs w:val="28"/>
          <w:lang w:val="en-US"/>
        </w:rPr>
        <w:t>Projects</w:t>
      </w:r>
      <w:r>
        <w:rPr>
          <w:rFonts w:hint="default"/>
          <w:sz w:val="28"/>
          <w:szCs w:val="28"/>
          <w:lang w:val="ru-RU"/>
        </w:rPr>
        <w:t>.</w:t>
      </w:r>
    </w:p>
    <w:p w14:paraId="3B070041">
      <w:pPr>
        <w:jc w:val="both"/>
      </w:pPr>
      <w:r>
        <w:drawing>
          <wp:inline distT="0" distB="0" distL="114300" distR="114300">
            <wp:extent cx="5269230" cy="1503045"/>
            <wp:effectExtent l="0" t="0" r="381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544955"/>
            <wp:effectExtent l="0" t="0" r="63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645BD">
      <w:pPr>
        <w:jc w:val="both"/>
      </w:pPr>
      <w:r>
        <w:drawing>
          <wp:inline distT="0" distB="0" distL="114300" distR="114300">
            <wp:extent cx="5260340" cy="1753235"/>
            <wp:effectExtent l="0" t="0" r="12700" b="146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8E569">
      <w:pPr>
        <w:jc w:val="both"/>
      </w:pPr>
    </w:p>
    <w:p w14:paraId="64D3E942"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Так само як і для користувачів, якщо результат пошуку нічого не дасть, то буде виведено усі записи.</w:t>
      </w:r>
    </w:p>
    <w:p w14:paraId="05A48423">
      <w:pPr>
        <w:jc w:val="both"/>
        <w:rPr>
          <w:rFonts w:hint="default"/>
          <w:sz w:val="28"/>
          <w:szCs w:val="28"/>
          <w:lang w:val="ru-RU"/>
        </w:rPr>
      </w:pPr>
    </w:p>
    <w:p w14:paraId="7DC18E48"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Якщо користувач підтвердить свій запит, а згодом змінить його статус назад, то усі створені </w:t>
      </w:r>
      <w:r>
        <w:rPr>
          <w:rFonts w:hint="default"/>
          <w:sz w:val="28"/>
          <w:szCs w:val="28"/>
          <w:lang w:val="en-US"/>
        </w:rPr>
        <w:t xml:space="preserve">ApprovalRequests </w:t>
      </w:r>
      <w:r>
        <w:rPr>
          <w:rFonts w:hint="default"/>
          <w:sz w:val="28"/>
          <w:szCs w:val="28"/>
          <w:lang w:val="ru-RU"/>
        </w:rPr>
        <w:t>будуть видалені.</w:t>
      </w:r>
    </w:p>
    <w:p w14:paraId="3D0A66D3">
      <w:pPr>
        <w:jc w:val="both"/>
      </w:pPr>
      <w:r>
        <w:drawing>
          <wp:inline distT="0" distB="0" distL="114300" distR="114300">
            <wp:extent cx="5272405" cy="1739265"/>
            <wp:effectExtent l="0" t="0" r="635" b="133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BA4E6">
      <w:pPr>
        <w:jc w:val="both"/>
      </w:pPr>
      <w:r>
        <w:drawing>
          <wp:inline distT="0" distB="0" distL="114300" distR="114300">
            <wp:extent cx="5270500" cy="291655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BDEC5">
      <w:p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73040" cy="1646555"/>
            <wp:effectExtent l="0" t="0" r="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4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D0ED9">
      <w:p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58435" cy="1415415"/>
            <wp:effectExtent l="0" t="0" r="14605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ABC42E4">
      <w:pPr>
        <w:jc w:val="both"/>
        <w:rPr>
          <w:rFonts w:hint="default"/>
          <w:sz w:val="28"/>
          <w:szCs w:val="28"/>
          <w:lang w:val="ru-RU"/>
        </w:rPr>
      </w:pPr>
    </w:p>
    <w:p w14:paraId="4CEB52A0">
      <w:pPr>
        <w:jc w:val="both"/>
        <w:rPr>
          <w:rFonts w:hint="default"/>
          <w:sz w:val="28"/>
          <w:szCs w:val="28"/>
          <w:lang w:val="ru-RU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792105"/>
    <w:rsid w:val="038C6B99"/>
    <w:rsid w:val="0BBC3C09"/>
    <w:rsid w:val="0D7E1E7C"/>
    <w:rsid w:val="133F452C"/>
    <w:rsid w:val="15EC0CF4"/>
    <w:rsid w:val="170E5CED"/>
    <w:rsid w:val="1A350D84"/>
    <w:rsid w:val="1AB17E55"/>
    <w:rsid w:val="219C1AAE"/>
    <w:rsid w:val="24663F98"/>
    <w:rsid w:val="293A3ECC"/>
    <w:rsid w:val="2B0C43FA"/>
    <w:rsid w:val="328F088C"/>
    <w:rsid w:val="3A4E1733"/>
    <w:rsid w:val="3C4F3795"/>
    <w:rsid w:val="3C8248E0"/>
    <w:rsid w:val="3CD26CDD"/>
    <w:rsid w:val="4010433A"/>
    <w:rsid w:val="4C5948D2"/>
    <w:rsid w:val="547B6920"/>
    <w:rsid w:val="560913A7"/>
    <w:rsid w:val="568E1D99"/>
    <w:rsid w:val="591710B8"/>
    <w:rsid w:val="5C7364CB"/>
    <w:rsid w:val="5F2304C5"/>
    <w:rsid w:val="64D66FA6"/>
    <w:rsid w:val="693B39B1"/>
    <w:rsid w:val="69786E6D"/>
    <w:rsid w:val="6B9F5225"/>
    <w:rsid w:val="79A25DAD"/>
    <w:rsid w:val="7C3B3364"/>
    <w:rsid w:val="7CA3642A"/>
    <w:rsid w:val="7D657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rPr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2024-06-23T16:03:25Z</dcterms:created>
  <dc:creator>acer</dc:creator>
  <cp:lastModifiedBy>3eqpuP</cp:lastModifiedBy>
  <dcterms:modified xsi:type="dcterms:W3CDTF">2024-06-23T17:12:00Z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A999EAEBE18B4BDEA059FB179C47D670_12</vt:lpwstr>
  </property>
</Properties>
</file>