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19" w:rsidRDefault="001D4D19" w:rsidP="001D4D19">
      <w:pPr>
        <w:pStyle w:val="Pa1"/>
        <w:jc w:val="both"/>
        <w:rPr>
          <w:rFonts w:ascii="BellGothic BT" w:hAnsi="BellGothic BT" w:cs="BellGothic BT"/>
          <w:color w:val="000000"/>
          <w:sz w:val="15"/>
          <w:szCs w:val="15"/>
          <w:lang w:val="en-US"/>
        </w:rPr>
      </w:pPr>
    </w:p>
    <w:p w:rsidR="001D4D19" w:rsidRDefault="001D4D19" w:rsidP="001D4D19">
      <w:pPr>
        <w:rPr>
          <w:rFonts w:ascii="BellGothic BT" w:hAnsi="BellGothic BT" w:cs="BellGothic BT"/>
          <w:color w:val="000000"/>
          <w:sz w:val="15"/>
          <w:szCs w:val="15"/>
          <w:lang w:val="en-US"/>
        </w:rPr>
      </w:pPr>
    </w:p>
    <w:p w:rsidR="001D4D19" w:rsidRDefault="001D4D19" w:rsidP="001D4D19">
      <w:pPr>
        <w:rPr>
          <w:rFonts w:ascii="BellGothic BT" w:hAnsi="BellGothic BT" w:cs="BellGothic BT"/>
          <w:color w:val="000000"/>
          <w:sz w:val="15"/>
          <w:szCs w:val="15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6796"/>
      </w:tblGrid>
      <w:tr w:rsidR="001D4D19" w:rsidRPr="001D4D19" w:rsidTr="00152B3A">
        <w:tc>
          <w:tcPr>
            <w:tcW w:w="8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4D19" w:rsidRPr="001D4D19" w:rsidRDefault="001D4D19" w:rsidP="00561BB9">
            <w:r>
              <w:rPr>
                <w:rStyle w:val="A11"/>
              </w:rPr>
              <w:t>GS k Q n</w:t>
            </w:r>
            <w:r>
              <w:rPr>
                <w:rStyle w:val="A12"/>
              </w:rPr>
              <w:t xml:space="preserve">1 </w:t>
            </w:r>
            <w:r>
              <w:rPr>
                <w:rStyle w:val="A11"/>
              </w:rPr>
              <w:t>n</w:t>
            </w:r>
            <w:r>
              <w:rPr>
                <w:rStyle w:val="A12"/>
              </w:rPr>
              <w:t xml:space="preserve">2 </w:t>
            </w:r>
            <w:r>
              <w:rPr>
                <w:rStyle w:val="A11"/>
              </w:rPr>
              <w:t>n</w:t>
            </w:r>
            <w:r>
              <w:rPr>
                <w:rStyle w:val="A12"/>
              </w:rPr>
              <w:t xml:space="preserve">3 </w:t>
            </w:r>
            <w:r>
              <w:rPr>
                <w:rStyle w:val="A11"/>
              </w:rPr>
              <w:t>n</w:t>
            </w:r>
            <w:r>
              <w:rPr>
                <w:rStyle w:val="A12"/>
              </w:rPr>
              <w:t xml:space="preserve">4 </w:t>
            </w:r>
            <w:r>
              <w:rPr>
                <w:rStyle w:val="A11"/>
              </w:rPr>
              <w:t>n</w:t>
            </w:r>
            <w:r>
              <w:rPr>
                <w:rStyle w:val="A12"/>
              </w:rPr>
              <w:t xml:space="preserve">5 </w:t>
            </w:r>
            <w:r>
              <w:rPr>
                <w:rStyle w:val="A11"/>
              </w:rPr>
              <w:t>n</w:t>
            </w:r>
            <w:r>
              <w:rPr>
                <w:rStyle w:val="A12"/>
              </w:rPr>
              <w:t xml:space="preserve">6 </w:t>
            </w:r>
            <w:r>
              <w:rPr>
                <w:rStyle w:val="A11"/>
              </w:rPr>
              <w:t>d</w:t>
            </w:r>
            <w:r>
              <w:rPr>
                <w:rStyle w:val="A12"/>
              </w:rPr>
              <w:t xml:space="preserve">1 </w:t>
            </w:r>
            <w:r>
              <w:rPr>
                <w:rStyle w:val="A11"/>
              </w:rPr>
              <w:t xml:space="preserve">... </w:t>
            </w:r>
            <w:proofErr w:type="spellStart"/>
            <w:r>
              <w:rPr>
                <w:rStyle w:val="A11"/>
              </w:rPr>
              <w:t>d</w:t>
            </w:r>
            <w:r>
              <w:rPr>
                <w:rStyle w:val="A12"/>
              </w:rPr>
              <w:t>n</w:t>
            </w:r>
            <w:proofErr w:type="spellEnd"/>
            <w:r>
              <w:rPr>
                <w:rStyle w:val="A12"/>
              </w:rPr>
              <w:t xml:space="preserve"> </w:t>
            </w:r>
          </w:p>
        </w:tc>
      </w:tr>
      <w:tr w:rsidR="001D4D19" w:rsidRPr="001D4D19" w:rsidTr="001D4D19">
        <w:tc>
          <w:tcPr>
            <w:tcW w:w="1276" w:type="dxa"/>
            <w:tcBorders>
              <w:top w:val="single" w:sz="4" w:space="0" w:color="auto"/>
            </w:tcBorders>
          </w:tcPr>
          <w:p w:rsidR="001D4D19" w:rsidRPr="001D4D19" w:rsidRDefault="001D4D19" w:rsidP="00561BB9">
            <w:r w:rsidRPr="001D4D19">
              <w:rPr>
                <w:rFonts w:ascii="BellGothic BT" w:hAnsi="BellGothic BT" w:cs="BellGothic BT"/>
                <w:sz w:val="15"/>
                <w:szCs w:val="15"/>
              </w:rPr>
              <w:t>[</w:t>
            </w:r>
            <w:proofErr w:type="spellStart"/>
            <w:r w:rsidRPr="001D4D19">
              <w:rPr>
                <w:rFonts w:ascii="BellGothic BT" w:hAnsi="BellGothic BT" w:cs="BellGothic BT"/>
                <w:sz w:val="15"/>
                <w:szCs w:val="15"/>
              </w:rPr>
              <w:t>Function</w:t>
            </w:r>
            <w:proofErr w:type="spellEnd"/>
            <w:r w:rsidRPr="001D4D19">
              <w:rPr>
                <w:rFonts w:ascii="BellGothic BT" w:hAnsi="BellGothic BT" w:cs="BellGothic BT"/>
                <w:sz w:val="15"/>
                <w:szCs w:val="15"/>
              </w:rPr>
              <w:t>]</w:t>
            </w:r>
          </w:p>
        </w:tc>
        <w:tc>
          <w:tcPr>
            <w:tcW w:w="6796" w:type="dxa"/>
            <w:tcBorders>
              <w:top w:val="single" w:sz="4" w:space="0" w:color="auto"/>
            </w:tcBorders>
          </w:tcPr>
          <w:p w:rsidR="001D4D19" w:rsidRPr="001D4D19" w:rsidRDefault="001D4D19" w:rsidP="00561BB9">
            <w:pPr>
              <w:rPr>
                <w:rFonts w:ascii="BellGothic BT" w:hAnsi="BellGothic BT" w:cs="BellGothic BT"/>
                <w:sz w:val="15"/>
                <w:szCs w:val="15"/>
              </w:rPr>
            </w:pPr>
            <w:r w:rsidRPr="001D4D19">
              <w:rPr>
                <w:rFonts w:ascii="BellGothic BT" w:hAnsi="BellGothic BT" w:cs="BellGothic BT"/>
                <w:sz w:val="15"/>
                <w:szCs w:val="15"/>
              </w:rPr>
              <w:t xml:space="preserve">Print a </w:t>
            </w:r>
            <w:proofErr w:type="spellStart"/>
            <w:r w:rsidRPr="001D4D19">
              <w:rPr>
                <w:rFonts w:ascii="BellGothic BT" w:hAnsi="BellGothic BT" w:cs="BellGothic BT"/>
                <w:sz w:val="15"/>
                <w:szCs w:val="15"/>
              </w:rPr>
              <w:t>QRCode</w:t>
            </w:r>
            <w:proofErr w:type="spellEnd"/>
            <w:r w:rsidRPr="001D4D19">
              <w:rPr>
                <w:rFonts w:ascii="BellGothic BT" w:hAnsi="BellGothic BT" w:cs="BellGothic BT"/>
                <w:sz w:val="15"/>
                <w:szCs w:val="15"/>
              </w:rPr>
              <w:t xml:space="preserve">. </w:t>
            </w:r>
          </w:p>
          <w:p w:rsidR="001D4D19" w:rsidRPr="001D4D19" w:rsidRDefault="001D4D19" w:rsidP="00561BB9"/>
        </w:tc>
      </w:tr>
      <w:tr w:rsidR="001D4D19" w:rsidRPr="001D4D19" w:rsidTr="001D4D19">
        <w:tc>
          <w:tcPr>
            <w:tcW w:w="1276" w:type="dxa"/>
          </w:tcPr>
          <w:p w:rsidR="001D4D19" w:rsidRPr="001D4D19" w:rsidRDefault="001D4D19" w:rsidP="00561BB9">
            <w:r>
              <w:rPr>
                <w:rFonts w:ascii="BellGothic BT" w:hAnsi="BellGothic BT" w:cs="BellGothic BT"/>
                <w:sz w:val="15"/>
                <w:szCs w:val="15"/>
              </w:rPr>
              <w:t>[</w:t>
            </w:r>
            <w:proofErr w:type="spellStart"/>
            <w:r>
              <w:rPr>
                <w:rFonts w:ascii="BellGothic BT" w:hAnsi="BellGothic BT" w:cs="BellGothic BT"/>
                <w:sz w:val="15"/>
                <w:szCs w:val="15"/>
              </w:rPr>
              <w:t>Format</w:t>
            </w:r>
            <w:proofErr w:type="spellEnd"/>
            <w:r>
              <w:rPr>
                <w:rFonts w:ascii="BellGothic BT" w:hAnsi="BellGothic BT" w:cs="BellGothic BT"/>
                <w:sz w:val="15"/>
                <w:szCs w:val="15"/>
              </w:rPr>
              <w:t>]</w:t>
            </w:r>
          </w:p>
        </w:tc>
        <w:tc>
          <w:tcPr>
            <w:tcW w:w="6796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2418"/>
            </w:tblGrid>
            <w:tr w:rsidR="001D4D19" w:rsidTr="001D4D19">
              <w:tc>
                <w:tcPr>
                  <w:tcW w:w="1018" w:type="dxa"/>
                </w:tcPr>
                <w:p w:rsidR="001D4D19" w:rsidRDefault="001D4D1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ASCII</w:t>
                  </w:r>
                </w:p>
                <w:p w:rsidR="001D4D19" w:rsidRDefault="001D4D1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Hexadecimal</w:t>
                  </w:r>
                </w:p>
                <w:p w:rsidR="001D4D19" w:rsidRDefault="001D4D19" w:rsidP="00561BB9"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Decimal</w:t>
                  </w:r>
                </w:p>
              </w:tc>
              <w:tc>
                <w:tcPr>
                  <w:tcW w:w="2418" w:type="dxa"/>
                </w:tcPr>
                <w:p w:rsidR="001D4D19" w:rsidRDefault="001D4D19" w:rsidP="00561BB9">
                  <w:pPr>
                    <w:rPr>
                      <w:rFonts w:ascii="BellGothic BT" w:hAnsi="BellGothic BT" w:cs="BellGothic BT"/>
                      <w:sz w:val="8"/>
                      <w:szCs w:val="8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GS k Q n</w:t>
                  </w:r>
                  <w:r>
                    <w:rPr>
                      <w:rStyle w:val="A13"/>
                    </w:rPr>
                    <w:t xml:space="preserve">1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2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3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4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5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6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</w:t>
                  </w:r>
                  <w:r>
                    <w:rPr>
                      <w:rStyle w:val="A13"/>
                    </w:rPr>
                    <w:t xml:space="preserve">1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 xml:space="preserve">... </w:t>
                  </w:r>
                  <w:proofErr w:type="spellStart"/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</w:t>
                  </w:r>
                  <w:r>
                    <w:rPr>
                      <w:rStyle w:val="A13"/>
                    </w:rPr>
                    <w:t>n</w:t>
                  </w:r>
                  <w:proofErr w:type="spellEnd"/>
                  <w:r>
                    <w:rPr>
                      <w:rStyle w:val="A13"/>
                    </w:rPr>
                    <w:t xml:space="preserve"> </w:t>
                  </w:r>
                </w:p>
                <w:p w:rsidR="001D4D19" w:rsidRDefault="001D4D19" w:rsidP="00561BB9">
                  <w:pPr>
                    <w:rPr>
                      <w:rFonts w:ascii="BellGothic BT" w:hAnsi="BellGothic BT" w:cs="BellGothic BT"/>
                      <w:sz w:val="8"/>
                      <w:szCs w:val="8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1D 6B 51 n</w:t>
                  </w:r>
                  <w:r>
                    <w:rPr>
                      <w:rStyle w:val="A13"/>
                    </w:rPr>
                    <w:t xml:space="preserve">1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2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3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4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5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6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</w:t>
                  </w:r>
                  <w:r>
                    <w:rPr>
                      <w:rStyle w:val="A13"/>
                    </w:rPr>
                    <w:t xml:space="preserve">1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 xml:space="preserve">... </w:t>
                  </w:r>
                  <w:proofErr w:type="spellStart"/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</w:t>
                  </w:r>
                  <w:r>
                    <w:rPr>
                      <w:rStyle w:val="A13"/>
                    </w:rPr>
                    <w:t>n</w:t>
                  </w:r>
                  <w:proofErr w:type="spellEnd"/>
                  <w:r>
                    <w:rPr>
                      <w:rStyle w:val="A13"/>
                    </w:rPr>
                    <w:t xml:space="preserve"> </w:t>
                  </w:r>
                </w:p>
                <w:p w:rsidR="001D4D19" w:rsidRDefault="001D4D19" w:rsidP="00561BB9"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29 107 81 n</w:t>
                  </w:r>
                  <w:r>
                    <w:rPr>
                      <w:rStyle w:val="A13"/>
                    </w:rPr>
                    <w:t xml:space="preserve">1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2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3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4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5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n</w:t>
                  </w:r>
                  <w:r>
                    <w:rPr>
                      <w:rStyle w:val="A13"/>
                    </w:rPr>
                    <w:t xml:space="preserve">6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</w:t>
                  </w:r>
                  <w:r>
                    <w:rPr>
                      <w:rStyle w:val="A13"/>
                    </w:rPr>
                    <w:t xml:space="preserve">1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 xml:space="preserve">... </w:t>
                  </w:r>
                  <w:proofErr w:type="spellStart"/>
                  <w:r>
                    <w:rPr>
                      <w:rFonts w:ascii="BellGothic BT" w:hAnsi="BellGothic BT" w:cs="BellGothic BT"/>
                      <w:sz w:val="15"/>
                      <w:szCs w:val="15"/>
                    </w:rPr>
                    <w:t>d</w:t>
                  </w:r>
                  <w:r>
                    <w:rPr>
                      <w:rStyle w:val="A13"/>
                    </w:rPr>
                    <w:t>n</w:t>
                  </w:r>
                  <w:proofErr w:type="spellEnd"/>
                </w:p>
              </w:tc>
            </w:tr>
          </w:tbl>
          <w:p w:rsidR="001D4D19" w:rsidRPr="001D4D19" w:rsidRDefault="001D4D19" w:rsidP="00561BB9"/>
        </w:tc>
      </w:tr>
      <w:tr w:rsidR="001D4D19" w:rsidRPr="001D4D19" w:rsidTr="001D4D19">
        <w:tc>
          <w:tcPr>
            <w:tcW w:w="1276" w:type="dxa"/>
          </w:tcPr>
          <w:p w:rsidR="001D4D19" w:rsidRPr="001D4D19" w:rsidRDefault="001D4D19" w:rsidP="00561BB9"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>[Range]</w:t>
            </w:r>
          </w:p>
        </w:tc>
        <w:tc>
          <w:tcPr>
            <w:tcW w:w="6796" w:type="dxa"/>
          </w:tcPr>
          <w:p w:rsidR="001D4D19" w:rsidRPr="001D4D19" w:rsidRDefault="001D4D19" w:rsidP="00561BB9">
            <w:pPr>
              <w:rPr>
                <w:rFonts w:ascii="BellGothic BT" w:hAnsi="BellGothic BT" w:cs="BellGothic BT"/>
                <w:sz w:val="15"/>
                <w:szCs w:val="15"/>
                <w:lang w:val="en-US"/>
              </w:rPr>
            </w:pPr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>0 ≤ n</w:t>
            </w:r>
            <w:r w:rsidRPr="001D4D19">
              <w:rPr>
                <w:rStyle w:val="A13"/>
                <w:lang w:val="en-US"/>
              </w:rPr>
              <w:t xml:space="preserve">1 </w:t>
            </w:r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≤ </w:t>
            </w:r>
            <w:r w:rsidR="0032006D">
              <w:rPr>
                <w:rFonts w:ascii="BellGothic BT" w:hAnsi="BellGothic BT" w:cs="BellGothic BT"/>
                <w:sz w:val="15"/>
                <w:szCs w:val="15"/>
                <w:lang w:val="en-US"/>
              </w:rPr>
              <w:t>3</w:t>
            </w:r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 </w:t>
            </w:r>
          </w:p>
          <w:p w:rsidR="001D4D19" w:rsidRPr="001D4D19" w:rsidRDefault="0032006D" w:rsidP="00561BB9">
            <w:pPr>
              <w:rPr>
                <w:rFonts w:ascii="BellGothic BT" w:hAnsi="BellGothic BT" w:cs="BellGothic BT"/>
                <w:sz w:val="15"/>
                <w:szCs w:val="15"/>
                <w:lang w:val="en-US"/>
              </w:rPr>
            </w:pPr>
            <w:r>
              <w:rPr>
                <w:rFonts w:ascii="BellGothic BT" w:hAnsi="BellGothic BT" w:cs="BellGothic BT"/>
                <w:sz w:val="15"/>
                <w:szCs w:val="15"/>
                <w:lang w:val="en-US"/>
              </w:rPr>
              <w:t>0</w:t>
            </w:r>
            <w:r w:rsidR="001D4D19"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 ≤ n</w:t>
            </w:r>
            <w:r w:rsidR="001D4D19" w:rsidRPr="001D4D19">
              <w:rPr>
                <w:rStyle w:val="A13"/>
                <w:lang w:val="en-US"/>
              </w:rPr>
              <w:t xml:space="preserve">2 </w:t>
            </w:r>
            <w:r w:rsidR="001D4D19"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≤ </w:t>
            </w:r>
            <w:r>
              <w:rPr>
                <w:rFonts w:ascii="BellGothic BT" w:hAnsi="BellGothic BT" w:cs="BellGothic BT"/>
                <w:sz w:val="15"/>
                <w:szCs w:val="15"/>
                <w:lang w:val="en-US"/>
              </w:rPr>
              <w:t>255</w:t>
            </w:r>
            <w:r w:rsidR="001D4D19"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 </w:t>
            </w:r>
          </w:p>
          <w:p w:rsidR="001D4D19" w:rsidRPr="001D4D19" w:rsidRDefault="0032006D" w:rsidP="00561BB9">
            <w:pPr>
              <w:rPr>
                <w:rFonts w:ascii="BellGothic BT" w:hAnsi="BellGothic BT" w:cs="BellGothic BT"/>
                <w:sz w:val="15"/>
                <w:szCs w:val="15"/>
                <w:lang w:val="en-US"/>
              </w:rPr>
            </w:pPr>
            <w:r>
              <w:rPr>
                <w:rFonts w:ascii="BellGothic BT" w:hAnsi="BellGothic BT" w:cs="BellGothic BT"/>
                <w:sz w:val="15"/>
                <w:szCs w:val="15"/>
                <w:lang w:val="en-US"/>
              </w:rPr>
              <w:t>0</w:t>
            </w:r>
            <w:r w:rsidR="001D4D19"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 ≤ n</w:t>
            </w:r>
            <w:r w:rsidR="001D4D19" w:rsidRPr="001D4D19">
              <w:rPr>
                <w:rStyle w:val="A13"/>
                <w:lang w:val="en-US"/>
              </w:rPr>
              <w:t xml:space="preserve">3 </w:t>
            </w:r>
            <w:r w:rsidR="001D4D19"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≤ </w:t>
            </w:r>
            <w:r>
              <w:rPr>
                <w:rFonts w:ascii="BellGothic BT" w:hAnsi="BellGothic BT" w:cs="BellGothic BT"/>
                <w:sz w:val="15"/>
                <w:szCs w:val="15"/>
                <w:lang w:val="en-US"/>
              </w:rPr>
              <w:t>39</w:t>
            </w:r>
            <w:r w:rsidR="001D4D19"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 </w:t>
            </w:r>
          </w:p>
          <w:p w:rsidR="001D4D19" w:rsidRPr="0032006D" w:rsidRDefault="001D4D19" w:rsidP="00586621">
            <w:pPr>
              <w:rPr>
                <w:rFonts w:ascii="BellGothic BT" w:hAnsi="BellGothic BT" w:cs="BellGothic BT"/>
                <w:sz w:val="15"/>
                <w:szCs w:val="15"/>
                <w:lang w:val="en-US"/>
              </w:rPr>
            </w:pPr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>0 ≤ n</w:t>
            </w:r>
            <w:r w:rsidRPr="001D4D19">
              <w:rPr>
                <w:rStyle w:val="A13"/>
                <w:lang w:val="en-US"/>
              </w:rPr>
              <w:t xml:space="preserve">4 </w:t>
            </w:r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≤ </w:t>
            </w:r>
            <w:r w:rsidR="00586621">
              <w:rPr>
                <w:rFonts w:ascii="BellGothic BT" w:hAnsi="BellGothic BT" w:cs="BellGothic BT"/>
                <w:sz w:val="15"/>
                <w:szCs w:val="15"/>
                <w:lang w:val="en-US"/>
              </w:rPr>
              <w:t>3</w:t>
            </w:r>
            <w:r w:rsidR="0032006D">
              <w:rPr>
                <w:rFonts w:ascii="BellGothic BT" w:hAnsi="BellGothic BT" w:cs="BellGothic BT"/>
                <w:sz w:val="15"/>
                <w:szCs w:val="15"/>
                <w:lang w:val="en-US"/>
              </w:rPr>
              <w:t xml:space="preserve"> </w:t>
            </w:r>
          </w:p>
        </w:tc>
      </w:tr>
      <w:tr w:rsidR="001D4D19" w:rsidRPr="005D00BC" w:rsidTr="001D4D19">
        <w:tc>
          <w:tcPr>
            <w:tcW w:w="1276" w:type="dxa"/>
          </w:tcPr>
          <w:p w:rsidR="001D4D19" w:rsidRPr="001D4D19" w:rsidRDefault="001D4D19" w:rsidP="00561BB9">
            <w:r w:rsidRPr="001D4D19">
              <w:rPr>
                <w:rFonts w:ascii="BellGothic BT" w:hAnsi="BellGothic BT" w:cs="BellGothic BT"/>
                <w:sz w:val="15"/>
                <w:szCs w:val="15"/>
                <w:lang w:val="en-US"/>
              </w:rPr>
              <w:t>[Description]</w:t>
            </w:r>
          </w:p>
        </w:tc>
        <w:tc>
          <w:tcPr>
            <w:tcW w:w="6796" w:type="dxa"/>
          </w:tcPr>
          <w:tbl>
            <w:tblPr>
              <w:tblStyle w:val="Tabelacomgrade"/>
              <w:tblW w:w="6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6"/>
              <w:gridCol w:w="5253"/>
            </w:tblGrid>
            <w:tr w:rsidR="001D4D19" w:rsidRPr="005D00BC" w:rsidTr="0032006D">
              <w:tc>
                <w:tcPr>
                  <w:tcW w:w="876" w:type="dxa"/>
                </w:tcPr>
                <w:p w:rsidR="001D4D19" w:rsidRPr="001D4D19" w:rsidRDefault="001D4D19" w:rsidP="00561BB9">
                  <w:pPr>
                    <w:rPr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</w:t>
                  </w:r>
                  <w:r w:rsidRPr="001D4D19">
                    <w:rPr>
                      <w:rStyle w:val="A13"/>
                      <w:lang w:val="en-US"/>
                    </w:rPr>
                    <w:t>1</w:t>
                  </w:r>
                </w:p>
              </w:tc>
              <w:tc>
                <w:tcPr>
                  <w:tcW w:w="5253" w:type="dxa"/>
                </w:tcPr>
                <w:p w:rsidR="0032006D" w:rsidRPr="0032006D" w:rsidRDefault="0032006D" w:rsidP="00561BB9">
                  <w:pPr>
                    <w:rPr>
                      <w:lang w:val="en-US"/>
                    </w:rPr>
                  </w:pP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Error correction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</w:t>
                  </w:r>
                  <w:r w:rsidR="00586621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level 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(data restoration)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</w:p>
                <w:p w:rsidR="0032006D" w:rsidRPr="0032006D" w:rsidRDefault="0032006D" w:rsidP="00561BB9">
                  <w:pPr>
                    <w:rPr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0 - 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Level L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Approx. 7% of </w:t>
                  </w:r>
                  <w:proofErr w:type="spellStart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codewords</w:t>
                  </w:r>
                  <w:proofErr w:type="spellEnd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can be restored.</w:t>
                  </w:r>
                </w:p>
                <w:p w:rsidR="0032006D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1 - 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Level M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Approx. 15% of </w:t>
                  </w:r>
                  <w:proofErr w:type="spellStart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codewords</w:t>
                  </w:r>
                  <w:proofErr w:type="spellEnd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can be restored.</w:t>
                  </w:r>
                </w:p>
                <w:p w:rsidR="0032006D" w:rsidRPr="0032006D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2 - 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Level Q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Approx. 25% of </w:t>
                  </w:r>
                  <w:proofErr w:type="spellStart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codewords</w:t>
                  </w:r>
                  <w:proofErr w:type="spellEnd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can be restored.</w:t>
                  </w:r>
                </w:p>
                <w:p w:rsid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3 - 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Level H</w:t>
                  </w:r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Approx. 30% of </w:t>
                  </w:r>
                  <w:proofErr w:type="spellStart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codewords</w:t>
                  </w:r>
                  <w:proofErr w:type="spellEnd"/>
                  <w:r w:rsidRPr="0032006D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can be restored.</w:t>
                  </w:r>
                </w:p>
              </w:tc>
            </w:tr>
            <w:tr w:rsidR="001D4D19" w:rsidTr="0032006D">
              <w:tc>
                <w:tcPr>
                  <w:tcW w:w="876" w:type="dxa"/>
                </w:tcPr>
                <w:p w:rsidR="001D4D19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</w:t>
                  </w:r>
                  <w:r w:rsidRPr="001D4D19">
                    <w:rPr>
                      <w:rStyle w:val="A13"/>
                      <w:lang w:val="en-US"/>
                    </w:rPr>
                    <w:t>2</w:t>
                  </w:r>
                </w:p>
              </w:tc>
              <w:tc>
                <w:tcPr>
                  <w:tcW w:w="525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91"/>
                    <w:gridCol w:w="325"/>
                    <w:gridCol w:w="291"/>
                    <w:gridCol w:w="291"/>
                    <w:gridCol w:w="291"/>
                    <w:gridCol w:w="291"/>
                    <w:gridCol w:w="406"/>
                    <w:gridCol w:w="2435"/>
                  </w:tblGrid>
                  <w:tr w:rsidR="00561BB9" w:rsidTr="00561BB9">
                    <w:tc>
                      <w:tcPr>
                        <w:tcW w:w="691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MSB 7</w:t>
                        </w:r>
                      </w:p>
                    </w:tc>
                    <w:tc>
                      <w:tcPr>
                        <w:tcW w:w="325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291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91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06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435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0 LSB</w:t>
                        </w:r>
                      </w:p>
                    </w:tc>
                  </w:tr>
                  <w:tr w:rsidR="00561BB9" w:rsidTr="00561BB9">
                    <w:tc>
                      <w:tcPr>
                        <w:tcW w:w="2586" w:type="dxa"/>
                        <w:gridSpan w:val="7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Module/cell size in pixels</w:t>
                        </w:r>
                      </w:p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1</w:t>
                        </w:r>
                        <w:r w:rsidRPr="001D4D19"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 ≤ </w:t>
                        </w: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module size </w:t>
                        </w:r>
                        <w:r w:rsidRPr="001D4D19">
                          <w:rPr>
                            <w:rStyle w:val="A13"/>
                            <w:lang w:val="en-US"/>
                          </w:rPr>
                          <w:t xml:space="preserve"> </w:t>
                        </w:r>
                        <w:r w:rsidRPr="001D4D19"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≤ </w:t>
                        </w: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127</w:t>
                        </w:r>
                        <w:r w:rsidRPr="001D4D19"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</w:p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0 – The module size is 4 for default</w:t>
                        </w:r>
                      </w:p>
                    </w:tc>
                    <w:tc>
                      <w:tcPr>
                        <w:tcW w:w="2435" w:type="dxa"/>
                      </w:tcPr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0 – </w:t>
                        </w:r>
                        <w:proofErr w:type="spellStart"/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QRCode</w:t>
                        </w:r>
                        <w:proofErr w:type="spellEnd"/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 and</w:t>
                        </w:r>
                      </w:p>
                      <w:p w:rsidR="00561BB9" w:rsidRDefault="00561BB9" w:rsidP="00561BB9">
                        <w:pP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 xml:space="preserve">1 – Micro </w:t>
                        </w:r>
                        <w:proofErr w:type="spellStart"/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  <w:lang w:val="en-US"/>
                          </w:rPr>
                          <w:t>QRCode</w:t>
                        </w:r>
                        <w:proofErr w:type="spellEnd"/>
                      </w:p>
                    </w:tc>
                  </w:tr>
                </w:tbl>
                <w:p w:rsidR="00561BB9" w:rsidRPr="00561BB9" w:rsidRDefault="00561BB9" w:rsidP="00561BB9">
                  <w:pPr>
                    <w:rPr>
                      <w:lang w:val="en-US"/>
                    </w:rPr>
                  </w:pPr>
                </w:p>
              </w:tc>
            </w:tr>
            <w:tr w:rsidR="001D4D19" w:rsidTr="0032006D">
              <w:tc>
                <w:tcPr>
                  <w:tcW w:w="876" w:type="dxa"/>
                </w:tcPr>
                <w:p w:rsidR="001D4D19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</w:t>
                  </w:r>
                  <w:r w:rsidRPr="001D4D19">
                    <w:rPr>
                      <w:rStyle w:val="A13"/>
                      <w:lang w:val="en-US"/>
                    </w:rPr>
                    <w:t>3</w:t>
                  </w:r>
                </w:p>
              </w:tc>
              <w:tc>
                <w:tcPr>
                  <w:tcW w:w="5253" w:type="dxa"/>
                </w:tcPr>
                <w:p w:rsidR="00811A99" w:rsidRDefault="00561BB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Version</w:t>
                  </w:r>
                  <w:r w:rsidR="00586621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="00586621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QRCode</w:t>
                  </w:r>
                  <w:proofErr w:type="spellEnd"/>
                </w:p>
                <w:p w:rsidR="00561BB9" w:rsidRPr="00561BB9" w:rsidRDefault="00561BB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561BB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The symbol versions of QR Code range from Version 1 to Version 40. Each version has a different module configuration or number of modules. (The module refers to the black and white dots that make up QR Code.)</w:t>
                  </w:r>
                </w:p>
                <w:p w:rsidR="00561BB9" w:rsidRPr="00561BB9" w:rsidRDefault="00561BB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561BB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"Module configuration" refers to the number of modules contained in a symbol, commencing with Version 1 (21 × 21 modules) up to Version 40 (177 × 177 modules). Each higher version number comprises 4 additional modules per side.</w:t>
                  </w:r>
                </w:p>
                <w:p w:rsidR="001D4D19" w:rsidRDefault="00561BB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561BB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Each QR Code symbol version has the maximum data capacity according to the amount of data, character type and error correction level</w:t>
                  </w:r>
                  <w:r w:rsidR="001D4D19"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</w:t>
                  </w:r>
                </w:p>
                <w:p w:rsidR="00586621" w:rsidRDefault="00586621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</w:p>
                <w:p w:rsidR="00586621" w:rsidRDefault="00586621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Version for Micro </w:t>
                  </w:r>
                  <w:proofErr w:type="spellStart"/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QRCode</w:t>
                  </w:r>
                  <w:proofErr w:type="spellEnd"/>
                </w:p>
                <w:tbl>
                  <w:tblPr>
                    <w:tblW w:w="5000" w:type="pct"/>
                    <w:tblCellSpacing w:w="0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"/>
                    <w:gridCol w:w="571"/>
                    <w:gridCol w:w="571"/>
                    <w:gridCol w:w="670"/>
                    <w:gridCol w:w="587"/>
                    <w:gridCol w:w="936"/>
                    <w:gridCol w:w="558"/>
                    <w:gridCol w:w="569"/>
                  </w:tblGrid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Value</w:t>
                        </w:r>
                        <w:proofErr w:type="spellEnd"/>
                      </w:p>
                    </w:tc>
                    <w:tc>
                      <w:tcPr>
                        <w:tcW w:w="567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Symbol</w:t>
                        </w:r>
                        <w:proofErr w:type="spellEnd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version</w:t>
                        </w:r>
                        <w:proofErr w:type="spellEnd"/>
                      </w:p>
                    </w:tc>
                    <w:tc>
                      <w:tcPr>
                        <w:tcW w:w="567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Number</w:t>
                        </w:r>
                        <w:proofErr w:type="spellEnd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of</w:t>
                        </w:r>
                        <w:proofErr w:type="spellEnd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 xml:space="preserve"> modules</w:t>
                        </w: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Error</w:t>
                        </w:r>
                        <w:proofErr w:type="spellEnd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correction</w:t>
                        </w:r>
                        <w:proofErr w:type="spellEnd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level</w:t>
                        </w:r>
                        <w:proofErr w:type="spellEnd"/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Numeric</w:t>
                        </w:r>
                        <w:proofErr w:type="spellEnd"/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Alphanumeric</w:t>
                        </w:r>
                        <w:proofErr w:type="spellEnd"/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Binary</w:t>
                        </w:r>
                        <w:proofErr w:type="spellEnd"/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shd w:val="clear" w:color="auto" w:fill="EECCCC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proofErr w:type="spellStart"/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Kanji</w:t>
                        </w:r>
                        <w:proofErr w:type="spellEnd"/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</w:tcPr>
                      <w:p w:rsidR="00811A99" w:rsidRDefault="00811A99" w:rsidP="00811A99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0</w:t>
                        </w:r>
                      </w:p>
                    </w:tc>
                    <w:tc>
                      <w:tcPr>
                        <w:tcW w:w="567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M1</w:t>
                        </w:r>
                      </w:p>
                    </w:tc>
                    <w:tc>
                      <w:tcPr>
                        <w:tcW w:w="567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11</w:t>
                        </w: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5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 w:val="restart"/>
                        <w:tcBorders>
                          <w:top w:val="nil"/>
                          <w:left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</w:tcPr>
                      <w:p w:rsidR="00811A99" w:rsidRDefault="00811A99" w:rsidP="00811A99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</w:t>
                        </w:r>
                      </w:p>
                    </w:tc>
                    <w:tc>
                      <w:tcPr>
                        <w:tcW w:w="567" w:type="pct"/>
                        <w:vMerge w:val="restar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M2</w:t>
                        </w:r>
                      </w:p>
                    </w:tc>
                    <w:tc>
                      <w:tcPr>
                        <w:tcW w:w="567" w:type="pct"/>
                        <w:vMerge w:val="restar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13</w:t>
                        </w: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L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10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6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/>
                        <w:tcBorders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</w:tcPr>
                      <w:p w:rsidR="00811A99" w:rsidRPr="00586621" w:rsidRDefault="00811A99" w:rsidP="00811A99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8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5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-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 w:val="restart"/>
                        <w:tcBorders>
                          <w:top w:val="nil"/>
                          <w:left w:val="nil"/>
                          <w:right w:val="single" w:sz="6" w:space="0" w:color="CCCCCC"/>
                        </w:tcBorders>
                        <w:vAlign w:val="center"/>
                      </w:tcPr>
                      <w:p w:rsidR="00811A99" w:rsidRDefault="00811A99" w:rsidP="00811A99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2</w:t>
                        </w:r>
                      </w:p>
                    </w:tc>
                    <w:tc>
                      <w:tcPr>
                        <w:tcW w:w="567" w:type="pct"/>
                        <w:vMerge w:val="restar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M3</w:t>
                        </w:r>
                      </w:p>
                    </w:tc>
                    <w:tc>
                      <w:tcPr>
                        <w:tcW w:w="567" w:type="pct"/>
                        <w:vMerge w:val="restar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15</w:t>
                        </w: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L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23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14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9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6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/>
                        <w:tcBorders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</w:tcPr>
                      <w:p w:rsidR="00811A99" w:rsidRPr="00586621" w:rsidRDefault="00811A99" w:rsidP="00811A99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18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11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7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4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 w:val="restart"/>
                        <w:tcBorders>
                          <w:top w:val="nil"/>
                          <w:left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</w:tcPr>
                      <w:p w:rsidR="00811A99" w:rsidRDefault="00811A99" w:rsidP="00811A99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3</w:t>
                        </w:r>
                      </w:p>
                    </w:tc>
                    <w:tc>
                      <w:tcPr>
                        <w:tcW w:w="567" w:type="pct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M4</w:t>
                        </w:r>
                      </w:p>
                    </w:tc>
                    <w:tc>
                      <w:tcPr>
                        <w:tcW w:w="567" w:type="pct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17</w:t>
                        </w: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L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35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21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15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9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/>
                        <w:tcBorders>
                          <w:left w:val="nil"/>
                          <w:right w:val="single" w:sz="6" w:space="0" w:color="CCCCCC"/>
                        </w:tcBorders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M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30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18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13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6" w:space="0" w:color="CCCCCC"/>
                          <w:right w:val="nil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8</w:t>
                        </w:r>
                      </w:p>
                    </w:tc>
                  </w:tr>
                  <w:tr w:rsidR="00811A99" w:rsidRPr="00586621" w:rsidTr="00811A99">
                    <w:trPr>
                      <w:tblCellSpacing w:w="0" w:type="dxa"/>
                    </w:trPr>
                    <w:tc>
                      <w:tcPr>
                        <w:tcW w:w="570" w:type="pct"/>
                        <w:vMerge/>
                        <w:tcBorders>
                          <w:left w:val="nil"/>
                          <w:bottom w:val="nil"/>
                          <w:right w:val="single" w:sz="6" w:space="0" w:color="CCCCCC"/>
                        </w:tcBorders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567" w:type="pct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Q</w:t>
                        </w:r>
                      </w:p>
                    </w:tc>
                    <w:tc>
                      <w:tcPr>
                        <w:tcW w:w="583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21</w:t>
                        </w:r>
                      </w:p>
                    </w:tc>
                    <w:tc>
                      <w:tcPr>
                        <w:tcW w:w="929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13</w:t>
                        </w:r>
                      </w:p>
                    </w:tc>
                    <w:tc>
                      <w:tcPr>
                        <w:tcW w:w="554" w:type="pct"/>
                        <w:tcBorders>
                          <w:top w:val="nil"/>
                          <w:left w:val="nil"/>
                          <w:bottom w:val="nil"/>
                          <w:right w:val="single" w:sz="6" w:space="0" w:color="CCCCCC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9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811A99" w:rsidRPr="00586621" w:rsidRDefault="00811A99" w:rsidP="00586621">
                        <w:pPr>
                          <w:spacing w:after="0" w:line="240" w:lineRule="auto"/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</w:pPr>
                        <w:r w:rsidRPr="00586621">
                          <w:rPr>
                            <w:rFonts w:ascii="BellGothic BT" w:hAnsi="BellGothic BT" w:cs="BellGothic BT"/>
                            <w:sz w:val="15"/>
                            <w:szCs w:val="15"/>
                          </w:rPr>
                          <w:t>5</w:t>
                        </w:r>
                      </w:p>
                    </w:tc>
                  </w:tr>
                </w:tbl>
                <w:p w:rsidR="00586621" w:rsidRPr="001D4D19" w:rsidRDefault="00586621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</w:p>
              </w:tc>
            </w:tr>
            <w:tr w:rsidR="001D4D19" w:rsidRPr="005D00BC" w:rsidTr="0032006D">
              <w:tc>
                <w:tcPr>
                  <w:tcW w:w="876" w:type="dxa"/>
                </w:tcPr>
                <w:p w:rsidR="001D4D19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</w:t>
                  </w:r>
                  <w:r w:rsidRPr="001D4D19">
                    <w:rPr>
                      <w:rStyle w:val="A13"/>
                      <w:lang w:val="en-US"/>
                    </w:rPr>
                    <w:t>4</w:t>
                  </w:r>
                </w:p>
              </w:tc>
              <w:tc>
                <w:tcPr>
                  <w:tcW w:w="5253" w:type="dxa"/>
                </w:tcPr>
                <w:p w:rsidR="001D4D19" w:rsidRDefault="00BF4CEB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Encoding modes</w:t>
                  </w:r>
                </w:p>
                <w:p w:rsidR="00BF4CEB" w:rsidRPr="00BF4CEB" w:rsidRDefault="00BF4CEB" w:rsidP="00BF4CEB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QR Code Data capacity</w:t>
                  </w:r>
                </w:p>
                <w:p w:rsidR="00BF4CEB" w:rsidRPr="00BF4CEB" w:rsidRDefault="00586621" w:rsidP="00BF4CEB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0 – </w:t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Numeric only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>Max. 7,089 characters</w:t>
                  </w:r>
                </w:p>
                <w:p w:rsidR="00BF4CEB" w:rsidRDefault="00586621" w:rsidP="00BF4CEB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1 – </w:t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Alphanumeric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>Max. 4,296 characters</w:t>
                  </w:r>
                </w:p>
                <w:p w:rsidR="00BF4CEB" w:rsidRDefault="00586621" w:rsidP="00BF4CEB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2 – </w:t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Binary (8 bits)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>Max. 2,953 bytes</w:t>
                  </w:r>
                </w:p>
                <w:p w:rsidR="00BF4CEB" w:rsidRPr="00BF4CEB" w:rsidRDefault="00586621" w:rsidP="00BF4CEB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3 – </w:t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Kanji, full-width Kana</w:t>
                  </w:r>
                  <w:r w:rsidR="00BF4CEB"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>Max. 1,817 characters</w:t>
                  </w:r>
                </w:p>
                <w:p w:rsidR="00BF4CEB" w:rsidRPr="00BF4CEB" w:rsidRDefault="00BF4CEB" w:rsidP="00BF4CEB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</w:p>
                <w:p w:rsidR="00586621" w:rsidRPr="00BF4CEB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Micro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QR Code Data capacity</w:t>
                  </w:r>
                </w:p>
                <w:p w:rsidR="00586621" w:rsidRPr="00BF4CEB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0 –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Numeric only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Max.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35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characters</w:t>
                  </w:r>
                </w:p>
                <w:p w:rsidR="00586621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1 –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Alphanumeric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Max.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21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characters</w:t>
                  </w:r>
                </w:p>
                <w:p w:rsidR="00586621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2 –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Binary (8 bits)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Max.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15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bytes</w:t>
                  </w:r>
                </w:p>
                <w:p w:rsidR="00586621" w:rsidRPr="00BF4CEB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3 – 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Kanji, full-width Kana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ab/>
                    <w:t xml:space="preserve">Max. </w:t>
                  </w:r>
                  <w: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9</w:t>
                  </w:r>
                  <w:r w:rsidRPr="00BF4CEB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characters</w:t>
                  </w:r>
                </w:p>
                <w:p w:rsidR="00586621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</w:p>
                <w:p w:rsidR="00586621" w:rsidRPr="001D4D19" w:rsidRDefault="00586621" w:rsidP="00586621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</w:p>
              </w:tc>
            </w:tr>
            <w:tr w:rsidR="001D4D19" w:rsidRPr="005D00BC" w:rsidTr="0032006D">
              <w:tc>
                <w:tcPr>
                  <w:tcW w:w="876" w:type="dxa"/>
                </w:tcPr>
                <w:p w:rsidR="001D4D19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n</w:t>
                  </w:r>
                  <w:r w:rsidRPr="001D4D19">
                    <w:rPr>
                      <w:rStyle w:val="A13"/>
                      <w:lang w:val="en-US"/>
                    </w:rPr>
                    <w:t xml:space="preserve">5 </w:t>
                  </w: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and n</w:t>
                  </w:r>
                  <w:r w:rsidRPr="001D4D19">
                    <w:rPr>
                      <w:rStyle w:val="A13"/>
                      <w:lang w:val="en-US"/>
                    </w:rPr>
                    <w:t>6</w:t>
                  </w:r>
                </w:p>
              </w:tc>
              <w:tc>
                <w:tcPr>
                  <w:tcW w:w="5253" w:type="dxa"/>
                </w:tcPr>
                <w:p w:rsidR="0032006D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indicate the number of bytes that will be coded, where </w:t>
                  </w:r>
                </w:p>
                <w:p w:rsidR="0032006D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proofErr w:type="gramStart"/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total</w:t>
                  </w:r>
                  <w:proofErr w:type="gramEnd"/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= n</w:t>
                  </w:r>
                  <w:r w:rsidRPr="001D4D19">
                    <w:rPr>
                      <w:rStyle w:val="A13"/>
                      <w:lang w:val="en-US"/>
                    </w:rPr>
                    <w:t xml:space="preserve">5 </w:t>
                  </w: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+ n</w:t>
                  </w:r>
                  <w:r w:rsidRPr="001D4D19">
                    <w:rPr>
                      <w:rStyle w:val="A13"/>
                      <w:lang w:val="en-US"/>
                    </w:rPr>
                    <w:t xml:space="preserve">6 </w:t>
                  </w: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x 256, and total must be less than </w:t>
                  </w:r>
                  <w:r w:rsidR="00586621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7089</w:t>
                  </w: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. </w:t>
                  </w:r>
                </w:p>
                <w:p w:rsidR="001D4D19" w:rsidRPr="001D4D19" w:rsidRDefault="001D4D19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</w:p>
              </w:tc>
            </w:tr>
            <w:tr w:rsidR="001D4D19" w:rsidRPr="005D00BC" w:rsidTr="0032006D">
              <w:tc>
                <w:tcPr>
                  <w:tcW w:w="876" w:type="dxa"/>
                </w:tcPr>
                <w:p w:rsidR="001D4D19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d</w:t>
                  </w:r>
                  <w:r w:rsidRPr="001D4D19">
                    <w:rPr>
                      <w:rStyle w:val="A13"/>
                      <w:lang w:val="en-US"/>
                    </w:rPr>
                    <w:t>1</w:t>
                  </w:r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…</w:t>
                  </w:r>
                  <w:proofErr w:type="spellStart"/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d</w:t>
                  </w:r>
                  <w:r w:rsidRPr="001D4D19">
                    <w:rPr>
                      <w:rStyle w:val="A13"/>
                      <w:lang w:val="en-US"/>
                    </w:rPr>
                    <w:t>n</w:t>
                  </w:r>
                  <w:proofErr w:type="spellEnd"/>
                </w:p>
              </w:tc>
              <w:tc>
                <w:tcPr>
                  <w:tcW w:w="5253" w:type="dxa"/>
                </w:tcPr>
                <w:p w:rsidR="001D4D19" w:rsidRPr="001D4D19" w:rsidRDefault="0032006D" w:rsidP="00561BB9">
                  <w:pPr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</w:pPr>
                  <w:proofErr w:type="gramStart"/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>is</w:t>
                  </w:r>
                  <w:proofErr w:type="gramEnd"/>
                  <w:r w:rsidRPr="001D4D19">
                    <w:rPr>
                      <w:rFonts w:ascii="BellGothic BT" w:hAnsi="BellGothic BT" w:cs="BellGothic BT"/>
                      <w:sz w:val="15"/>
                      <w:szCs w:val="15"/>
                      <w:lang w:val="en-US"/>
                    </w:rPr>
                    <w:t xml:space="preserve"> the actual sequence of bytes that will be coded.</w:t>
                  </w:r>
                </w:p>
              </w:tc>
            </w:tr>
          </w:tbl>
          <w:p w:rsidR="001D4D19" w:rsidRDefault="001D4D19" w:rsidP="00561BB9">
            <w:pPr>
              <w:rPr>
                <w:rFonts w:ascii="BellGothic BT" w:hAnsi="BellGothic BT" w:cs="BellGothic BT"/>
                <w:sz w:val="15"/>
                <w:szCs w:val="15"/>
                <w:lang w:val="en-US"/>
              </w:rPr>
            </w:pPr>
          </w:p>
          <w:p w:rsidR="001D4D19" w:rsidRPr="001D4D19" w:rsidRDefault="001D4D19" w:rsidP="00561BB9">
            <w:pPr>
              <w:rPr>
                <w:lang w:val="en-US"/>
              </w:rPr>
            </w:pPr>
          </w:p>
        </w:tc>
      </w:tr>
    </w:tbl>
    <w:p w:rsidR="001D4D19" w:rsidRPr="005D00BC" w:rsidRDefault="005D00BC" w:rsidP="001D4D19">
      <w:r w:rsidRPr="005D00BC">
        <w:t xml:space="preserve">Para centralizar </w:t>
      </w:r>
      <w:r>
        <w:t xml:space="preserve">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é o comando </w:t>
      </w:r>
      <w:bookmarkStart w:id="0" w:name="_GoBack"/>
      <w:r>
        <w:t>ESC</w:t>
      </w:r>
      <w:r w:rsidRPr="005D00BC">
        <w:t>(97)</w:t>
      </w:r>
      <w:r>
        <w:t xml:space="preserve"> + 1</w:t>
      </w:r>
      <w:bookmarkEnd w:id="0"/>
    </w:p>
    <w:sectPr w:rsidR="001D4D19" w:rsidRPr="005D0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Gothic Blk BT">
    <w:altName w:val="BellGothic Blk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llGothic BT">
    <w:altName w:val="BellGothic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19"/>
    <w:rsid w:val="001D4D19"/>
    <w:rsid w:val="0032006D"/>
    <w:rsid w:val="00561BB9"/>
    <w:rsid w:val="00586621"/>
    <w:rsid w:val="005D00BC"/>
    <w:rsid w:val="006C48E6"/>
    <w:rsid w:val="00811A99"/>
    <w:rsid w:val="00950C8A"/>
    <w:rsid w:val="00BF4CEB"/>
    <w:rsid w:val="00D304F5"/>
    <w:rsid w:val="00D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B9F5AD-D805-4BA9-8012-662E0D6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1D4D19"/>
    <w:pPr>
      <w:autoSpaceDE w:val="0"/>
      <w:autoSpaceDN w:val="0"/>
      <w:adjustRightInd w:val="0"/>
      <w:spacing w:after="0" w:line="151" w:lineRule="atLeast"/>
    </w:pPr>
    <w:rPr>
      <w:rFonts w:ascii="BellGothic Blk BT" w:hAnsi="BellGothic Blk BT"/>
      <w:sz w:val="24"/>
      <w:szCs w:val="24"/>
    </w:rPr>
  </w:style>
  <w:style w:type="character" w:customStyle="1" w:styleId="A11">
    <w:name w:val="A11"/>
    <w:uiPriority w:val="99"/>
    <w:rsid w:val="001D4D19"/>
    <w:rPr>
      <w:rFonts w:cs="BellGothic Blk BT"/>
      <w:color w:val="000000"/>
      <w:sz w:val="19"/>
      <w:szCs w:val="19"/>
    </w:rPr>
  </w:style>
  <w:style w:type="character" w:customStyle="1" w:styleId="A12">
    <w:name w:val="A12"/>
    <w:uiPriority w:val="99"/>
    <w:rsid w:val="001D4D19"/>
    <w:rPr>
      <w:rFonts w:cs="BellGothic Blk BT"/>
      <w:color w:val="000000"/>
      <w:sz w:val="11"/>
      <w:szCs w:val="11"/>
    </w:rPr>
  </w:style>
  <w:style w:type="character" w:customStyle="1" w:styleId="A13">
    <w:name w:val="A13"/>
    <w:uiPriority w:val="99"/>
    <w:rsid w:val="001D4D19"/>
    <w:rPr>
      <w:rFonts w:ascii="BellGothic BT" w:hAnsi="BellGothic BT" w:cs="BellGothic BT"/>
      <w:color w:val="000000"/>
      <w:sz w:val="8"/>
      <w:szCs w:val="8"/>
    </w:rPr>
  </w:style>
  <w:style w:type="paragraph" w:customStyle="1" w:styleId="Pa20">
    <w:name w:val="Pa20"/>
    <w:basedOn w:val="Normal"/>
    <w:next w:val="Normal"/>
    <w:uiPriority w:val="99"/>
    <w:rsid w:val="001D4D19"/>
    <w:pPr>
      <w:autoSpaceDE w:val="0"/>
      <w:autoSpaceDN w:val="0"/>
      <w:adjustRightInd w:val="0"/>
      <w:spacing w:after="0" w:line="151" w:lineRule="atLeast"/>
    </w:pPr>
    <w:rPr>
      <w:rFonts w:ascii="BellGothic Blk BT" w:hAnsi="BellGothic Blk BT"/>
      <w:sz w:val="24"/>
      <w:szCs w:val="24"/>
    </w:rPr>
  </w:style>
  <w:style w:type="table" w:styleId="Tabelacomgrade">
    <w:name w:val="Table Grid"/>
    <w:basedOn w:val="Tabelanormal"/>
    <w:uiPriority w:val="59"/>
    <w:rsid w:val="001D4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92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Horst</dc:creator>
  <cp:lastModifiedBy>Fernando Alexandre Wahl</cp:lastModifiedBy>
  <cp:revision>3</cp:revision>
  <dcterms:created xsi:type="dcterms:W3CDTF">2012-12-21T17:14:00Z</dcterms:created>
  <dcterms:modified xsi:type="dcterms:W3CDTF">2014-02-24T13:54:00Z</dcterms:modified>
</cp:coreProperties>
</file>