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4CD02" w14:textId="28F61826" w:rsidR="00A83F3C" w:rsidRDefault="00154339">
      <w:pPr>
        <w:pStyle w:val="Body"/>
        <w:spacing w:before="360" w:after="80" w:line="240" w:lineRule="auto"/>
        <w:outlineLvl w:val="1"/>
        <w:rPr>
          <w:rFonts w:ascii="Times New Roman" w:eastAsia="Times New Roman" w:hAnsi="Times New Roman" w:cs="Times New Roman"/>
          <w:b/>
          <w:bCs/>
          <w:sz w:val="36"/>
          <w:szCs w:val="36"/>
        </w:rPr>
      </w:pPr>
      <w:r>
        <w:rPr>
          <w:rFonts w:ascii="Arial" w:hAnsi="Arial"/>
          <w:b/>
          <w:bCs/>
          <w:sz w:val="29"/>
          <w:szCs w:val="29"/>
        </w:rPr>
        <w:t>Syllabus for Machine Learning and Computational Statistics</w:t>
      </w:r>
    </w:p>
    <w:p w14:paraId="55B9B8AB" w14:textId="77777777" w:rsidR="00A83F3C" w:rsidRDefault="00154339">
      <w:pPr>
        <w:pStyle w:val="Body"/>
        <w:spacing w:after="0" w:line="240" w:lineRule="auto"/>
        <w:rPr>
          <w:rFonts w:ascii="Times New Roman" w:eastAsia="Times New Roman" w:hAnsi="Times New Roman" w:cs="Times New Roman"/>
          <w:sz w:val="24"/>
          <w:szCs w:val="24"/>
        </w:rPr>
      </w:pPr>
      <w:r>
        <w:rPr>
          <w:rFonts w:ascii="Arial" w:hAnsi="Arial"/>
          <w:sz w:val="23"/>
          <w:szCs w:val="23"/>
        </w:rPr>
        <w:t>Course name: Machine Learning and Computational Statistics</w:t>
      </w:r>
    </w:p>
    <w:p w14:paraId="50EE5B07" w14:textId="77777777" w:rsidR="00A83F3C" w:rsidRDefault="00154339">
      <w:pPr>
        <w:pStyle w:val="Body"/>
        <w:spacing w:after="0" w:line="240" w:lineRule="auto"/>
        <w:rPr>
          <w:rFonts w:ascii="Times New Roman" w:eastAsia="Times New Roman" w:hAnsi="Times New Roman" w:cs="Times New Roman"/>
          <w:sz w:val="24"/>
          <w:szCs w:val="24"/>
        </w:rPr>
      </w:pPr>
      <w:r>
        <w:rPr>
          <w:rFonts w:ascii="Arial" w:hAnsi="Arial"/>
          <w:sz w:val="23"/>
          <w:szCs w:val="23"/>
        </w:rPr>
        <w:t>Course number: DS-GA 1003</w:t>
      </w:r>
    </w:p>
    <w:p w14:paraId="6326EC64" w14:textId="77777777" w:rsidR="00A83F3C" w:rsidRDefault="00154339">
      <w:pPr>
        <w:pStyle w:val="Body"/>
        <w:spacing w:after="0" w:line="240" w:lineRule="auto"/>
        <w:rPr>
          <w:rFonts w:ascii="Times New Roman" w:eastAsia="Times New Roman" w:hAnsi="Times New Roman" w:cs="Times New Roman"/>
          <w:sz w:val="24"/>
          <w:szCs w:val="24"/>
        </w:rPr>
      </w:pPr>
      <w:r>
        <w:rPr>
          <w:rFonts w:ascii="Arial" w:hAnsi="Arial"/>
          <w:sz w:val="23"/>
          <w:szCs w:val="23"/>
        </w:rPr>
        <w:t>Course credits: 3</w:t>
      </w:r>
    </w:p>
    <w:p w14:paraId="674791CA" w14:textId="77777777" w:rsidR="00A83F3C" w:rsidRDefault="00154339">
      <w:pPr>
        <w:pStyle w:val="Body"/>
        <w:spacing w:after="0" w:line="240" w:lineRule="auto"/>
        <w:rPr>
          <w:rFonts w:ascii="Times New Roman" w:eastAsia="Times New Roman" w:hAnsi="Times New Roman" w:cs="Times New Roman"/>
          <w:sz w:val="24"/>
          <w:szCs w:val="24"/>
        </w:rPr>
      </w:pPr>
      <w:r>
        <w:rPr>
          <w:rFonts w:ascii="Arial" w:hAnsi="Arial"/>
          <w:sz w:val="23"/>
          <w:szCs w:val="23"/>
        </w:rPr>
        <w:t>Year of the Curriculum: one</w:t>
      </w:r>
    </w:p>
    <w:p w14:paraId="3FB0EDF1" w14:textId="77777777" w:rsidR="00A83F3C" w:rsidRDefault="00A83F3C">
      <w:pPr>
        <w:pStyle w:val="Body"/>
        <w:spacing w:after="0" w:line="240" w:lineRule="auto"/>
        <w:rPr>
          <w:rFonts w:ascii="Times New Roman" w:eastAsia="Times New Roman" w:hAnsi="Times New Roman" w:cs="Times New Roman"/>
          <w:sz w:val="24"/>
          <w:szCs w:val="24"/>
        </w:rPr>
      </w:pPr>
    </w:p>
    <w:p w14:paraId="01A4FE30" w14:textId="77777777" w:rsidR="00A83F3C" w:rsidRDefault="00154339">
      <w:pPr>
        <w:pStyle w:val="Body"/>
        <w:spacing w:after="0" w:line="240" w:lineRule="auto"/>
        <w:rPr>
          <w:rFonts w:ascii="Arial" w:eastAsia="Arial" w:hAnsi="Arial" w:cs="Arial"/>
          <w:sz w:val="23"/>
          <w:szCs w:val="23"/>
        </w:rPr>
      </w:pPr>
      <w:r>
        <w:rPr>
          <w:rFonts w:ascii="Arial" w:hAnsi="Arial"/>
          <w:sz w:val="23"/>
          <w:szCs w:val="23"/>
        </w:rPr>
        <w:t>Course Description: The course covers a wide variety of topics in machine learning and statistical modeling. While mathematical methods and theoretical aspects will be covered, the primary goal is to provide students with the tools and principles needed to</w:t>
      </w:r>
      <w:r>
        <w:rPr>
          <w:rFonts w:ascii="Arial" w:hAnsi="Arial"/>
          <w:sz w:val="23"/>
          <w:szCs w:val="23"/>
        </w:rPr>
        <w:t xml:space="preserve"> solve the data science problems found in practice.  This course will serve as a foundation of knowledge on which more advanced courses and further independent study can build.  </w:t>
      </w:r>
    </w:p>
    <w:p w14:paraId="31B81D6D" w14:textId="77777777" w:rsidR="00A83F3C" w:rsidRDefault="00A83F3C">
      <w:pPr>
        <w:pStyle w:val="Body"/>
        <w:spacing w:after="0" w:line="240" w:lineRule="auto"/>
        <w:rPr>
          <w:rFonts w:ascii="Arial" w:eastAsia="Arial" w:hAnsi="Arial" w:cs="Arial"/>
          <w:sz w:val="23"/>
          <w:szCs w:val="23"/>
        </w:rPr>
      </w:pPr>
    </w:p>
    <w:p w14:paraId="7F4DBBF5" w14:textId="00B855BE" w:rsidR="00A83F3C" w:rsidRDefault="00154339">
      <w:pPr>
        <w:pStyle w:val="Body"/>
        <w:spacing w:after="0" w:line="240" w:lineRule="auto"/>
        <w:rPr>
          <w:rFonts w:ascii="Arial" w:eastAsia="Arial" w:hAnsi="Arial" w:cs="Arial"/>
          <w:sz w:val="23"/>
          <w:szCs w:val="23"/>
        </w:rPr>
      </w:pPr>
      <w:r>
        <w:rPr>
          <w:rFonts w:ascii="Arial" w:hAnsi="Arial"/>
          <w:sz w:val="23"/>
          <w:szCs w:val="23"/>
        </w:rPr>
        <w:t>Course Instructor</w:t>
      </w:r>
      <w:r w:rsidR="00580C6E">
        <w:rPr>
          <w:rFonts w:ascii="Arial" w:hAnsi="Arial"/>
          <w:sz w:val="23"/>
          <w:szCs w:val="23"/>
        </w:rPr>
        <w:t>s</w:t>
      </w:r>
      <w:r>
        <w:rPr>
          <w:rFonts w:ascii="Arial" w:hAnsi="Arial"/>
          <w:sz w:val="23"/>
          <w:szCs w:val="23"/>
        </w:rPr>
        <w:t xml:space="preserve">: </w:t>
      </w:r>
      <w:r w:rsidR="00580C6E">
        <w:rPr>
          <w:rFonts w:ascii="Arial" w:hAnsi="Arial"/>
          <w:sz w:val="23"/>
          <w:szCs w:val="23"/>
        </w:rPr>
        <w:t xml:space="preserve">Julia Kempe and </w:t>
      </w:r>
      <w:r>
        <w:rPr>
          <w:rFonts w:ascii="Arial" w:hAnsi="Arial"/>
          <w:sz w:val="23"/>
          <w:szCs w:val="23"/>
        </w:rPr>
        <w:t>David Rosenberg</w:t>
      </w:r>
      <w:r w:rsidR="00580C6E">
        <w:rPr>
          <w:rFonts w:ascii="Arial" w:eastAsia="Arial" w:hAnsi="Arial" w:cs="Arial"/>
          <w:sz w:val="23"/>
          <w:szCs w:val="23"/>
        </w:rPr>
        <w:t xml:space="preserve"> </w:t>
      </w:r>
    </w:p>
    <w:p w14:paraId="643097C8" w14:textId="77777777" w:rsidR="00A83F3C" w:rsidRDefault="00154339">
      <w:pPr>
        <w:pStyle w:val="Body"/>
        <w:spacing w:after="0" w:line="240" w:lineRule="auto"/>
        <w:rPr>
          <w:rFonts w:ascii="Times New Roman" w:eastAsia="Times New Roman" w:hAnsi="Times New Roman" w:cs="Times New Roman"/>
          <w:sz w:val="24"/>
          <w:szCs w:val="24"/>
        </w:rPr>
      </w:pPr>
      <w:r>
        <w:rPr>
          <w:rFonts w:ascii="Arial Unicode MS" w:eastAsia="Arial Unicode MS" w:hAnsi="Arial Unicode MS" w:cs="Arial Unicode MS"/>
          <w:sz w:val="23"/>
          <w:szCs w:val="23"/>
        </w:rPr>
        <w:br/>
      </w:r>
      <w:r>
        <w:rPr>
          <w:rFonts w:ascii="Arial" w:hAnsi="Arial"/>
          <w:sz w:val="23"/>
          <w:szCs w:val="23"/>
        </w:rPr>
        <w:t>Academic Term in which course is given: Spring</w:t>
      </w:r>
    </w:p>
    <w:p w14:paraId="373BB9EF" w14:textId="1FD43705" w:rsidR="00A83F3C" w:rsidRDefault="00154339">
      <w:pPr>
        <w:pStyle w:val="Body"/>
        <w:spacing w:after="0" w:line="240" w:lineRule="auto"/>
        <w:rPr>
          <w:rFonts w:ascii="Times New Roman" w:eastAsia="Times New Roman" w:hAnsi="Times New Roman" w:cs="Times New Roman"/>
          <w:sz w:val="24"/>
          <w:szCs w:val="24"/>
        </w:rPr>
      </w:pPr>
      <w:r>
        <w:rPr>
          <w:rFonts w:ascii="Arial Unicode MS" w:eastAsia="Arial Unicode MS" w:hAnsi="Arial Unicode MS" w:cs="Arial Unicode MS"/>
          <w:sz w:val="23"/>
          <w:szCs w:val="23"/>
        </w:rPr>
        <w:br/>
      </w:r>
      <w:r>
        <w:rPr>
          <w:rFonts w:ascii="Arial" w:hAnsi="Arial"/>
          <w:sz w:val="23"/>
          <w:szCs w:val="23"/>
        </w:rPr>
        <w:t xml:space="preserve">Contact Hours: 14-week semester. Each week comprises 100 minutes of lectures and </w:t>
      </w:r>
      <w:r>
        <w:rPr>
          <w:rFonts w:ascii="Arial" w:hAnsi="Arial"/>
          <w:color w:val="222222"/>
          <w:sz w:val="23"/>
          <w:szCs w:val="23"/>
          <w:u w:color="222222"/>
          <w:shd w:val="clear" w:color="auto" w:fill="FFFFFF"/>
        </w:rPr>
        <w:t>50 minutes of lab session (in a classroom format)</w:t>
      </w:r>
      <w:r>
        <w:rPr>
          <w:rFonts w:ascii="Arial" w:hAnsi="Arial"/>
          <w:color w:val="222222"/>
          <w:sz w:val="23"/>
          <w:szCs w:val="23"/>
          <w:u w:color="222222"/>
          <w:shd w:val="clear" w:color="auto" w:fill="FFFFFF"/>
        </w:rPr>
        <w:t>.</w:t>
      </w:r>
      <w:r>
        <w:rPr>
          <w:rFonts w:ascii="Arial" w:hAnsi="Arial"/>
          <w:sz w:val="23"/>
          <w:szCs w:val="23"/>
        </w:rPr>
        <w:t xml:space="preserve"> Course staff will be </w:t>
      </w:r>
      <w:r>
        <w:rPr>
          <w:rFonts w:ascii="Arial" w:hAnsi="Arial"/>
          <w:sz w:val="23"/>
          <w:szCs w:val="23"/>
        </w:rPr>
        <w:t xml:space="preserve">available for office hours at least 3 hours per week.  Course staff will also be available online through our Piazza page </w:t>
      </w:r>
      <w:r>
        <w:rPr>
          <w:rFonts w:ascii="Arial" w:hAnsi="Arial"/>
          <w:sz w:val="23"/>
          <w:szCs w:val="23"/>
        </w:rPr>
        <w:t>(</w:t>
      </w:r>
      <w:hyperlink r:id="rId7" w:history="1">
        <w:r w:rsidR="00580C6E" w:rsidRPr="002F53C3">
          <w:rPr>
            <w:rStyle w:val="Hyperlink"/>
            <w:rFonts w:ascii="Arial" w:eastAsia="Arial" w:hAnsi="Arial" w:cs="Arial"/>
            <w:sz w:val="23"/>
            <w:szCs w:val="23"/>
            <w:lang w:val="it-IT"/>
          </w:rPr>
          <w:t>https://piazza.com/nyu/spring2019/dsga1003/home</w:t>
        </w:r>
      </w:hyperlink>
      <w:r>
        <w:rPr>
          <w:rFonts w:ascii="Arial" w:hAnsi="Arial"/>
          <w:sz w:val="23"/>
          <w:szCs w:val="23"/>
        </w:rPr>
        <w:t>).</w:t>
      </w:r>
    </w:p>
    <w:p w14:paraId="0958DD58" w14:textId="77777777" w:rsidR="00A83F3C" w:rsidRDefault="00A83F3C">
      <w:pPr>
        <w:pStyle w:val="Body"/>
        <w:spacing w:after="0" w:line="240" w:lineRule="auto"/>
        <w:rPr>
          <w:rFonts w:ascii="Times New Roman" w:eastAsia="Times New Roman" w:hAnsi="Times New Roman" w:cs="Times New Roman"/>
          <w:sz w:val="24"/>
          <w:szCs w:val="24"/>
        </w:rPr>
      </w:pPr>
    </w:p>
    <w:p w14:paraId="31303271" w14:textId="77777777" w:rsidR="00A83F3C" w:rsidRDefault="00154339">
      <w:pPr>
        <w:pStyle w:val="Body"/>
        <w:spacing w:after="0" w:line="240" w:lineRule="auto"/>
        <w:rPr>
          <w:rFonts w:ascii="Times New Roman" w:eastAsia="Times New Roman" w:hAnsi="Times New Roman" w:cs="Times New Roman"/>
          <w:sz w:val="24"/>
          <w:szCs w:val="24"/>
        </w:rPr>
      </w:pPr>
      <w:r>
        <w:rPr>
          <w:rFonts w:ascii="Arial" w:hAnsi="Arial"/>
          <w:sz w:val="23"/>
          <w:szCs w:val="23"/>
        </w:rPr>
        <w:t xml:space="preserve">Course aims and </w:t>
      </w:r>
      <w:r>
        <w:rPr>
          <w:rFonts w:ascii="Arial" w:hAnsi="Arial"/>
          <w:sz w:val="23"/>
          <w:szCs w:val="23"/>
        </w:rPr>
        <w:t>objectives:</w:t>
      </w:r>
    </w:p>
    <w:p w14:paraId="210BD8BE" w14:textId="77777777" w:rsidR="00A83F3C" w:rsidRDefault="00154339">
      <w:pPr>
        <w:pStyle w:val="Body"/>
        <w:numPr>
          <w:ilvl w:val="0"/>
          <w:numId w:val="2"/>
        </w:numPr>
        <w:spacing w:after="0" w:line="240" w:lineRule="auto"/>
        <w:rPr>
          <w:rFonts w:ascii="Arial" w:eastAsia="Arial" w:hAnsi="Arial" w:cs="Arial"/>
          <w:sz w:val="23"/>
          <w:szCs w:val="23"/>
        </w:rPr>
      </w:pPr>
      <w:r>
        <w:rPr>
          <w:rFonts w:ascii="Arial" w:hAnsi="Arial"/>
          <w:sz w:val="23"/>
          <w:szCs w:val="23"/>
        </w:rPr>
        <w:t>Teach intermediate topics in machine learning</w:t>
      </w:r>
    </w:p>
    <w:p w14:paraId="70A63A0C" w14:textId="77777777" w:rsidR="00A83F3C" w:rsidRDefault="00154339">
      <w:pPr>
        <w:pStyle w:val="Body"/>
        <w:numPr>
          <w:ilvl w:val="0"/>
          <w:numId w:val="2"/>
        </w:numPr>
        <w:spacing w:after="0" w:line="240" w:lineRule="auto"/>
        <w:rPr>
          <w:rFonts w:ascii="Arial" w:eastAsia="Arial" w:hAnsi="Arial" w:cs="Arial"/>
          <w:sz w:val="23"/>
          <w:szCs w:val="23"/>
        </w:rPr>
      </w:pPr>
      <w:r>
        <w:rPr>
          <w:rFonts w:ascii="Arial" w:hAnsi="Arial"/>
          <w:sz w:val="23"/>
          <w:szCs w:val="23"/>
        </w:rPr>
        <w:t>Provide a basis for advanced study of machine learning and statistical modeling</w:t>
      </w:r>
    </w:p>
    <w:p w14:paraId="340DC34A" w14:textId="77777777" w:rsidR="00A83F3C" w:rsidRDefault="00A83F3C">
      <w:pPr>
        <w:pStyle w:val="Body"/>
        <w:spacing w:after="0" w:line="240" w:lineRule="auto"/>
        <w:rPr>
          <w:rFonts w:ascii="Times New Roman" w:eastAsia="Times New Roman" w:hAnsi="Times New Roman" w:cs="Times New Roman"/>
          <w:sz w:val="24"/>
          <w:szCs w:val="24"/>
        </w:rPr>
      </w:pPr>
    </w:p>
    <w:p w14:paraId="0F09BB23" w14:textId="77777777" w:rsidR="00A83F3C" w:rsidRDefault="00154339">
      <w:pPr>
        <w:pStyle w:val="Body"/>
        <w:spacing w:after="0" w:line="240" w:lineRule="auto"/>
        <w:rPr>
          <w:rFonts w:ascii="Arial" w:eastAsia="Arial" w:hAnsi="Arial" w:cs="Arial"/>
          <w:sz w:val="23"/>
          <w:szCs w:val="23"/>
        </w:rPr>
      </w:pPr>
      <w:r>
        <w:rPr>
          <w:rFonts w:ascii="Arial" w:hAnsi="Arial"/>
          <w:sz w:val="23"/>
          <w:szCs w:val="23"/>
        </w:rPr>
        <w:t>Prerequisites:</w:t>
      </w:r>
    </w:p>
    <w:p w14:paraId="035CEB9C" w14:textId="77777777" w:rsidR="00A83F3C" w:rsidRDefault="00154339">
      <w:pPr>
        <w:pStyle w:val="Body"/>
        <w:numPr>
          <w:ilvl w:val="0"/>
          <w:numId w:val="4"/>
        </w:numPr>
        <w:spacing w:after="0" w:line="240" w:lineRule="auto"/>
        <w:rPr>
          <w:rFonts w:ascii="Arial" w:eastAsia="Arial" w:hAnsi="Arial" w:cs="Arial"/>
          <w:sz w:val="23"/>
          <w:szCs w:val="23"/>
        </w:rPr>
      </w:pPr>
      <w:hyperlink r:id="rId8" w:history="1">
        <w:r>
          <w:rPr>
            <w:rStyle w:val="Link"/>
            <w:rFonts w:ascii="Arial" w:hAnsi="Arial"/>
            <w:sz w:val="23"/>
            <w:szCs w:val="23"/>
          </w:rPr>
          <w:t>Introduction to Data Science (DS-GA 1001)</w:t>
        </w:r>
      </w:hyperlink>
      <w:r>
        <w:rPr>
          <w:rFonts w:ascii="Arial" w:hAnsi="Arial"/>
          <w:sz w:val="23"/>
          <w:szCs w:val="23"/>
        </w:rPr>
        <w:t>, or equivalent</w:t>
      </w:r>
    </w:p>
    <w:p w14:paraId="1EC77480" w14:textId="77777777" w:rsidR="00A83F3C" w:rsidRDefault="00154339">
      <w:pPr>
        <w:pStyle w:val="Body"/>
        <w:numPr>
          <w:ilvl w:val="0"/>
          <w:numId w:val="5"/>
        </w:numPr>
        <w:spacing w:after="0" w:line="240" w:lineRule="auto"/>
        <w:rPr>
          <w:rFonts w:ascii="Georgia" w:eastAsia="Georgia" w:hAnsi="Georgia" w:cs="Georgia"/>
          <w:b/>
          <w:bCs/>
          <w:color w:val="527BBD"/>
          <w:kern w:val="36"/>
          <w:sz w:val="40"/>
          <w:szCs w:val="40"/>
          <w:u w:color="527BBD"/>
        </w:rPr>
      </w:pPr>
      <w:hyperlink r:id="rId9" w:history="1">
        <w:r>
          <w:rPr>
            <w:rStyle w:val="Hyperlink1"/>
          </w:rPr>
          <w:t>Statistical and Mathematical Methods (DS-GA 1002)</w:t>
        </w:r>
      </w:hyperlink>
      <w:r>
        <w:rPr>
          <w:rFonts w:ascii="Arial" w:hAnsi="Arial"/>
          <w:sz w:val="23"/>
          <w:szCs w:val="23"/>
        </w:rPr>
        <w:t xml:space="preserve">, or </w:t>
      </w:r>
      <w:r>
        <w:rPr>
          <w:rFonts w:ascii="Arial" w:hAnsi="Arial"/>
          <w:sz w:val="23"/>
          <w:szCs w:val="23"/>
        </w:rPr>
        <w:t>equivalent</w:t>
      </w:r>
    </w:p>
    <w:p w14:paraId="64CD0826" w14:textId="77777777" w:rsidR="00A83F3C" w:rsidRDefault="00154339">
      <w:pPr>
        <w:pStyle w:val="ListParagraph"/>
        <w:numPr>
          <w:ilvl w:val="0"/>
          <w:numId w:val="4"/>
        </w:numPr>
        <w:spacing w:after="0" w:line="240" w:lineRule="auto"/>
        <w:rPr>
          <w:rFonts w:ascii="Arial" w:eastAsia="Arial" w:hAnsi="Arial" w:cs="Arial"/>
          <w:sz w:val="23"/>
          <w:szCs w:val="23"/>
        </w:rPr>
      </w:pPr>
      <w:r>
        <w:rPr>
          <w:rFonts w:ascii="Arial" w:hAnsi="Arial"/>
          <w:b/>
          <w:bCs/>
          <w:sz w:val="23"/>
          <w:szCs w:val="23"/>
        </w:rPr>
        <w:t>Solid mathematical background</w:t>
      </w:r>
      <w:r>
        <w:rPr>
          <w:rFonts w:ascii="Arial" w:hAnsi="Arial"/>
          <w:sz w:val="23"/>
          <w:szCs w:val="23"/>
        </w:rPr>
        <w:t>, equivalent to a 1-semester undergraduate course in each of the following: linear algebra, multivariate calculus, probability theory, and statistics (DS-GA 1002 covers the necessary material)</w:t>
      </w:r>
    </w:p>
    <w:p w14:paraId="28BE75BE" w14:textId="77777777" w:rsidR="00A83F3C" w:rsidRDefault="00154339">
      <w:pPr>
        <w:pStyle w:val="Body"/>
        <w:numPr>
          <w:ilvl w:val="0"/>
          <w:numId w:val="4"/>
        </w:numPr>
        <w:spacing w:after="0" w:line="240" w:lineRule="auto"/>
        <w:rPr>
          <w:rFonts w:ascii="Arial" w:eastAsia="Arial" w:hAnsi="Arial" w:cs="Arial"/>
          <w:sz w:val="23"/>
          <w:szCs w:val="23"/>
        </w:rPr>
      </w:pPr>
      <w:r>
        <w:rPr>
          <w:rFonts w:ascii="Arial" w:hAnsi="Arial"/>
          <w:b/>
          <w:bCs/>
          <w:sz w:val="23"/>
          <w:szCs w:val="23"/>
        </w:rPr>
        <w:t>Python programming requ</w:t>
      </w:r>
      <w:r>
        <w:rPr>
          <w:rFonts w:ascii="Arial" w:hAnsi="Arial"/>
          <w:b/>
          <w:bCs/>
          <w:sz w:val="23"/>
          <w:szCs w:val="23"/>
        </w:rPr>
        <w:t>ired</w:t>
      </w:r>
      <w:r>
        <w:rPr>
          <w:rFonts w:ascii="Arial" w:hAnsi="Arial"/>
          <w:sz w:val="23"/>
          <w:szCs w:val="23"/>
        </w:rPr>
        <w:t> </w:t>
      </w:r>
      <w:r>
        <w:rPr>
          <w:rFonts w:ascii="Arial" w:hAnsi="Arial"/>
          <w:sz w:val="23"/>
          <w:szCs w:val="23"/>
        </w:rPr>
        <w:t>for most homework assignments</w:t>
      </w:r>
    </w:p>
    <w:p w14:paraId="2DB7CEFE" w14:textId="77777777" w:rsidR="00A83F3C" w:rsidRDefault="00154339">
      <w:pPr>
        <w:pStyle w:val="ListParagraph"/>
        <w:numPr>
          <w:ilvl w:val="0"/>
          <w:numId w:val="4"/>
        </w:numPr>
        <w:spacing w:after="0" w:line="240" w:lineRule="auto"/>
        <w:rPr>
          <w:rFonts w:ascii="Arial" w:eastAsia="Arial" w:hAnsi="Arial" w:cs="Arial"/>
          <w:sz w:val="23"/>
          <w:szCs w:val="23"/>
        </w:rPr>
      </w:pPr>
      <w:r>
        <w:rPr>
          <w:rFonts w:ascii="Arial" w:hAnsi="Arial"/>
          <w:i/>
          <w:iCs/>
          <w:sz w:val="23"/>
          <w:szCs w:val="23"/>
        </w:rPr>
        <w:t>Recommended:</w:t>
      </w:r>
      <w:r>
        <w:rPr>
          <w:rFonts w:ascii="Arial" w:hAnsi="Arial"/>
          <w:sz w:val="23"/>
          <w:szCs w:val="23"/>
        </w:rPr>
        <w:t> </w:t>
      </w:r>
      <w:r>
        <w:rPr>
          <w:rFonts w:ascii="Arial" w:hAnsi="Arial"/>
          <w:sz w:val="23"/>
          <w:szCs w:val="23"/>
        </w:rPr>
        <w:t>Computer science background up to a course in data structures and algorithms</w:t>
      </w:r>
    </w:p>
    <w:p w14:paraId="7F8CBF5C" w14:textId="77777777" w:rsidR="00A83F3C" w:rsidRDefault="00154339">
      <w:pPr>
        <w:pStyle w:val="ListParagraph"/>
        <w:numPr>
          <w:ilvl w:val="0"/>
          <w:numId w:val="4"/>
        </w:numPr>
        <w:spacing w:after="0" w:line="240" w:lineRule="auto"/>
        <w:rPr>
          <w:rFonts w:ascii="Arial" w:eastAsia="Arial" w:hAnsi="Arial" w:cs="Arial"/>
          <w:sz w:val="23"/>
          <w:szCs w:val="23"/>
        </w:rPr>
      </w:pPr>
      <w:r>
        <w:rPr>
          <w:rFonts w:ascii="Arial" w:hAnsi="Arial"/>
          <w:i/>
          <w:iCs/>
          <w:sz w:val="23"/>
          <w:szCs w:val="23"/>
        </w:rPr>
        <w:t>Recommended:</w:t>
      </w:r>
      <w:r>
        <w:rPr>
          <w:rFonts w:ascii="Arial" w:hAnsi="Arial"/>
          <w:sz w:val="23"/>
          <w:szCs w:val="23"/>
        </w:rPr>
        <w:t> </w:t>
      </w:r>
      <w:r>
        <w:rPr>
          <w:rFonts w:ascii="Arial" w:hAnsi="Arial"/>
          <w:sz w:val="23"/>
          <w:szCs w:val="23"/>
        </w:rPr>
        <w:t>At least one advanced, proof-based mathematics course</w:t>
      </w:r>
    </w:p>
    <w:p w14:paraId="55962B80" w14:textId="77777777" w:rsidR="00A83F3C" w:rsidRDefault="00154339">
      <w:pPr>
        <w:pStyle w:val="Body"/>
        <w:numPr>
          <w:ilvl w:val="0"/>
          <w:numId w:val="4"/>
        </w:numPr>
        <w:spacing w:after="0" w:line="240" w:lineRule="auto"/>
        <w:rPr>
          <w:rFonts w:ascii="Arial" w:eastAsia="Arial" w:hAnsi="Arial" w:cs="Arial"/>
          <w:sz w:val="23"/>
          <w:szCs w:val="23"/>
        </w:rPr>
      </w:pPr>
      <w:r>
        <w:rPr>
          <w:rFonts w:ascii="Arial" w:hAnsi="Arial"/>
          <w:sz w:val="23"/>
          <w:szCs w:val="23"/>
        </w:rPr>
        <w:t xml:space="preserve">Some prerequisites may be waived with permission of the </w:t>
      </w:r>
      <w:r>
        <w:rPr>
          <w:rFonts w:ascii="Arial" w:hAnsi="Arial"/>
          <w:sz w:val="23"/>
          <w:szCs w:val="23"/>
        </w:rPr>
        <w:t>instructor</w:t>
      </w:r>
    </w:p>
    <w:p w14:paraId="7D0FA9BC" w14:textId="77777777" w:rsidR="00A83F3C" w:rsidRDefault="00A83F3C">
      <w:pPr>
        <w:pStyle w:val="Body"/>
        <w:spacing w:after="0" w:line="240" w:lineRule="auto"/>
        <w:rPr>
          <w:rFonts w:ascii="Times New Roman" w:eastAsia="Times New Roman" w:hAnsi="Times New Roman" w:cs="Times New Roman"/>
          <w:sz w:val="24"/>
          <w:szCs w:val="24"/>
        </w:rPr>
      </w:pPr>
    </w:p>
    <w:p w14:paraId="5CEF8223" w14:textId="517DBD46" w:rsidR="00A83F3C" w:rsidRDefault="00154339">
      <w:pPr>
        <w:pStyle w:val="Body"/>
        <w:spacing w:after="0" w:line="240" w:lineRule="auto"/>
        <w:rPr>
          <w:rFonts w:ascii="Times New Roman" w:eastAsia="Times New Roman" w:hAnsi="Times New Roman" w:cs="Times New Roman"/>
          <w:sz w:val="24"/>
          <w:szCs w:val="24"/>
        </w:rPr>
      </w:pPr>
      <w:r>
        <w:rPr>
          <w:rFonts w:ascii="Arial" w:hAnsi="Arial"/>
          <w:sz w:val="23"/>
          <w:szCs w:val="23"/>
        </w:rPr>
        <w:t xml:space="preserve">Tentative List of Topics </w:t>
      </w:r>
      <w:proofErr w:type="gramStart"/>
      <w:r>
        <w:rPr>
          <w:rFonts w:ascii="Arial" w:hAnsi="Arial"/>
          <w:sz w:val="23"/>
          <w:szCs w:val="23"/>
        </w:rPr>
        <w:t>By</w:t>
      </w:r>
      <w:proofErr w:type="gramEnd"/>
      <w:r>
        <w:rPr>
          <w:rFonts w:ascii="Arial" w:hAnsi="Arial"/>
          <w:sz w:val="23"/>
          <w:szCs w:val="23"/>
        </w:rPr>
        <w:t xml:space="preserve"> Week</w:t>
      </w:r>
      <w:r w:rsidR="00580C6E">
        <w:rPr>
          <w:rFonts w:ascii="Arial" w:hAnsi="Arial"/>
          <w:sz w:val="23"/>
          <w:szCs w:val="23"/>
        </w:rPr>
        <w:t xml:space="preserve"> (this may still change somewhat)</w:t>
      </w:r>
      <w:r>
        <w:rPr>
          <w:rFonts w:ascii="Arial" w:hAnsi="Arial"/>
          <w:sz w:val="23"/>
          <w:szCs w:val="23"/>
        </w:rPr>
        <w:t>:</w:t>
      </w:r>
    </w:p>
    <w:p w14:paraId="6B6067D5" w14:textId="3EE942FD" w:rsidR="00A83F3C" w:rsidRDefault="00154339">
      <w:pPr>
        <w:pStyle w:val="Body"/>
        <w:numPr>
          <w:ilvl w:val="0"/>
          <w:numId w:val="7"/>
        </w:numPr>
        <w:spacing w:after="0" w:line="240" w:lineRule="auto"/>
        <w:rPr>
          <w:rFonts w:ascii="Arial" w:eastAsia="Arial" w:hAnsi="Arial" w:cs="Arial"/>
          <w:sz w:val="23"/>
          <w:szCs w:val="23"/>
        </w:rPr>
      </w:pPr>
      <w:r>
        <w:rPr>
          <w:rFonts w:ascii="Arial" w:hAnsi="Arial"/>
          <w:sz w:val="23"/>
          <w:szCs w:val="23"/>
        </w:rPr>
        <w:t xml:space="preserve">Week 1: statistical learning theory framework, </w:t>
      </w:r>
      <w:r w:rsidR="00580C6E">
        <w:rPr>
          <w:rFonts w:ascii="Arial" w:hAnsi="Arial"/>
          <w:sz w:val="23"/>
          <w:szCs w:val="23"/>
        </w:rPr>
        <w:t>excess risk decomposition</w:t>
      </w:r>
    </w:p>
    <w:p w14:paraId="6C7C3E87" w14:textId="11AAE49B" w:rsidR="00A83F3C" w:rsidRDefault="00154339">
      <w:pPr>
        <w:pStyle w:val="Body"/>
        <w:numPr>
          <w:ilvl w:val="0"/>
          <w:numId w:val="7"/>
        </w:numPr>
        <w:spacing w:after="0" w:line="240" w:lineRule="auto"/>
        <w:rPr>
          <w:rFonts w:ascii="Arial" w:eastAsia="Arial" w:hAnsi="Arial" w:cs="Arial"/>
          <w:sz w:val="23"/>
          <w:szCs w:val="23"/>
        </w:rPr>
      </w:pPr>
      <w:r>
        <w:rPr>
          <w:rFonts w:ascii="Arial" w:hAnsi="Arial"/>
          <w:sz w:val="23"/>
          <w:szCs w:val="23"/>
        </w:rPr>
        <w:t xml:space="preserve">Week 2: </w:t>
      </w:r>
      <w:r w:rsidR="00580C6E">
        <w:rPr>
          <w:rFonts w:ascii="Arial" w:hAnsi="Arial"/>
          <w:sz w:val="23"/>
          <w:szCs w:val="23"/>
        </w:rPr>
        <w:t xml:space="preserve">excess risk decomposition, </w:t>
      </w:r>
      <w:r w:rsidR="00580C6E">
        <w:rPr>
          <w:rFonts w:ascii="Arial" w:hAnsi="Arial"/>
          <w:sz w:val="23"/>
          <w:szCs w:val="23"/>
        </w:rPr>
        <w:t>stochastic gradient descent</w:t>
      </w:r>
      <w:r>
        <w:rPr>
          <w:rFonts w:ascii="Arial" w:hAnsi="Arial"/>
          <w:sz w:val="23"/>
          <w:szCs w:val="23"/>
        </w:rPr>
        <w:t xml:space="preserve">, </w:t>
      </w:r>
    </w:p>
    <w:p w14:paraId="7577AD76" w14:textId="5DC85AB1" w:rsidR="00A83F3C" w:rsidRPr="00580C6E" w:rsidRDefault="00154339" w:rsidP="00580C6E">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t xml:space="preserve">Week 3: </w:t>
      </w:r>
      <w:r w:rsidR="00580C6E">
        <w:rPr>
          <w:rFonts w:ascii="Arial" w:hAnsi="Arial"/>
          <w:sz w:val="23"/>
          <w:szCs w:val="23"/>
        </w:rPr>
        <w:t>L1/L2 regularization</w:t>
      </w:r>
      <w:r w:rsidR="00580C6E">
        <w:rPr>
          <w:rFonts w:ascii="Arial" w:hAnsi="Arial"/>
          <w:sz w:val="23"/>
          <w:szCs w:val="23"/>
        </w:rPr>
        <w:t xml:space="preserve">, </w:t>
      </w:r>
      <w:r>
        <w:rPr>
          <w:rFonts w:ascii="Arial" w:hAnsi="Arial"/>
          <w:sz w:val="23"/>
          <w:szCs w:val="23"/>
          <w:lang w:val="it-IT"/>
        </w:rPr>
        <w:t>Lasso,</w:t>
      </w:r>
      <w:r>
        <w:rPr>
          <w:rFonts w:ascii="Arial" w:hAnsi="Arial"/>
          <w:sz w:val="23"/>
          <w:szCs w:val="23"/>
        </w:rPr>
        <w:t xml:space="preserve"> and Elastic Net</w:t>
      </w:r>
      <w:r w:rsidR="00580C6E">
        <w:rPr>
          <w:rFonts w:ascii="Arial" w:hAnsi="Arial"/>
          <w:sz w:val="23"/>
          <w:szCs w:val="23"/>
        </w:rPr>
        <w:t xml:space="preserve">, </w:t>
      </w:r>
      <w:proofErr w:type="spellStart"/>
      <w:r w:rsidR="00580C6E">
        <w:rPr>
          <w:rFonts w:ascii="Arial" w:hAnsi="Arial"/>
          <w:sz w:val="23"/>
          <w:szCs w:val="23"/>
        </w:rPr>
        <w:t>subgradient</w:t>
      </w:r>
      <w:proofErr w:type="spellEnd"/>
      <w:r w:rsidR="00580C6E">
        <w:rPr>
          <w:rFonts w:ascii="Arial" w:hAnsi="Arial"/>
          <w:sz w:val="23"/>
          <w:szCs w:val="23"/>
        </w:rPr>
        <w:t xml:space="preserve"> methods</w:t>
      </w:r>
    </w:p>
    <w:p w14:paraId="0B4681C7" w14:textId="02F6658A" w:rsidR="00A83F3C" w:rsidRDefault="00154339">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t xml:space="preserve">Week 4: </w:t>
      </w:r>
      <w:r w:rsidR="00580C6E">
        <w:rPr>
          <w:rFonts w:ascii="Arial" w:hAnsi="Arial"/>
          <w:sz w:val="23"/>
          <w:szCs w:val="23"/>
        </w:rPr>
        <w:t>loss functions</w:t>
      </w:r>
      <w:r w:rsidR="00580C6E">
        <w:rPr>
          <w:rFonts w:ascii="Arial" w:hAnsi="Arial"/>
          <w:sz w:val="23"/>
          <w:szCs w:val="23"/>
        </w:rPr>
        <w:t>, Duality</w:t>
      </w:r>
      <w:r>
        <w:rPr>
          <w:rFonts w:ascii="Arial" w:hAnsi="Arial"/>
          <w:sz w:val="23"/>
          <w:szCs w:val="23"/>
        </w:rPr>
        <w:t xml:space="preserve">, SVM, </w:t>
      </w:r>
      <w:proofErr w:type="spellStart"/>
      <w:r w:rsidR="00580C6E">
        <w:rPr>
          <w:rFonts w:ascii="Arial" w:hAnsi="Arial"/>
          <w:sz w:val="23"/>
          <w:szCs w:val="23"/>
        </w:rPr>
        <w:t>R</w:t>
      </w:r>
      <w:r w:rsidR="00580C6E">
        <w:rPr>
          <w:rFonts w:ascii="Arial" w:hAnsi="Arial"/>
          <w:sz w:val="23"/>
          <w:szCs w:val="23"/>
        </w:rPr>
        <w:t>epresenter</w:t>
      </w:r>
      <w:proofErr w:type="spellEnd"/>
      <w:r w:rsidR="00580C6E">
        <w:rPr>
          <w:rFonts w:ascii="Arial" w:hAnsi="Arial"/>
          <w:sz w:val="23"/>
          <w:szCs w:val="23"/>
        </w:rPr>
        <w:t xml:space="preserve"> theorem</w:t>
      </w:r>
      <w:r w:rsidR="00580C6E">
        <w:rPr>
          <w:rFonts w:ascii="Arial" w:hAnsi="Arial"/>
          <w:sz w:val="23"/>
          <w:szCs w:val="23"/>
        </w:rPr>
        <w:t xml:space="preserve"> </w:t>
      </w:r>
    </w:p>
    <w:p w14:paraId="2AED7727" w14:textId="29877761" w:rsidR="00A83F3C" w:rsidRDefault="00154339">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t xml:space="preserve">Week 5: </w:t>
      </w:r>
      <w:r>
        <w:rPr>
          <w:rFonts w:ascii="Arial" w:hAnsi="Arial"/>
          <w:sz w:val="23"/>
          <w:szCs w:val="23"/>
        </w:rPr>
        <w:t xml:space="preserve">intro to kernel methods, </w:t>
      </w:r>
    </w:p>
    <w:p w14:paraId="7300CE0F" w14:textId="3C3EDE99" w:rsidR="00A83F3C" w:rsidRDefault="00154339">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t xml:space="preserve">Week 6: </w:t>
      </w:r>
      <w:r w:rsidR="00580C6E">
        <w:rPr>
          <w:rFonts w:ascii="Arial" w:hAnsi="Arial"/>
          <w:sz w:val="23"/>
          <w:szCs w:val="23"/>
        </w:rPr>
        <w:t>Maximum Likelihood, Conditional Probability Methods</w:t>
      </w:r>
    </w:p>
    <w:p w14:paraId="00EE0CD0" w14:textId="4A85EB00" w:rsidR="00A83F3C" w:rsidRDefault="00154339">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t xml:space="preserve">Week 7: </w:t>
      </w:r>
      <w:r w:rsidR="00580C6E">
        <w:rPr>
          <w:rFonts w:ascii="Arial" w:hAnsi="Arial"/>
          <w:sz w:val="23"/>
          <w:szCs w:val="23"/>
          <w:lang w:val="nl-NL"/>
        </w:rPr>
        <w:t>Midterm</w:t>
      </w:r>
    </w:p>
    <w:p w14:paraId="476E48AD" w14:textId="77777777" w:rsidR="00A83F3C" w:rsidRDefault="00154339">
      <w:pPr>
        <w:pStyle w:val="Body"/>
        <w:spacing w:after="0" w:line="240" w:lineRule="auto"/>
        <w:ind w:left="360"/>
        <w:rPr>
          <w:rFonts w:ascii="Arial" w:eastAsia="Arial" w:hAnsi="Arial" w:cs="Arial"/>
          <w:b/>
          <w:bCs/>
          <w:sz w:val="23"/>
          <w:szCs w:val="23"/>
        </w:rPr>
      </w:pPr>
      <w:r>
        <w:rPr>
          <w:rFonts w:ascii="Arial" w:hAnsi="Arial"/>
          <w:b/>
          <w:bCs/>
          <w:sz w:val="23"/>
          <w:szCs w:val="23"/>
        </w:rPr>
        <w:t>Spring Break</w:t>
      </w:r>
    </w:p>
    <w:p w14:paraId="6CE6E8C4" w14:textId="6E629572" w:rsidR="00A83F3C" w:rsidRDefault="00154339">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lastRenderedPageBreak/>
        <w:t xml:space="preserve">Week 8: </w:t>
      </w:r>
      <w:proofErr w:type="spellStart"/>
      <w:r w:rsidR="00580C6E">
        <w:rPr>
          <w:rFonts w:ascii="Arial" w:hAnsi="Arial"/>
          <w:sz w:val="23"/>
          <w:szCs w:val="23"/>
          <w:lang w:val="it-IT"/>
        </w:rPr>
        <w:t>Baysian</w:t>
      </w:r>
      <w:proofErr w:type="spellEnd"/>
      <w:r w:rsidR="00580C6E">
        <w:rPr>
          <w:rFonts w:ascii="Arial" w:hAnsi="Arial"/>
          <w:sz w:val="23"/>
          <w:szCs w:val="23"/>
          <w:lang w:val="it-IT"/>
        </w:rPr>
        <w:t xml:space="preserve"> </w:t>
      </w:r>
      <w:proofErr w:type="spellStart"/>
      <w:r w:rsidR="00580C6E">
        <w:rPr>
          <w:rFonts w:ascii="Arial" w:hAnsi="Arial"/>
          <w:sz w:val="23"/>
          <w:szCs w:val="23"/>
          <w:lang w:val="it-IT"/>
        </w:rPr>
        <w:t>Methods</w:t>
      </w:r>
      <w:proofErr w:type="spellEnd"/>
    </w:p>
    <w:p w14:paraId="717C9D4A" w14:textId="66314E80" w:rsidR="00A83F3C" w:rsidRPr="00580C6E" w:rsidRDefault="00154339" w:rsidP="00580C6E">
      <w:pPr>
        <w:pStyle w:val="Body"/>
        <w:numPr>
          <w:ilvl w:val="0"/>
          <w:numId w:val="7"/>
        </w:numPr>
        <w:spacing w:after="0" w:line="240" w:lineRule="auto"/>
        <w:rPr>
          <w:rFonts w:ascii="Arial" w:eastAsia="Arial" w:hAnsi="Arial" w:cs="Arial"/>
          <w:sz w:val="23"/>
          <w:szCs w:val="23"/>
          <w:lang w:val="nl-NL"/>
        </w:rPr>
      </w:pPr>
      <w:r>
        <w:rPr>
          <w:rFonts w:ascii="Arial" w:hAnsi="Arial"/>
          <w:sz w:val="23"/>
          <w:szCs w:val="23"/>
        </w:rPr>
        <w:t xml:space="preserve">Week 9: </w:t>
      </w:r>
      <w:proofErr w:type="spellStart"/>
      <w:r w:rsidR="00580C6E">
        <w:rPr>
          <w:rFonts w:ascii="Arial" w:hAnsi="Arial"/>
          <w:sz w:val="23"/>
          <w:szCs w:val="23"/>
          <w:lang w:val="it-IT"/>
        </w:rPr>
        <w:t>Bayesian</w:t>
      </w:r>
      <w:proofErr w:type="spellEnd"/>
      <w:r w:rsidR="00580C6E">
        <w:rPr>
          <w:rFonts w:ascii="Arial" w:hAnsi="Arial"/>
          <w:sz w:val="23"/>
          <w:szCs w:val="23"/>
          <w:lang w:val="it-IT"/>
        </w:rPr>
        <w:t xml:space="preserve"> </w:t>
      </w:r>
      <w:proofErr w:type="spellStart"/>
      <w:r w:rsidR="00580C6E">
        <w:rPr>
          <w:rFonts w:ascii="Arial" w:hAnsi="Arial"/>
          <w:sz w:val="23"/>
          <w:szCs w:val="23"/>
          <w:lang w:val="it-IT"/>
        </w:rPr>
        <w:t>Conditional</w:t>
      </w:r>
      <w:proofErr w:type="spellEnd"/>
      <w:r w:rsidR="00580C6E">
        <w:rPr>
          <w:rFonts w:ascii="Arial" w:hAnsi="Arial"/>
          <w:sz w:val="23"/>
          <w:szCs w:val="23"/>
          <w:lang w:val="it-IT"/>
        </w:rPr>
        <w:t xml:space="preserve"> </w:t>
      </w:r>
      <w:proofErr w:type="spellStart"/>
      <w:r w:rsidR="00580C6E">
        <w:rPr>
          <w:rFonts w:ascii="Arial" w:hAnsi="Arial"/>
          <w:sz w:val="23"/>
          <w:szCs w:val="23"/>
          <w:lang w:val="it-IT"/>
        </w:rPr>
        <w:t>Methods</w:t>
      </w:r>
      <w:proofErr w:type="spellEnd"/>
      <w:r w:rsidR="00580C6E">
        <w:rPr>
          <w:rFonts w:ascii="Arial" w:hAnsi="Arial"/>
          <w:sz w:val="23"/>
          <w:szCs w:val="23"/>
          <w:lang w:val="it-IT"/>
        </w:rPr>
        <w:t xml:space="preserve">, </w:t>
      </w:r>
      <w:proofErr w:type="spellStart"/>
      <w:r w:rsidR="00580C6E">
        <w:rPr>
          <w:rFonts w:ascii="Arial" w:hAnsi="Arial"/>
          <w:sz w:val="23"/>
          <w:szCs w:val="23"/>
          <w:lang w:val="it-IT"/>
        </w:rPr>
        <w:t>Multiclass</w:t>
      </w:r>
      <w:proofErr w:type="spellEnd"/>
    </w:p>
    <w:p w14:paraId="54AB03E9" w14:textId="0AB3F5D9" w:rsidR="00A83F3C" w:rsidRDefault="00154339">
      <w:pPr>
        <w:pStyle w:val="Body"/>
        <w:numPr>
          <w:ilvl w:val="0"/>
          <w:numId w:val="7"/>
        </w:numPr>
        <w:spacing w:after="0" w:line="240" w:lineRule="auto"/>
        <w:rPr>
          <w:rFonts w:ascii="Arial" w:eastAsia="Arial" w:hAnsi="Arial" w:cs="Arial"/>
          <w:sz w:val="23"/>
          <w:szCs w:val="23"/>
        </w:rPr>
      </w:pPr>
      <w:r>
        <w:rPr>
          <w:rFonts w:ascii="Arial" w:hAnsi="Arial"/>
          <w:sz w:val="23"/>
          <w:szCs w:val="23"/>
        </w:rPr>
        <w:t xml:space="preserve">Week 10: </w:t>
      </w:r>
      <w:r w:rsidR="00580C6E">
        <w:rPr>
          <w:rFonts w:ascii="Arial" w:hAnsi="Arial"/>
          <w:sz w:val="23"/>
          <w:szCs w:val="23"/>
        </w:rPr>
        <w:t>Classification and Regression Trees, Intro to Bootstrap</w:t>
      </w:r>
    </w:p>
    <w:p w14:paraId="3FC1EE5E" w14:textId="4A5A2ABD" w:rsidR="00A83F3C" w:rsidRDefault="00154339">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t>Week 11</w:t>
      </w:r>
      <w:r w:rsidR="00580C6E">
        <w:rPr>
          <w:rFonts w:ascii="Arial" w:hAnsi="Arial"/>
          <w:sz w:val="23"/>
          <w:szCs w:val="23"/>
          <w:lang w:val="nl-NL"/>
        </w:rPr>
        <w:t>: Bagging and Random Forests, Gradient Boosting</w:t>
      </w:r>
      <w:r>
        <w:rPr>
          <w:rFonts w:ascii="Arial" w:hAnsi="Arial"/>
          <w:b/>
          <w:bCs/>
          <w:sz w:val="23"/>
          <w:szCs w:val="23"/>
        </w:rPr>
        <w:t xml:space="preserve"> </w:t>
      </w:r>
    </w:p>
    <w:p w14:paraId="0DE25522" w14:textId="6AAD8353" w:rsidR="00A83F3C" w:rsidRDefault="00154339">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t xml:space="preserve">Week 12: </w:t>
      </w:r>
      <w:r w:rsidR="00580C6E">
        <w:rPr>
          <w:rFonts w:ascii="Arial" w:hAnsi="Arial"/>
          <w:sz w:val="23"/>
          <w:szCs w:val="23"/>
          <w:lang w:val="nl-NL"/>
        </w:rPr>
        <w:t>k-Means, Gaussian Mixture Models</w:t>
      </w:r>
    </w:p>
    <w:p w14:paraId="3EE8A9AE" w14:textId="7E41B5E1" w:rsidR="00A83F3C" w:rsidRDefault="00154339">
      <w:pPr>
        <w:pStyle w:val="Body"/>
        <w:numPr>
          <w:ilvl w:val="0"/>
          <w:numId w:val="7"/>
        </w:numPr>
        <w:spacing w:after="0" w:line="240" w:lineRule="auto"/>
        <w:rPr>
          <w:rFonts w:ascii="Arial" w:eastAsia="Arial" w:hAnsi="Arial" w:cs="Arial"/>
          <w:sz w:val="23"/>
          <w:szCs w:val="23"/>
          <w:lang w:val="nl-NL"/>
        </w:rPr>
      </w:pPr>
      <w:r>
        <w:rPr>
          <w:rFonts w:ascii="Arial" w:hAnsi="Arial"/>
          <w:sz w:val="23"/>
          <w:szCs w:val="23"/>
          <w:lang w:val="nl-NL"/>
        </w:rPr>
        <w:t xml:space="preserve">Week 13: </w:t>
      </w:r>
      <w:r w:rsidR="00580C6E">
        <w:rPr>
          <w:rFonts w:ascii="Arial" w:hAnsi="Arial"/>
          <w:sz w:val="23"/>
          <w:szCs w:val="23"/>
        </w:rPr>
        <w:t>general EM algorithm</w:t>
      </w:r>
    </w:p>
    <w:p w14:paraId="2FF5134D" w14:textId="7D46BFB7" w:rsidR="00A83F3C" w:rsidRDefault="00154339" w:rsidP="00580C6E">
      <w:pPr>
        <w:pStyle w:val="Body"/>
        <w:numPr>
          <w:ilvl w:val="0"/>
          <w:numId w:val="7"/>
        </w:numPr>
        <w:spacing w:after="0" w:line="240" w:lineRule="auto"/>
        <w:rPr>
          <w:rFonts w:ascii="Arial" w:eastAsia="Arial" w:hAnsi="Arial" w:cs="Arial"/>
          <w:sz w:val="23"/>
          <w:szCs w:val="23"/>
        </w:rPr>
      </w:pPr>
      <w:r>
        <w:rPr>
          <w:rFonts w:ascii="Arial" w:hAnsi="Arial"/>
          <w:sz w:val="23"/>
          <w:szCs w:val="23"/>
        </w:rPr>
        <w:t xml:space="preserve">Week 14: </w:t>
      </w:r>
      <w:r>
        <w:rPr>
          <w:rFonts w:ascii="Arial" w:hAnsi="Arial"/>
          <w:sz w:val="23"/>
          <w:szCs w:val="23"/>
        </w:rPr>
        <w:t xml:space="preserve">intro to </w:t>
      </w:r>
      <w:r w:rsidR="001C051D">
        <w:rPr>
          <w:rFonts w:ascii="Arial" w:hAnsi="Arial"/>
          <w:sz w:val="23"/>
          <w:szCs w:val="23"/>
        </w:rPr>
        <w:t>N</w:t>
      </w:r>
      <w:r>
        <w:rPr>
          <w:rFonts w:ascii="Arial" w:hAnsi="Arial"/>
          <w:sz w:val="23"/>
          <w:szCs w:val="23"/>
        </w:rPr>
        <w:t xml:space="preserve">eural </w:t>
      </w:r>
      <w:r w:rsidR="001C051D">
        <w:rPr>
          <w:rFonts w:ascii="Arial" w:hAnsi="Arial"/>
          <w:sz w:val="23"/>
          <w:szCs w:val="23"/>
        </w:rPr>
        <w:t>N</w:t>
      </w:r>
      <w:r>
        <w:rPr>
          <w:rFonts w:ascii="Arial" w:hAnsi="Arial"/>
          <w:sz w:val="23"/>
          <w:szCs w:val="23"/>
        </w:rPr>
        <w:t>etworks</w:t>
      </w:r>
      <w:r w:rsidR="00580C6E">
        <w:rPr>
          <w:rFonts w:ascii="Arial" w:hAnsi="Arial"/>
          <w:sz w:val="23"/>
          <w:szCs w:val="23"/>
        </w:rPr>
        <w:t xml:space="preserve">, </w:t>
      </w:r>
      <w:r w:rsidR="001C051D">
        <w:rPr>
          <w:rFonts w:ascii="Arial" w:hAnsi="Arial"/>
          <w:sz w:val="23"/>
          <w:szCs w:val="23"/>
        </w:rPr>
        <w:t>B</w:t>
      </w:r>
      <w:r w:rsidR="00580C6E">
        <w:rPr>
          <w:rFonts w:ascii="Arial" w:hAnsi="Arial"/>
          <w:sz w:val="23"/>
          <w:szCs w:val="23"/>
        </w:rPr>
        <w:t>ackpropagation</w:t>
      </w:r>
    </w:p>
    <w:p w14:paraId="3AB15136" w14:textId="77777777" w:rsidR="00580C6E" w:rsidRPr="00580C6E" w:rsidRDefault="00580C6E" w:rsidP="00580C6E">
      <w:pPr>
        <w:pStyle w:val="Body"/>
        <w:spacing w:after="0" w:line="240" w:lineRule="auto"/>
        <w:rPr>
          <w:rFonts w:ascii="Arial" w:eastAsia="Arial" w:hAnsi="Arial" w:cs="Arial"/>
          <w:sz w:val="23"/>
          <w:szCs w:val="23"/>
        </w:rPr>
      </w:pPr>
    </w:p>
    <w:p w14:paraId="67F23E26" w14:textId="0CF4A280" w:rsidR="00A83F3C" w:rsidRDefault="00154339">
      <w:pPr>
        <w:pStyle w:val="Body"/>
        <w:spacing w:after="0" w:line="240" w:lineRule="auto"/>
        <w:rPr>
          <w:rFonts w:ascii="Arial" w:eastAsia="Arial" w:hAnsi="Arial" w:cs="Arial"/>
          <w:sz w:val="23"/>
          <w:szCs w:val="23"/>
        </w:rPr>
      </w:pPr>
      <w:r>
        <w:rPr>
          <w:rFonts w:ascii="Arial" w:hAnsi="Arial"/>
          <w:sz w:val="23"/>
          <w:szCs w:val="23"/>
        </w:rPr>
        <w:t xml:space="preserve">Time permitting, we may be able to cover some of the following additional topics: </w:t>
      </w:r>
      <w:r>
        <w:rPr>
          <w:rFonts w:ascii="Arial" w:hAnsi="Arial"/>
          <w:sz w:val="23"/>
          <w:szCs w:val="23"/>
        </w:rPr>
        <w:t>natural exponential families, generaliz</w:t>
      </w:r>
      <w:r>
        <w:rPr>
          <w:rFonts w:ascii="Arial" w:hAnsi="Arial"/>
          <w:sz w:val="23"/>
          <w:szCs w:val="23"/>
        </w:rPr>
        <w:t xml:space="preserve">ed linear models, </w:t>
      </w:r>
      <w:r>
        <w:rPr>
          <w:rFonts w:ascii="Arial" w:hAnsi="Arial"/>
          <w:sz w:val="23"/>
          <w:szCs w:val="23"/>
        </w:rPr>
        <w:t xml:space="preserve">ranking problems, collaborative filtering, sparse Bayesian models (RVM), model selection, </w:t>
      </w:r>
      <w:r>
        <w:rPr>
          <w:rFonts w:ascii="Arial" w:hAnsi="Arial"/>
          <w:sz w:val="23"/>
          <w:szCs w:val="23"/>
        </w:rPr>
        <w:t>bandit problems (Thompson sampling and UCB methods)</w:t>
      </w:r>
      <w:r w:rsidR="00580C6E">
        <w:rPr>
          <w:rFonts w:ascii="Arial" w:hAnsi="Arial"/>
          <w:sz w:val="23"/>
          <w:szCs w:val="23"/>
        </w:rPr>
        <w:t>,</w:t>
      </w:r>
      <w:r w:rsidR="001C051D">
        <w:rPr>
          <w:rFonts w:ascii="Arial" w:hAnsi="Arial"/>
          <w:sz w:val="23"/>
          <w:szCs w:val="23"/>
        </w:rPr>
        <w:t xml:space="preserve"> or</w:t>
      </w:r>
      <w:bookmarkStart w:id="0" w:name="_GoBack"/>
      <w:bookmarkEnd w:id="0"/>
      <w:r w:rsidR="00580C6E">
        <w:rPr>
          <w:rFonts w:ascii="Arial" w:hAnsi="Arial"/>
          <w:sz w:val="23"/>
          <w:szCs w:val="23"/>
        </w:rPr>
        <w:t xml:space="preserve"> learning-to-rank</w:t>
      </w:r>
      <w:r>
        <w:rPr>
          <w:rFonts w:ascii="Arial" w:hAnsi="Arial"/>
          <w:sz w:val="23"/>
          <w:szCs w:val="23"/>
        </w:rPr>
        <w:t xml:space="preserve">. All of these are accessible topics for a class at this level.  </w:t>
      </w:r>
    </w:p>
    <w:p w14:paraId="53472097" w14:textId="77777777" w:rsidR="00A83F3C" w:rsidRDefault="00A83F3C">
      <w:pPr>
        <w:pStyle w:val="Body"/>
        <w:spacing w:after="0" w:line="240" w:lineRule="auto"/>
        <w:rPr>
          <w:rFonts w:ascii="Times New Roman" w:eastAsia="Times New Roman" w:hAnsi="Times New Roman" w:cs="Times New Roman"/>
          <w:sz w:val="24"/>
          <w:szCs w:val="24"/>
        </w:rPr>
      </w:pPr>
    </w:p>
    <w:p w14:paraId="6ABA2ED9" w14:textId="77777777" w:rsidR="00A83F3C" w:rsidRDefault="00154339">
      <w:pPr>
        <w:pStyle w:val="Body"/>
        <w:spacing w:after="0" w:line="240" w:lineRule="auto"/>
        <w:rPr>
          <w:rFonts w:ascii="Times New Roman" w:eastAsia="Times New Roman" w:hAnsi="Times New Roman" w:cs="Times New Roman"/>
          <w:sz w:val="24"/>
          <w:szCs w:val="24"/>
        </w:rPr>
      </w:pPr>
      <w:r>
        <w:rPr>
          <w:rFonts w:ascii="Arial" w:hAnsi="Arial"/>
          <w:sz w:val="23"/>
          <w:szCs w:val="23"/>
        </w:rPr>
        <w:t>Method of assessment:</w:t>
      </w:r>
    </w:p>
    <w:p w14:paraId="03A42D8D" w14:textId="6107D052" w:rsidR="00A83F3C" w:rsidRDefault="00154339">
      <w:pPr>
        <w:pStyle w:val="Body"/>
        <w:numPr>
          <w:ilvl w:val="0"/>
          <w:numId w:val="9"/>
        </w:numPr>
        <w:spacing w:after="0" w:line="240" w:lineRule="auto"/>
        <w:rPr>
          <w:rFonts w:ascii="Arial" w:eastAsia="Arial" w:hAnsi="Arial" w:cs="Arial"/>
          <w:sz w:val="23"/>
          <w:szCs w:val="23"/>
        </w:rPr>
      </w:pPr>
      <w:r>
        <w:rPr>
          <w:rFonts w:ascii="Arial" w:hAnsi="Arial"/>
          <w:b/>
          <w:bCs/>
          <w:sz w:val="23"/>
          <w:szCs w:val="23"/>
        </w:rPr>
        <w:t>Homework</w:t>
      </w:r>
      <w:r>
        <w:rPr>
          <w:rFonts w:ascii="Arial" w:hAnsi="Arial"/>
          <w:sz w:val="23"/>
          <w:szCs w:val="23"/>
        </w:rPr>
        <w:t xml:space="preserve">: There will be roughly </w:t>
      </w:r>
      <w:r w:rsidR="00580C6E">
        <w:rPr>
          <w:rFonts w:ascii="Arial" w:hAnsi="Arial"/>
          <w:sz w:val="23"/>
          <w:szCs w:val="23"/>
        </w:rPr>
        <w:t>7-</w:t>
      </w:r>
      <w:r>
        <w:rPr>
          <w:rFonts w:ascii="Arial" w:hAnsi="Arial"/>
          <w:sz w:val="23"/>
          <w:szCs w:val="23"/>
        </w:rPr>
        <w:t xml:space="preserve">8 homework assignments with both written and programming components.  Some homework problems are designated </w:t>
      </w:r>
      <w:r>
        <w:rPr>
          <w:rFonts w:ascii="Arial" w:hAnsi="Arial"/>
          <w:sz w:val="23"/>
          <w:szCs w:val="23"/>
        </w:rPr>
        <w:t>“</w:t>
      </w:r>
      <w:r>
        <w:rPr>
          <w:rFonts w:ascii="Arial" w:hAnsi="Arial"/>
          <w:b/>
          <w:bCs/>
          <w:sz w:val="23"/>
          <w:szCs w:val="23"/>
        </w:rPr>
        <w:t>optional</w:t>
      </w:r>
      <w:r>
        <w:rPr>
          <w:rFonts w:ascii="Arial" w:hAnsi="Arial"/>
          <w:sz w:val="23"/>
          <w:szCs w:val="23"/>
        </w:rPr>
        <w:t>”</w:t>
      </w:r>
      <w:r>
        <w:rPr>
          <w:rFonts w:ascii="Arial" w:hAnsi="Arial"/>
          <w:sz w:val="23"/>
          <w:szCs w:val="23"/>
        </w:rPr>
        <w:t xml:space="preserve">.  These problems will be graded, but have </w:t>
      </w:r>
      <w:r>
        <w:rPr>
          <w:rFonts w:ascii="Arial" w:hAnsi="Arial"/>
          <w:b/>
          <w:bCs/>
          <w:sz w:val="23"/>
          <w:szCs w:val="23"/>
        </w:rPr>
        <w:t>no effect</w:t>
      </w:r>
      <w:r>
        <w:rPr>
          <w:rFonts w:ascii="Arial" w:hAnsi="Arial"/>
          <w:sz w:val="23"/>
          <w:szCs w:val="23"/>
        </w:rPr>
        <w:t xml:space="preserve"> on the overall homework score (but see below).   Homework wil</w:t>
      </w:r>
      <w:r>
        <w:rPr>
          <w:rFonts w:ascii="Arial" w:hAnsi="Arial"/>
          <w:sz w:val="23"/>
          <w:szCs w:val="23"/>
        </w:rPr>
        <w:t>l be accepted for 48 hours after the time it is due, but will have a 20% penalty.</w:t>
      </w:r>
    </w:p>
    <w:p w14:paraId="79440646" w14:textId="77777777" w:rsidR="00A83F3C" w:rsidRDefault="00154339">
      <w:pPr>
        <w:pStyle w:val="Body"/>
        <w:numPr>
          <w:ilvl w:val="0"/>
          <w:numId w:val="9"/>
        </w:numPr>
        <w:spacing w:after="0" w:line="240" w:lineRule="auto"/>
        <w:rPr>
          <w:rFonts w:ascii="Arial" w:eastAsia="Arial" w:hAnsi="Arial" w:cs="Arial"/>
          <w:sz w:val="23"/>
          <w:szCs w:val="23"/>
          <w:lang w:val="it-IT"/>
        </w:rPr>
      </w:pPr>
      <w:r>
        <w:rPr>
          <w:rFonts w:ascii="Arial" w:hAnsi="Arial"/>
          <w:b/>
          <w:bCs/>
          <w:sz w:val="23"/>
          <w:szCs w:val="23"/>
          <w:lang w:val="it-IT"/>
        </w:rPr>
        <w:t>Extra Credit</w:t>
      </w:r>
      <w:r>
        <w:rPr>
          <w:rFonts w:ascii="Arial" w:hAnsi="Arial"/>
          <w:sz w:val="23"/>
          <w:szCs w:val="23"/>
        </w:rPr>
        <w:t xml:space="preserve">: Many homework assignments will have problems designated as </w:t>
      </w:r>
      <w:r>
        <w:rPr>
          <w:rFonts w:ascii="Arial" w:hAnsi="Arial"/>
          <w:sz w:val="23"/>
          <w:szCs w:val="23"/>
        </w:rPr>
        <w:t>“</w:t>
      </w:r>
      <w:r>
        <w:rPr>
          <w:rFonts w:ascii="Arial" w:hAnsi="Arial"/>
          <w:sz w:val="23"/>
          <w:szCs w:val="23"/>
        </w:rPr>
        <w:t>optional</w:t>
      </w:r>
      <w:r>
        <w:rPr>
          <w:rFonts w:ascii="Arial" w:hAnsi="Arial"/>
          <w:sz w:val="23"/>
          <w:szCs w:val="23"/>
        </w:rPr>
        <w:t>”</w:t>
      </w:r>
      <w:r>
        <w:rPr>
          <w:rFonts w:ascii="Arial" w:hAnsi="Arial"/>
          <w:sz w:val="23"/>
          <w:szCs w:val="23"/>
        </w:rPr>
        <w:t>.  At the end of the semester, strong performance on these problems may lift the final course grade by up to half a letter grade (e.g. B+ to A</w:t>
      </w:r>
      <w:proofErr w:type="gramStart"/>
      <w:r>
        <w:rPr>
          <w:rFonts w:ascii="Arial" w:hAnsi="Arial"/>
          <w:sz w:val="23"/>
          <w:szCs w:val="23"/>
        </w:rPr>
        <w:t>-  or</w:t>
      </w:r>
      <w:proofErr w:type="gramEnd"/>
      <w:r>
        <w:rPr>
          <w:rFonts w:ascii="Arial" w:hAnsi="Arial"/>
          <w:sz w:val="23"/>
          <w:szCs w:val="23"/>
        </w:rPr>
        <w:t xml:space="preserve"> A</w:t>
      </w:r>
      <w:r>
        <w:rPr>
          <w:rFonts w:ascii="Arial" w:hAnsi="Arial"/>
          <w:sz w:val="23"/>
          <w:szCs w:val="23"/>
        </w:rPr>
        <w:t>- to A), especially for borderline grades.  Strong performance on optional problems would be noted in recommendation letters.  You should view the optional problems primarily as a way to engage with more material, if you have the time.  Along with the perf</w:t>
      </w:r>
      <w:r>
        <w:rPr>
          <w:rFonts w:ascii="Arial" w:hAnsi="Arial"/>
          <w:sz w:val="23"/>
          <w:szCs w:val="23"/>
        </w:rPr>
        <w:t xml:space="preserve">ormance on optional problems, we will also consider significant contributions to Piazza and in-class discussions for boosting a grade. </w:t>
      </w:r>
    </w:p>
    <w:p w14:paraId="41B1B1A0" w14:textId="77777777" w:rsidR="00A83F3C" w:rsidRDefault="00A83F3C">
      <w:pPr>
        <w:pStyle w:val="Body"/>
        <w:spacing w:after="0" w:line="240" w:lineRule="auto"/>
        <w:rPr>
          <w:rFonts w:ascii="Times New Roman" w:eastAsia="Times New Roman" w:hAnsi="Times New Roman" w:cs="Times New Roman"/>
          <w:sz w:val="24"/>
          <w:szCs w:val="24"/>
        </w:rPr>
      </w:pPr>
    </w:p>
    <w:p w14:paraId="58F82D40" w14:textId="7B300FEF" w:rsidR="00A83F3C" w:rsidRDefault="00154339">
      <w:pPr>
        <w:pStyle w:val="Body"/>
        <w:spacing w:after="0" w:line="240" w:lineRule="auto"/>
        <w:rPr>
          <w:rFonts w:ascii="Arial" w:eastAsia="Arial" w:hAnsi="Arial" w:cs="Arial"/>
          <w:sz w:val="23"/>
          <w:szCs w:val="23"/>
        </w:rPr>
      </w:pPr>
      <w:r>
        <w:rPr>
          <w:rFonts w:ascii="Arial" w:hAnsi="Arial"/>
          <w:sz w:val="23"/>
          <w:szCs w:val="23"/>
        </w:rPr>
        <w:t>Grading: The final numerical score will be the weighted average of homework score (</w:t>
      </w:r>
      <w:r w:rsidR="00580C6E">
        <w:rPr>
          <w:rFonts w:ascii="Arial" w:hAnsi="Arial"/>
          <w:sz w:val="23"/>
          <w:szCs w:val="23"/>
        </w:rPr>
        <w:t>40</w:t>
      </w:r>
      <w:r>
        <w:rPr>
          <w:rFonts w:ascii="Arial" w:hAnsi="Arial"/>
          <w:sz w:val="23"/>
          <w:szCs w:val="23"/>
        </w:rPr>
        <w:t xml:space="preserve">%), the </w:t>
      </w:r>
      <w:r w:rsidR="00580C6E">
        <w:rPr>
          <w:rFonts w:ascii="Arial" w:hAnsi="Arial"/>
          <w:sz w:val="23"/>
          <w:szCs w:val="23"/>
        </w:rPr>
        <w:t>Midterm</w:t>
      </w:r>
      <w:r>
        <w:rPr>
          <w:rFonts w:ascii="Arial" w:hAnsi="Arial"/>
          <w:sz w:val="23"/>
          <w:szCs w:val="23"/>
        </w:rPr>
        <w:t xml:space="preserve"> (30%), and the </w:t>
      </w:r>
      <w:r w:rsidR="00580C6E">
        <w:rPr>
          <w:rFonts w:ascii="Arial" w:hAnsi="Arial"/>
          <w:sz w:val="23"/>
          <w:szCs w:val="23"/>
        </w:rPr>
        <w:t>Final Exam</w:t>
      </w:r>
      <w:r>
        <w:rPr>
          <w:rFonts w:ascii="Arial" w:hAnsi="Arial"/>
          <w:sz w:val="23"/>
          <w:szCs w:val="23"/>
        </w:rPr>
        <w:t xml:space="preserve"> (</w:t>
      </w:r>
      <w:r w:rsidR="00580C6E">
        <w:rPr>
          <w:rFonts w:ascii="Arial" w:hAnsi="Arial"/>
          <w:sz w:val="23"/>
          <w:szCs w:val="23"/>
        </w:rPr>
        <w:t>3</w:t>
      </w:r>
      <w:r>
        <w:rPr>
          <w:rFonts w:ascii="Arial" w:hAnsi="Arial"/>
          <w:sz w:val="23"/>
          <w:szCs w:val="23"/>
        </w:rPr>
        <w:t xml:space="preserve">0%).  </w:t>
      </w:r>
    </w:p>
    <w:p w14:paraId="43ECE031" w14:textId="77777777" w:rsidR="00A83F3C" w:rsidRDefault="00A83F3C">
      <w:pPr>
        <w:pStyle w:val="Body"/>
        <w:spacing w:after="0" w:line="240" w:lineRule="auto"/>
        <w:rPr>
          <w:rFonts w:ascii="Times New Roman" w:eastAsia="Times New Roman" w:hAnsi="Times New Roman" w:cs="Times New Roman"/>
          <w:sz w:val="24"/>
          <w:szCs w:val="24"/>
        </w:rPr>
      </w:pPr>
    </w:p>
    <w:p w14:paraId="71619FE0" w14:textId="77777777" w:rsidR="00A83F3C" w:rsidRDefault="00154339">
      <w:pPr>
        <w:pStyle w:val="Body"/>
        <w:spacing w:after="0" w:line="240" w:lineRule="auto"/>
        <w:rPr>
          <w:rFonts w:ascii="Times New Roman" w:eastAsia="Times New Roman" w:hAnsi="Times New Roman" w:cs="Times New Roman"/>
          <w:sz w:val="24"/>
          <w:szCs w:val="24"/>
        </w:rPr>
      </w:pPr>
      <w:r>
        <w:rPr>
          <w:rFonts w:ascii="Arial" w:hAnsi="Arial"/>
          <w:sz w:val="23"/>
          <w:szCs w:val="23"/>
        </w:rPr>
        <w:t>Bibliography and other resources:</w:t>
      </w:r>
    </w:p>
    <w:p w14:paraId="493F39AE" w14:textId="77777777" w:rsidR="00A83F3C" w:rsidRDefault="00154339">
      <w:pPr>
        <w:pStyle w:val="Body"/>
        <w:numPr>
          <w:ilvl w:val="0"/>
          <w:numId w:val="11"/>
        </w:numPr>
        <w:spacing w:after="0" w:line="240" w:lineRule="auto"/>
        <w:rPr>
          <w:rFonts w:ascii="Times New Roman" w:eastAsia="Times New Roman" w:hAnsi="Times New Roman" w:cs="Times New Roman"/>
          <w:sz w:val="24"/>
          <w:szCs w:val="24"/>
          <w:lang w:val="it-IT"/>
        </w:rPr>
      </w:pPr>
      <w:proofErr w:type="spellStart"/>
      <w:r>
        <w:rPr>
          <w:rFonts w:ascii="Arial" w:hAnsi="Arial"/>
          <w:sz w:val="23"/>
          <w:szCs w:val="23"/>
          <w:lang w:val="it-IT"/>
        </w:rPr>
        <w:t>Hastie</w:t>
      </w:r>
      <w:proofErr w:type="spellEnd"/>
      <w:r>
        <w:rPr>
          <w:rFonts w:ascii="Arial" w:hAnsi="Arial"/>
          <w:sz w:val="23"/>
          <w:szCs w:val="23"/>
          <w:lang w:val="it-IT"/>
        </w:rPr>
        <w:t xml:space="preserve">, </w:t>
      </w:r>
      <w:proofErr w:type="spellStart"/>
      <w:r>
        <w:rPr>
          <w:rFonts w:ascii="Arial" w:hAnsi="Arial"/>
          <w:sz w:val="23"/>
          <w:szCs w:val="23"/>
          <w:lang w:val="it-IT"/>
        </w:rPr>
        <w:t>Tibshirani</w:t>
      </w:r>
      <w:proofErr w:type="spellEnd"/>
      <w:r>
        <w:rPr>
          <w:rFonts w:ascii="Arial" w:hAnsi="Arial"/>
          <w:sz w:val="23"/>
          <w:szCs w:val="23"/>
          <w:lang w:val="it-IT"/>
        </w:rPr>
        <w:t xml:space="preserve">, Friedman, </w:t>
      </w:r>
      <w:r>
        <w:rPr>
          <w:rFonts w:ascii="Arial" w:hAnsi="Arial"/>
          <w:i/>
          <w:iCs/>
          <w:sz w:val="23"/>
          <w:szCs w:val="23"/>
        </w:rPr>
        <w:t>Elements of Statistical Le</w:t>
      </w:r>
      <w:r>
        <w:rPr>
          <w:rFonts w:ascii="Arial" w:hAnsi="Arial"/>
          <w:i/>
          <w:iCs/>
          <w:sz w:val="23"/>
          <w:szCs w:val="23"/>
        </w:rPr>
        <w:t>arning</w:t>
      </w:r>
      <w:r w:rsidRPr="00580C6E">
        <w:rPr>
          <w:rFonts w:ascii="Arial" w:hAnsi="Arial"/>
          <w:sz w:val="23"/>
          <w:szCs w:val="23"/>
        </w:rPr>
        <w:t>, Second Edition, Springer-Verlag, 2009.</w:t>
      </w:r>
    </w:p>
    <w:p w14:paraId="199491DE" w14:textId="77777777" w:rsidR="00A83F3C" w:rsidRPr="00580C6E" w:rsidRDefault="00154339">
      <w:pPr>
        <w:pStyle w:val="Body"/>
        <w:numPr>
          <w:ilvl w:val="0"/>
          <w:numId w:val="11"/>
        </w:numPr>
        <w:spacing w:after="0" w:line="240" w:lineRule="auto"/>
        <w:rPr>
          <w:rFonts w:ascii="Times New Roman" w:eastAsia="Times New Roman" w:hAnsi="Times New Roman" w:cs="Times New Roman"/>
          <w:sz w:val="24"/>
          <w:szCs w:val="24"/>
        </w:rPr>
      </w:pPr>
      <w:r w:rsidRPr="00580C6E">
        <w:rPr>
          <w:rFonts w:ascii="Arial" w:hAnsi="Arial"/>
          <w:sz w:val="23"/>
          <w:szCs w:val="23"/>
        </w:rPr>
        <w:t>Shalev-</w:t>
      </w:r>
      <w:proofErr w:type="spellStart"/>
      <w:r w:rsidRPr="00580C6E">
        <w:rPr>
          <w:rFonts w:ascii="Arial" w:hAnsi="Arial"/>
          <w:sz w:val="23"/>
          <w:szCs w:val="23"/>
        </w:rPr>
        <w:t>Shwartz</w:t>
      </w:r>
      <w:proofErr w:type="spellEnd"/>
      <w:r w:rsidRPr="00580C6E">
        <w:rPr>
          <w:rFonts w:ascii="Arial" w:hAnsi="Arial"/>
          <w:sz w:val="23"/>
          <w:szCs w:val="23"/>
        </w:rPr>
        <w:t xml:space="preserve"> and Ben-David, </w:t>
      </w:r>
      <w:r>
        <w:rPr>
          <w:rFonts w:ascii="Arial" w:hAnsi="Arial"/>
          <w:i/>
          <w:iCs/>
          <w:sz w:val="23"/>
          <w:szCs w:val="23"/>
        </w:rPr>
        <w:t xml:space="preserve">Understanding Machine Learning: From Theory </w:t>
      </w:r>
      <w:proofErr w:type="gramStart"/>
      <w:r>
        <w:rPr>
          <w:rFonts w:ascii="Arial" w:hAnsi="Arial"/>
          <w:i/>
          <w:iCs/>
          <w:sz w:val="23"/>
          <w:szCs w:val="23"/>
        </w:rPr>
        <w:t>To</w:t>
      </w:r>
      <w:proofErr w:type="gramEnd"/>
      <w:r>
        <w:rPr>
          <w:rFonts w:ascii="Arial" w:hAnsi="Arial"/>
          <w:i/>
          <w:iCs/>
          <w:sz w:val="23"/>
          <w:szCs w:val="23"/>
        </w:rPr>
        <w:t xml:space="preserve"> Algorithms</w:t>
      </w:r>
      <w:r>
        <w:rPr>
          <w:rFonts w:ascii="Arial" w:hAnsi="Arial"/>
          <w:sz w:val="23"/>
          <w:szCs w:val="23"/>
        </w:rPr>
        <w:t>, 2014.</w:t>
      </w:r>
      <w:r>
        <w:rPr>
          <w:rFonts w:ascii="Times New Roman" w:hAnsi="Times New Roman"/>
          <w:sz w:val="24"/>
          <w:szCs w:val="24"/>
        </w:rPr>
        <w:t xml:space="preserve"> </w:t>
      </w:r>
    </w:p>
    <w:p w14:paraId="73ACBA53" w14:textId="77777777" w:rsidR="00A83F3C" w:rsidRDefault="00154339">
      <w:pPr>
        <w:pStyle w:val="Body"/>
        <w:numPr>
          <w:ilvl w:val="0"/>
          <w:numId w:val="11"/>
        </w:numPr>
        <w:spacing w:after="0" w:line="240" w:lineRule="auto"/>
        <w:rPr>
          <w:rFonts w:ascii="Times New Roman" w:eastAsia="Times New Roman" w:hAnsi="Times New Roman" w:cs="Times New Roman"/>
          <w:sz w:val="24"/>
          <w:szCs w:val="24"/>
        </w:rPr>
      </w:pPr>
      <w:r>
        <w:rPr>
          <w:rFonts w:ascii="Arial" w:hAnsi="Arial"/>
          <w:sz w:val="23"/>
          <w:szCs w:val="23"/>
        </w:rPr>
        <w:t xml:space="preserve">David Barber, </w:t>
      </w:r>
      <w:r>
        <w:rPr>
          <w:rFonts w:ascii="Arial" w:hAnsi="Arial"/>
          <w:i/>
          <w:iCs/>
          <w:sz w:val="23"/>
          <w:szCs w:val="23"/>
        </w:rPr>
        <w:t>Bayesian Reasoning and Machine Learning</w:t>
      </w:r>
      <w:r>
        <w:rPr>
          <w:rFonts w:ascii="Arial" w:hAnsi="Arial"/>
          <w:sz w:val="23"/>
          <w:szCs w:val="23"/>
        </w:rPr>
        <w:t>, Cambridge University Press, 2012.</w:t>
      </w:r>
    </w:p>
    <w:p w14:paraId="447509B3" w14:textId="77777777" w:rsidR="00A83F3C" w:rsidRDefault="00154339">
      <w:pPr>
        <w:pStyle w:val="Body"/>
        <w:numPr>
          <w:ilvl w:val="0"/>
          <w:numId w:val="11"/>
        </w:numPr>
        <w:spacing w:after="0" w:line="240" w:lineRule="auto"/>
        <w:rPr>
          <w:rFonts w:ascii="Times New Roman" w:eastAsia="Times New Roman" w:hAnsi="Times New Roman" w:cs="Times New Roman"/>
          <w:sz w:val="24"/>
          <w:szCs w:val="24"/>
          <w:lang w:val="nl-NL"/>
        </w:rPr>
      </w:pPr>
      <w:r>
        <w:rPr>
          <w:rFonts w:ascii="Arial" w:hAnsi="Arial"/>
          <w:sz w:val="23"/>
          <w:szCs w:val="23"/>
          <w:lang w:val="nl-NL"/>
        </w:rPr>
        <w:t>James, Witten, Hastie, T</w:t>
      </w:r>
      <w:r>
        <w:rPr>
          <w:rFonts w:ascii="Arial" w:hAnsi="Arial"/>
          <w:sz w:val="23"/>
          <w:szCs w:val="23"/>
          <w:lang w:val="nl-NL"/>
        </w:rPr>
        <w:t xml:space="preserve">ibshirani, </w:t>
      </w:r>
      <w:r>
        <w:rPr>
          <w:rFonts w:ascii="Arial" w:hAnsi="Arial"/>
          <w:i/>
          <w:iCs/>
          <w:sz w:val="23"/>
          <w:szCs w:val="23"/>
        </w:rPr>
        <w:t>An Introduction to Statistical Learning</w:t>
      </w:r>
      <w:r>
        <w:rPr>
          <w:rFonts w:ascii="Arial" w:hAnsi="Arial"/>
          <w:sz w:val="23"/>
          <w:szCs w:val="23"/>
        </w:rPr>
        <w:t>, Springer, 2013.</w:t>
      </w:r>
      <w:r>
        <w:rPr>
          <w:rFonts w:ascii="Times New Roman" w:hAnsi="Times New Roman"/>
          <w:sz w:val="24"/>
          <w:szCs w:val="24"/>
        </w:rPr>
        <w:t xml:space="preserve"> </w:t>
      </w:r>
    </w:p>
    <w:p w14:paraId="5901E221" w14:textId="77777777" w:rsidR="00A83F3C" w:rsidRDefault="00154339">
      <w:pPr>
        <w:pStyle w:val="Body"/>
        <w:numPr>
          <w:ilvl w:val="0"/>
          <w:numId w:val="11"/>
        </w:numPr>
        <w:spacing w:after="0" w:line="240" w:lineRule="auto"/>
        <w:rPr>
          <w:rFonts w:ascii="Times New Roman" w:eastAsia="Times New Roman" w:hAnsi="Times New Roman" w:cs="Times New Roman"/>
          <w:sz w:val="24"/>
          <w:szCs w:val="24"/>
        </w:rPr>
      </w:pPr>
      <w:r>
        <w:rPr>
          <w:rFonts w:ascii="Arial" w:hAnsi="Arial"/>
          <w:sz w:val="23"/>
          <w:szCs w:val="23"/>
        </w:rPr>
        <w:t xml:space="preserve">Christopher Bishop, </w:t>
      </w:r>
      <w:r>
        <w:rPr>
          <w:rFonts w:ascii="Arial" w:hAnsi="Arial"/>
          <w:i/>
          <w:iCs/>
          <w:sz w:val="23"/>
          <w:szCs w:val="23"/>
        </w:rPr>
        <w:t xml:space="preserve">Pattern Recognition and Machine Learning, </w:t>
      </w:r>
      <w:r>
        <w:rPr>
          <w:rFonts w:ascii="Arial" w:hAnsi="Arial"/>
          <w:sz w:val="23"/>
          <w:szCs w:val="23"/>
        </w:rPr>
        <w:t>Springer, 2007.</w:t>
      </w:r>
    </w:p>
    <w:p w14:paraId="384CFE7B" w14:textId="77777777" w:rsidR="00A83F3C" w:rsidRDefault="00A83F3C">
      <w:pPr>
        <w:pStyle w:val="Body"/>
        <w:spacing w:after="0" w:line="240" w:lineRule="auto"/>
        <w:rPr>
          <w:rFonts w:ascii="Arial" w:eastAsia="Arial" w:hAnsi="Arial" w:cs="Arial"/>
          <w:sz w:val="23"/>
          <w:szCs w:val="23"/>
        </w:rPr>
      </w:pPr>
    </w:p>
    <w:p w14:paraId="7CCB7D23" w14:textId="77777777" w:rsidR="00A83F3C" w:rsidRDefault="00154339">
      <w:pPr>
        <w:pStyle w:val="Body"/>
        <w:spacing w:after="0" w:line="240" w:lineRule="auto"/>
        <w:rPr>
          <w:rFonts w:ascii="Arial" w:eastAsia="Arial" w:hAnsi="Arial" w:cs="Arial"/>
          <w:sz w:val="23"/>
          <w:szCs w:val="23"/>
        </w:rPr>
      </w:pPr>
      <w:r>
        <w:rPr>
          <w:rFonts w:ascii="Arial" w:hAnsi="Arial"/>
          <w:sz w:val="23"/>
          <w:szCs w:val="23"/>
        </w:rPr>
        <w:t xml:space="preserve">Instructor/course evaluation: Students will complete an anonymous survey electronically at the end of the </w:t>
      </w:r>
      <w:r>
        <w:rPr>
          <w:rFonts w:ascii="Arial" w:hAnsi="Arial"/>
          <w:sz w:val="23"/>
          <w:szCs w:val="23"/>
        </w:rPr>
        <w:t>term. The tabulated results will be reviewed by the instructor, the director of the program, and the chair of the home department of the instructor. Issues will be identified and managed to successful remediation.</w:t>
      </w:r>
    </w:p>
    <w:p w14:paraId="258C9A5B" w14:textId="77777777" w:rsidR="00A83F3C" w:rsidRDefault="00A83F3C">
      <w:pPr>
        <w:pStyle w:val="Body"/>
        <w:spacing w:after="0" w:line="240" w:lineRule="auto"/>
        <w:rPr>
          <w:rFonts w:ascii="Times New Roman" w:eastAsia="Times New Roman" w:hAnsi="Times New Roman" w:cs="Times New Roman"/>
          <w:sz w:val="24"/>
          <w:szCs w:val="24"/>
        </w:rPr>
      </w:pPr>
    </w:p>
    <w:p w14:paraId="1E0A6B9A" w14:textId="77777777" w:rsidR="00A83F3C" w:rsidRDefault="00154339">
      <w:pPr>
        <w:pStyle w:val="Body"/>
        <w:spacing w:after="0" w:line="240" w:lineRule="auto"/>
        <w:rPr>
          <w:rStyle w:val="None"/>
          <w:rFonts w:ascii="Times New Roman" w:eastAsia="Times New Roman" w:hAnsi="Times New Roman" w:cs="Times New Roman"/>
          <w:sz w:val="24"/>
          <w:szCs w:val="24"/>
        </w:rPr>
      </w:pPr>
      <w:r>
        <w:rPr>
          <w:rFonts w:ascii="Arial" w:hAnsi="Arial"/>
          <w:sz w:val="23"/>
          <w:szCs w:val="23"/>
        </w:rPr>
        <w:lastRenderedPageBreak/>
        <w:t>Academic Integrity Policy: The course con</w:t>
      </w:r>
      <w:r>
        <w:rPr>
          <w:rFonts w:ascii="Arial" w:hAnsi="Arial"/>
          <w:sz w:val="23"/>
          <w:szCs w:val="23"/>
        </w:rPr>
        <w:t>forms to NYU</w:t>
      </w:r>
      <w:r>
        <w:rPr>
          <w:rFonts w:ascii="Arial" w:hAnsi="Arial"/>
          <w:sz w:val="23"/>
          <w:szCs w:val="23"/>
        </w:rPr>
        <w:t>’</w:t>
      </w:r>
      <w:r>
        <w:rPr>
          <w:rFonts w:ascii="Arial" w:hAnsi="Arial"/>
          <w:sz w:val="23"/>
          <w:szCs w:val="23"/>
        </w:rPr>
        <w:t>s policy on academic integrity for students: (</w:t>
      </w:r>
      <w:hyperlink r:id="rId10" w:history="1">
        <w:r>
          <w:rPr>
            <w:rStyle w:val="Hyperlink2"/>
          </w:rPr>
          <w:t>http://www.nyu.edu/about/policies-guidelines-compliance/polic</w:t>
        </w:r>
        <w:r>
          <w:rPr>
            <w:rStyle w:val="Hyperlink2"/>
          </w:rPr>
          <w:t>ies-and-guidelines/academic-integrity-for-students-at-nyu.html</w:t>
        </w:r>
      </w:hyperlink>
    </w:p>
    <w:p w14:paraId="10CEC4EC" w14:textId="77777777" w:rsidR="00A83F3C" w:rsidRDefault="00A83F3C">
      <w:pPr>
        <w:pStyle w:val="Body"/>
        <w:spacing w:after="0" w:line="240" w:lineRule="auto"/>
        <w:rPr>
          <w:rStyle w:val="None"/>
          <w:rFonts w:ascii="Times New Roman" w:eastAsia="Times New Roman" w:hAnsi="Times New Roman" w:cs="Times New Roman"/>
          <w:sz w:val="24"/>
          <w:szCs w:val="24"/>
        </w:rPr>
      </w:pPr>
    </w:p>
    <w:p w14:paraId="67653A45" w14:textId="77777777" w:rsidR="00A83F3C" w:rsidRDefault="00154339">
      <w:pPr>
        <w:pStyle w:val="Body"/>
        <w:spacing w:after="0" w:line="240" w:lineRule="auto"/>
        <w:rPr>
          <w:rStyle w:val="None"/>
          <w:rFonts w:ascii="Times New Roman" w:eastAsia="Times New Roman" w:hAnsi="Times New Roman" w:cs="Times New Roman"/>
          <w:sz w:val="24"/>
          <w:szCs w:val="24"/>
        </w:rPr>
      </w:pPr>
      <w:r>
        <w:rPr>
          <w:rStyle w:val="None"/>
          <w:rFonts w:ascii="Arial" w:hAnsi="Arial"/>
          <w:sz w:val="23"/>
          <w:szCs w:val="23"/>
        </w:rPr>
        <w:t>This policy prohibits plagiarism and cheating.</w:t>
      </w:r>
    </w:p>
    <w:p w14:paraId="31794D2C" w14:textId="77777777" w:rsidR="00A83F3C" w:rsidRDefault="00154339">
      <w:pPr>
        <w:pStyle w:val="Body"/>
        <w:numPr>
          <w:ilvl w:val="0"/>
          <w:numId w:val="13"/>
        </w:numPr>
        <w:spacing w:after="0" w:line="240" w:lineRule="auto"/>
        <w:rPr>
          <w:rStyle w:val="None"/>
          <w:rFonts w:ascii="Arial" w:eastAsia="Arial" w:hAnsi="Arial" w:cs="Arial"/>
          <w:sz w:val="23"/>
          <w:szCs w:val="23"/>
        </w:rPr>
      </w:pPr>
      <w:r>
        <w:rPr>
          <w:rStyle w:val="None"/>
          <w:rFonts w:ascii="Arial" w:hAnsi="Arial"/>
          <w:sz w:val="23"/>
          <w:szCs w:val="23"/>
        </w:rPr>
        <w:t>Plagiarism: presenting others' work without adequate acknowledgement of its source, as though it were one</w:t>
      </w:r>
      <w:r>
        <w:rPr>
          <w:rStyle w:val="None"/>
          <w:rFonts w:ascii="Arial" w:hAnsi="Arial"/>
          <w:sz w:val="23"/>
          <w:szCs w:val="23"/>
        </w:rPr>
        <w:t>’</w:t>
      </w:r>
      <w:r>
        <w:rPr>
          <w:rStyle w:val="None"/>
          <w:rFonts w:ascii="Arial" w:hAnsi="Arial"/>
          <w:sz w:val="23"/>
          <w:szCs w:val="23"/>
        </w:rPr>
        <w:t xml:space="preserve">s own. </w:t>
      </w:r>
      <w:r>
        <w:rPr>
          <w:rStyle w:val="None"/>
          <w:rFonts w:ascii="Arial" w:hAnsi="Arial"/>
          <w:sz w:val="23"/>
          <w:szCs w:val="23"/>
        </w:rPr>
        <w:t> </w:t>
      </w:r>
      <w:r>
        <w:rPr>
          <w:rStyle w:val="None"/>
          <w:rFonts w:ascii="Arial" w:hAnsi="Arial"/>
          <w:sz w:val="23"/>
          <w:szCs w:val="23"/>
        </w:rPr>
        <w:t xml:space="preserve">Plagiarism is a form of fraud. </w:t>
      </w:r>
      <w:r>
        <w:rPr>
          <w:rStyle w:val="None"/>
          <w:rFonts w:ascii="Arial" w:hAnsi="Arial"/>
          <w:sz w:val="23"/>
          <w:szCs w:val="23"/>
        </w:rPr>
        <w:t> </w:t>
      </w:r>
      <w:r>
        <w:rPr>
          <w:rStyle w:val="None"/>
          <w:rFonts w:ascii="Arial" w:hAnsi="Arial"/>
          <w:sz w:val="23"/>
          <w:szCs w:val="23"/>
        </w:rPr>
        <w:t xml:space="preserve">We all stand on the shoulders of others, and we must give credit to the creators of the works that we incorporate into products that we call our own. </w:t>
      </w:r>
      <w:r>
        <w:rPr>
          <w:rStyle w:val="None"/>
          <w:rFonts w:ascii="Arial" w:hAnsi="Arial"/>
          <w:sz w:val="23"/>
          <w:szCs w:val="23"/>
        </w:rPr>
        <w:t> </w:t>
      </w:r>
      <w:r>
        <w:rPr>
          <w:rStyle w:val="None"/>
          <w:rFonts w:ascii="Arial" w:hAnsi="Arial"/>
          <w:sz w:val="23"/>
          <w:szCs w:val="23"/>
        </w:rPr>
        <w:t>Some examples of plagiarism:</w:t>
      </w:r>
    </w:p>
    <w:p w14:paraId="15925E3D"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a sequence of words incorporated without quo</w:t>
      </w:r>
      <w:r>
        <w:rPr>
          <w:rStyle w:val="None"/>
          <w:rFonts w:ascii="Arial" w:hAnsi="Arial"/>
          <w:sz w:val="23"/>
          <w:szCs w:val="23"/>
        </w:rPr>
        <w:t>tation marks</w:t>
      </w:r>
    </w:p>
    <w:p w14:paraId="2B36080D"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an unacknowledged passage paraphrased from another's work</w:t>
      </w:r>
    </w:p>
    <w:p w14:paraId="52DFB5E9"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 xml:space="preserve">the use of ideas, sound recordings, computer data or images created by others </w:t>
      </w:r>
      <w:proofErr w:type="gramStart"/>
      <w:r>
        <w:rPr>
          <w:rStyle w:val="None"/>
          <w:rFonts w:ascii="Arial" w:hAnsi="Arial"/>
          <w:sz w:val="23"/>
          <w:szCs w:val="23"/>
        </w:rPr>
        <w:t xml:space="preserve">as </w:t>
      </w:r>
      <w:r>
        <w:rPr>
          <w:rStyle w:val="None"/>
          <w:rFonts w:ascii="Arial" w:hAnsi="Arial"/>
          <w:sz w:val="23"/>
          <w:szCs w:val="23"/>
        </w:rPr>
        <w:t> </w:t>
      </w:r>
      <w:r>
        <w:rPr>
          <w:rStyle w:val="None"/>
          <w:rFonts w:ascii="Arial" w:hAnsi="Arial"/>
          <w:sz w:val="23"/>
          <w:szCs w:val="23"/>
        </w:rPr>
        <w:t>though</w:t>
      </w:r>
      <w:proofErr w:type="gramEnd"/>
      <w:r>
        <w:rPr>
          <w:rStyle w:val="None"/>
          <w:rFonts w:ascii="Arial" w:hAnsi="Arial"/>
          <w:sz w:val="23"/>
          <w:szCs w:val="23"/>
        </w:rPr>
        <w:t xml:space="preserve"> it were one</w:t>
      </w:r>
      <w:r>
        <w:rPr>
          <w:rStyle w:val="None"/>
          <w:rFonts w:ascii="Arial" w:hAnsi="Arial"/>
          <w:sz w:val="23"/>
          <w:szCs w:val="23"/>
        </w:rPr>
        <w:t>’</w:t>
      </w:r>
      <w:r>
        <w:rPr>
          <w:rStyle w:val="None"/>
          <w:rFonts w:ascii="Arial" w:hAnsi="Arial"/>
          <w:sz w:val="23"/>
          <w:szCs w:val="23"/>
        </w:rPr>
        <w:t>s own</w:t>
      </w:r>
    </w:p>
    <w:p w14:paraId="6B5287A7" w14:textId="77777777" w:rsidR="00A83F3C" w:rsidRDefault="00154339">
      <w:pPr>
        <w:pStyle w:val="Body"/>
        <w:numPr>
          <w:ilvl w:val="0"/>
          <w:numId w:val="13"/>
        </w:numPr>
        <w:spacing w:after="0" w:line="240" w:lineRule="auto"/>
        <w:rPr>
          <w:rStyle w:val="None"/>
          <w:rFonts w:ascii="Arial" w:eastAsia="Arial" w:hAnsi="Arial" w:cs="Arial"/>
          <w:sz w:val="23"/>
          <w:szCs w:val="23"/>
        </w:rPr>
      </w:pPr>
      <w:r>
        <w:rPr>
          <w:rStyle w:val="None"/>
          <w:rFonts w:ascii="Arial" w:hAnsi="Arial"/>
          <w:sz w:val="23"/>
          <w:szCs w:val="23"/>
        </w:rPr>
        <w:t xml:space="preserve">Cheating: deceiving a faculty member or other individual who assess </w:t>
      </w:r>
      <w:r>
        <w:rPr>
          <w:rStyle w:val="None"/>
          <w:rFonts w:ascii="Arial" w:hAnsi="Arial"/>
          <w:sz w:val="23"/>
          <w:szCs w:val="23"/>
        </w:rPr>
        <w:t>student performance into believing that one</w:t>
      </w:r>
      <w:r>
        <w:rPr>
          <w:rStyle w:val="None"/>
          <w:rFonts w:ascii="Arial" w:hAnsi="Arial"/>
          <w:sz w:val="23"/>
          <w:szCs w:val="23"/>
        </w:rPr>
        <w:t>’</w:t>
      </w:r>
      <w:r>
        <w:rPr>
          <w:rStyle w:val="None"/>
          <w:rFonts w:ascii="Arial" w:hAnsi="Arial"/>
          <w:sz w:val="23"/>
          <w:szCs w:val="23"/>
        </w:rPr>
        <w:t>s mastery of a subject or discipline is greater than it is by a range of dishonest methods, including but not limited to:</w:t>
      </w:r>
    </w:p>
    <w:p w14:paraId="582B13F8"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bringing or accessing unauthorized materials during an examination (e.g., notes, books, or</w:t>
      </w:r>
      <w:r>
        <w:rPr>
          <w:rStyle w:val="None"/>
          <w:rFonts w:ascii="Arial" w:hAnsi="Arial"/>
          <w:sz w:val="23"/>
          <w:szCs w:val="23"/>
        </w:rPr>
        <w:t xml:space="preserve"> other information accessed via cell phones, computers, other technology or any other means)</w:t>
      </w:r>
    </w:p>
    <w:p w14:paraId="07A9E624"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providing assistance to acts of academic misconduct/dishonesty (e.g., sharing copies of exams via cell phones, computers, other technology or any other means, allo</w:t>
      </w:r>
      <w:r>
        <w:rPr>
          <w:rStyle w:val="None"/>
          <w:rFonts w:ascii="Arial" w:hAnsi="Arial"/>
          <w:sz w:val="23"/>
          <w:szCs w:val="23"/>
        </w:rPr>
        <w:t>wing others to copy answers on an exam)</w:t>
      </w:r>
    </w:p>
    <w:p w14:paraId="1BEEACC7"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 xml:space="preserve">submitting the same or substantially similar work in multiple courses, either in the same semester or in a different semester, without the express approval of </w:t>
      </w:r>
      <w:proofErr w:type="gramStart"/>
      <w:r>
        <w:rPr>
          <w:rStyle w:val="None"/>
          <w:rFonts w:ascii="Arial" w:hAnsi="Arial"/>
          <w:sz w:val="23"/>
          <w:szCs w:val="23"/>
        </w:rPr>
        <w:t xml:space="preserve">all </w:t>
      </w:r>
      <w:r>
        <w:rPr>
          <w:rStyle w:val="None"/>
          <w:rFonts w:ascii="Arial" w:hAnsi="Arial"/>
          <w:sz w:val="23"/>
          <w:szCs w:val="23"/>
        </w:rPr>
        <w:t> </w:t>
      </w:r>
      <w:r>
        <w:rPr>
          <w:rStyle w:val="None"/>
          <w:rFonts w:ascii="Arial" w:hAnsi="Arial"/>
          <w:sz w:val="23"/>
          <w:szCs w:val="23"/>
        </w:rPr>
        <w:t>instructors</w:t>
      </w:r>
      <w:proofErr w:type="gramEnd"/>
    </w:p>
    <w:p w14:paraId="2E66FC86"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submitting work (papers, homework assign</w:t>
      </w:r>
      <w:r>
        <w:rPr>
          <w:rStyle w:val="None"/>
          <w:rFonts w:ascii="Arial" w:hAnsi="Arial"/>
          <w:sz w:val="23"/>
          <w:szCs w:val="23"/>
        </w:rPr>
        <w:t>ments, computer programs, experimental results, artwork, etc.) that was created by another, substantially or in whole, as one's own</w:t>
      </w:r>
    </w:p>
    <w:p w14:paraId="3FF27D4B"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submitting answers on an exam that were obtained from the work of another person or providing answers or assistance to other</w:t>
      </w:r>
      <w:r>
        <w:rPr>
          <w:rStyle w:val="None"/>
          <w:rFonts w:ascii="Arial" w:hAnsi="Arial"/>
          <w:sz w:val="23"/>
          <w:szCs w:val="23"/>
        </w:rPr>
        <w:t>s during an exam when not explicitly permitted by the instructor</w:t>
      </w:r>
    </w:p>
    <w:p w14:paraId="54BD6D34"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submitting evaluations of group members</w:t>
      </w:r>
      <w:r>
        <w:rPr>
          <w:rStyle w:val="None"/>
          <w:rFonts w:ascii="Arial" w:hAnsi="Arial"/>
          <w:sz w:val="23"/>
          <w:szCs w:val="23"/>
        </w:rPr>
        <w:t xml:space="preserve">’ </w:t>
      </w:r>
      <w:r>
        <w:rPr>
          <w:rStyle w:val="None"/>
          <w:rFonts w:ascii="Arial" w:hAnsi="Arial"/>
          <w:sz w:val="23"/>
          <w:szCs w:val="23"/>
        </w:rPr>
        <w:t>work for an assigned group project which misrepresent the work that was performed by another group member</w:t>
      </w:r>
    </w:p>
    <w:p w14:paraId="02133E42" w14:textId="77777777" w:rsidR="00A83F3C" w:rsidRDefault="00154339">
      <w:pPr>
        <w:pStyle w:val="Body"/>
        <w:numPr>
          <w:ilvl w:val="1"/>
          <w:numId w:val="13"/>
        </w:numPr>
        <w:spacing w:after="0" w:line="240" w:lineRule="auto"/>
        <w:rPr>
          <w:rStyle w:val="None"/>
          <w:rFonts w:ascii="Arial" w:eastAsia="Arial" w:hAnsi="Arial" w:cs="Arial"/>
          <w:sz w:val="23"/>
          <w:szCs w:val="23"/>
        </w:rPr>
      </w:pPr>
      <w:r>
        <w:rPr>
          <w:rStyle w:val="None"/>
          <w:rFonts w:ascii="Arial" w:hAnsi="Arial"/>
          <w:sz w:val="23"/>
          <w:szCs w:val="23"/>
        </w:rPr>
        <w:t>altering or forging academic documents, incl</w:t>
      </w:r>
      <w:r>
        <w:rPr>
          <w:rStyle w:val="None"/>
          <w:rFonts w:ascii="Arial" w:hAnsi="Arial"/>
          <w:sz w:val="23"/>
          <w:szCs w:val="23"/>
        </w:rPr>
        <w:t>uding but not limited to admissions materials, academic records, grade reports, add/drop forms, course registration forms, etc.</w:t>
      </w:r>
    </w:p>
    <w:p w14:paraId="37481FB3" w14:textId="77777777" w:rsidR="00A83F3C" w:rsidRDefault="00A83F3C">
      <w:pPr>
        <w:pStyle w:val="Body"/>
        <w:spacing w:after="0" w:line="240" w:lineRule="auto"/>
        <w:rPr>
          <w:rStyle w:val="None"/>
          <w:rFonts w:ascii="Times New Roman" w:eastAsia="Times New Roman" w:hAnsi="Times New Roman" w:cs="Times New Roman"/>
          <w:sz w:val="24"/>
          <w:szCs w:val="24"/>
        </w:rPr>
      </w:pPr>
    </w:p>
    <w:p w14:paraId="64F4F8EF" w14:textId="0A10FF22" w:rsidR="00A83F3C" w:rsidRDefault="00154339">
      <w:pPr>
        <w:pStyle w:val="Body"/>
        <w:spacing w:after="0" w:line="240" w:lineRule="auto"/>
        <w:rPr>
          <w:rStyle w:val="None"/>
          <w:rFonts w:ascii="Times New Roman" w:eastAsia="Times New Roman" w:hAnsi="Times New Roman" w:cs="Times New Roman"/>
          <w:sz w:val="24"/>
          <w:szCs w:val="24"/>
        </w:rPr>
      </w:pPr>
      <w:r>
        <w:rPr>
          <w:rStyle w:val="None"/>
          <w:rFonts w:ascii="Arial" w:hAnsi="Arial"/>
          <w:sz w:val="23"/>
          <w:szCs w:val="23"/>
        </w:rPr>
        <w:t xml:space="preserve">Authors of Syllabus: David Rosenberg, Yann </w:t>
      </w:r>
      <w:proofErr w:type="spellStart"/>
      <w:r>
        <w:rPr>
          <w:rStyle w:val="None"/>
          <w:rFonts w:ascii="Arial" w:hAnsi="Arial"/>
          <w:sz w:val="23"/>
          <w:szCs w:val="23"/>
        </w:rPr>
        <w:t>LeCun</w:t>
      </w:r>
      <w:proofErr w:type="spellEnd"/>
      <w:r>
        <w:rPr>
          <w:rStyle w:val="None"/>
          <w:rFonts w:ascii="Arial" w:hAnsi="Arial"/>
          <w:sz w:val="23"/>
          <w:szCs w:val="23"/>
        </w:rPr>
        <w:t>, David Sontag</w:t>
      </w:r>
      <w:r w:rsidR="00580C6E">
        <w:rPr>
          <w:rStyle w:val="None"/>
          <w:rFonts w:ascii="Arial" w:hAnsi="Arial"/>
          <w:sz w:val="23"/>
          <w:szCs w:val="23"/>
        </w:rPr>
        <w:t>, Julia Kempe</w:t>
      </w:r>
    </w:p>
    <w:p w14:paraId="24FED0AD" w14:textId="77777777" w:rsidR="00A83F3C" w:rsidRDefault="00154339">
      <w:pPr>
        <w:pStyle w:val="Body"/>
        <w:spacing w:after="240" w:line="240" w:lineRule="auto"/>
      </w:pPr>
      <w:r>
        <w:rPr>
          <w:rStyle w:val="None"/>
          <w:rFonts w:ascii="Arial Unicode MS" w:eastAsia="Arial Unicode MS" w:hAnsi="Arial Unicode MS" w:cs="Arial Unicode MS"/>
          <w:sz w:val="24"/>
          <w:szCs w:val="24"/>
        </w:rPr>
        <w:br/>
      </w:r>
    </w:p>
    <w:sectPr w:rsidR="00A83F3C">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8B445" w14:textId="77777777" w:rsidR="00154339" w:rsidRDefault="00154339">
      <w:r>
        <w:separator/>
      </w:r>
    </w:p>
  </w:endnote>
  <w:endnote w:type="continuationSeparator" w:id="0">
    <w:p w14:paraId="6D8E8CA5" w14:textId="77777777" w:rsidR="00154339" w:rsidRDefault="00154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E4D0" w14:textId="77777777" w:rsidR="00A83F3C" w:rsidRDefault="00A83F3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6C84E" w14:textId="77777777" w:rsidR="00154339" w:rsidRDefault="00154339">
      <w:r>
        <w:separator/>
      </w:r>
    </w:p>
  </w:footnote>
  <w:footnote w:type="continuationSeparator" w:id="0">
    <w:p w14:paraId="4BC8A95A" w14:textId="77777777" w:rsidR="00154339" w:rsidRDefault="001543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A84B7" w14:textId="77777777" w:rsidR="00A83F3C" w:rsidRDefault="00A83F3C">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52471"/>
    <w:multiLevelType w:val="hybridMultilevel"/>
    <w:tmpl w:val="6EB23966"/>
    <w:styleLink w:val="ImportedStyle2"/>
    <w:lvl w:ilvl="0" w:tplc="48C660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3E6851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A2E610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A3A9E3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60EB6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20426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2EE855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DB6430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780D6D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28AE6198"/>
    <w:multiLevelType w:val="hybridMultilevel"/>
    <w:tmpl w:val="D9505530"/>
    <w:numStyleLink w:val="ImportedStyle1"/>
  </w:abstractNum>
  <w:abstractNum w:abstractNumId="2" w15:restartNumberingAfterBreak="0">
    <w:nsid w:val="32B50773"/>
    <w:multiLevelType w:val="hybridMultilevel"/>
    <w:tmpl w:val="BA04C610"/>
    <w:numStyleLink w:val="ImportedStyle5"/>
  </w:abstractNum>
  <w:abstractNum w:abstractNumId="3" w15:restartNumberingAfterBreak="0">
    <w:nsid w:val="36FC1B61"/>
    <w:multiLevelType w:val="hybridMultilevel"/>
    <w:tmpl w:val="B2120526"/>
    <w:numStyleLink w:val="ImportedStyle6"/>
  </w:abstractNum>
  <w:abstractNum w:abstractNumId="4" w15:restartNumberingAfterBreak="0">
    <w:nsid w:val="40DD0CCA"/>
    <w:multiLevelType w:val="hybridMultilevel"/>
    <w:tmpl w:val="B9602A6A"/>
    <w:styleLink w:val="ImportedStyle3"/>
    <w:lvl w:ilvl="0" w:tplc="B02621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1EAB7C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3F0017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7546DF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C04E4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8341B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ECEDC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23AB50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20659F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4ABB24D9"/>
    <w:multiLevelType w:val="hybridMultilevel"/>
    <w:tmpl w:val="F2FE99DE"/>
    <w:numStyleLink w:val="ImportedStyle4"/>
  </w:abstractNum>
  <w:abstractNum w:abstractNumId="6" w15:restartNumberingAfterBreak="0">
    <w:nsid w:val="50AD39F0"/>
    <w:multiLevelType w:val="hybridMultilevel"/>
    <w:tmpl w:val="BA04C610"/>
    <w:styleLink w:val="ImportedStyle5"/>
    <w:lvl w:ilvl="0" w:tplc="D700D36E">
      <w:start w:val="1"/>
      <w:numFmt w:val="bullet"/>
      <w:lvlText w:val="·"/>
      <w:lvlJc w:val="left"/>
      <w:pPr>
        <w:ind w:left="736" w:hanging="376"/>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86C38F4">
      <w:start w:val="1"/>
      <w:numFmt w:val="bullet"/>
      <w:lvlText w:val="o"/>
      <w:lvlJc w:val="left"/>
      <w:pPr>
        <w:tabs>
          <w:tab w:val="left" w:pos="720"/>
        </w:tabs>
        <w:ind w:left="1456" w:hanging="3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9AF9A4">
      <w:start w:val="1"/>
      <w:numFmt w:val="bullet"/>
      <w:lvlText w:val="▪"/>
      <w:lvlJc w:val="left"/>
      <w:pPr>
        <w:tabs>
          <w:tab w:val="left" w:pos="720"/>
        </w:tabs>
        <w:ind w:left="2176" w:hanging="3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B4CA8E6">
      <w:start w:val="1"/>
      <w:numFmt w:val="bullet"/>
      <w:lvlText w:val="▪"/>
      <w:lvlJc w:val="left"/>
      <w:pPr>
        <w:tabs>
          <w:tab w:val="left" w:pos="720"/>
        </w:tabs>
        <w:ind w:left="2896" w:hanging="3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85C7722">
      <w:start w:val="1"/>
      <w:numFmt w:val="bullet"/>
      <w:lvlText w:val="▪"/>
      <w:lvlJc w:val="left"/>
      <w:pPr>
        <w:tabs>
          <w:tab w:val="left" w:pos="720"/>
        </w:tabs>
        <w:ind w:left="3616" w:hanging="3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C562E2E">
      <w:start w:val="1"/>
      <w:numFmt w:val="bullet"/>
      <w:lvlText w:val="▪"/>
      <w:lvlJc w:val="left"/>
      <w:pPr>
        <w:tabs>
          <w:tab w:val="left" w:pos="720"/>
        </w:tabs>
        <w:ind w:left="4336" w:hanging="3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5E0D22A">
      <w:start w:val="1"/>
      <w:numFmt w:val="bullet"/>
      <w:lvlText w:val="▪"/>
      <w:lvlJc w:val="left"/>
      <w:pPr>
        <w:tabs>
          <w:tab w:val="left" w:pos="720"/>
        </w:tabs>
        <w:ind w:left="5056" w:hanging="3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CF2FD5E">
      <w:start w:val="1"/>
      <w:numFmt w:val="bullet"/>
      <w:lvlText w:val="▪"/>
      <w:lvlJc w:val="left"/>
      <w:pPr>
        <w:tabs>
          <w:tab w:val="left" w:pos="720"/>
        </w:tabs>
        <w:ind w:left="5776" w:hanging="3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BCC6170">
      <w:start w:val="1"/>
      <w:numFmt w:val="bullet"/>
      <w:lvlText w:val="▪"/>
      <w:lvlJc w:val="left"/>
      <w:pPr>
        <w:tabs>
          <w:tab w:val="left" w:pos="720"/>
        </w:tabs>
        <w:ind w:left="6496" w:hanging="37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55DA5E63"/>
    <w:multiLevelType w:val="hybridMultilevel"/>
    <w:tmpl w:val="B2120526"/>
    <w:styleLink w:val="ImportedStyle6"/>
    <w:lvl w:ilvl="0" w:tplc="E816349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C1A14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BBCD68A">
      <w:start w:val="1"/>
      <w:numFmt w:val="bullet"/>
      <w:lvlText w:val="▪"/>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C5AD652">
      <w:start w:val="1"/>
      <w:numFmt w:val="bullet"/>
      <w:lvlText w:val="▪"/>
      <w:lvlJc w:val="left"/>
      <w:pPr>
        <w:tabs>
          <w:tab w:val="left" w:pos="144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22AC7D2">
      <w:start w:val="1"/>
      <w:numFmt w:val="bullet"/>
      <w:lvlText w:val="▪"/>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4CC8BCA">
      <w:start w:val="1"/>
      <w:numFmt w:val="bullet"/>
      <w:lvlText w:val="▪"/>
      <w:lvlJc w:val="left"/>
      <w:pPr>
        <w:tabs>
          <w:tab w:val="left" w:pos="144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6D67E28">
      <w:start w:val="1"/>
      <w:numFmt w:val="bullet"/>
      <w:lvlText w:val="▪"/>
      <w:lvlJc w:val="left"/>
      <w:pPr>
        <w:tabs>
          <w:tab w:val="left" w:pos="144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77E2F70">
      <w:start w:val="1"/>
      <w:numFmt w:val="bullet"/>
      <w:lvlText w:val="▪"/>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24880C6">
      <w:start w:val="1"/>
      <w:numFmt w:val="bullet"/>
      <w:lvlText w:val="▪"/>
      <w:lvlJc w:val="left"/>
      <w:pPr>
        <w:tabs>
          <w:tab w:val="left" w:pos="144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63854085"/>
    <w:multiLevelType w:val="hybridMultilevel"/>
    <w:tmpl w:val="D9505530"/>
    <w:styleLink w:val="ImportedStyle1"/>
    <w:lvl w:ilvl="0" w:tplc="8AC666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D4E07B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C9CFA4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97A3F7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6C8D9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81E973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E062E3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5EF07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7F6BAB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742915D2"/>
    <w:multiLevelType w:val="hybridMultilevel"/>
    <w:tmpl w:val="6EB23966"/>
    <w:numStyleLink w:val="ImportedStyle2"/>
  </w:abstractNum>
  <w:abstractNum w:abstractNumId="10" w15:restartNumberingAfterBreak="0">
    <w:nsid w:val="7CC741F1"/>
    <w:multiLevelType w:val="hybridMultilevel"/>
    <w:tmpl w:val="F2FE99DE"/>
    <w:styleLink w:val="ImportedStyle4"/>
    <w:lvl w:ilvl="0" w:tplc="88187D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80C873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C642C2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3CC9A6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F34466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9EEADE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624D4D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CF64BEE">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1C2902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7FA534B7"/>
    <w:multiLevelType w:val="hybridMultilevel"/>
    <w:tmpl w:val="B9602A6A"/>
    <w:numStyleLink w:val="ImportedStyle3"/>
  </w:abstractNum>
  <w:num w:numId="1">
    <w:abstractNumId w:val="8"/>
  </w:num>
  <w:num w:numId="2">
    <w:abstractNumId w:val="1"/>
  </w:num>
  <w:num w:numId="3">
    <w:abstractNumId w:val="0"/>
  </w:num>
  <w:num w:numId="4">
    <w:abstractNumId w:val="9"/>
  </w:num>
  <w:num w:numId="5">
    <w:abstractNumId w:val="9"/>
    <w:lvlOverride w:ilvl="0">
      <w:lvl w:ilvl="0" w:tplc="59349E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1">
      <w:lvl w:ilvl="1" w:tplc="4524008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2">
      <w:lvl w:ilvl="2" w:tplc="E69C726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3">
      <w:lvl w:ilvl="3" w:tplc="5F386C0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4">
      <w:lvl w:ilvl="4" w:tplc="A078B65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5">
      <w:lvl w:ilvl="5" w:tplc="4FA289B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6">
      <w:lvl w:ilvl="6" w:tplc="A5D0B45C">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7">
      <w:lvl w:ilvl="7" w:tplc="BCD0F34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lvlOverride w:ilvl="8">
      <w:lvl w:ilvl="8" w:tplc="5EFA010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2"/>
          <w:szCs w:val="12"/>
          <w:highlight w:val="none"/>
          <w:vertAlign w:val="baseline"/>
        </w:rPr>
      </w:lvl>
    </w:lvlOverride>
  </w:num>
  <w:num w:numId="6">
    <w:abstractNumId w:val="4"/>
  </w:num>
  <w:num w:numId="7">
    <w:abstractNumId w:val="11"/>
  </w:num>
  <w:num w:numId="8">
    <w:abstractNumId w:val="10"/>
  </w:num>
  <w:num w:numId="9">
    <w:abstractNumId w:val="5"/>
  </w:num>
  <w:num w:numId="10">
    <w:abstractNumId w:val="6"/>
  </w:num>
  <w:num w:numId="11">
    <w:abstractNumId w:val="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3C"/>
    <w:rsid w:val="00154339"/>
    <w:rsid w:val="001C051D"/>
    <w:rsid w:val="00580C6E"/>
    <w:rsid w:val="008828DD"/>
    <w:rsid w:val="00A8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44EF6"/>
  <w15:docId w15:val="{52362C67-F9DA-4068-A9BB-9E667D3D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character" w:customStyle="1" w:styleId="Link">
    <w:name w:val="Link"/>
    <w:rPr>
      <w:color w:val="0000FF"/>
      <w:u w:val="single" w:color="0000FF"/>
    </w:rPr>
  </w:style>
  <w:style w:type="character" w:customStyle="1" w:styleId="Hyperlink0">
    <w:name w:val="Hyperlink.0"/>
    <w:basedOn w:val="Link"/>
    <w:rPr>
      <w:rFonts w:ascii="Arial" w:eastAsia="Arial" w:hAnsi="Arial" w:cs="Arial"/>
      <w:color w:val="0000FF"/>
      <w:sz w:val="23"/>
      <w:szCs w:val="23"/>
      <w:u w:val="single" w:color="0000FF"/>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1">
    <w:name w:val="Hyperlink.1"/>
    <w:basedOn w:val="Link"/>
    <w:rPr>
      <w:rFonts w:ascii="Arial" w:eastAsia="Arial" w:hAnsi="Arial" w:cs="Arial"/>
      <w:color w:val="0000FF"/>
      <w:sz w:val="23"/>
      <w:szCs w:val="23"/>
      <w:u w:val="single" w:color="0000FF"/>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character" w:customStyle="1" w:styleId="None">
    <w:name w:val="None"/>
  </w:style>
  <w:style w:type="character" w:customStyle="1" w:styleId="Hyperlink2">
    <w:name w:val="Hyperlink.2"/>
    <w:basedOn w:val="None"/>
    <w:rPr>
      <w:rFonts w:ascii="Arial" w:eastAsia="Arial" w:hAnsi="Arial" w:cs="Arial"/>
      <w:color w:val="1155CC"/>
      <w:sz w:val="23"/>
      <w:szCs w:val="23"/>
      <w:u w:val="single" w:color="1155CC"/>
    </w:rPr>
  </w:style>
  <w:style w:type="numbering" w:customStyle="1" w:styleId="ImportedStyle6">
    <w:name w:val="Imported Style 6"/>
    <w:pPr>
      <w:numPr>
        <w:numId w:val="12"/>
      </w:numPr>
    </w:pPr>
  </w:style>
  <w:style w:type="character" w:styleId="UnresolvedMention">
    <w:name w:val="Unresolved Mention"/>
    <w:basedOn w:val="DefaultParagraphFont"/>
    <w:uiPriority w:val="99"/>
    <w:semiHidden/>
    <w:unhideWhenUsed/>
    <w:rsid w:val="00580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cds.nyu.edu/ds-ga-introduction-data-science-fall-201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azza.com/nyu/spring2019/dsga1003/hom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nyu.edu/about/policies-guidelines-compliance/policies-and-guidelines/academic-integrity-for-students-at-nyu.html" TargetMode="External"/><Relationship Id="rId4" Type="http://schemas.openxmlformats.org/officeDocument/2006/relationships/webSettings" Target="webSettings.xml"/><Relationship Id="rId9" Type="http://schemas.openxmlformats.org/officeDocument/2006/relationships/hyperlink" Target="http://www.cims.nyu.edu/~cfgranda/pages/DSGA1002_fall15/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cp:lastModifiedBy>
  <cp:revision>3</cp:revision>
  <cp:lastPrinted>2019-01-27T14:02:00Z</cp:lastPrinted>
  <dcterms:created xsi:type="dcterms:W3CDTF">2019-01-27T13:44:00Z</dcterms:created>
  <dcterms:modified xsi:type="dcterms:W3CDTF">2019-01-27T14:04:00Z</dcterms:modified>
</cp:coreProperties>
</file>