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09ED" w14:textId="3C8BC512" w:rsidR="00F5544C" w:rsidRDefault="00F5544C">
      <w:pPr>
        <w:rPr>
          <w:lang w:val="es-ES"/>
        </w:rPr>
      </w:pPr>
    </w:p>
    <w:p w14:paraId="591408FF" w14:textId="70AA0716" w:rsidR="00F5544C" w:rsidRDefault="00F5544C">
      <w:pPr>
        <w:rPr>
          <w:lang w:val="es-ES"/>
        </w:rPr>
      </w:pPr>
    </w:p>
    <w:p w14:paraId="45DEB8C6" w14:textId="0C635F6C" w:rsidR="00F5544C" w:rsidRDefault="00F5544C">
      <w:pPr>
        <w:rPr>
          <w:lang w:val="es-ES"/>
        </w:rPr>
      </w:pPr>
    </w:p>
    <w:p w14:paraId="0944BE4A" w14:textId="77777777" w:rsidR="00F5544C" w:rsidRPr="00F5544C" w:rsidRDefault="00F5544C" w:rsidP="00F5544C">
      <w:pPr>
        <w:shd w:val="clear" w:color="auto" w:fill="FFFFFF"/>
        <w:outlineLvl w:val="2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color w:val="222222"/>
          <w:lang w:eastAsia="es-MX"/>
        </w:rPr>
        <w:t> </w:t>
      </w:r>
      <w:r w:rsidRPr="00F5544C">
        <w:rPr>
          <w:rFonts w:ascii="Arial" w:eastAsia="Times New Roman" w:hAnsi="Arial" w:cs="Arial"/>
          <w:b/>
          <w:bCs/>
          <w:color w:val="222222"/>
          <w:lang w:eastAsia="es-MX"/>
        </w:rPr>
        <w:t>Los requerimientos son los siguientes:</w:t>
      </w:r>
    </w:p>
    <w:p w14:paraId="2D44C4BF" w14:textId="77777777" w:rsidR="00F5544C" w:rsidRPr="00F5544C" w:rsidRDefault="00F5544C" w:rsidP="00F5544C">
      <w:pPr>
        <w:numPr>
          <w:ilvl w:val="0"/>
          <w:numId w:val="1"/>
        </w:numPr>
        <w:spacing w:before="200"/>
        <w:ind w:left="945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color w:val="222222"/>
          <w:lang w:eastAsia="es-MX"/>
        </w:rPr>
        <w:t>Debes desarrollar una API REST en Spring Boot utilizando java 11 o superior, con las siguientes funcionalidades:</w:t>
      </w:r>
    </w:p>
    <w:p w14:paraId="423C9F24" w14:textId="77777777" w:rsidR="00F5544C" w:rsidRPr="00F5544C" w:rsidRDefault="00F5544C" w:rsidP="00F5544C">
      <w:pPr>
        <w:numPr>
          <w:ilvl w:val="1"/>
          <w:numId w:val="2"/>
        </w:numPr>
        <w:ind w:left="1665" w:hanging="360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color w:val="222222"/>
          <w:lang w:eastAsia="es-MX"/>
        </w:rPr>
        <w:t>Debe contener un servicio llamado por api-</w:t>
      </w:r>
      <w:proofErr w:type="spellStart"/>
      <w:r w:rsidRPr="00F5544C">
        <w:rPr>
          <w:rFonts w:ascii="Arial" w:eastAsia="Times New Roman" w:hAnsi="Arial" w:cs="Arial"/>
          <w:color w:val="222222"/>
          <w:lang w:eastAsia="es-MX"/>
        </w:rPr>
        <w:t>rest</w:t>
      </w:r>
      <w:proofErr w:type="spellEnd"/>
      <w:r w:rsidRPr="00F5544C">
        <w:rPr>
          <w:rFonts w:ascii="Arial" w:eastAsia="Times New Roman" w:hAnsi="Arial" w:cs="Arial"/>
          <w:color w:val="222222"/>
          <w:lang w:eastAsia="es-MX"/>
        </w:rPr>
        <w:t xml:space="preserve"> que reciba 2 números, los sume, y le aplique una suba de un porcentaje que debe ser adquirido de un servicio externo (por ejemplo, si el servicio recibe 5 y 5 como valores, y el porcentaje devuelto por el servicio externo es 10, entonces (5 + 5) + 10% = 11). Se deben tener en cuenta las siguientes consideraciones:</w:t>
      </w:r>
    </w:p>
    <w:p w14:paraId="2AB1F40F" w14:textId="77777777" w:rsidR="00F5544C" w:rsidRPr="00F5544C" w:rsidRDefault="00F5544C" w:rsidP="00F5544C">
      <w:pPr>
        <w:numPr>
          <w:ilvl w:val="2"/>
          <w:numId w:val="3"/>
        </w:numPr>
        <w:ind w:left="2385" w:hanging="360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color w:val="222222"/>
          <w:lang w:eastAsia="es-MX"/>
        </w:rPr>
        <w:t>El servicio externo puede ser un mock, tiene que devolver el % sumado.</w:t>
      </w:r>
    </w:p>
    <w:p w14:paraId="07EC9DF9" w14:textId="77777777" w:rsidR="00F5544C" w:rsidRPr="00F5544C" w:rsidRDefault="00F5544C" w:rsidP="00F5544C">
      <w:pPr>
        <w:numPr>
          <w:ilvl w:val="2"/>
          <w:numId w:val="3"/>
        </w:numPr>
        <w:ind w:left="2385" w:hanging="360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Roboto" w:eastAsia="Times New Roman" w:hAnsi="Roboto" w:cs="Arial"/>
          <w:color w:val="222222"/>
          <w:lang w:eastAsia="es-MX"/>
        </w:rPr>
        <w:t>Dado que ese % varía poco, podemos considerar que el valor que devuelve ese servicio no va cambiar por 30 minutos.</w:t>
      </w:r>
    </w:p>
    <w:p w14:paraId="1B75079E" w14:textId="77777777" w:rsidR="00F5544C" w:rsidRPr="00F5544C" w:rsidRDefault="00F5544C" w:rsidP="00F5544C">
      <w:pPr>
        <w:numPr>
          <w:ilvl w:val="2"/>
          <w:numId w:val="3"/>
        </w:numPr>
        <w:ind w:left="2385" w:hanging="360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color w:val="222222"/>
          <w:lang w:eastAsia="es-MX"/>
        </w:rPr>
        <w:t>Si el servicio externo falla, se debe devolver el último valor retornado. Si no hay valor, debe retornar un error la api.</w:t>
      </w:r>
    </w:p>
    <w:p w14:paraId="73B1E7AD" w14:textId="77777777" w:rsidR="00F5544C" w:rsidRPr="00F5544C" w:rsidRDefault="00F5544C" w:rsidP="00F5544C">
      <w:pPr>
        <w:numPr>
          <w:ilvl w:val="2"/>
          <w:numId w:val="3"/>
        </w:numPr>
        <w:ind w:left="2385" w:hanging="360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color w:val="222222"/>
          <w:lang w:eastAsia="es-MX"/>
        </w:rPr>
        <w:t>Si el servicio falla, se puede reintentar hasta 3 veces.</w:t>
      </w:r>
    </w:p>
    <w:p w14:paraId="0B11C94B" w14:textId="77777777" w:rsidR="00F5544C" w:rsidRPr="00F5544C" w:rsidRDefault="00F5544C" w:rsidP="00F5544C">
      <w:pPr>
        <w:numPr>
          <w:ilvl w:val="1"/>
          <w:numId w:val="3"/>
        </w:numPr>
        <w:ind w:left="1665" w:hanging="360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color w:val="222222"/>
          <w:lang w:eastAsia="es-MX"/>
        </w:rPr>
        <w:t xml:space="preserve">Historial de todos los llamados a todos los </w:t>
      </w:r>
      <w:proofErr w:type="spellStart"/>
      <w:r w:rsidRPr="00F5544C">
        <w:rPr>
          <w:rFonts w:ascii="Arial" w:eastAsia="Times New Roman" w:hAnsi="Arial" w:cs="Arial"/>
          <w:color w:val="222222"/>
          <w:lang w:eastAsia="es-MX"/>
        </w:rPr>
        <w:t>endpoint</w:t>
      </w:r>
      <w:proofErr w:type="spellEnd"/>
      <w:r w:rsidRPr="00F5544C">
        <w:rPr>
          <w:rFonts w:ascii="Arial" w:eastAsia="Times New Roman" w:hAnsi="Arial" w:cs="Arial"/>
          <w:color w:val="222222"/>
          <w:lang w:eastAsia="es-MX"/>
        </w:rPr>
        <w:t xml:space="preserve"> junto con la respuesta en caso de haber sido exitoso. Responder en </w:t>
      </w:r>
      <w:proofErr w:type="spellStart"/>
      <w:r w:rsidRPr="00F5544C">
        <w:rPr>
          <w:rFonts w:ascii="Arial" w:eastAsia="Times New Roman" w:hAnsi="Arial" w:cs="Arial"/>
          <w:color w:val="222222"/>
          <w:lang w:eastAsia="es-MX"/>
        </w:rPr>
        <w:t>Json</w:t>
      </w:r>
      <w:proofErr w:type="spellEnd"/>
      <w:r w:rsidRPr="00F5544C">
        <w:rPr>
          <w:rFonts w:ascii="Arial" w:eastAsia="Times New Roman" w:hAnsi="Arial" w:cs="Arial"/>
          <w:color w:val="222222"/>
          <w:lang w:eastAsia="es-MX"/>
        </w:rPr>
        <w:t>, con data paginada. El guardado del historial de llamadas no debe sumar tiempo al servicio invocado, y en caso de falla, no debe impactar el llamado al servicio principal.</w:t>
      </w:r>
    </w:p>
    <w:p w14:paraId="4463F606" w14:textId="77777777" w:rsidR="00F5544C" w:rsidRPr="00F5544C" w:rsidRDefault="00F5544C" w:rsidP="00F5544C">
      <w:pPr>
        <w:numPr>
          <w:ilvl w:val="1"/>
          <w:numId w:val="3"/>
        </w:numPr>
        <w:ind w:left="1665" w:hanging="360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color w:val="222222"/>
          <w:lang w:eastAsia="es-MX"/>
        </w:rPr>
        <w:t>La api soporta recibir como máximo 3 rpm (</w:t>
      </w:r>
      <w:proofErr w:type="spellStart"/>
      <w:r w:rsidRPr="00F5544C">
        <w:rPr>
          <w:rFonts w:ascii="Arial" w:eastAsia="Times New Roman" w:hAnsi="Arial" w:cs="Arial"/>
          <w:color w:val="222222"/>
          <w:lang w:eastAsia="es-MX"/>
        </w:rPr>
        <w:t>request</w:t>
      </w:r>
      <w:proofErr w:type="spellEnd"/>
      <w:r w:rsidRPr="00F5544C">
        <w:rPr>
          <w:rFonts w:ascii="Arial" w:eastAsia="Times New Roman" w:hAnsi="Arial" w:cs="Arial"/>
          <w:color w:val="222222"/>
          <w:lang w:eastAsia="es-MX"/>
        </w:rPr>
        <w:t xml:space="preserve"> / minuto), en caso de superar ese umbral, debe retornar un error con el código http y mensaje adecuado.</w:t>
      </w:r>
    </w:p>
    <w:p w14:paraId="49E20B5C" w14:textId="77777777" w:rsidR="00F5544C" w:rsidRPr="00F5544C" w:rsidRDefault="00F5544C" w:rsidP="00F5544C">
      <w:pPr>
        <w:numPr>
          <w:ilvl w:val="1"/>
          <w:numId w:val="3"/>
        </w:numPr>
        <w:ind w:left="1665" w:hanging="360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color w:val="222222"/>
          <w:lang w:eastAsia="es-MX"/>
        </w:rPr>
        <w:t xml:space="preserve">El historial se debe almacenar en una </w:t>
      </w:r>
      <w:proofErr w:type="spellStart"/>
      <w:r w:rsidRPr="00F5544C">
        <w:rPr>
          <w:rFonts w:ascii="Arial" w:eastAsia="Times New Roman" w:hAnsi="Arial" w:cs="Arial"/>
          <w:color w:val="222222"/>
          <w:lang w:eastAsia="es-MX"/>
        </w:rPr>
        <w:t>database</w:t>
      </w:r>
      <w:proofErr w:type="spellEnd"/>
      <w:r w:rsidRPr="00F5544C">
        <w:rPr>
          <w:rFonts w:ascii="Arial" w:eastAsia="Times New Roman" w:hAnsi="Arial" w:cs="Arial"/>
          <w:color w:val="222222"/>
          <w:lang w:eastAsia="es-MX"/>
        </w:rPr>
        <w:t xml:space="preserve"> PostgreSQL.</w:t>
      </w:r>
    </w:p>
    <w:p w14:paraId="7FDAB7B0" w14:textId="77777777" w:rsidR="00F5544C" w:rsidRPr="00F5544C" w:rsidRDefault="00F5544C" w:rsidP="00F5544C">
      <w:pPr>
        <w:numPr>
          <w:ilvl w:val="1"/>
          <w:numId w:val="3"/>
        </w:numPr>
        <w:ind w:left="1665" w:hanging="360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color w:val="222222"/>
          <w:lang w:eastAsia="es-MX"/>
        </w:rPr>
        <w:t>Incluir errores http. Mensajes y descripciones para la serie 4XX.</w:t>
      </w:r>
      <w:r w:rsidRPr="00F5544C">
        <w:rPr>
          <w:rFonts w:ascii="Arial" w:eastAsia="Times New Roman" w:hAnsi="Arial" w:cs="Arial"/>
          <w:color w:val="222222"/>
          <w:lang w:eastAsia="es-MX"/>
        </w:rPr>
        <w:br/>
      </w:r>
      <w:r w:rsidRPr="00F5544C">
        <w:rPr>
          <w:rFonts w:ascii="Arial" w:eastAsia="Times New Roman" w:hAnsi="Arial" w:cs="Arial"/>
          <w:color w:val="222222"/>
          <w:lang w:eastAsia="es-MX"/>
        </w:rPr>
        <w:br/>
      </w:r>
    </w:p>
    <w:p w14:paraId="04C5D107" w14:textId="77777777" w:rsidR="00F5544C" w:rsidRPr="00F5544C" w:rsidRDefault="00F5544C" w:rsidP="00F5544C">
      <w:pPr>
        <w:numPr>
          <w:ilvl w:val="0"/>
          <w:numId w:val="3"/>
        </w:numPr>
        <w:ind w:left="945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color w:val="222222"/>
          <w:lang w:eastAsia="es-MX"/>
        </w:rPr>
        <w:t xml:space="preserve">Se deben incluir </w:t>
      </w:r>
      <w:proofErr w:type="spellStart"/>
      <w:r w:rsidRPr="00F5544C">
        <w:rPr>
          <w:rFonts w:ascii="Arial" w:eastAsia="Times New Roman" w:hAnsi="Arial" w:cs="Arial"/>
          <w:color w:val="222222"/>
          <w:lang w:eastAsia="es-MX"/>
        </w:rPr>
        <w:t>tests</w:t>
      </w:r>
      <w:proofErr w:type="spellEnd"/>
      <w:r w:rsidRPr="00F5544C">
        <w:rPr>
          <w:rFonts w:ascii="Arial" w:eastAsia="Times New Roman" w:hAnsi="Arial" w:cs="Arial"/>
          <w:color w:val="222222"/>
          <w:lang w:eastAsia="es-MX"/>
        </w:rPr>
        <w:t xml:space="preserve"> unitarios.</w:t>
      </w:r>
    </w:p>
    <w:p w14:paraId="33F0B736" w14:textId="77777777" w:rsidR="00F5544C" w:rsidRPr="00F5544C" w:rsidRDefault="00F5544C" w:rsidP="00F5544C">
      <w:pPr>
        <w:numPr>
          <w:ilvl w:val="0"/>
          <w:numId w:val="3"/>
        </w:numPr>
        <w:ind w:left="945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color w:val="222222"/>
          <w:lang w:eastAsia="es-MX"/>
        </w:rPr>
        <w:t xml:space="preserve">Esta API debe ser desplegada en un </w:t>
      </w:r>
      <w:proofErr w:type="spellStart"/>
      <w:r w:rsidRPr="00F5544C">
        <w:rPr>
          <w:rFonts w:ascii="Arial" w:eastAsia="Times New Roman" w:hAnsi="Arial" w:cs="Arial"/>
          <w:color w:val="222222"/>
          <w:lang w:eastAsia="es-MX"/>
        </w:rPr>
        <w:t>docker</w:t>
      </w:r>
      <w:proofErr w:type="spellEnd"/>
      <w:r w:rsidRPr="00F5544C">
        <w:rPr>
          <w:rFonts w:ascii="Arial" w:eastAsia="Times New Roman" w:hAnsi="Arial" w:cs="Arial"/>
          <w:color w:val="222222"/>
          <w:lang w:eastAsia="es-MX"/>
        </w:rPr>
        <w:t xml:space="preserve"> </w:t>
      </w:r>
      <w:proofErr w:type="spellStart"/>
      <w:r w:rsidRPr="00F5544C">
        <w:rPr>
          <w:rFonts w:ascii="Arial" w:eastAsia="Times New Roman" w:hAnsi="Arial" w:cs="Arial"/>
          <w:color w:val="222222"/>
          <w:lang w:eastAsia="es-MX"/>
        </w:rPr>
        <w:t>container</w:t>
      </w:r>
      <w:proofErr w:type="spellEnd"/>
      <w:r w:rsidRPr="00F5544C">
        <w:rPr>
          <w:rFonts w:ascii="Arial" w:eastAsia="Times New Roman" w:hAnsi="Arial" w:cs="Arial"/>
          <w:color w:val="222222"/>
          <w:lang w:eastAsia="es-MX"/>
        </w:rPr>
        <w:t xml:space="preserve">. Este </w:t>
      </w:r>
      <w:proofErr w:type="spellStart"/>
      <w:r w:rsidRPr="00F5544C">
        <w:rPr>
          <w:rFonts w:ascii="Arial" w:eastAsia="Times New Roman" w:hAnsi="Arial" w:cs="Arial"/>
          <w:color w:val="222222"/>
          <w:lang w:eastAsia="es-MX"/>
        </w:rPr>
        <w:t>docker</w:t>
      </w:r>
      <w:proofErr w:type="spellEnd"/>
      <w:r w:rsidRPr="00F5544C">
        <w:rPr>
          <w:rFonts w:ascii="Arial" w:eastAsia="Times New Roman" w:hAnsi="Arial" w:cs="Arial"/>
          <w:color w:val="222222"/>
          <w:lang w:eastAsia="es-MX"/>
        </w:rPr>
        <w:t xml:space="preserve"> puede estar en un </w:t>
      </w:r>
      <w:proofErr w:type="spellStart"/>
      <w:r w:rsidRPr="00F5544C">
        <w:rPr>
          <w:rFonts w:ascii="Arial" w:eastAsia="Times New Roman" w:hAnsi="Arial" w:cs="Arial"/>
          <w:color w:val="222222"/>
          <w:lang w:eastAsia="es-MX"/>
        </w:rPr>
        <w:t>dockerhub</w:t>
      </w:r>
      <w:proofErr w:type="spellEnd"/>
      <w:r w:rsidRPr="00F5544C">
        <w:rPr>
          <w:rFonts w:ascii="Arial" w:eastAsia="Times New Roman" w:hAnsi="Arial" w:cs="Arial"/>
          <w:color w:val="222222"/>
          <w:lang w:eastAsia="es-MX"/>
        </w:rPr>
        <w:t xml:space="preserve"> público. La base de datos también debe correr en un contenedor </w:t>
      </w:r>
      <w:proofErr w:type="spellStart"/>
      <w:r w:rsidRPr="00F5544C">
        <w:rPr>
          <w:rFonts w:ascii="Arial" w:eastAsia="Times New Roman" w:hAnsi="Arial" w:cs="Arial"/>
          <w:color w:val="222222"/>
          <w:lang w:eastAsia="es-MX"/>
        </w:rPr>
        <w:t>docker</w:t>
      </w:r>
      <w:proofErr w:type="spellEnd"/>
      <w:r w:rsidRPr="00F5544C">
        <w:rPr>
          <w:rFonts w:ascii="Arial" w:eastAsia="Times New Roman" w:hAnsi="Arial" w:cs="Arial"/>
          <w:color w:val="222222"/>
          <w:lang w:eastAsia="es-MX"/>
        </w:rPr>
        <w:t xml:space="preserve">. Recomendación usar </w:t>
      </w:r>
      <w:proofErr w:type="spellStart"/>
      <w:r w:rsidRPr="00F5544C">
        <w:rPr>
          <w:rFonts w:ascii="Arial" w:eastAsia="Times New Roman" w:hAnsi="Arial" w:cs="Arial"/>
          <w:color w:val="222222"/>
          <w:lang w:eastAsia="es-MX"/>
        </w:rPr>
        <w:t>docker</w:t>
      </w:r>
      <w:proofErr w:type="spellEnd"/>
      <w:r w:rsidRPr="00F5544C">
        <w:rPr>
          <w:rFonts w:ascii="Arial" w:eastAsia="Times New Roman" w:hAnsi="Arial" w:cs="Arial"/>
          <w:color w:val="222222"/>
          <w:lang w:eastAsia="es-MX"/>
        </w:rPr>
        <w:t xml:space="preserve"> </w:t>
      </w:r>
      <w:proofErr w:type="spellStart"/>
      <w:r w:rsidRPr="00F5544C">
        <w:rPr>
          <w:rFonts w:ascii="Arial" w:eastAsia="Times New Roman" w:hAnsi="Arial" w:cs="Arial"/>
          <w:color w:val="222222"/>
          <w:lang w:eastAsia="es-MX"/>
        </w:rPr>
        <w:t>compose</w:t>
      </w:r>
      <w:proofErr w:type="spellEnd"/>
    </w:p>
    <w:p w14:paraId="34B158E7" w14:textId="77777777" w:rsidR="00F5544C" w:rsidRPr="00F5544C" w:rsidRDefault="00F5544C" w:rsidP="00F5544C">
      <w:pPr>
        <w:numPr>
          <w:ilvl w:val="0"/>
          <w:numId w:val="3"/>
        </w:numPr>
        <w:ind w:left="945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color w:val="222222"/>
          <w:lang w:eastAsia="es-MX"/>
        </w:rPr>
        <w:t xml:space="preserve">Debes agregar un </w:t>
      </w:r>
      <w:proofErr w:type="spellStart"/>
      <w:r w:rsidRPr="00F5544C">
        <w:rPr>
          <w:rFonts w:ascii="Arial" w:eastAsia="Times New Roman" w:hAnsi="Arial" w:cs="Arial"/>
          <w:color w:val="222222"/>
          <w:lang w:eastAsia="es-MX"/>
        </w:rPr>
        <w:t>Postman</w:t>
      </w:r>
      <w:proofErr w:type="spellEnd"/>
      <w:r w:rsidRPr="00F5544C">
        <w:rPr>
          <w:rFonts w:ascii="Arial" w:eastAsia="Times New Roman" w:hAnsi="Arial" w:cs="Arial"/>
          <w:color w:val="222222"/>
          <w:lang w:eastAsia="es-MX"/>
        </w:rPr>
        <w:t xml:space="preserve"> </w:t>
      </w:r>
      <w:proofErr w:type="spellStart"/>
      <w:r w:rsidRPr="00F5544C">
        <w:rPr>
          <w:rFonts w:ascii="Arial" w:eastAsia="Times New Roman" w:hAnsi="Arial" w:cs="Arial"/>
          <w:color w:val="222222"/>
          <w:lang w:eastAsia="es-MX"/>
        </w:rPr>
        <w:t>Collection</w:t>
      </w:r>
      <w:proofErr w:type="spellEnd"/>
      <w:r w:rsidRPr="00F5544C">
        <w:rPr>
          <w:rFonts w:ascii="Arial" w:eastAsia="Times New Roman" w:hAnsi="Arial" w:cs="Arial"/>
          <w:color w:val="222222"/>
          <w:lang w:eastAsia="es-MX"/>
        </w:rPr>
        <w:t xml:space="preserve"> o Swagger para que probemos tu API</w:t>
      </w:r>
    </w:p>
    <w:p w14:paraId="12AC57EF" w14:textId="77777777" w:rsidR="00F5544C" w:rsidRPr="00F5544C" w:rsidRDefault="00F5544C" w:rsidP="00F5544C">
      <w:pPr>
        <w:numPr>
          <w:ilvl w:val="0"/>
          <w:numId w:val="3"/>
        </w:numPr>
        <w:ind w:left="945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color w:val="222222"/>
          <w:lang w:eastAsia="es-MX"/>
        </w:rPr>
        <w:t>Tu código debe estar disponible en un repositorio público, junto con las instrucciones de cómo desplegar el servicio y cómo utilizarlo.</w:t>
      </w:r>
    </w:p>
    <w:p w14:paraId="78B62045" w14:textId="77777777" w:rsidR="00F5544C" w:rsidRPr="00F5544C" w:rsidRDefault="00F5544C" w:rsidP="00F5544C">
      <w:pPr>
        <w:numPr>
          <w:ilvl w:val="0"/>
          <w:numId w:val="3"/>
        </w:numPr>
        <w:spacing w:after="200"/>
        <w:ind w:left="945"/>
        <w:textAlignment w:val="baseline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color w:val="222222"/>
          <w:lang w:eastAsia="es-MX"/>
        </w:rPr>
        <w:t>Tener en cuenta que la aplicación funcionará de la forma de un sistema distribuido donde puede existir más de una réplica del servicio funcionando en paralelo.</w:t>
      </w:r>
    </w:p>
    <w:p w14:paraId="7E00FCF6" w14:textId="77777777" w:rsidR="00F5544C" w:rsidRPr="00F5544C" w:rsidRDefault="00F5544C" w:rsidP="00F5544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s-MX"/>
        </w:rPr>
      </w:pPr>
      <w:r w:rsidRPr="00F5544C">
        <w:rPr>
          <w:rFonts w:ascii="Arial" w:eastAsia="Times New Roman" w:hAnsi="Arial" w:cs="Arial"/>
          <w:b/>
          <w:bCs/>
          <w:color w:val="222222"/>
          <w:lang w:eastAsia="es-MX"/>
        </w:rPr>
        <w:t>Recuerda que son 15 días a contar desde el día del envío para que nos envíes tu respuesta.</w:t>
      </w:r>
    </w:p>
    <w:p w14:paraId="5B505D64" w14:textId="77777777" w:rsidR="00F5544C" w:rsidRPr="00F5544C" w:rsidRDefault="00F5544C"/>
    <w:sectPr w:rsidR="00F5544C" w:rsidRPr="00F55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296"/>
    <w:multiLevelType w:val="multilevel"/>
    <w:tmpl w:val="6B58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86E51"/>
    <w:multiLevelType w:val="multilevel"/>
    <w:tmpl w:val="B51E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4C"/>
    <w:rsid w:val="000F707C"/>
    <w:rsid w:val="003463B7"/>
    <w:rsid w:val="00524D10"/>
    <w:rsid w:val="00F5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9C968"/>
  <w15:chartTrackingRefBased/>
  <w15:docId w15:val="{03785371-6A4D-8648-9D6C-07EF105D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4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CUENU SINISTERRA</dc:creator>
  <cp:keywords/>
  <dc:description/>
  <cp:lastModifiedBy>JUAN DAVID CUENU SINISTERRA</cp:lastModifiedBy>
  <cp:revision>1</cp:revision>
  <dcterms:created xsi:type="dcterms:W3CDTF">2023-06-20T05:22:00Z</dcterms:created>
  <dcterms:modified xsi:type="dcterms:W3CDTF">2023-06-20T05:24:00Z</dcterms:modified>
</cp:coreProperties>
</file>