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412"/>
        <w:rPr/>
      </w:pPr>
      <w:r w:rsidDel="00000000" w:rsidR="00000000" w:rsidRPr="00000000">
        <w:rPr>
          <w:color w:val="365f91"/>
          <w:rtl w:val="0"/>
        </w:rPr>
        <w:t xml:space="preserve">UNIVERSIDAD DEL ROSARIO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463" w:lineRule="auto"/>
        <w:ind w:left="2412" w:right="2048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Escuela de Ingeniería, Ciencia y Tecnología Curso: Ingeniería de Datos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463" w:lineRule="auto"/>
        <w:ind w:left="2412" w:right="2048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ind w:left="2880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STOCK BOOST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ind w:left="1440" w:firstLine="720"/>
        <w:rPr>
          <w:b w:val="1"/>
          <w:bCs w:val="1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“IMPULSA TUS VENTAS, OPTIMIZA TU INVENTARIO”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before="0" w:lineRule="auto"/>
        <w:ind w:left="354" w:firstLine="0"/>
        <w:jc w:val="center"/>
        <w:rPr>
          <w:color w:val="4f81bc"/>
        </w:rPr>
      </w:pPr>
      <w:r w:rsidDel="00000000" w:rsidR="00000000" w:rsidRPr="00000000">
        <w:rPr>
          <w:color w:val="4f81bc"/>
          <w:rtl w:val="0"/>
        </w:rPr>
        <w:t xml:space="preserve">Sistema Inteligente de Optimización de Pedidos para Tiendas de Barrio</w:t>
      </w:r>
    </w:p>
    <w:p w:rsidR="00000000" w:rsidDel="00000000" w:rsidP="00000000" w:rsidRDefault="00000000" w:rsidRPr="00000000" w14:paraId="0000000A">
      <w:pPr>
        <w:pStyle w:val="Heading1"/>
        <w:spacing w:before="0" w:lineRule="auto"/>
        <w:ind w:left="354" w:firstLine="0"/>
        <w:jc w:val="center"/>
        <w:rPr>
          <w:color w:val="4f81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0" w:lineRule="auto"/>
        <w:ind w:left="35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720"/>
        </w:tabs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Integrantes: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8" w:line="240" w:lineRule="auto"/>
        <w:ind w:left="72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Juan David Sanchez Angarita – Arquitectura y Modelado de Datos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9" w:line="240" w:lineRule="auto"/>
        <w:ind w:left="72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Janier Adrián Chindoy Jamioy – Desarrollo Base de Datos PostgreSQL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40" w:line="240" w:lineRule="auto"/>
        <w:ind w:left="72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Luis Felipe Mora Garrido – Visualización y Business Intelligence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2" w:right="2049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280" w:top="1820" w:left="1440" w:right="1800" w:header="720" w:footer="720"/>
          <w:pgNumType w:start="1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Bogotá, 2026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76" w:lineRule="auto"/>
        <w:ind w:left="720" w:right="47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Contextualización del Cliente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“Supertienda Don Pepe” es una tienda de barrio ubicada en el barrio Modelia, Bogotá, con más de 8 años de funcionamiento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donde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un negocio familiar atendido por su propietario y dos empleados,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ofrece productos de alta rotación como bebidas, lácteos, snacks, abarrotes y productos de aseo.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tienda realiza en promedio 120 ventas diarias, lo que representa cerca de 3.600 transacciones mensuales y un ingreso aproximado de $18.000.000 COP al 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en la que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ctualmente, el control del inventario se realiza de manera manual mediante anotaciones en cuadernos y revisión visual del stock disponible. Las decisiones de reposición se basan principalmente en la experiencia del dueño y en la percepción diaria del movimiento de los productos. No se cuenta con un sistema digital que registre históricos de ventas ni indicadores que permitan analizar patrones de demanda o niveles óptimos de inventario.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situación limita la capacidad del negocio para anticiparse a la demanda, optimizar pedidos y reducir pérdidas por ruptura de stock o exceso de inventario. Por ello, surge la necesidad de implementar una solución basada en datos que permita mejorar la toma de decisiones y fortalecer la rentabilidad del negocio.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76" w:lineRule="auto"/>
        <w:ind w:left="719" w:right="47" w:hanging="359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 Diagnóstico del Problema ( datos simulados)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simuló un histórico de ventas de 3 meses para 10 productos clave. El análisis evidenció problemas de sobre inventario y ruptura de stock: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44.0" w:type="dxa"/>
        <w:jc w:val="left"/>
        <w:tblInd w:w="317.0" w:type="dxa"/>
        <w:tblLayout w:type="fixed"/>
        <w:tblLook w:val="0000"/>
      </w:tblPr>
      <w:tblGrid>
        <w:gridCol w:w="1745"/>
        <w:gridCol w:w="2336"/>
        <w:gridCol w:w="2334"/>
        <w:gridCol w:w="1829"/>
        <w:tblGridChange w:id="0">
          <w:tblGrid>
            <w:gridCol w:w="1745"/>
            <w:gridCol w:w="2336"/>
            <w:gridCol w:w="2334"/>
            <w:gridCol w:w="1829"/>
          </w:tblGrid>
        </w:tblGridChange>
      </w:tblGrid>
      <w:tr>
        <w:trPr>
          <w:cantSplit w:val="0"/>
          <w:trHeight w:val="377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% Ruptura Stock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% Exceso Inventario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Pérdida Estimada</w:t>
            </w:r>
          </w:p>
        </w:tc>
      </w:tr>
      <w:tr>
        <w:trPr>
          <w:cantSplit w:val="0"/>
          <w:trHeight w:val="496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5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Gaseosa 1.5L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46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40%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289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$120.000</w:t>
            </w:r>
          </w:p>
        </w:tc>
      </w:tr>
      <w:tr>
        <w:trPr>
          <w:cantSplit w:val="0"/>
          <w:trHeight w:val="496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5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Leche Entera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46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35%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289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8%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$95.000</w:t>
            </w:r>
          </w:p>
        </w:tc>
      </w:tr>
      <w:tr>
        <w:trPr>
          <w:cantSplit w:val="0"/>
          <w:trHeight w:val="496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5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Arroz 1Kg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46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289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$80.000</w:t>
            </w:r>
          </w:p>
        </w:tc>
      </w:tr>
      <w:tr>
        <w:trPr>
          <w:cantSplit w:val="0"/>
          <w:trHeight w:val="496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5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 Tajado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46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30%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289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$60.000</w:t>
            </w:r>
          </w:p>
        </w:tc>
      </w:tr>
      <w:tr>
        <w:trPr>
          <w:cantSplit w:val="0"/>
          <w:trHeight w:val="377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38" w:lineRule="auto"/>
              <w:ind w:left="5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Cerveza Lata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38" w:lineRule="auto"/>
              <w:ind w:left="46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45%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38" w:lineRule="auto"/>
              <w:ind w:left="289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38" w:lineRule="auto"/>
              <w:ind w:left="11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$150.000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73" w:lineRule="auto"/>
        <w:ind w:left="360" w:right="84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evidencia que productos de alta rotación presentan ruptura frecuente de stock, mientras que productos básicos presentan sobre inventario y pérdidas por vencimiento.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3" w:lineRule="auto"/>
        <w:ind w:left="719" w:right="0" w:hanging="359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Ruptura de Stock (40% en Gaseosas, 35% en Leche):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falta de producto en estante genera una pérdida de ventas directa y migración de clientes a la competencia.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Exceso de Inventario (25% en Arroz/Abarrotes):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Sobrecarga de capital en productos de baja rotación, aumentando el riesgo de vencimiento.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Pérdida Económica: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estima una pérdida promedio de $107.500 COP por categoría debido a la falta de un sistema de previsión.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b w:val="1"/>
          <w:bCs w:val="1"/>
          <w:smallCaps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mallCaps w:val="1"/>
          <w:color w:val="4f81bd"/>
        </w:rPr>
      </w:pPr>
      <w:r w:rsidDel="00000000" w:rsidR="00000000" w:rsidRPr="00000000">
        <w:rPr>
          <w:rtl w:val="0"/>
        </w:rPr>
        <w:t xml:space="preserve">1.3 Objetivos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Diseñar e implementar una arquitectura de datos políglota basada en tecnologías relacionales (MySQL) y no relacionales (MongoDB), orientada a la optimización de la gestión de inventarios y pedidos en una tienda de barrio, garantizando integridad transaccional, análisis histórico y soporte para la toma de decisiones basada en datos.</w:t>
      </w:r>
    </w:p>
    <w:p w:rsidR="00000000" w:rsidDel="00000000" w:rsidP="00000000" w:rsidRDefault="00000000" w:rsidRPr="00000000" w14:paraId="0000003E">
      <w:pPr>
        <w:widowControl w:val="1"/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Específicos: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1"/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Modelar y desarrollar una base de datos relacional en MySQL que permita gestionar de manera estructurada las ventas, productos, proveedores y pedidos, asegurando integridad referencial y consistencia de la información transaccional.</w:t>
      </w:r>
    </w:p>
    <w:p w:rsidR="00000000" w:rsidDel="00000000" w:rsidP="00000000" w:rsidRDefault="00000000" w:rsidRPr="00000000" w14:paraId="00000040">
      <w:pPr>
        <w:widowControl w:val="1"/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una base de datos no relacional en MongoDB destinada al almacenamiento de documentos de auditoría, históricos de ventas y reportes analíticos, facilitando la consulta flexible y el análisis de grandes volúmenes de datos.</w:t>
      </w:r>
    </w:p>
    <w:p w:rsidR="00000000" w:rsidDel="00000000" w:rsidP="00000000" w:rsidRDefault="00000000" w:rsidRPr="00000000" w14:paraId="00000041">
      <w:pPr>
        <w:widowControl w:val="1"/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Diseñar e implementar un sistema de alertas inteligentes basado en indicadores de rotación y niveles mínimos de inventario, con el fin de reducir la ruptura de stock y el exceso de inventario.</w:t>
      </w:r>
    </w:p>
    <w:p w:rsidR="00000000" w:rsidDel="00000000" w:rsidP="00000000" w:rsidRDefault="00000000" w:rsidRPr="00000000" w14:paraId="00000042">
      <w:pPr>
        <w:widowControl w:val="1"/>
        <w:numPr>
          <w:ilvl w:val="0"/>
          <w:numId w:val="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Integrar ambas tecnologías dentro de una arquitectura coherente que permita la generación de reportes estratégicos y visualizaciones orientadas a mejorar la rentabilidad del negocio.</w:t>
      </w:r>
    </w:p>
    <w:p w:rsidR="00000000" w:rsidDel="00000000" w:rsidP="00000000" w:rsidRDefault="00000000" w:rsidRPr="00000000" w14:paraId="00000043">
      <w:pPr>
        <w:widowControl w:val="1"/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1.4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comprende el análisis, modelado, diseño e implementación de una solución de ingeniería de datos orientada a la optimización de inventarios y pedidos en una tienda de barrio. Incluye el diseño del modelo conceptual Entidad–Relación (E-R), la construcción del modelo lógico relacional en MySQL y la creación de colecciones en MongoDB para el almacenamiento de información histórica y documentos analíticos.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Asimismo, contempla el desarrollo de la lógica de optimización de pedidos basada en indicadores de rotación, niveles mínimos de inventario y comportamiento de ventas. También se incluye la generación y visualización de indicadores clave de desempeño (KPIs) que permitan evaluar ventas, rentabilidad y eficiencia operativa.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alcance del proyecto se limita al diseño y desarrollo del sistema de gestión y análisis de datos, sin contemplar integración con sistemas externos de facturación electrónica, pasarelas de pago o aplicaciones móviles.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r w:rsidDel="00000000" w:rsidR="00000000" w:rsidRPr="00000000">
        <w:rPr>
          <w:rtl w:val="0"/>
        </w:rPr>
        <w:t xml:space="preserve">1.5 Metodología (Kanban)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El desarrollo del proyecto se gestionará mediante la metodología ágil </w:t>
      </w:r>
      <w:r w:rsidDel="00000000" w:rsidR="00000000" w:rsidRPr="00000000">
        <w:rPr>
          <w:b w:val="1"/>
          <w:bCs w:val="1"/>
          <w:rtl w:val="0"/>
        </w:rPr>
        <w:t xml:space="preserve">Kanban,</w:t>
      </w:r>
      <w:r w:rsidDel="00000000" w:rsidR="00000000" w:rsidRPr="00000000">
        <w:rPr>
          <w:rtl w:val="0"/>
        </w:rPr>
        <w:t xml:space="preserve"> con el propósito de garantizar trazabilidad, control del avance y entrega incremental de cada componente de la arquitectura de datos. Esta metodología permite visualizar el flujo de trabajo, identificar cuellos de botella y asegurar la calidad en cada fase del desarrollo.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El tablero Kanban estará estructurado en las siguientes columnas: </w:t>
      </w:r>
      <w:r w:rsidDel="00000000" w:rsidR="00000000" w:rsidRPr="00000000">
        <w:rPr>
          <w:b w:val="1"/>
          <w:bCs w:val="1"/>
          <w:rtl w:val="0"/>
        </w:rPr>
        <w:t xml:space="preserve">Backlog, En Desarrollo, En Validación y Finalizado</w:t>
      </w:r>
      <w:r w:rsidDel="00000000" w:rsidR="00000000" w:rsidRPr="00000000">
        <w:rPr>
          <w:rtl w:val="0"/>
        </w:rPr>
        <w:t xml:space="preserve">, lo que facilitará la priorización de tareas y la revisión continua por parte del equipo.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El proyecto se organiza en tres líneas estratégicas de trabajo: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Relacional (MySQL):</w:t>
      </w:r>
      <w:r w:rsidDel="00000000" w:rsidR="00000000" w:rsidRPr="00000000">
        <w:rPr>
          <w:rtl w:val="0"/>
        </w:rPr>
        <w:t xml:space="preserve"> Diseño del modelo lógico normalizado, implementación de la base de datos transaccional, definición de claves primarias y foráneas, reglas de integridad, procedimientos almacenados y triggers que aseguren consistencia y confiabilidad en las operaciones de venta y gestión de inventario.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No Relacional (MongoDB):</w:t>
      </w:r>
      <w:r w:rsidDel="00000000" w:rsidR="00000000" w:rsidRPr="00000000">
        <w:rPr>
          <w:rtl w:val="0"/>
        </w:rPr>
        <w:t xml:space="preserve"> Diseño e implementación de una base de datos orientada a documentos para el almacenamiento de registros históricos, auditoría de movimientos y reportes analíticos, permitiendo consultas flexibles y escalabilidad en el manejo de datos no estructurados.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Módulo de Optimización y Análisis:</w:t>
      </w:r>
      <w:r w:rsidDel="00000000" w:rsidR="00000000" w:rsidRPr="00000000">
        <w:rPr>
          <w:rtl w:val="0"/>
        </w:rPr>
        <w:t xml:space="preserve"> Desarrollo de la lógica de negocio enfocada en la rotación de inventario y comportamiento de ventas, con el fin de generar sugerencias inteligentes de reposición y soportar la toma de decisiones basada en indicadores clave de desempeño.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Esta metodología permitirá integrar progresivamente los componentes de la arquitectura políglota, asegurando coherencia entre el modelo relacional, el almacenamiento documental y los mecanismos analíticos del sistema.</w:t>
      </w:r>
    </w:p>
    <w:p w:rsidR="00000000" w:rsidDel="00000000" w:rsidP="00000000" w:rsidRDefault="00000000" w:rsidRPr="00000000" w14:paraId="00000054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0"/>
          <w:bCs w:val="0"/>
        </w:rPr>
        <w:sectPr>
          <w:type w:val="nextPage"/>
          <w:pgSz w:h="15840" w:w="12240" w:orient="portrait"/>
          <w:pgMar w:bottom="280" w:top="1420" w:left="1440" w:right="18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tabs>
          <w:tab w:val="left" w:leader="none" w:pos="748"/>
        </w:tabs>
        <w:ind w:firstLine="360"/>
        <w:rPr>
          <w:color w:val="4f81bc"/>
        </w:rPr>
      </w:pPr>
      <w:r w:rsidDel="00000000" w:rsidR="00000000" w:rsidRPr="00000000">
        <w:rPr>
          <w:rtl w:val="0"/>
        </w:rPr>
        <w:t xml:space="preserve">1.6 Ingeniería de Requerimientos (40 RQF/RQNF)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748"/>
        </w:tabs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47" w:line="276" w:lineRule="auto"/>
        <w:ind w:left="720" w:right="29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RQF-1: El sistema debe permitir registrar productos con nombre, categoría, precio de compra, precio de venta, stock actual, stock mínimo y fecha de vencimiento.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58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RQF-2: El sistema debe permitir editar la información de un producto existente.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40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RQF-3: El sistema debe permitir eliminar productos inactivos.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7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RQF-4: El sistema debe registrar proveedores con nombre, contacto y teléfono.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40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RQF-5: El sistema debe permitir asociar productos a un proveedor.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40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RQF-6: El sistema debe registrar ventas con fecha y total calculado automáticamente.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7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RQF-7: El sistema debe permitir múltiples productos por cada venta.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40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RQF-8: El sistema debe descontar automáticamente el inventario al registrar una venta.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7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RQF-9: El sistema debe registrar pedidos a proveedores.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40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RQF-10: El sistema debe calcular automáticamente el total del pedido.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40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RQF-11: El sistema debe actualizar inventario al recibir un pedido.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7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RQF-12: El sistema debe generar reporte de ventas por rango de fechas.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40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RQF-13: El sistema debe generar reporte de ventas por producto.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7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RQF-14: El sistema debe identificar productos más vendidos.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40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RQF-15: El sistema debe generar alerta de productos con stock bajo.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7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RQF-16: El sistema debe generar alerta de productos próximos a vencer.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40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RQF-17: El sistema debe calcular rotación mensual por producto.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9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RQF-18: El sistema debe calcular promedio diario de ventas.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RQF-19: El sistema debe sugerir cantidad óptima de pedido basada en histórico.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9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RQF-20: El sistema debe permitir consultas multitabla.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RQF-21: El sistema debe implementar vistas para reportes estratégicos.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40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RQF-22: El sistema debe implementar procedimientos almacenados.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9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RQF-23: El sistema debe implementar al menos 2 triggers.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RQF-24: El sistema debe generar reporte de inventario actual.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9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RQF-25: El sistema debe calcular margen de ganancia por producto.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RQF-26: El sistema debe permitir filtrado por categoría.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9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RQF-27: El sistema debe exportar datos para Power BI.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RQF-28: El sistema debe generar indicadores KPI.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9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RQF-29: El sistema debe permitir auditoría de movimientos.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40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RQF-30: El sistema debe validar integridad referencial.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7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RQF-31: El sistema debe permitir registro histórico de precios.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40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RQF-32: El sistema debe permitir clasificación ABC de productos.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RQF-33: El sistema debe permitir consulta por proveedor.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9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RQF-34: El sistema debe permitir registro de devoluciones.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40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RQF-35: El sistema debe permitir consulta de ventas mensuales comparativas.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7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RQF-36: El sistema debe permitir cálculo de tendencia de demanda.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40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RQF-37: El sistema debe permitir análisis de estacionalidad básica.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7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RQF-38: El sistema debe permitir registro de usuarios del sistema.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40" w:line="240" w:lineRule="auto"/>
        <w:ind w:left="719" w:right="0" w:hanging="359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RQF-39: El sistema debe restringir acceso según rol.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40" w:line="240" w:lineRule="auto"/>
        <w:ind w:left="719" w:right="0" w:hanging="359"/>
        <w:jc w:val="left"/>
        <w:rPr/>
        <w:sectPr>
          <w:type w:val="nextPage"/>
          <w:pgSz w:h="15840" w:w="12240" w:orient="portrait"/>
          <w:pgMar w:bottom="280" w:top="1420" w:left="1440" w:right="1800" w:header="720" w:footer="720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RQF-40: El sistema debe generar reporte consolidado para toma de decisiones.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 Historias de Usuario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Como administrador, quiero registrar productos para mantener actualizado el inventario.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Como administrador, quiero visualizar productos con stock bajo para realizar pedidos oportunamente.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Como dueño, quiero ver productos más vendidos para priorizar compras.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Como administrador, quiero que el sistema descuente inventario automáticamente para evitar errores manuales.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Como dueño, quiero visualizar reportes en Power BI para tomar decisiones basadas en datos.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Como administrador, quiero recibir alertas de productos próximos a vencer para reducir pérdidas.</w:t>
      </w:r>
    </w:p>
    <w:p w:rsidR="00000000" w:rsidDel="00000000" w:rsidP="00000000" w:rsidRDefault="00000000" w:rsidRPr="00000000" w14:paraId="00000087">
      <w:pPr>
        <w:spacing w:before="42" w:line="276" w:lineRule="auto"/>
        <w:ind w:left="360" w:right="47" w:firstLine="0"/>
        <w:rPr/>
      </w:pPr>
      <w:r w:rsidDel="00000000" w:rsidR="00000000" w:rsidRPr="00000000">
        <w:rPr>
          <w:rtl w:val="0"/>
        </w:rPr>
        <w:t xml:space="preserve">Clases principales: Producto, Proveedor, Pedido, Venta, DetallePedido, DetalleVenta, Reporte, SistemaOptimizacion.</w:t>
      </w:r>
    </w:p>
    <w:p w:rsidR="00000000" w:rsidDel="00000000" w:rsidP="00000000" w:rsidRDefault="00000000" w:rsidRPr="00000000" w14:paraId="00000088">
      <w:pPr>
        <w:pStyle w:val="Heading2"/>
        <w:spacing w:before="246" w:lineRule="auto"/>
        <w:ind w:left="0"/>
        <w:rPr/>
      </w:pPr>
      <w:bookmarkStart w:colFirst="0" w:colLast="0" w:name="_heading=h.7x45rjdc7t5v" w:id="0"/>
      <w:bookmarkEnd w:id="0"/>
      <w:r w:rsidDel="00000000" w:rsidR="00000000" w:rsidRPr="00000000">
        <w:rPr>
          <w:rtl w:val="0"/>
        </w:rPr>
        <w:t xml:space="preserve">1.8 Modelado de la Solución (Diagrama de Clases)</w:t>
      </w:r>
    </w:p>
    <w:p w:rsidR="00000000" w:rsidDel="00000000" w:rsidP="00000000" w:rsidRDefault="00000000" w:rsidRPr="00000000" w14:paraId="00000089">
      <w:pPr>
        <w:pStyle w:val="Heading2"/>
        <w:spacing w:before="198" w:lineRule="auto"/>
        <w:ind w:firstLine="360"/>
        <w:rPr/>
      </w:pPr>
      <w:r w:rsidDel="00000000" w:rsidR="00000000" w:rsidRPr="00000000">
        <w:rPr>
          <w:color w:val="4f81bc"/>
          <w:rtl w:val="0"/>
        </w:rPr>
        <w:t xml:space="preserve">Módulos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720"/>
        </w:tabs>
        <w:spacing w:before="41" w:lineRule="auto"/>
        <w:ind w:left="720" w:firstLine="0"/>
        <w:rPr/>
      </w:pPr>
      <w:r w:rsidDel="00000000" w:rsidR="00000000" w:rsidRPr="00000000">
        <w:rPr>
          <w:rtl w:val="0"/>
        </w:rPr>
        <w:t xml:space="preserve">Módulo 1: Gestión de Inventario (Juan David).</w:t>
      </w:r>
    </w:p>
    <w:p w:rsidR="00000000" w:rsidDel="00000000" w:rsidP="00000000" w:rsidRDefault="00000000" w:rsidRPr="00000000" w14:paraId="0000008B">
      <w:pPr>
        <w:tabs>
          <w:tab w:val="left" w:leader="none" w:pos="720"/>
        </w:tabs>
        <w:spacing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Módulo 2: Gestión de compras  (Janier).</w:t>
      </w:r>
    </w:p>
    <w:p w:rsidR="00000000" w:rsidDel="00000000" w:rsidP="00000000" w:rsidRDefault="00000000" w:rsidRPr="00000000" w14:paraId="0000008C">
      <w:pPr>
        <w:tabs>
          <w:tab w:val="left" w:leader="none" w:pos="720"/>
        </w:tabs>
        <w:spacing w:before="39" w:lineRule="auto"/>
        <w:ind w:left="720" w:firstLine="0"/>
        <w:rPr/>
      </w:pPr>
      <w:r w:rsidDel="00000000" w:rsidR="00000000" w:rsidRPr="00000000">
        <w:rPr>
          <w:rtl w:val="0"/>
        </w:rPr>
        <w:t xml:space="preserve">Módulo 3: Gestión de ventas (Luis Felipe).</w:t>
      </w:r>
    </w:p>
    <w:p w:rsidR="00000000" w:rsidDel="00000000" w:rsidP="00000000" w:rsidRDefault="00000000" w:rsidRPr="00000000" w14:paraId="0000008D">
      <w:pPr>
        <w:tabs>
          <w:tab w:val="left" w:leader="none" w:pos="720"/>
        </w:tabs>
        <w:spacing w:before="37" w:lineRule="auto"/>
        <w:ind w:left="720" w:firstLine="0"/>
        <w:rPr/>
      </w:pPr>
      <w:r w:rsidDel="00000000" w:rsidR="00000000" w:rsidRPr="00000000">
        <w:rPr>
          <w:rtl w:val="0"/>
        </w:rPr>
        <w:t xml:space="preserve">Módulo 4: Análisis y Reportes (Compartido).</w:t>
      </w:r>
    </w:p>
    <w:p w:rsidR="00000000" w:rsidDel="00000000" w:rsidP="00000000" w:rsidRDefault="00000000" w:rsidRPr="00000000" w14:paraId="0000008E">
      <w:pPr>
        <w:tabs>
          <w:tab w:val="left" w:leader="none" w:pos="720"/>
        </w:tabs>
        <w:spacing w:before="37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720"/>
        </w:tabs>
        <w:spacing w:before="37" w:lineRule="auto"/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https://trello.com/invite/b/69a84614573ff14f17d865bf/ATTIfa773b87d925ddc051ead8693be7a8e11ECAF5E8/proyecto-appinven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720"/>
        </w:tabs>
        <w:spacing w:before="37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before="237" w:lineRule="auto"/>
        <w:ind w:firstLine="360"/>
        <w:rPr/>
      </w:pPr>
      <w:r w:rsidDel="00000000" w:rsidR="00000000" w:rsidRPr="00000000">
        <w:rPr>
          <w:color w:val="4f81bc"/>
          <w:rtl w:val="0"/>
        </w:rPr>
        <w:t xml:space="preserve">Mapa de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720"/>
        </w:tabs>
        <w:spacing w:before="37" w:lineRule="auto"/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https://www.canva.com/design/DAHC_5ZeEkg/slpMUuPYCDtZOUvY-2U5cA/edit?utm_content=DAHC_5ZeEkg&amp;utm_campaign=designshare&amp;utm_medium=link2&amp;utm_source=sharebutton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720"/>
        </w:tabs>
        <w:spacing w:before="37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720"/>
        </w:tabs>
        <w:spacing w:before="37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720"/>
        </w:tabs>
        <w:spacing w:before="37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720"/>
        </w:tabs>
        <w:spacing w:before="37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720"/>
        </w:tabs>
        <w:spacing w:before="37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720"/>
        </w:tabs>
        <w:spacing w:before="37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720"/>
        </w:tabs>
        <w:spacing w:before="37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720"/>
        </w:tabs>
        <w:spacing w:before="37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720"/>
        </w:tabs>
        <w:spacing w:before="37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720"/>
        </w:tabs>
        <w:spacing w:before="37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720"/>
        </w:tabs>
        <w:spacing w:before="37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720"/>
        </w:tabs>
        <w:spacing w:before="37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720"/>
        </w:tabs>
        <w:spacing w:before="37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720"/>
        </w:tabs>
        <w:spacing w:before="37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720"/>
        </w:tabs>
        <w:spacing w:before="37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720"/>
        </w:tabs>
        <w:spacing w:before="37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before="236" w:lineRule="auto"/>
        <w:ind w:firstLine="360"/>
        <w:rPr/>
      </w:pPr>
      <w:bookmarkStart w:colFirst="0" w:colLast="0" w:name="_heading=h.o2jzqm1kz3u" w:id="1"/>
      <w:bookmarkEnd w:id="1"/>
      <w:r w:rsidDel="00000000" w:rsidR="00000000" w:rsidRPr="00000000">
        <w:rPr>
          <w:color w:val="4f81bc"/>
          <w:rtl w:val="0"/>
        </w:rPr>
        <w:t xml:space="preserve">Modelo Conceptual ER (Descripción)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before="44" w:line="276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4863108" cy="3651215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3108" cy="3651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19" w:right="0" w:hanging="359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19" w:right="0" w:hanging="359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820" w:left="1440" w:right="18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before="246" w:lineRule="auto"/>
        <w:ind w:left="0" w:firstLine="0"/>
        <w:rPr>
          <w:color w:val="4f81bc"/>
        </w:rPr>
      </w:pPr>
      <w:r w:rsidDel="00000000" w:rsidR="00000000" w:rsidRPr="00000000">
        <w:rPr>
          <w:color w:val="4f81bc"/>
          <w:rtl w:val="0"/>
        </w:rPr>
        <w:t xml:space="preserve">Diagrama de clases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429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before="24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19" w:right="0" w:hanging="359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19" w:right="0" w:hanging="359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19" w:right="0" w:hanging="359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19" w:right="0" w:hanging="359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19" w:right="0" w:hanging="359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19" w:right="0" w:hanging="359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20" w:left="1440" w:right="18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420" w:left="144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Symbo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Cambria" w:cs="Cambria" w:eastAsia="Cambria" w:hAnsi="Cambri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376" w:hanging="360"/>
      </w:pPr>
      <w:rPr/>
    </w:lvl>
    <w:lvl w:ilvl="3">
      <w:start w:val="0"/>
      <w:numFmt w:val="bullet"/>
      <w:lvlText w:val="•"/>
      <w:lvlJc w:val="left"/>
      <w:pPr>
        <w:ind w:left="3204" w:hanging="360"/>
      </w:pPr>
      <w:rPr/>
    </w:lvl>
    <w:lvl w:ilvl="4">
      <w:start w:val="0"/>
      <w:numFmt w:val="bullet"/>
      <w:lvlText w:val="•"/>
      <w:lvlJc w:val="left"/>
      <w:pPr>
        <w:ind w:left="4032" w:hanging="360"/>
      </w:pPr>
      <w:rPr/>
    </w:lvl>
    <w:lvl w:ilvl="5">
      <w:start w:val="0"/>
      <w:numFmt w:val="bullet"/>
      <w:lvlText w:val="•"/>
      <w:lvlJc w:val="left"/>
      <w:pPr>
        <w:ind w:left="4860" w:hanging="360"/>
      </w:pPr>
      <w:rPr/>
    </w:lvl>
    <w:lvl w:ilvl="6">
      <w:start w:val="0"/>
      <w:numFmt w:val="bullet"/>
      <w:lvlText w:val="•"/>
      <w:lvlJc w:val="left"/>
      <w:pPr>
        <w:ind w:left="5688" w:hanging="360"/>
      </w:pPr>
      <w:rPr/>
    </w:lvl>
    <w:lvl w:ilvl="7">
      <w:start w:val="0"/>
      <w:numFmt w:val="bullet"/>
      <w:lvlText w:val="•"/>
      <w:lvlJc w:val="left"/>
      <w:pPr>
        <w:ind w:left="6516" w:hanging="360"/>
      </w:pPr>
      <w:rPr/>
    </w:lvl>
    <w:lvl w:ilvl="8">
      <w:start w:val="0"/>
      <w:numFmt w:val="bullet"/>
      <w:lvlText w:val="•"/>
      <w:lvlJc w:val="left"/>
      <w:pPr>
        <w:ind w:left="7344" w:hanging="36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720"/>
      </w:pPr>
      <w:rPr/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0" w:lineRule="auto"/>
      <w:ind w:left="360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spacing w:before="197" w:lineRule="auto"/>
      <w:ind w:left="360"/>
    </w:pPr>
    <w:rPr>
      <w:rFonts w:ascii="Calibri" w:cs="Calibri" w:eastAsia="Calibri" w:hAnsi="Calibri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00" w:lineRule="auto"/>
      <w:ind w:left="2412" w:right="2050"/>
      <w:jc w:val="center"/>
    </w:pPr>
    <w:rPr>
      <w:rFonts w:ascii="Calibri" w:cs="Calibri" w:eastAsia="Calibri" w:hAnsi="Calibri"/>
      <w:b w:val="1"/>
      <w:bCs w:val="1"/>
      <w:sz w:val="28"/>
      <w:szCs w:val="2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pPr>
      <w:spacing w:before="40"/>
      <w:ind w:left="719" w:hanging="359"/>
    </w:pPr>
  </w:style>
  <w:style w:type="paragraph" w:styleId="Prrafodelista">
    <w:name w:val="List Paragraph"/>
    <w:basedOn w:val="Normal"/>
    <w:uiPriority w:val="1"/>
    <w:qFormat w:val="1"/>
    <w:pPr>
      <w:spacing w:before="40"/>
      <w:ind w:left="719" w:hanging="359"/>
    </w:pPr>
  </w:style>
  <w:style w:type="paragraph" w:styleId="TableParagraph" w:customStyle="1">
    <w:name w:val="Table Paragraph"/>
    <w:basedOn w:val="Normal"/>
    <w:uiPriority w:val="1"/>
    <w:qFormat w:val="1"/>
    <w:pPr>
      <w:spacing w:before="119"/>
      <w:ind w:left="50"/>
    </w:pPr>
  </w:style>
  <w:style w:type="character" w:styleId="Ttulo3Car" w:customStyle="1">
    <w:name w:val="Título 3 Car"/>
    <w:basedOn w:val="Fuentedeprrafopredeter"/>
    <w:link w:val="Ttulo3"/>
    <w:uiPriority w:val="9"/>
    <w:rsid w:val="00E04A5F"/>
    <w:rPr>
      <w:rFonts w:asciiTheme="majorHAnsi" w:cstheme="majorBidi" w:eastAsiaTheme="majorEastAsia" w:hAnsiTheme="majorHAnsi"/>
      <w:color w:val="243f60" w:themeColor="accent1" w:themeShade="00007F"/>
      <w:sz w:val="24"/>
      <w:szCs w:val="24"/>
      <w:lang w:val="es-ES"/>
    </w:rPr>
  </w:style>
  <w:style w:type="character" w:styleId="nfasisintenso">
    <w:name w:val="Intense Emphasis"/>
    <w:basedOn w:val="Fuentedeprrafopredeter"/>
    <w:uiPriority w:val="21"/>
    <w:qFormat w:val="1"/>
    <w:rsid w:val="00E04A5F"/>
    <w:rPr>
      <w:i w:val="1"/>
      <w:iCs w:val="1"/>
      <w:color w:val="4f81bd" w:themeColor="accent1"/>
    </w:rPr>
  </w:style>
  <w:style w:type="character" w:styleId="Referenciaintensa">
    <w:name w:val="Intense Reference"/>
    <w:basedOn w:val="Fuentedeprrafopredeter"/>
    <w:uiPriority w:val="32"/>
    <w:qFormat w:val="1"/>
    <w:rsid w:val="00E04A5F"/>
    <w:rPr>
      <w:b w:val="1"/>
      <w:bCs w:val="1"/>
      <w:smallCaps w:val="1"/>
      <w:color w:val="4f81bd" w:themeColor="accent1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E04A5F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es-CO" w:val="es-CO"/>
    </w:rPr>
  </w:style>
  <w:style w:type="character" w:styleId="Textoennegrita">
    <w:name w:val="Strong"/>
    <w:basedOn w:val="Fuentedeprrafopredeter"/>
    <w:uiPriority w:val="22"/>
    <w:qFormat w:val="1"/>
    <w:rsid w:val="00F3322A"/>
    <w:rPr>
      <w:b w:val="1"/>
      <w:bCs w:val="1"/>
    </w:rPr>
  </w:style>
  <w:style w:type="character" w:styleId="Ttulodellibro">
    <w:name w:val="Book Title"/>
    <w:basedOn w:val="Fuentedeprrafopredeter"/>
    <w:uiPriority w:val="33"/>
    <w:qFormat w:val="1"/>
    <w:rsid w:val="006624DF"/>
    <w:rPr>
      <w:b w:val="1"/>
      <w:bCs w:val="1"/>
      <w:i w:val="1"/>
      <w:iCs w:val="1"/>
      <w:spacing w:val="5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rello.com/invite/b/69a84614573ff14f17d865bf/ATTIfa773b87d925ddc051ead8693be7a8e11ECAF5E8/proyecto-appinven" TargetMode="External"/><Relationship Id="rId8" Type="http://schemas.openxmlformats.org/officeDocument/2006/relationships/hyperlink" Target="https://www.canva.com/design/DAHC_5ZeEkg/slpMUuPYCDtZOUvY-2U5cA/edit?utm_content=DAHC_5ZeEkg&amp;utm_campaign=designshare&amp;utm_medium=link2&amp;utm_source=sharebutt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uS89vAFoxPPORWVyboJwLMpgzQ==">CgMxLjAyDmguN3g0NXJqZGM3dDV2Mg1oLm8yanpxbTFrejN1OAByITFHUWhER0RZU0dZX1htZkktNHVIa0FMeXRCR3pmWFZfdQ==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2026-03-04T12:54:00Z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Word 2016</vt:lpwstr>
  </property>
</Properties>
</file>