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8E62A" w14:textId="77777777" w:rsidR="00BE4B38" w:rsidRDefault="0038592F" w:rsidP="0038592F">
      <w:pPr>
        <w:pStyle w:val="Ttulo"/>
        <w:spacing w:line="254" w:lineRule="auto"/>
        <w:jc w:val="center"/>
        <w:rPr>
          <w:rFonts w:ascii="Arial" w:hAnsi="Arial" w:cs="Arial"/>
          <w:b/>
          <w:bCs/>
          <w:color w:val="auto"/>
          <w:spacing w:val="1"/>
          <w:sz w:val="40"/>
          <w:szCs w:val="40"/>
        </w:rPr>
      </w:pPr>
      <w:r w:rsidRPr="0038592F">
        <w:rPr>
          <w:rFonts w:ascii="Arial" w:hAnsi="Arial" w:cs="Arial"/>
          <w:b/>
          <w:bCs/>
          <w:color w:val="auto"/>
          <w:spacing w:val="1"/>
          <w:sz w:val="40"/>
          <w:szCs w:val="40"/>
        </w:rPr>
        <w:t>Proyecto final</w:t>
      </w:r>
    </w:p>
    <w:p w14:paraId="2311F397" w14:textId="77777777" w:rsidR="00BE4B38" w:rsidRPr="0038592F" w:rsidRDefault="00BE4B38" w:rsidP="00BE4B38">
      <w:pPr>
        <w:jc w:val="center"/>
        <w:rPr>
          <w:rFonts w:ascii="Arial" w:hAnsi="Arial" w:cs="Arial"/>
          <w:b/>
          <w:bCs/>
          <w:sz w:val="40"/>
          <w:szCs w:val="40"/>
        </w:rPr>
      </w:pPr>
      <w:r w:rsidRPr="0038592F">
        <w:rPr>
          <w:rFonts w:ascii="Arial" w:hAnsi="Arial" w:cs="Arial"/>
          <w:b/>
          <w:bCs/>
          <w:sz w:val="40"/>
          <w:szCs w:val="40"/>
        </w:rPr>
        <w:t xml:space="preserve">Procesamiento Digital de Señales </w:t>
      </w:r>
    </w:p>
    <w:p w14:paraId="32B3495B" w14:textId="77777777" w:rsidR="00BE4B38" w:rsidRPr="00BE4B38" w:rsidRDefault="00BE4B38" w:rsidP="00BE4B38"/>
    <w:p w14:paraId="411DEEFD" w14:textId="68485665" w:rsidR="0038592F" w:rsidRDefault="00BE4B38" w:rsidP="00BE4B38">
      <w:pPr>
        <w:pStyle w:val="Ttulo1"/>
        <w:shd w:val="clear" w:color="auto" w:fill="FFFFFF"/>
        <w:spacing w:before="259" w:after="0"/>
        <w:rPr>
          <w:rFonts w:ascii="Arial" w:hAnsi="Arial" w:cs="Arial"/>
          <w:b/>
          <w:bCs/>
          <w:spacing w:val="1"/>
          <w:sz w:val="40"/>
          <w:szCs w:val="40"/>
        </w:rPr>
      </w:pPr>
      <w:r w:rsidRPr="00BE4B38">
        <w:rPr>
          <w:rFonts w:ascii="Arial" w:hAnsi="Arial" w:cs="Arial"/>
          <w:b/>
          <w:bCs/>
          <w:color w:val="000000"/>
          <w:sz w:val="39"/>
          <w:szCs w:val="39"/>
        </w:rPr>
        <w:t>Detección y corrección de errores en transmisiones de datos inalámbricos</w:t>
      </w:r>
      <w:r w:rsidR="0038592F" w:rsidRPr="00BE4B38">
        <w:rPr>
          <w:rFonts w:ascii="Arial" w:hAnsi="Arial" w:cs="Arial"/>
          <w:b/>
          <w:bCs/>
          <w:spacing w:val="1"/>
          <w:sz w:val="40"/>
          <w:szCs w:val="40"/>
        </w:rPr>
        <w:t xml:space="preserve"> </w:t>
      </w:r>
    </w:p>
    <w:p w14:paraId="4C6FD758" w14:textId="77777777" w:rsidR="00BE4B38" w:rsidRPr="00BE4B38" w:rsidRDefault="00BE4B38" w:rsidP="00BE4B38"/>
    <w:p w14:paraId="3B6FD51C" w14:textId="1F7AF40A" w:rsidR="0038592F" w:rsidRPr="0038592F" w:rsidRDefault="0038592F" w:rsidP="0038592F">
      <w:pPr>
        <w:jc w:val="center"/>
        <w:rPr>
          <w:rFonts w:ascii="Arial" w:hAnsi="Arial" w:cs="Arial"/>
          <w:b/>
          <w:bCs/>
          <w:color w:val="7F7F7F" w:themeColor="text1" w:themeTint="80"/>
          <w:sz w:val="40"/>
          <w:szCs w:val="40"/>
        </w:rPr>
      </w:pPr>
      <w:r w:rsidRPr="0038592F">
        <w:rPr>
          <w:rFonts w:ascii="Arial" w:hAnsi="Arial" w:cs="Arial"/>
          <w:b/>
          <w:bCs/>
          <w:color w:val="7F7F7F" w:themeColor="text1" w:themeTint="80"/>
          <w:sz w:val="40"/>
          <w:szCs w:val="40"/>
        </w:rPr>
        <w:t xml:space="preserve">David alexander Sánchez García </w:t>
      </w:r>
    </w:p>
    <w:p w14:paraId="45790F3F" w14:textId="10D6FFFB" w:rsidR="0038592F" w:rsidRDefault="0038592F" w:rsidP="0038592F">
      <w:pPr>
        <w:jc w:val="center"/>
        <w:rPr>
          <w:rFonts w:ascii="Arial" w:hAnsi="Arial" w:cs="Arial"/>
          <w:b/>
          <w:bCs/>
          <w:sz w:val="40"/>
          <w:szCs w:val="40"/>
        </w:rPr>
      </w:pPr>
      <w:r w:rsidRPr="0038592F">
        <w:rPr>
          <w:rFonts w:ascii="Arial" w:hAnsi="Arial" w:cs="Arial"/>
          <w:b/>
          <w:bCs/>
          <w:sz w:val="40"/>
          <w:szCs w:val="40"/>
        </w:rPr>
        <w:t>2023-1</w:t>
      </w:r>
    </w:p>
    <w:p w14:paraId="4E8ACCFF" w14:textId="49D682D4" w:rsidR="00BE4B38" w:rsidRDefault="00BE4B38" w:rsidP="00BE4B38">
      <w:pPr>
        <w:pStyle w:val="Prrafodelista"/>
        <w:numPr>
          <w:ilvl w:val="0"/>
          <w:numId w:val="3"/>
        </w:numPr>
        <w:rPr>
          <w:rFonts w:ascii="Arial" w:hAnsi="Arial" w:cs="Arial"/>
          <w:b/>
          <w:bCs/>
          <w:sz w:val="40"/>
          <w:szCs w:val="40"/>
        </w:rPr>
      </w:pPr>
      <w:r>
        <w:rPr>
          <w:rFonts w:ascii="Arial" w:hAnsi="Arial" w:cs="Arial"/>
          <w:b/>
          <w:bCs/>
          <w:sz w:val="40"/>
          <w:szCs w:val="40"/>
        </w:rPr>
        <w:t xml:space="preserve">Introducción. </w:t>
      </w:r>
    </w:p>
    <w:p w14:paraId="2758E1BB" w14:textId="07FC21D9" w:rsidR="00BE4B38" w:rsidRDefault="00BE4B38" w:rsidP="00A927CC">
      <w:pPr>
        <w:pStyle w:val="Prrafodelista"/>
        <w:rPr>
          <w:rFonts w:ascii="Arial" w:hAnsi="Arial" w:cs="Arial"/>
        </w:rPr>
      </w:pPr>
      <w:r w:rsidRPr="00BE4B38">
        <w:rPr>
          <w:rFonts w:ascii="Arial" w:hAnsi="Arial" w:cs="Arial"/>
        </w:rPr>
        <w:t>En las transmisiones inalámbricas, las señales pueden sufrir diferentes tipos de errores debido a la interferencia del canal, el ruido, la atenuación, la dispersión y otros fenómenos. Para garantizar una transmisión confiable y precisa de los datos, es necesario utilizar técnicas de detección y corrección de errores.</w:t>
      </w:r>
    </w:p>
    <w:p w14:paraId="67AD9B85" w14:textId="77777777" w:rsidR="00BE4B38" w:rsidRDefault="00BE4B38" w:rsidP="00A927CC">
      <w:pPr>
        <w:pStyle w:val="Prrafodelista"/>
        <w:rPr>
          <w:rFonts w:ascii="Arial" w:hAnsi="Arial" w:cs="Arial"/>
        </w:rPr>
      </w:pPr>
    </w:p>
    <w:p w14:paraId="71650266" w14:textId="17D87FDA" w:rsidR="00BE4B38" w:rsidRDefault="00BE4B38" w:rsidP="00A927CC">
      <w:pPr>
        <w:pStyle w:val="Prrafodelista"/>
        <w:rPr>
          <w:rFonts w:ascii="Arial" w:hAnsi="Arial" w:cs="Arial"/>
        </w:rPr>
      </w:pPr>
      <w:r w:rsidRPr="00BE4B38">
        <w:rPr>
          <w:rFonts w:ascii="Arial" w:hAnsi="Arial" w:cs="Arial"/>
        </w:rPr>
        <w:t>Los filtros FIR e IIR son técnicas comunes utilizadas en el procesamiento de señales para modificar o extraer información de una señal. En el contexto de las transmisiones inalámbricas, se utilizan para filtrar las señales recibidas y reducir el impacto de los errores de transmisión.</w:t>
      </w:r>
    </w:p>
    <w:p w14:paraId="799A1C79" w14:textId="49660C47" w:rsidR="001C0160" w:rsidRDefault="001C0160" w:rsidP="00A927CC">
      <w:pPr>
        <w:pStyle w:val="Prrafodelista"/>
        <w:rPr>
          <w:rFonts w:ascii="Arial" w:hAnsi="Arial" w:cs="Arial"/>
        </w:rPr>
      </w:pPr>
      <w:r>
        <w:rPr>
          <w:rFonts w:ascii="Arial" w:hAnsi="Arial" w:cs="Arial"/>
        </w:rPr>
        <w:t xml:space="preserve">En este laboratorio lo que se va a realizar es la simulación de un canal de comunicaciones, con señales sintéticas generadas cumpliendo </w:t>
      </w:r>
      <w:r w:rsidR="00DB5DFB">
        <w:rPr>
          <w:rFonts w:ascii="Arial" w:hAnsi="Arial" w:cs="Arial"/>
        </w:rPr>
        <w:t>ciertos parámetros</w:t>
      </w:r>
      <w:r>
        <w:rPr>
          <w:rFonts w:ascii="Arial" w:hAnsi="Arial" w:cs="Arial"/>
        </w:rPr>
        <w:t xml:space="preserve"> y mirando como es su comportamiento en el dominio de la frecuencia, para luego hacerlas pasar por filtros FIR e IIR y ver como es su comportamiento; Para </w:t>
      </w:r>
      <w:r w:rsidR="003E7332">
        <w:rPr>
          <w:rFonts w:ascii="Arial" w:hAnsi="Arial" w:cs="Arial"/>
        </w:rPr>
        <w:t>terminar,</w:t>
      </w:r>
      <w:r>
        <w:rPr>
          <w:rFonts w:ascii="Arial" w:hAnsi="Arial" w:cs="Arial"/>
        </w:rPr>
        <w:t xml:space="preserve"> se miraran </w:t>
      </w:r>
      <w:r w:rsidR="00EB2F8E">
        <w:rPr>
          <w:rFonts w:ascii="Arial" w:hAnsi="Arial" w:cs="Arial"/>
        </w:rPr>
        <w:t xml:space="preserve">el rendimiento de los filtros mediante técnicas de validación, como la tasa de error de bits, la </w:t>
      </w:r>
      <w:r w:rsidR="00D567F8">
        <w:rPr>
          <w:rFonts w:ascii="Arial" w:hAnsi="Arial" w:cs="Arial"/>
        </w:rPr>
        <w:t>relación</w:t>
      </w:r>
      <w:r w:rsidR="00EB2F8E">
        <w:rPr>
          <w:rFonts w:ascii="Arial" w:hAnsi="Arial" w:cs="Arial"/>
        </w:rPr>
        <w:t xml:space="preserve"> señal a ruido</w:t>
      </w:r>
      <w:r w:rsidR="00D567F8">
        <w:rPr>
          <w:rFonts w:ascii="Arial" w:hAnsi="Arial" w:cs="Arial"/>
        </w:rPr>
        <w:t xml:space="preserve"> y la tasa de detección de errores. </w:t>
      </w:r>
    </w:p>
    <w:p w14:paraId="05102D88" w14:textId="77777777" w:rsidR="001C0160" w:rsidRDefault="001C0160" w:rsidP="00A927CC">
      <w:pPr>
        <w:pStyle w:val="Prrafodelista"/>
        <w:rPr>
          <w:rFonts w:ascii="Arial" w:hAnsi="Arial" w:cs="Arial"/>
        </w:rPr>
      </w:pPr>
    </w:p>
    <w:p w14:paraId="6A2170D0" w14:textId="69ABA8E5" w:rsidR="00C72F1E" w:rsidRPr="008E0D04" w:rsidRDefault="001C0160" w:rsidP="008E0D04">
      <w:pPr>
        <w:pStyle w:val="Prrafodelista"/>
        <w:rPr>
          <w:rFonts w:ascii="Arial" w:hAnsi="Arial" w:cs="Arial"/>
        </w:rPr>
      </w:pPr>
      <w:r>
        <w:rPr>
          <w:noProof/>
        </w:rPr>
        <w:drawing>
          <wp:inline distT="0" distB="0" distL="0" distR="0" wp14:anchorId="68B13417" wp14:editId="1DBDB0CB">
            <wp:extent cx="4654550" cy="1847850"/>
            <wp:effectExtent l="0" t="0" r="0" b="0"/>
            <wp:docPr id="1818990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90537" name=""/>
                    <pic:cNvPicPr/>
                  </pic:nvPicPr>
                  <pic:blipFill>
                    <a:blip r:embed="rId5"/>
                    <a:stretch>
                      <a:fillRect/>
                    </a:stretch>
                  </pic:blipFill>
                  <pic:spPr>
                    <a:xfrm>
                      <a:off x="0" y="0"/>
                      <a:ext cx="4654550" cy="1847850"/>
                    </a:xfrm>
                    <a:prstGeom prst="rect">
                      <a:avLst/>
                    </a:prstGeom>
                  </pic:spPr>
                </pic:pic>
              </a:graphicData>
            </a:graphic>
          </wp:inline>
        </w:drawing>
      </w:r>
      <w:r w:rsidR="008E0D04" w:rsidRPr="008E0D04">
        <w:rPr>
          <w:rFonts w:ascii="Arial" w:hAnsi="Arial" w:cs="Arial"/>
        </w:rPr>
        <w:t>Imagen1:</w:t>
      </w:r>
      <w:r w:rsidR="00C034FB">
        <w:rPr>
          <w:rFonts w:ascii="Arial" w:hAnsi="Arial" w:cs="Arial"/>
        </w:rPr>
        <w:t xml:space="preserve"> </w:t>
      </w:r>
      <w:r w:rsidR="00C034FB">
        <w:rPr>
          <w:rFonts w:ascii="Arial" w:hAnsi="Arial" w:cs="Arial"/>
          <w:color w:val="202122"/>
          <w:sz w:val="19"/>
          <w:szCs w:val="19"/>
          <w:shd w:val="clear" w:color="auto" w:fill="F8F9FA"/>
        </w:rPr>
        <w:t>Sistema de transmisión de comunicaciones</w:t>
      </w:r>
    </w:p>
    <w:p w14:paraId="0E040D34" w14:textId="77777777" w:rsidR="00BE4B38" w:rsidRPr="00BE4B38" w:rsidRDefault="00BE4B38" w:rsidP="00BE4B38">
      <w:pPr>
        <w:pStyle w:val="Prrafodelista"/>
        <w:rPr>
          <w:rFonts w:ascii="Arial" w:hAnsi="Arial" w:cs="Arial"/>
        </w:rPr>
      </w:pPr>
    </w:p>
    <w:p w14:paraId="28609BAA" w14:textId="77777777" w:rsidR="00DB5DFB" w:rsidRDefault="00DB5DFB" w:rsidP="00DB5DFB">
      <w:pPr>
        <w:pStyle w:val="Prrafodelista"/>
        <w:numPr>
          <w:ilvl w:val="0"/>
          <w:numId w:val="3"/>
        </w:numPr>
        <w:rPr>
          <w:rFonts w:ascii="Arial" w:hAnsi="Arial" w:cs="Arial"/>
          <w:b/>
          <w:bCs/>
          <w:sz w:val="40"/>
          <w:szCs w:val="40"/>
        </w:rPr>
      </w:pPr>
      <w:r>
        <w:rPr>
          <w:rFonts w:ascii="Arial" w:hAnsi="Arial" w:cs="Arial"/>
          <w:b/>
          <w:bCs/>
          <w:sz w:val="40"/>
          <w:szCs w:val="40"/>
        </w:rPr>
        <w:lastRenderedPageBreak/>
        <w:t>Generación de señales.</w:t>
      </w:r>
    </w:p>
    <w:p w14:paraId="6F420E78" w14:textId="77777777" w:rsidR="00DB5DFB" w:rsidRDefault="00DB5DFB" w:rsidP="00DB5DFB">
      <w:pPr>
        <w:pStyle w:val="Prrafodelista"/>
        <w:rPr>
          <w:rFonts w:ascii="Arial" w:hAnsi="Arial" w:cs="Arial"/>
          <w:b/>
          <w:bCs/>
          <w:sz w:val="40"/>
          <w:szCs w:val="40"/>
        </w:rPr>
      </w:pPr>
    </w:p>
    <w:p w14:paraId="75562C1C" w14:textId="776F82AC" w:rsidR="00DB5DFB" w:rsidRDefault="00DB5DFB" w:rsidP="00DB5DFB">
      <w:pPr>
        <w:pStyle w:val="Prrafodelista"/>
        <w:numPr>
          <w:ilvl w:val="1"/>
          <w:numId w:val="3"/>
        </w:numPr>
        <w:rPr>
          <w:rFonts w:ascii="Arial" w:hAnsi="Arial" w:cs="Arial"/>
        </w:rPr>
      </w:pPr>
      <w:r w:rsidRPr="00DB5DFB">
        <w:rPr>
          <w:rFonts w:ascii="Arial" w:hAnsi="Arial" w:cs="Arial"/>
        </w:rPr>
        <w:t xml:space="preserve">¿Qué sucede al generar dos señales senoidales sintéticas con diferentes frecuencias de muestreo y cómo se relaciona esto con el teorema de muestreo de Nyquist? Explique según las gráficas obtenidas. </w:t>
      </w:r>
    </w:p>
    <w:p w14:paraId="20EDBAD5" w14:textId="77777777" w:rsidR="00DB5DFB" w:rsidRDefault="00DB5DFB" w:rsidP="00DB5DFB">
      <w:pPr>
        <w:pStyle w:val="Prrafodelista"/>
        <w:ind w:left="1090"/>
        <w:rPr>
          <w:rFonts w:ascii="Arial" w:hAnsi="Arial" w:cs="Arial"/>
        </w:rPr>
      </w:pPr>
    </w:p>
    <w:p w14:paraId="400E1605" w14:textId="5F430E2E" w:rsidR="00DB5DFB" w:rsidRPr="00DB5DFB" w:rsidRDefault="00DB5DFB" w:rsidP="00DB5DFB">
      <w:pPr>
        <w:pStyle w:val="Prrafodelista"/>
        <w:numPr>
          <w:ilvl w:val="1"/>
          <w:numId w:val="3"/>
        </w:numPr>
        <w:rPr>
          <w:rFonts w:ascii="Arial" w:hAnsi="Arial" w:cs="Arial"/>
        </w:rPr>
      </w:pPr>
      <w:r w:rsidRPr="00DB5DFB">
        <w:rPr>
          <w:rFonts w:ascii="Arial" w:hAnsi="Arial" w:cs="Arial"/>
        </w:rPr>
        <w:t>Compare las dos señales senoidales sintéticas con diferentes frecuencias de muestreo en un solo gráfico y explique las diferencias observadas</w:t>
      </w:r>
    </w:p>
    <w:p w14:paraId="701C9EDA" w14:textId="7215075A" w:rsidR="00BE4B38" w:rsidRDefault="00BE4B38" w:rsidP="00DB5DFB">
      <w:pPr>
        <w:pStyle w:val="Prrafodelista"/>
        <w:rPr>
          <w:rFonts w:ascii="Arial" w:hAnsi="Arial" w:cs="Arial"/>
          <w:b/>
          <w:bCs/>
        </w:rPr>
      </w:pPr>
    </w:p>
    <w:p w14:paraId="0345E4B7" w14:textId="0A0B2379" w:rsidR="00147959" w:rsidRDefault="00DB5DFB" w:rsidP="00DB5DFB">
      <w:pPr>
        <w:pStyle w:val="Prrafodelista"/>
        <w:rPr>
          <w:rFonts w:ascii="Arial" w:hAnsi="Arial" w:cs="Arial"/>
        </w:rPr>
      </w:pPr>
      <w:r>
        <w:rPr>
          <w:rFonts w:ascii="Arial" w:hAnsi="Arial" w:cs="Arial"/>
        </w:rPr>
        <w:t xml:space="preserve">Nota: Consulte </w:t>
      </w:r>
      <w:r w:rsidR="00147959">
        <w:rPr>
          <w:rFonts w:ascii="Arial" w:hAnsi="Arial" w:cs="Arial"/>
        </w:rPr>
        <w:t>la generación de señales sintéticas y en que son más utilizadas, para más información puede consultar:</w:t>
      </w:r>
    </w:p>
    <w:p w14:paraId="545AE2B7" w14:textId="667B89D4" w:rsidR="0038592F" w:rsidRDefault="00000000" w:rsidP="00456B89">
      <w:pPr>
        <w:pStyle w:val="Prrafodelista"/>
        <w:rPr>
          <w:rFonts w:ascii="Arial" w:hAnsi="Arial" w:cs="Arial"/>
          <w:b/>
          <w:bCs/>
        </w:rPr>
      </w:pPr>
      <w:hyperlink r:id="rId6" w:history="1">
        <w:r w:rsidR="00456B89" w:rsidRPr="005F617C">
          <w:rPr>
            <w:rStyle w:val="Hipervnculo"/>
            <w:rFonts w:ascii="Arial" w:hAnsi="Arial" w:cs="Arial"/>
            <w:b/>
            <w:bCs/>
          </w:rPr>
          <w:t>https://github.com/amalvarezme/ProcesoDigitalSen/tree/master/DSP_Notebooks/2_spectral_analysis_deterministic_signals</w:t>
        </w:r>
      </w:hyperlink>
    </w:p>
    <w:p w14:paraId="0055E80E" w14:textId="77777777" w:rsidR="00456B89" w:rsidRDefault="00456B89" w:rsidP="00456B89">
      <w:pPr>
        <w:pStyle w:val="Prrafodelista"/>
        <w:rPr>
          <w:rFonts w:ascii="Arial" w:hAnsi="Arial" w:cs="Arial"/>
          <w:b/>
          <w:bCs/>
        </w:rPr>
      </w:pPr>
    </w:p>
    <w:p w14:paraId="574C6B0C" w14:textId="652457A2" w:rsidR="00456B89" w:rsidRDefault="00456B89" w:rsidP="00456B89">
      <w:pPr>
        <w:pStyle w:val="Prrafodelista"/>
        <w:numPr>
          <w:ilvl w:val="0"/>
          <w:numId w:val="3"/>
        </w:numPr>
        <w:rPr>
          <w:rFonts w:ascii="Arial" w:hAnsi="Arial" w:cs="Arial"/>
          <w:b/>
          <w:bCs/>
          <w:sz w:val="40"/>
          <w:szCs w:val="40"/>
        </w:rPr>
      </w:pPr>
      <w:r>
        <w:rPr>
          <w:rFonts w:ascii="Arial" w:hAnsi="Arial" w:cs="Arial"/>
          <w:b/>
          <w:bCs/>
          <w:sz w:val="40"/>
          <w:szCs w:val="40"/>
        </w:rPr>
        <w:t>Generación de un canal de comunicación inalámbrico.</w:t>
      </w:r>
    </w:p>
    <w:p w14:paraId="240445FF" w14:textId="77777777" w:rsidR="00456B89" w:rsidRDefault="00456B89" w:rsidP="00456B89">
      <w:pPr>
        <w:pStyle w:val="Prrafodelista"/>
        <w:rPr>
          <w:rFonts w:ascii="Arial" w:hAnsi="Arial" w:cs="Arial"/>
          <w:b/>
          <w:bCs/>
          <w:sz w:val="40"/>
          <w:szCs w:val="40"/>
        </w:rPr>
      </w:pPr>
    </w:p>
    <w:p w14:paraId="7AB90F5D" w14:textId="77777777" w:rsidR="00B074FE" w:rsidRDefault="00B074FE" w:rsidP="00456B89">
      <w:pPr>
        <w:pStyle w:val="Prrafodelista"/>
        <w:rPr>
          <w:rFonts w:ascii="Arial" w:hAnsi="Arial" w:cs="Arial"/>
        </w:rPr>
      </w:pPr>
      <w:r>
        <w:rPr>
          <w:rFonts w:ascii="Arial" w:hAnsi="Arial" w:cs="Arial"/>
        </w:rPr>
        <w:t>Para la generación de las señales de transmisión puede hacer uso de las siguientes líneas:</w:t>
      </w:r>
    </w:p>
    <w:p w14:paraId="780411C2" w14:textId="0AC32041" w:rsidR="00456B89" w:rsidRDefault="00B074FE" w:rsidP="00456B89">
      <w:pPr>
        <w:pStyle w:val="Prrafodelista"/>
        <w:rPr>
          <w:rFonts w:ascii="Arial" w:hAnsi="Arial" w:cs="Arial"/>
        </w:rPr>
      </w:pPr>
      <w:r>
        <w:rPr>
          <w:rFonts w:ascii="Arial" w:hAnsi="Arial" w:cs="Arial"/>
        </w:rPr>
        <w:t xml:space="preserve"> </w:t>
      </w:r>
    </w:p>
    <w:p w14:paraId="22B336BA" w14:textId="276A2081" w:rsidR="00B074FE" w:rsidRDefault="00B074FE" w:rsidP="00456B89">
      <w:pPr>
        <w:pStyle w:val="Prrafodelista"/>
        <w:rPr>
          <w:rFonts w:ascii="Arial" w:hAnsi="Arial" w:cs="Arial"/>
        </w:rPr>
      </w:pPr>
      <w:r>
        <w:rPr>
          <w:noProof/>
        </w:rPr>
        <w:drawing>
          <wp:inline distT="0" distB="0" distL="0" distR="0" wp14:anchorId="2D6DBE12" wp14:editId="25ED5D02">
            <wp:extent cx="5612130" cy="988695"/>
            <wp:effectExtent l="0" t="0" r="7620" b="1905"/>
            <wp:docPr id="804054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54547" name=""/>
                    <pic:cNvPicPr/>
                  </pic:nvPicPr>
                  <pic:blipFill>
                    <a:blip r:embed="rId7"/>
                    <a:stretch>
                      <a:fillRect/>
                    </a:stretch>
                  </pic:blipFill>
                  <pic:spPr>
                    <a:xfrm>
                      <a:off x="0" y="0"/>
                      <a:ext cx="5612130" cy="988695"/>
                    </a:xfrm>
                    <a:prstGeom prst="rect">
                      <a:avLst/>
                    </a:prstGeom>
                  </pic:spPr>
                </pic:pic>
              </a:graphicData>
            </a:graphic>
          </wp:inline>
        </w:drawing>
      </w:r>
    </w:p>
    <w:p w14:paraId="4743E1D9" w14:textId="2CCE6156" w:rsidR="00631D49" w:rsidRDefault="00631D49" w:rsidP="00631D49">
      <w:pPr>
        <w:pStyle w:val="Prrafodelista"/>
        <w:numPr>
          <w:ilvl w:val="1"/>
          <w:numId w:val="3"/>
        </w:numPr>
        <w:rPr>
          <w:rFonts w:ascii="Arial" w:hAnsi="Arial" w:cs="Arial"/>
        </w:rPr>
      </w:pPr>
      <w:r w:rsidRPr="00631D49">
        <w:rPr>
          <w:rFonts w:ascii="Arial" w:hAnsi="Arial" w:cs="Arial"/>
        </w:rPr>
        <w:t>Al generar un canal inalámbrico con errores de transmisión controlados, como ruido, atenuación e interferencias, ¿qué observaciones se pueden hacer en relación con la calidad de la señal transmitida?</w:t>
      </w:r>
    </w:p>
    <w:p w14:paraId="323C8255" w14:textId="77777777" w:rsidR="00631D49" w:rsidRDefault="00631D49" w:rsidP="00631D49">
      <w:pPr>
        <w:pStyle w:val="Prrafodelista"/>
        <w:ind w:left="1090"/>
        <w:rPr>
          <w:rFonts w:ascii="Arial" w:hAnsi="Arial" w:cs="Arial"/>
        </w:rPr>
      </w:pPr>
    </w:p>
    <w:p w14:paraId="35892B33" w14:textId="77777777" w:rsidR="00631D49" w:rsidRDefault="00631D49" w:rsidP="00631D49">
      <w:pPr>
        <w:pStyle w:val="Prrafodelista"/>
        <w:numPr>
          <w:ilvl w:val="1"/>
          <w:numId w:val="3"/>
        </w:numPr>
        <w:rPr>
          <w:rFonts w:ascii="Arial" w:hAnsi="Arial" w:cs="Arial"/>
        </w:rPr>
      </w:pPr>
      <w:r w:rsidRPr="00631D49">
        <w:rPr>
          <w:rFonts w:ascii="Arial" w:hAnsi="Arial" w:cs="Arial"/>
        </w:rPr>
        <w:t>¿Cómo se calcula y qué representa la relación señal-ruido (SNR) en una señal?</w:t>
      </w:r>
    </w:p>
    <w:p w14:paraId="4418F6D0" w14:textId="77777777" w:rsidR="00631D49" w:rsidRPr="00631D49" w:rsidRDefault="00631D49" w:rsidP="00631D49">
      <w:pPr>
        <w:pStyle w:val="Prrafodelista"/>
        <w:rPr>
          <w:rFonts w:ascii="Arial" w:hAnsi="Arial" w:cs="Arial"/>
        </w:rPr>
      </w:pPr>
    </w:p>
    <w:p w14:paraId="222A194A" w14:textId="4D2CF277" w:rsidR="00631D49" w:rsidRDefault="00631D49" w:rsidP="00631D49">
      <w:pPr>
        <w:pStyle w:val="Prrafodelista"/>
        <w:ind w:left="1090"/>
        <w:rPr>
          <w:rFonts w:ascii="Arial" w:hAnsi="Arial" w:cs="Arial"/>
        </w:rPr>
      </w:pPr>
      <w:r>
        <w:rPr>
          <w:noProof/>
        </w:rPr>
        <w:drawing>
          <wp:inline distT="0" distB="0" distL="0" distR="0" wp14:anchorId="505EA116" wp14:editId="155FF369">
            <wp:extent cx="5612130" cy="607060"/>
            <wp:effectExtent l="0" t="0" r="7620" b="2540"/>
            <wp:docPr id="758450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50204" name=""/>
                    <pic:cNvPicPr/>
                  </pic:nvPicPr>
                  <pic:blipFill>
                    <a:blip r:embed="rId8"/>
                    <a:stretch>
                      <a:fillRect/>
                    </a:stretch>
                  </pic:blipFill>
                  <pic:spPr>
                    <a:xfrm>
                      <a:off x="0" y="0"/>
                      <a:ext cx="5612130" cy="607060"/>
                    </a:xfrm>
                    <a:prstGeom prst="rect">
                      <a:avLst/>
                    </a:prstGeom>
                  </pic:spPr>
                </pic:pic>
              </a:graphicData>
            </a:graphic>
          </wp:inline>
        </w:drawing>
      </w:r>
    </w:p>
    <w:p w14:paraId="6A4B0C21" w14:textId="77777777" w:rsidR="00631D49" w:rsidRPr="00631D49" w:rsidRDefault="00631D49" w:rsidP="00631D49">
      <w:pPr>
        <w:pStyle w:val="Prrafodelista"/>
        <w:rPr>
          <w:rFonts w:ascii="Arial" w:hAnsi="Arial" w:cs="Arial"/>
        </w:rPr>
      </w:pPr>
    </w:p>
    <w:p w14:paraId="6CF4D7DA" w14:textId="2553907B" w:rsidR="00351CE6" w:rsidRDefault="00631D49" w:rsidP="00351CE6">
      <w:pPr>
        <w:pStyle w:val="Prrafodelista"/>
        <w:numPr>
          <w:ilvl w:val="1"/>
          <w:numId w:val="3"/>
        </w:numPr>
        <w:rPr>
          <w:rFonts w:ascii="Arial" w:hAnsi="Arial" w:cs="Arial"/>
        </w:rPr>
      </w:pPr>
      <w:r w:rsidRPr="00631D49">
        <w:rPr>
          <w:rFonts w:ascii="Arial" w:hAnsi="Arial" w:cs="Arial"/>
        </w:rPr>
        <w:t xml:space="preserve"> Al analizar las señales transmitidas en el dominio de la frecuencia, ¿qué observaciones destacan o qué patrones se pueden identificar?</w:t>
      </w:r>
    </w:p>
    <w:p w14:paraId="3135FA71" w14:textId="77777777" w:rsidR="00351CE6" w:rsidRDefault="00351CE6" w:rsidP="00351CE6">
      <w:pPr>
        <w:pStyle w:val="Prrafodelista"/>
        <w:ind w:left="1090"/>
        <w:rPr>
          <w:rFonts w:ascii="Arial" w:hAnsi="Arial" w:cs="Arial"/>
        </w:rPr>
      </w:pPr>
    </w:p>
    <w:p w14:paraId="08905013" w14:textId="2D9BF83F" w:rsidR="00351CE6" w:rsidRDefault="00351CE6" w:rsidP="00351CE6">
      <w:pPr>
        <w:pStyle w:val="Prrafodelista"/>
        <w:numPr>
          <w:ilvl w:val="1"/>
          <w:numId w:val="3"/>
        </w:numPr>
        <w:rPr>
          <w:rFonts w:ascii="Arial" w:hAnsi="Arial" w:cs="Arial"/>
        </w:rPr>
      </w:pPr>
      <w:r w:rsidRPr="00351CE6">
        <w:rPr>
          <w:rFonts w:ascii="Arial" w:hAnsi="Arial" w:cs="Arial"/>
        </w:rPr>
        <w:t xml:space="preserve">Aplicar una transformada diferente a la Transformada de Fourier para comparar los resultados obtenidos. ¿Qué características o diferencias se </w:t>
      </w:r>
      <w:r w:rsidRPr="00351CE6">
        <w:rPr>
          <w:rFonts w:ascii="Arial" w:hAnsi="Arial" w:cs="Arial"/>
        </w:rPr>
        <w:lastRenderedPageBreak/>
        <w:t>pueden observar en la nueva transformada en comparación con la Transformada de Fourier?</w:t>
      </w:r>
    </w:p>
    <w:p w14:paraId="4B58412D" w14:textId="77777777" w:rsidR="00351CE6" w:rsidRPr="00351CE6" w:rsidRDefault="00351CE6" w:rsidP="00351CE6">
      <w:pPr>
        <w:pStyle w:val="Prrafodelista"/>
        <w:rPr>
          <w:rFonts w:ascii="Arial" w:hAnsi="Arial" w:cs="Arial"/>
        </w:rPr>
      </w:pPr>
    </w:p>
    <w:p w14:paraId="3E5B3049" w14:textId="1C005F4E" w:rsidR="00351CE6" w:rsidRDefault="00351CE6" w:rsidP="00351CE6">
      <w:pPr>
        <w:pStyle w:val="Prrafodelista"/>
        <w:ind w:left="1090"/>
        <w:rPr>
          <w:rFonts w:ascii="Arial" w:hAnsi="Arial" w:cs="Arial"/>
        </w:rPr>
      </w:pPr>
      <w:r>
        <w:rPr>
          <w:rFonts w:ascii="Arial" w:hAnsi="Arial" w:cs="Arial"/>
        </w:rPr>
        <w:t xml:space="preserve">Nota: </w:t>
      </w:r>
      <w:r w:rsidRPr="00351CE6">
        <w:rPr>
          <w:rFonts w:ascii="Arial" w:hAnsi="Arial" w:cs="Arial"/>
        </w:rPr>
        <w:t xml:space="preserve">Una transformada alternativa que se puede aplicar para comparar los </w:t>
      </w:r>
      <w:r w:rsidRPr="00F46AEB">
        <w:rPr>
          <w:rFonts w:ascii="Arial" w:hAnsi="Arial" w:cs="Arial"/>
        </w:rPr>
        <w:t>resultados con la Transformada de Fourier es la Transformada de Ondaleta</w:t>
      </w:r>
      <w:r w:rsidRPr="00351CE6">
        <w:rPr>
          <w:rFonts w:ascii="Arial" w:hAnsi="Arial" w:cs="Arial"/>
        </w:rPr>
        <w:t xml:space="preserve"> (Wavelet Transform). La Transformada de Ondaleta es una técnica que permite analizar las señales en el dominio tiempo-frecuencia y ofrece una mayor resolución tanto en tiempo como en frecuencia en comparación con la Transformada de Fourier.</w:t>
      </w:r>
    </w:p>
    <w:p w14:paraId="3784E3F2" w14:textId="4635F842" w:rsidR="00857938" w:rsidRDefault="00857938" w:rsidP="00351CE6">
      <w:pPr>
        <w:pStyle w:val="Prrafodelista"/>
        <w:ind w:left="1090"/>
        <w:rPr>
          <w:rFonts w:ascii="Arial" w:hAnsi="Arial" w:cs="Arial"/>
        </w:rPr>
      </w:pPr>
      <w:r>
        <w:rPr>
          <w:rFonts w:ascii="Arial" w:hAnsi="Arial" w:cs="Arial"/>
        </w:rPr>
        <w:t xml:space="preserve">Puede tener más información aquí: </w:t>
      </w:r>
      <w:hyperlink r:id="rId9" w:history="1">
        <w:r w:rsidRPr="005F617C">
          <w:rPr>
            <w:rStyle w:val="Hipervnculo"/>
            <w:rFonts w:ascii="Arial" w:hAnsi="Arial" w:cs="Arial"/>
          </w:rPr>
          <w:t>https://www.scielo.cl/scielo.php?script=sci_arttext&amp;pid=S0718-07642012000100008</w:t>
        </w:r>
      </w:hyperlink>
    </w:p>
    <w:p w14:paraId="2E23E889" w14:textId="77777777" w:rsidR="00857938" w:rsidRDefault="00857938" w:rsidP="00351CE6">
      <w:pPr>
        <w:pStyle w:val="Prrafodelista"/>
        <w:ind w:left="1090"/>
        <w:rPr>
          <w:rFonts w:ascii="Arial" w:hAnsi="Arial" w:cs="Arial"/>
        </w:rPr>
      </w:pPr>
    </w:p>
    <w:p w14:paraId="402D3C02" w14:textId="44F4341E" w:rsidR="00857938" w:rsidRDefault="00857938" w:rsidP="00351CE6">
      <w:pPr>
        <w:pStyle w:val="Prrafodelista"/>
        <w:ind w:left="1090"/>
        <w:rPr>
          <w:rFonts w:ascii="Arial" w:hAnsi="Arial" w:cs="Arial"/>
        </w:rPr>
      </w:pPr>
      <w:r>
        <w:rPr>
          <w:rFonts w:ascii="Arial" w:hAnsi="Arial" w:cs="Arial"/>
        </w:rPr>
        <w:t xml:space="preserve">Su aplicación en Python es sencilla: </w:t>
      </w:r>
    </w:p>
    <w:p w14:paraId="298491AD" w14:textId="0C07CC52" w:rsidR="00857938" w:rsidRDefault="00BB10EB" w:rsidP="00857938">
      <w:pPr>
        <w:pStyle w:val="Prrafodelista"/>
        <w:ind w:left="1090"/>
        <w:rPr>
          <w:rFonts w:ascii="Arial" w:hAnsi="Arial" w:cs="Arial"/>
        </w:rPr>
      </w:pPr>
      <w:r>
        <w:rPr>
          <w:noProof/>
        </w:rPr>
        <w:drawing>
          <wp:inline distT="0" distB="0" distL="0" distR="0" wp14:anchorId="22360CE7" wp14:editId="4A1DEA5D">
            <wp:extent cx="5612130" cy="1506855"/>
            <wp:effectExtent l="0" t="0" r="7620" b="0"/>
            <wp:docPr id="1120053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53764" name=""/>
                    <pic:cNvPicPr/>
                  </pic:nvPicPr>
                  <pic:blipFill>
                    <a:blip r:embed="rId10"/>
                    <a:stretch>
                      <a:fillRect/>
                    </a:stretch>
                  </pic:blipFill>
                  <pic:spPr>
                    <a:xfrm>
                      <a:off x="0" y="0"/>
                      <a:ext cx="5612130" cy="1506855"/>
                    </a:xfrm>
                    <a:prstGeom prst="rect">
                      <a:avLst/>
                    </a:prstGeom>
                  </pic:spPr>
                </pic:pic>
              </a:graphicData>
            </a:graphic>
          </wp:inline>
        </w:drawing>
      </w:r>
    </w:p>
    <w:p w14:paraId="5B7BEA6B" w14:textId="77777777" w:rsidR="003E7332" w:rsidRDefault="003E7332" w:rsidP="00857938">
      <w:pPr>
        <w:pStyle w:val="Prrafodelista"/>
        <w:ind w:left="1090"/>
        <w:rPr>
          <w:rFonts w:ascii="Arial" w:hAnsi="Arial" w:cs="Arial"/>
        </w:rPr>
      </w:pPr>
    </w:p>
    <w:p w14:paraId="26A05060" w14:textId="4B715AE8" w:rsidR="003E7332" w:rsidRDefault="00EA2F1D" w:rsidP="00EA2F1D">
      <w:pPr>
        <w:pStyle w:val="Prrafodelista"/>
        <w:rPr>
          <w:rFonts w:ascii="Arial" w:hAnsi="Arial" w:cs="Arial"/>
          <w:b/>
          <w:bCs/>
          <w:sz w:val="40"/>
          <w:szCs w:val="40"/>
        </w:rPr>
      </w:pPr>
      <w:r>
        <w:rPr>
          <w:rFonts w:ascii="Arial" w:hAnsi="Arial" w:cs="Arial"/>
          <w:b/>
          <w:bCs/>
          <w:sz w:val="40"/>
          <w:szCs w:val="40"/>
        </w:rPr>
        <w:t xml:space="preserve"> </w:t>
      </w:r>
    </w:p>
    <w:p w14:paraId="7B939A37" w14:textId="2185F0D1" w:rsidR="00EA2F1D" w:rsidRDefault="00EA2F1D" w:rsidP="00EA2F1D">
      <w:pPr>
        <w:pStyle w:val="Prrafodelista"/>
        <w:numPr>
          <w:ilvl w:val="0"/>
          <w:numId w:val="3"/>
        </w:numPr>
        <w:rPr>
          <w:rFonts w:ascii="Arial" w:hAnsi="Arial" w:cs="Arial"/>
          <w:b/>
          <w:bCs/>
          <w:sz w:val="40"/>
          <w:szCs w:val="40"/>
        </w:rPr>
      </w:pPr>
      <w:r>
        <w:rPr>
          <w:rFonts w:ascii="Arial" w:hAnsi="Arial" w:cs="Arial"/>
          <w:b/>
          <w:bCs/>
          <w:sz w:val="40"/>
          <w:szCs w:val="40"/>
        </w:rPr>
        <w:t>Aplicación de Filtros FIIR e IIR.</w:t>
      </w:r>
    </w:p>
    <w:p w14:paraId="2581E5CB" w14:textId="77777777" w:rsidR="00471091" w:rsidRDefault="00471091" w:rsidP="00471091">
      <w:pPr>
        <w:pStyle w:val="Prrafodelista"/>
        <w:rPr>
          <w:rFonts w:ascii="Arial" w:hAnsi="Arial" w:cs="Arial"/>
          <w:b/>
          <w:bCs/>
          <w:sz w:val="40"/>
          <w:szCs w:val="40"/>
        </w:rPr>
      </w:pPr>
    </w:p>
    <w:p w14:paraId="5C63CBF0" w14:textId="77777777" w:rsidR="00EA2F1D" w:rsidRDefault="00EA2F1D" w:rsidP="00EA2F1D">
      <w:pPr>
        <w:pStyle w:val="Prrafodelista"/>
        <w:rPr>
          <w:rFonts w:ascii="Arial" w:hAnsi="Arial" w:cs="Arial"/>
        </w:rPr>
      </w:pPr>
    </w:p>
    <w:p w14:paraId="6C63E74E" w14:textId="0D5FA1A0" w:rsidR="00471091" w:rsidRDefault="00471091" w:rsidP="00471091">
      <w:pPr>
        <w:pStyle w:val="Prrafodelista"/>
        <w:rPr>
          <w:rFonts w:ascii="Arial" w:hAnsi="Arial" w:cs="Arial"/>
        </w:rPr>
      </w:pPr>
      <w:r>
        <w:rPr>
          <w:noProof/>
        </w:rPr>
        <w:drawing>
          <wp:inline distT="0" distB="0" distL="0" distR="0" wp14:anchorId="28C81F10" wp14:editId="4F4673AA">
            <wp:extent cx="5372100" cy="1426845"/>
            <wp:effectExtent l="0" t="0" r="0" b="1905"/>
            <wp:docPr id="1753395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95997" name=""/>
                    <pic:cNvPicPr/>
                  </pic:nvPicPr>
                  <pic:blipFill>
                    <a:blip r:embed="rId11"/>
                    <a:stretch>
                      <a:fillRect/>
                    </a:stretch>
                  </pic:blipFill>
                  <pic:spPr>
                    <a:xfrm>
                      <a:off x="0" y="0"/>
                      <a:ext cx="5372100" cy="1426845"/>
                    </a:xfrm>
                    <a:prstGeom prst="rect">
                      <a:avLst/>
                    </a:prstGeom>
                  </pic:spPr>
                </pic:pic>
              </a:graphicData>
            </a:graphic>
          </wp:inline>
        </w:drawing>
      </w:r>
    </w:p>
    <w:p w14:paraId="1EA76D62" w14:textId="4BCF13F7" w:rsidR="00AB6A8F" w:rsidRPr="003E5C7F" w:rsidRDefault="00AB6A8F" w:rsidP="00AB6A8F">
      <w:pPr>
        <w:rPr>
          <w:rFonts w:ascii="Arial" w:hAnsi="Arial" w:cs="Arial"/>
          <w:b/>
          <w:bCs/>
        </w:rPr>
      </w:pPr>
      <w:r w:rsidRPr="003E5C7F">
        <w:rPr>
          <w:rFonts w:ascii="Arial" w:hAnsi="Arial" w:cs="Arial"/>
          <w:b/>
          <w:bCs/>
        </w:rPr>
        <w:t>Filtros FIR</w:t>
      </w:r>
    </w:p>
    <w:p w14:paraId="181C054C" w14:textId="77777777" w:rsidR="00AB6A8F" w:rsidRPr="00AB6A8F" w:rsidRDefault="00AB6A8F" w:rsidP="00AB6A8F">
      <w:pPr>
        <w:rPr>
          <w:rFonts w:ascii="Arial" w:hAnsi="Arial" w:cs="Arial"/>
        </w:rPr>
      </w:pPr>
      <w:r w:rsidRPr="00AB6A8F">
        <w:rPr>
          <w:rFonts w:ascii="Arial" w:hAnsi="Arial" w:cs="Arial"/>
        </w:rPr>
        <w:t>Un filtro FIR es un tipo de filtro digital cuya respuesta al impulso es de duración finita. Esto significa que su respuesta al impulso tiene una longitud finita y luego se vuelve cero. La respuesta al impulso determina cómo el filtro responde a diferentes frecuencias en la señal de entrada.</w:t>
      </w:r>
    </w:p>
    <w:p w14:paraId="0603ED09" w14:textId="77777777" w:rsidR="00AB6A8F" w:rsidRPr="00AB6A8F" w:rsidRDefault="00AB6A8F" w:rsidP="00AB6A8F">
      <w:pPr>
        <w:rPr>
          <w:rFonts w:ascii="Arial" w:hAnsi="Arial" w:cs="Arial"/>
        </w:rPr>
      </w:pPr>
    </w:p>
    <w:p w14:paraId="2D60A16A" w14:textId="4E1AFB1D" w:rsidR="00AB6A8F" w:rsidRPr="00AB6A8F" w:rsidRDefault="00AB6A8F" w:rsidP="00AB6A8F">
      <w:pPr>
        <w:rPr>
          <w:rFonts w:ascii="Arial" w:hAnsi="Arial" w:cs="Arial"/>
        </w:rPr>
      </w:pPr>
      <w:r w:rsidRPr="00AB6A8F">
        <w:rPr>
          <w:rFonts w:ascii="Arial" w:hAnsi="Arial" w:cs="Arial"/>
        </w:rPr>
        <w:lastRenderedPageBreak/>
        <w:t xml:space="preserve"> La respuesta en frecuencia de un filtro FIR se puede diseñar utilizando diversas técnicas, como el método de enventanado o el método de muestreo de frecuencia.</w:t>
      </w:r>
    </w:p>
    <w:p w14:paraId="6F1D2929" w14:textId="77777777" w:rsidR="00AB6A8F" w:rsidRPr="00AB6A8F" w:rsidRDefault="00AB6A8F" w:rsidP="00AB6A8F">
      <w:pPr>
        <w:rPr>
          <w:rFonts w:ascii="Arial" w:hAnsi="Arial" w:cs="Arial"/>
        </w:rPr>
      </w:pPr>
      <w:r w:rsidRPr="00AB6A8F">
        <w:rPr>
          <w:rFonts w:ascii="Arial" w:hAnsi="Arial" w:cs="Arial"/>
        </w:rPr>
        <w:t>La ventaja de los filtros FIR es que tienen una respuesta al impulso de fase lineal, lo que significa que no introducen distorsiones de fase en la señal filtrada. Esto es importante en aplicaciones de detección y corrección de errores, donde preservar la forma de onda original de la señal es crucial</w:t>
      </w:r>
    </w:p>
    <w:p w14:paraId="7F524A53" w14:textId="623DB92E" w:rsidR="003E5C7F" w:rsidRPr="003E5C7F" w:rsidRDefault="00AB6A8F" w:rsidP="00AB6A8F">
      <w:pPr>
        <w:rPr>
          <w:rFonts w:ascii="Arial" w:hAnsi="Arial" w:cs="Arial"/>
          <w:b/>
          <w:bCs/>
        </w:rPr>
      </w:pPr>
      <w:r w:rsidRPr="003E5C7F">
        <w:rPr>
          <w:rFonts w:ascii="Arial" w:hAnsi="Arial" w:cs="Arial"/>
          <w:b/>
          <w:bCs/>
        </w:rPr>
        <w:t>Filtros IIR</w:t>
      </w:r>
    </w:p>
    <w:p w14:paraId="7E89F647" w14:textId="2776456E" w:rsidR="00AB6A8F" w:rsidRPr="00AB6A8F" w:rsidRDefault="00AB6A8F" w:rsidP="00AB6A8F">
      <w:pPr>
        <w:rPr>
          <w:rFonts w:ascii="Arial" w:hAnsi="Arial" w:cs="Arial"/>
        </w:rPr>
      </w:pPr>
      <w:r w:rsidRPr="00AB6A8F">
        <w:rPr>
          <w:rFonts w:ascii="Arial" w:hAnsi="Arial" w:cs="Arial"/>
        </w:rPr>
        <w:t xml:space="preserve"> A diferencia de los filtros FIR, los filtros IIR tienen una respuesta al impulso de duración infinita. Esto se debe a que la salida de un filtro IIR depende tanto de las entradas actuales como de las salidas anteriores, lo que crea una retroalimentación en el sistema.</w:t>
      </w:r>
    </w:p>
    <w:p w14:paraId="13616106" w14:textId="529DF5FD" w:rsidR="00AB6A8F" w:rsidRPr="00AB6A8F" w:rsidRDefault="00AB6A8F" w:rsidP="00AB6A8F">
      <w:pPr>
        <w:rPr>
          <w:rFonts w:ascii="Arial" w:hAnsi="Arial" w:cs="Arial"/>
        </w:rPr>
      </w:pPr>
      <w:r w:rsidRPr="00AB6A8F">
        <w:rPr>
          <w:rFonts w:ascii="Arial" w:hAnsi="Arial" w:cs="Arial"/>
        </w:rPr>
        <w:t xml:space="preserve">Estos filtros IIR son más flexibles en términos de diseño y pueden lograr una respuesta en frecuencia más ajustada utilizando menos coeficientes que los filtros FIR. Sin embargo, su principal desventaja es la introducción de distorsiones, ya que este es de fase no lineal. </w:t>
      </w:r>
    </w:p>
    <w:p w14:paraId="4F4A2252" w14:textId="77777777" w:rsidR="003E5C7F" w:rsidRDefault="00AB6A8F" w:rsidP="00AB6A8F">
      <w:pPr>
        <w:rPr>
          <w:rFonts w:ascii="Arial" w:hAnsi="Arial" w:cs="Arial"/>
        </w:rPr>
      </w:pPr>
      <w:r w:rsidRPr="00AB6A8F">
        <w:rPr>
          <w:rFonts w:ascii="Arial" w:hAnsi="Arial" w:cs="Arial"/>
        </w:rPr>
        <w:t>Para detectar y corregir los errores en las señales recibidas, se utilizarían filtros FIR e IIR. Estos filtros se aplicarían a las señales recibidas para reducir el impacto de los errores y mejorar la calidad de la señal.</w:t>
      </w:r>
    </w:p>
    <w:p w14:paraId="22244207" w14:textId="77777777" w:rsidR="003E5C7F" w:rsidRDefault="003E5C7F" w:rsidP="00AB6A8F">
      <w:pPr>
        <w:rPr>
          <w:rFonts w:ascii="Arial" w:hAnsi="Arial" w:cs="Arial"/>
        </w:rPr>
      </w:pPr>
    </w:p>
    <w:p w14:paraId="26CB566C" w14:textId="19BBA043" w:rsidR="003E5C7F" w:rsidRDefault="003E5C7F" w:rsidP="003E5C7F">
      <w:pPr>
        <w:pStyle w:val="Prrafodelista"/>
        <w:numPr>
          <w:ilvl w:val="1"/>
          <w:numId w:val="3"/>
        </w:numPr>
        <w:rPr>
          <w:rFonts w:ascii="Arial" w:hAnsi="Arial" w:cs="Arial"/>
        </w:rPr>
      </w:pPr>
      <w:r w:rsidRPr="003E5C7F">
        <w:rPr>
          <w:rFonts w:ascii="Arial" w:hAnsi="Arial" w:cs="Arial"/>
        </w:rPr>
        <w:t>Diseñe un filtro FIR pasa-bajas con una banda de transición de 200 Hz, una frecuencia de corte de 600 Hz, Frecuencia de muestreo de 16khz y un ripple de 60 dB</w:t>
      </w:r>
      <w:r w:rsidR="00DD2C17">
        <w:rPr>
          <w:rFonts w:ascii="Arial" w:hAnsi="Arial" w:cs="Arial"/>
        </w:rPr>
        <w:t>.</w:t>
      </w:r>
    </w:p>
    <w:p w14:paraId="2181A9E1" w14:textId="0200C02A" w:rsidR="003E5C7F" w:rsidRDefault="003E5C7F" w:rsidP="003E5C7F">
      <w:pPr>
        <w:pStyle w:val="Prrafodelista"/>
        <w:ind w:left="1090"/>
        <w:rPr>
          <w:rFonts w:ascii="Arial" w:hAnsi="Arial" w:cs="Arial"/>
        </w:rPr>
      </w:pPr>
      <w:r w:rsidRPr="003E5C7F">
        <w:rPr>
          <w:rFonts w:ascii="Arial" w:hAnsi="Arial" w:cs="Arial"/>
        </w:rPr>
        <w:t>Nota: Puede apoyarse del siguiente script que corresponde al dise</w:t>
      </w:r>
      <w:r>
        <w:rPr>
          <w:rFonts w:ascii="Arial" w:hAnsi="Arial" w:cs="Arial" w:hint="eastAsia"/>
        </w:rPr>
        <w:t>ñ</w:t>
      </w:r>
      <w:r w:rsidRPr="003E5C7F">
        <w:rPr>
          <w:rFonts w:ascii="Arial" w:hAnsi="Arial" w:cs="Arial"/>
        </w:rPr>
        <w:t>o de un filtro pasa-altas</w:t>
      </w:r>
    </w:p>
    <w:p w14:paraId="07CD9599" w14:textId="2B23B9F5" w:rsidR="003E5C7F" w:rsidRDefault="003E5C7F" w:rsidP="003E5C7F">
      <w:pPr>
        <w:pStyle w:val="Prrafodelista"/>
        <w:ind w:left="1090"/>
        <w:rPr>
          <w:rFonts w:ascii="Arial" w:hAnsi="Arial" w:cs="Arial"/>
        </w:rPr>
      </w:pPr>
      <w:r>
        <w:rPr>
          <w:noProof/>
        </w:rPr>
        <w:drawing>
          <wp:inline distT="0" distB="0" distL="0" distR="0" wp14:anchorId="14A1A314" wp14:editId="31B57BBF">
            <wp:extent cx="5612130" cy="1680210"/>
            <wp:effectExtent l="0" t="0" r="7620" b="0"/>
            <wp:docPr id="750344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44433" name=""/>
                    <pic:cNvPicPr/>
                  </pic:nvPicPr>
                  <pic:blipFill>
                    <a:blip r:embed="rId12"/>
                    <a:stretch>
                      <a:fillRect/>
                    </a:stretch>
                  </pic:blipFill>
                  <pic:spPr>
                    <a:xfrm>
                      <a:off x="0" y="0"/>
                      <a:ext cx="5612130" cy="1680210"/>
                    </a:xfrm>
                    <a:prstGeom prst="rect">
                      <a:avLst/>
                    </a:prstGeom>
                  </pic:spPr>
                </pic:pic>
              </a:graphicData>
            </a:graphic>
          </wp:inline>
        </w:drawing>
      </w:r>
    </w:p>
    <w:p w14:paraId="38439E42" w14:textId="77777777" w:rsidR="00DD2C17" w:rsidRPr="003E5C7F" w:rsidRDefault="00DD2C17" w:rsidP="003E5C7F">
      <w:pPr>
        <w:pStyle w:val="Prrafodelista"/>
        <w:ind w:left="1090"/>
        <w:rPr>
          <w:rFonts w:ascii="Arial" w:hAnsi="Arial" w:cs="Arial"/>
        </w:rPr>
      </w:pPr>
    </w:p>
    <w:p w14:paraId="6484E370" w14:textId="5A8A932C" w:rsidR="003E5C7F" w:rsidRDefault="00DD2C17" w:rsidP="003E5C7F">
      <w:pPr>
        <w:pStyle w:val="Prrafodelista"/>
        <w:numPr>
          <w:ilvl w:val="1"/>
          <w:numId w:val="3"/>
        </w:numPr>
        <w:rPr>
          <w:rFonts w:ascii="Arial" w:hAnsi="Arial" w:cs="Arial"/>
        </w:rPr>
      </w:pPr>
      <w:r w:rsidRPr="00DD2C17">
        <w:rPr>
          <w:rFonts w:ascii="Arial" w:hAnsi="Arial" w:cs="Arial"/>
        </w:rPr>
        <w:t>Al pasar las señales por el filtro FIR diseñado, ¿qué se puede observar en términos de los cambios en las señales y cómo se ven afectadas por el filtro?</w:t>
      </w:r>
    </w:p>
    <w:p w14:paraId="7C6C0A14" w14:textId="77777777" w:rsidR="00DD2C17" w:rsidRDefault="00DD2C17" w:rsidP="00DD2C17">
      <w:pPr>
        <w:pStyle w:val="Prrafodelista"/>
        <w:ind w:left="1090"/>
        <w:rPr>
          <w:rFonts w:ascii="Arial" w:hAnsi="Arial" w:cs="Arial"/>
        </w:rPr>
      </w:pPr>
    </w:p>
    <w:p w14:paraId="67CC9782" w14:textId="6D152B0B" w:rsidR="00DD2C17" w:rsidRDefault="00DD2C17" w:rsidP="003E5C7F">
      <w:pPr>
        <w:pStyle w:val="Prrafodelista"/>
        <w:numPr>
          <w:ilvl w:val="1"/>
          <w:numId w:val="3"/>
        </w:numPr>
        <w:rPr>
          <w:rFonts w:ascii="Arial" w:hAnsi="Arial" w:cs="Arial"/>
        </w:rPr>
      </w:pPr>
      <w:r w:rsidRPr="00DD2C17">
        <w:rPr>
          <w:rFonts w:ascii="Arial" w:hAnsi="Arial" w:cs="Arial"/>
        </w:rPr>
        <w:t>Al realizar un filtro IIR de su elección, ¿cuáles son las diferencias y similitudes entre este filtro IIR y el filtro FIR previamente diseñado? ¿Cómo se comparan en términos de rendimiento, características de filtrado y efecto en las señales filtradas?</w:t>
      </w:r>
    </w:p>
    <w:p w14:paraId="6AF94101" w14:textId="77777777" w:rsidR="00CC118E" w:rsidRPr="00CC118E" w:rsidRDefault="00CC118E" w:rsidP="00CC118E">
      <w:pPr>
        <w:pStyle w:val="Prrafodelista"/>
        <w:rPr>
          <w:rFonts w:ascii="Arial" w:hAnsi="Arial" w:cs="Arial"/>
        </w:rPr>
      </w:pPr>
    </w:p>
    <w:p w14:paraId="79812870" w14:textId="135D6C3E" w:rsidR="00CC118E" w:rsidRDefault="00CC118E" w:rsidP="00CC118E">
      <w:pPr>
        <w:pStyle w:val="Prrafodelista"/>
        <w:ind w:left="1090"/>
        <w:rPr>
          <w:rFonts w:ascii="Arial" w:hAnsi="Arial" w:cs="Arial"/>
        </w:rPr>
      </w:pPr>
      <w:r w:rsidRPr="00CC118E">
        <w:rPr>
          <w:rFonts w:ascii="Arial" w:hAnsi="Arial" w:cs="Arial"/>
        </w:rPr>
        <w:t>Nota: Haciendo uso de script en Python, un filtro IIR pasa bajás se puede dise</w:t>
      </w:r>
      <w:r w:rsidRPr="00CC118E">
        <w:rPr>
          <w:rFonts w:ascii="Arial" w:hAnsi="Arial" w:cs="Arial" w:hint="eastAsia"/>
        </w:rPr>
        <w:t>ñ</w:t>
      </w:r>
      <w:r w:rsidRPr="00CC118E">
        <w:rPr>
          <w:rFonts w:ascii="Arial" w:hAnsi="Arial" w:cs="Arial"/>
        </w:rPr>
        <w:t>ar como:</w:t>
      </w:r>
    </w:p>
    <w:p w14:paraId="68017A41" w14:textId="26AFA5BC" w:rsidR="00CC118E" w:rsidRDefault="00CC118E" w:rsidP="00CC118E">
      <w:pPr>
        <w:pStyle w:val="Prrafodelista"/>
        <w:ind w:left="1090"/>
        <w:rPr>
          <w:rFonts w:ascii="Arial" w:hAnsi="Arial" w:cs="Arial"/>
        </w:rPr>
      </w:pPr>
      <w:r>
        <w:rPr>
          <w:noProof/>
        </w:rPr>
        <w:lastRenderedPageBreak/>
        <w:drawing>
          <wp:inline distT="0" distB="0" distL="0" distR="0" wp14:anchorId="3B75E740" wp14:editId="704D9A02">
            <wp:extent cx="5612130" cy="1072515"/>
            <wp:effectExtent l="0" t="0" r="7620" b="0"/>
            <wp:docPr id="424186152"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86152" name="Imagen 1" descr="Aplicación&#10;&#10;Descripción generada automáticamente con confianza media"/>
                    <pic:cNvPicPr/>
                  </pic:nvPicPr>
                  <pic:blipFill>
                    <a:blip r:embed="rId13"/>
                    <a:stretch>
                      <a:fillRect/>
                    </a:stretch>
                  </pic:blipFill>
                  <pic:spPr>
                    <a:xfrm>
                      <a:off x="0" y="0"/>
                      <a:ext cx="5612130" cy="1072515"/>
                    </a:xfrm>
                    <a:prstGeom prst="rect">
                      <a:avLst/>
                    </a:prstGeom>
                  </pic:spPr>
                </pic:pic>
              </a:graphicData>
            </a:graphic>
          </wp:inline>
        </w:drawing>
      </w:r>
    </w:p>
    <w:p w14:paraId="6E2B8F8F" w14:textId="22825D47" w:rsidR="00581216" w:rsidRDefault="0004470A" w:rsidP="00CC118E">
      <w:pPr>
        <w:pStyle w:val="Prrafodelista"/>
        <w:ind w:left="1090"/>
        <w:rPr>
          <w:rFonts w:ascii="Arial" w:hAnsi="Arial" w:cs="Arial"/>
        </w:rPr>
      </w:pPr>
      <w:r w:rsidRPr="0004470A">
        <w:rPr>
          <w:rFonts w:ascii="Arial" w:hAnsi="Arial" w:cs="Arial"/>
        </w:rPr>
        <w:t>Además, se puede filtrar una señal x haciendo uso de la siguiente función:</w:t>
      </w:r>
    </w:p>
    <w:p w14:paraId="45322AB0" w14:textId="011F70A8" w:rsidR="0004470A" w:rsidRDefault="0004470A" w:rsidP="00CC118E">
      <w:pPr>
        <w:pStyle w:val="Prrafodelista"/>
        <w:ind w:left="1090"/>
        <w:rPr>
          <w:rFonts w:ascii="Arial" w:hAnsi="Arial" w:cs="Arial"/>
        </w:rPr>
      </w:pPr>
      <w:r>
        <w:rPr>
          <w:noProof/>
        </w:rPr>
        <w:drawing>
          <wp:inline distT="0" distB="0" distL="0" distR="0" wp14:anchorId="2E317CA7" wp14:editId="76212FF5">
            <wp:extent cx="5612130" cy="393700"/>
            <wp:effectExtent l="0" t="0" r="7620" b="6350"/>
            <wp:docPr id="41938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85972" name=""/>
                    <pic:cNvPicPr/>
                  </pic:nvPicPr>
                  <pic:blipFill>
                    <a:blip r:embed="rId14"/>
                    <a:stretch>
                      <a:fillRect/>
                    </a:stretch>
                  </pic:blipFill>
                  <pic:spPr>
                    <a:xfrm>
                      <a:off x="0" y="0"/>
                      <a:ext cx="5612130" cy="393700"/>
                    </a:xfrm>
                    <a:prstGeom prst="rect">
                      <a:avLst/>
                    </a:prstGeom>
                  </pic:spPr>
                </pic:pic>
              </a:graphicData>
            </a:graphic>
          </wp:inline>
        </w:drawing>
      </w:r>
    </w:p>
    <w:p w14:paraId="2BD8DE8E" w14:textId="6F50098E" w:rsidR="0004470A" w:rsidRDefault="00C425A6" w:rsidP="00CC118E">
      <w:pPr>
        <w:pStyle w:val="Prrafodelista"/>
        <w:ind w:left="1090"/>
        <w:rPr>
          <w:rFonts w:ascii="Arial" w:hAnsi="Arial" w:cs="Arial"/>
        </w:rPr>
      </w:pPr>
      <w:r>
        <w:rPr>
          <w:noProof/>
        </w:rPr>
        <w:drawing>
          <wp:inline distT="0" distB="0" distL="0" distR="0" wp14:anchorId="6C8B8C90" wp14:editId="29E50445">
            <wp:extent cx="5612130" cy="692150"/>
            <wp:effectExtent l="0" t="0" r="7620" b="0"/>
            <wp:docPr id="1191410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10168" name=""/>
                    <pic:cNvPicPr/>
                  </pic:nvPicPr>
                  <pic:blipFill>
                    <a:blip r:embed="rId15"/>
                    <a:stretch>
                      <a:fillRect/>
                    </a:stretch>
                  </pic:blipFill>
                  <pic:spPr>
                    <a:xfrm>
                      <a:off x="0" y="0"/>
                      <a:ext cx="5612130" cy="692150"/>
                    </a:xfrm>
                    <a:prstGeom prst="rect">
                      <a:avLst/>
                    </a:prstGeom>
                  </pic:spPr>
                </pic:pic>
              </a:graphicData>
            </a:graphic>
          </wp:inline>
        </w:drawing>
      </w:r>
    </w:p>
    <w:p w14:paraId="46356BFE" w14:textId="148666A9" w:rsidR="0004470A" w:rsidRPr="00A21B19" w:rsidRDefault="00A21B19" w:rsidP="00F058E4">
      <w:pPr>
        <w:pStyle w:val="Prrafodelista"/>
        <w:numPr>
          <w:ilvl w:val="0"/>
          <w:numId w:val="3"/>
        </w:numPr>
        <w:rPr>
          <w:rFonts w:ascii="Arial" w:hAnsi="Arial" w:cs="Arial"/>
        </w:rPr>
      </w:pPr>
      <w:r w:rsidRPr="00A21B19">
        <w:rPr>
          <w:rFonts w:ascii="Arial" w:hAnsi="Arial" w:cs="Arial"/>
          <w:b/>
          <w:bCs/>
          <w:sz w:val="40"/>
          <w:szCs w:val="40"/>
        </w:rPr>
        <w:t>Detecci</w:t>
      </w:r>
      <w:r>
        <w:rPr>
          <w:rFonts w:ascii="Arial" w:hAnsi="Arial" w:cs="Arial"/>
          <w:b/>
          <w:bCs/>
          <w:sz w:val="40"/>
          <w:szCs w:val="40"/>
        </w:rPr>
        <w:t>ó</w:t>
      </w:r>
      <w:r w:rsidRPr="00A21B19">
        <w:rPr>
          <w:rFonts w:ascii="Arial" w:hAnsi="Arial" w:cs="Arial"/>
          <w:b/>
          <w:bCs/>
          <w:sz w:val="40"/>
          <w:szCs w:val="40"/>
        </w:rPr>
        <w:t>n Errores</w:t>
      </w:r>
    </w:p>
    <w:p w14:paraId="022DD963" w14:textId="77777777" w:rsidR="00A21B19" w:rsidRPr="00A21B19" w:rsidRDefault="00A21B19" w:rsidP="00A21B19">
      <w:pPr>
        <w:pStyle w:val="Prrafodelista"/>
        <w:rPr>
          <w:rFonts w:ascii="Arial" w:hAnsi="Arial" w:cs="Arial"/>
        </w:rPr>
      </w:pPr>
    </w:p>
    <w:p w14:paraId="0234B3B2" w14:textId="47C453ED" w:rsidR="005A7E44" w:rsidRDefault="00A21B19" w:rsidP="00A21B19">
      <w:pPr>
        <w:pStyle w:val="Prrafodelista"/>
        <w:numPr>
          <w:ilvl w:val="1"/>
          <w:numId w:val="3"/>
        </w:numPr>
        <w:rPr>
          <w:rFonts w:ascii="Arial" w:hAnsi="Arial" w:cs="Arial"/>
        </w:rPr>
      </w:pPr>
      <w:r w:rsidRPr="00A21B19">
        <w:rPr>
          <w:rFonts w:ascii="Arial" w:hAnsi="Arial" w:cs="Arial"/>
        </w:rPr>
        <w:t xml:space="preserve">Realizar una evaluación del rendimiento de los filtros mediante técnicas de validación, como la tasa de error de bits, la relación señal-ruido y la tasa de detección de </w:t>
      </w:r>
      <w:r w:rsidR="005A7E44" w:rsidRPr="00A21B19">
        <w:rPr>
          <w:rFonts w:ascii="Arial" w:hAnsi="Arial" w:cs="Arial"/>
        </w:rPr>
        <w:t>errores.</w:t>
      </w:r>
      <w:r w:rsidR="005A7E44">
        <w:rPr>
          <w:rFonts w:ascii="Arial" w:hAnsi="Arial" w:cs="Arial"/>
        </w:rPr>
        <w:t xml:space="preserve"> ¿C</w:t>
      </w:r>
      <w:r>
        <w:rPr>
          <w:rFonts w:ascii="Arial" w:hAnsi="Arial" w:cs="Arial"/>
        </w:rPr>
        <w:t xml:space="preserve">oncluir si estos errores se pueden </w:t>
      </w:r>
      <w:r w:rsidR="005A7E44">
        <w:rPr>
          <w:rFonts w:ascii="Arial" w:hAnsi="Arial" w:cs="Arial"/>
        </w:rPr>
        <w:t>arreglar?</w:t>
      </w:r>
    </w:p>
    <w:p w14:paraId="7D298136" w14:textId="4C07F7AF" w:rsidR="008502B8" w:rsidRDefault="008502B8" w:rsidP="008502B8">
      <w:pPr>
        <w:pStyle w:val="Prrafodelista"/>
        <w:ind w:left="1090"/>
        <w:rPr>
          <w:rFonts w:ascii="Arial" w:hAnsi="Arial" w:cs="Arial"/>
        </w:rPr>
      </w:pPr>
      <w:r>
        <w:rPr>
          <w:rFonts w:ascii="Arial" w:hAnsi="Arial" w:cs="Arial"/>
        </w:rPr>
        <w:t xml:space="preserve">Nota: puede apoyarse de las funciones de la </w:t>
      </w:r>
      <w:r w:rsidRPr="008502B8">
        <w:rPr>
          <w:rFonts w:ascii="Arial" w:hAnsi="Arial" w:cs="Arial"/>
        </w:rPr>
        <w:t>tasa de error de bits, la relación señal-ruido y la tasa de detección de errores</w:t>
      </w:r>
      <w:r>
        <w:rPr>
          <w:rFonts w:ascii="Arial" w:hAnsi="Arial" w:cs="Arial"/>
        </w:rPr>
        <w:t>.</w:t>
      </w:r>
    </w:p>
    <w:p w14:paraId="4CA9296F" w14:textId="41041C70" w:rsidR="00647704" w:rsidRDefault="00D5567A" w:rsidP="00647704">
      <w:pPr>
        <w:pStyle w:val="Prrafodelista"/>
        <w:ind w:left="1090"/>
        <w:rPr>
          <w:rFonts w:ascii="Arial" w:hAnsi="Arial" w:cs="Arial"/>
        </w:rPr>
      </w:pPr>
      <w:r>
        <w:rPr>
          <w:noProof/>
        </w:rPr>
        <w:drawing>
          <wp:inline distT="0" distB="0" distL="0" distR="0" wp14:anchorId="56CE9234" wp14:editId="3E923E38">
            <wp:extent cx="5612130" cy="2905760"/>
            <wp:effectExtent l="0" t="0" r="7620" b="8890"/>
            <wp:docPr id="2144046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46166" name=""/>
                    <pic:cNvPicPr/>
                  </pic:nvPicPr>
                  <pic:blipFill>
                    <a:blip r:embed="rId16"/>
                    <a:stretch>
                      <a:fillRect/>
                    </a:stretch>
                  </pic:blipFill>
                  <pic:spPr>
                    <a:xfrm>
                      <a:off x="0" y="0"/>
                      <a:ext cx="5612130" cy="2905760"/>
                    </a:xfrm>
                    <a:prstGeom prst="rect">
                      <a:avLst/>
                    </a:prstGeom>
                  </pic:spPr>
                </pic:pic>
              </a:graphicData>
            </a:graphic>
          </wp:inline>
        </w:drawing>
      </w:r>
    </w:p>
    <w:p w14:paraId="546343BF" w14:textId="77777777" w:rsidR="00647704" w:rsidRDefault="00647704" w:rsidP="00647704">
      <w:pPr>
        <w:pStyle w:val="Prrafodelista"/>
        <w:ind w:left="1090"/>
        <w:rPr>
          <w:rFonts w:ascii="Arial" w:hAnsi="Arial" w:cs="Arial"/>
        </w:rPr>
      </w:pPr>
    </w:p>
    <w:p w14:paraId="1E700760" w14:textId="43275C19" w:rsidR="00A21B19" w:rsidRPr="000B6F11" w:rsidRDefault="00647704" w:rsidP="000B6F11">
      <w:pPr>
        <w:pStyle w:val="Prrafodelista"/>
        <w:numPr>
          <w:ilvl w:val="1"/>
          <w:numId w:val="3"/>
        </w:numPr>
        <w:rPr>
          <w:rFonts w:ascii="Arial" w:hAnsi="Arial" w:cs="Arial"/>
        </w:rPr>
      </w:pPr>
      <w:r w:rsidRPr="00647704">
        <w:rPr>
          <w:rFonts w:ascii="Arial" w:hAnsi="Arial" w:cs="Arial"/>
        </w:rPr>
        <w:t>Calcule el porcentaje de valores que son iguales entre las señales filtradas y la                   señal transmitida.</w:t>
      </w:r>
    </w:p>
    <w:p w14:paraId="01697E10" w14:textId="0AD2B873" w:rsidR="00A21B19" w:rsidRPr="005A7E44" w:rsidRDefault="005A7E44" w:rsidP="005A7E44">
      <w:pPr>
        <w:pStyle w:val="Prrafodelista"/>
        <w:numPr>
          <w:ilvl w:val="0"/>
          <w:numId w:val="3"/>
        </w:numPr>
        <w:rPr>
          <w:rFonts w:ascii="Arial" w:hAnsi="Arial" w:cs="Arial"/>
        </w:rPr>
      </w:pPr>
      <w:r>
        <w:rPr>
          <w:rFonts w:ascii="Arial" w:hAnsi="Arial" w:cs="Arial"/>
        </w:rPr>
        <w:t xml:space="preserve"> </w:t>
      </w:r>
      <w:r>
        <w:rPr>
          <w:rFonts w:ascii="Arial" w:hAnsi="Arial" w:cs="Arial"/>
          <w:b/>
          <w:bCs/>
          <w:sz w:val="40"/>
          <w:szCs w:val="40"/>
        </w:rPr>
        <w:t xml:space="preserve">Conclusiones  </w:t>
      </w:r>
    </w:p>
    <w:p w14:paraId="3A1A08E8" w14:textId="74D46E0E" w:rsidR="00471091" w:rsidRPr="005A7CCB" w:rsidRDefault="005A7E44" w:rsidP="005A7CCB">
      <w:pPr>
        <w:pStyle w:val="Prrafodelista"/>
        <w:rPr>
          <w:rFonts w:ascii="Arial" w:hAnsi="Arial" w:cs="Arial"/>
        </w:rPr>
      </w:pPr>
      <w:r w:rsidRPr="005A7E44">
        <w:rPr>
          <w:rFonts w:ascii="Arial" w:hAnsi="Arial" w:cs="Arial"/>
        </w:rPr>
        <w:t>Realice conclusiones generales sobre la práctica</w:t>
      </w:r>
    </w:p>
    <w:sectPr w:rsidR="00471091" w:rsidRPr="005A7C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48AF"/>
    <w:multiLevelType w:val="hybridMultilevel"/>
    <w:tmpl w:val="67BAA9C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6132CA"/>
    <w:multiLevelType w:val="hybridMultilevel"/>
    <w:tmpl w:val="03D42C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B2A2C46"/>
    <w:multiLevelType w:val="hybridMultilevel"/>
    <w:tmpl w:val="7D2C7D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8361059"/>
    <w:multiLevelType w:val="multilevel"/>
    <w:tmpl w:val="09185838"/>
    <w:lvl w:ilvl="0">
      <w:start w:val="1"/>
      <w:numFmt w:val="decimal"/>
      <w:lvlText w:val="%1."/>
      <w:lvlJc w:val="left"/>
      <w:pPr>
        <w:ind w:left="720" w:hanging="360"/>
      </w:pPr>
      <w:rPr>
        <w:rFonts w:hint="default"/>
        <w:b/>
        <w:bCs/>
        <w:color w:val="000000" w:themeColor="text1"/>
        <w:sz w:val="40"/>
        <w:szCs w:val="40"/>
      </w:rPr>
    </w:lvl>
    <w:lvl w:ilvl="1">
      <w:start w:val="1"/>
      <w:numFmt w:val="decimal"/>
      <w:isLgl/>
      <w:lvlText w:val="%1.%2"/>
      <w:lvlJc w:val="left"/>
      <w:pPr>
        <w:ind w:left="1090" w:hanging="3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3307714"/>
    <w:multiLevelType w:val="hybridMultilevel"/>
    <w:tmpl w:val="F6420E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70553732">
    <w:abstractNumId w:val="1"/>
  </w:num>
  <w:num w:numId="2" w16cid:durableId="1132140297">
    <w:abstractNumId w:val="4"/>
  </w:num>
  <w:num w:numId="3" w16cid:durableId="450829142">
    <w:abstractNumId w:val="3"/>
  </w:num>
  <w:num w:numId="4" w16cid:durableId="842938494">
    <w:abstractNumId w:val="0"/>
  </w:num>
  <w:num w:numId="5" w16cid:durableId="406848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2F"/>
    <w:rsid w:val="0004470A"/>
    <w:rsid w:val="000B6F11"/>
    <w:rsid w:val="00147959"/>
    <w:rsid w:val="001B7F31"/>
    <w:rsid w:val="001C0160"/>
    <w:rsid w:val="00351CE6"/>
    <w:rsid w:val="0038592F"/>
    <w:rsid w:val="003E5C7F"/>
    <w:rsid w:val="003E7332"/>
    <w:rsid w:val="003F4A53"/>
    <w:rsid w:val="00456B89"/>
    <w:rsid w:val="00471091"/>
    <w:rsid w:val="0054265A"/>
    <w:rsid w:val="0054637F"/>
    <w:rsid w:val="00581216"/>
    <w:rsid w:val="005936BA"/>
    <w:rsid w:val="005A7CCB"/>
    <w:rsid w:val="005A7E44"/>
    <w:rsid w:val="00631D49"/>
    <w:rsid w:val="00647704"/>
    <w:rsid w:val="008502B8"/>
    <w:rsid w:val="00857938"/>
    <w:rsid w:val="008E0D04"/>
    <w:rsid w:val="00954963"/>
    <w:rsid w:val="009D3390"/>
    <w:rsid w:val="00A21B19"/>
    <w:rsid w:val="00A927CC"/>
    <w:rsid w:val="00AA1D59"/>
    <w:rsid w:val="00AB6A8F"/>
    <w:rsid w:val="00B074FE"/>
    <w:rsid w:val="00BB10EB"/>
    <w:rsid w:val="00BE4B38"/>
    <w:rsid w:val="00C034FB"/>
    <w:rsid w:val="00C425A6"/>
    <w:rsid w:val="00C72F1E"/>
    <w:rsid w:val="00CC118E"/>
    <w:rsid w:val="00D5567A"/>
    <w:rsid w:val="00D567F8"/>
    <w:rsid w:val="00D81228"/>
    <w:rsid w:val="00DA33A6"/>
    <w:rsid w:val="00DB5DFB"/>
    <w:rsid w:val="00DD2C17"/>
    <w:rsid w:val="00EA2F1D"/>
    <w:rsid w:val="00EB2F8E"/>
    <w:rsid w:val="00F058E4"/>
    <w:rsid w:val="00F4354A"/>
    <w:rsid w:val="00F46A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6E05"/>
  <w15:chartTrackingRefBased/>
  <w15:docId w15:val="{C72C37A8-4B2E-4DA2-BC4B-A7262983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92F"/>
  </w:style>
  <w:style w:type="paragraph" w:styleId="Ttulo1">
    <w:name w:val="heading 1"/>
    <w:basedOn w:val="Normal"/>
    <w:next w:val="Normal"/>
    <w:link w:val="Ttulo1Car"/>
    <w:uiPriority w:val="9"/>
    <w:qFormat/>
    <w:rsid w:val="0038592F"/>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semiHidden/>
    <w:unhideWhenUsed/>
    <w:qFormat/>
    <w:rsid w:val="0038592F"/>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38592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38592F"/>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38592F"/>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38592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38592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38592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38592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rsid w:val="0038592F"/>
    <w:rPr>
      <w:sz w:val="20"/>
      <w:szCs w:val="20"/>
    </w:rPr>
  </w:style>
  <w:style w:type="character" w:customStyle="1" w:styleId="TextoindependienteCar">
    <w:name w:val="Texto independiente Car"/>
    <w:basedOn w:val="Fuentedeprrafopredeter"/>
    <w:link w:val="Textoindependiente"/>
    <w:uiPriority w:val="1"/>
    <w:rsid w:val="0038592F"/>
    <w:rPr>
      <w:rFonts w:ascii="Calibri" w:eastAsia="Calibri" w:hAnsi="Calibri" w:cs="Calibri"/>
      <w:kern w:val="0"/>
      <w:sz w:val="20"/>
      <w:szCs w:val="20"/>
      <w:lang w:val="es-ES"/>
      <w14:ligatures w14:val="none"/>
    </w:rPr>
  </w:style>
  <w:style w:type="paragraph" w:styleId="Ttulo">
    <w:name w:val="Title"/>
    <w:basedOn w:val="Normal"/>
    <w:next w:val="Normal"/>
    <w:link w:val="TtuloCar"/>
    <w:uiPriority w:val="10"/>
    <w:qFormat/>
    <w:rsid w:val="0038592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38592F"/>
    <w:rPr>
      <w:rFonts w:asciiTheme="majorHAnsi" w:eastAsiaTheme="majorEastAsia" w:hAnsiTheme="majorHAnsi" w:cstheme="majorBidi"/>
      <w:caps/>
      <w:color w:val="404040" w:themeColor="text1" w:themeTint="BF"/>
      <w:spacing w:val="-10"/>
      <w:sz w:val="72"/>
      <w:szCs w:val="72"/>
    </w:rPr>
  </w:style>
  <w:style w:type="character" w:customStyle="1" w:styleId="Ttulo1Car">
    <w:name w:val="Título 1 Car"/>
    <w:basedOn w:val="Fuentedeprrafopredeter"/>
    <w:link w:val="Ttulo1"/>
    <w:uiPriority w:val="9"/>
    <w:rsid w:val="0038592F"/>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semiHidden/>
    <w:rsid w:val="0038592F"/>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38592F"/>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38592F"/>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38592F"/>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38592F"/>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38592F"/>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38592F"/>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38592F"/>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38592F"/>
    <w:pPr>
      <w:spacing w:line="240" w:lineRule="auto"/>
    </w:pPr>
    <w:rPr>
      <w:b/>
      <w:bCs/>
      <w:smallCaps/>
      <w:color w:val="595959" w:themeColor="text1" w:themeTint="A6"/>
    </w:rPr>
  </w:style>
  <w:style w:type="paragraph" w:styleId="Subttulo">
    <w:name w:val="Subtitle"/>
    <w:basedOn w:val="Normal"/>
    <w:next w:val="Normal"/>
    <w:link w:val="SubttuloCar"/>
    <w:uiPriority w:val="11"/>
    <w:qFormat/>
    <w:rsid w:val="0038592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38592F"/>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38592F"/>
    <w:rPr>
      <w:b/>
      <w:bCs/>
    </w:rPr>
  </w:style>
  <w:style w:type="character" w:styleId="nfasis">
    <w:name w:val="Emphasis"/>
    <w:basedOn w:val="Fuentedeprrafopredeter"/>
    <w:uiPriority w:val="20"/>
    <w:qFormat/>
    <w:rsid w:val="0038592F"/>
    <w:rPr>
      <w:i/>
      <w:iCs/>
    </w:rPr>
  </w:style>
  <w:style w:type="paragraph" w:styleId="Sinespaciado">
    <w:name w:val="No Spacing"/>
    <w:uiPriority w:val="1"/>
    <w:qFormat/>
    <w:rsid w:val="0038592F"/>
    <w:pPr>
      <w:spacing w:after="0" w:line="240" w:lineRule="auto"/>
    </w:pPr>
  </w:style>
  <w:style w:type="paragraph" w:styleId="Cita">
    <w:name w:val="Quote"/>
    <w:basedOn w:val="Normal"/>
    <w:next w:val="Normal"/>
    <w:link w:val="CitaCar"/>
    <w:uiPriority w:val="29"/>
    <w:qFormat/>
    <w:rsid w:val="0038592F"/>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38592F"/>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38592F"/>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38592F"/>
    <w:rPr>
      <w:color w:val="404040" w:themeColor="text1" w:themeTint="BF"/>
      <w:sz w:val="32"/>
      <w:szCs w:val="32"/>
    </w:rPr>
  </w:style>
  <w:style w:type="character" w:styleId="nfasissutil">
    <w:name w:val="Subtle Emphasis"/>
    <w:basedOn w:val="Fuentedeprrafopredeter"/>
    <w:uiPriority w:val="19"/>
    <w:qFormat/>
    <w:rsid w:val="0038592F"/>
    <w:rPr>
      <w:i/>
      <w:iCs/>
      <w:color w:val="595959" w:themeColor="text1" w:themeTint="A6"/>
    </w:rPr>
  </w:style>
  <w:style w:type="character" w:styleId="nfasisintenso">
    <w:name w:val="Intense Emphasis"/>
    <w:basedOn w:val="Fuentedeprrafopredeter"/>
    <w:uiPriority w:val="21"/>
    <w:qFormat/>
    <w:rsid w:val="0038592F"/>
    <w:rPr>
      <w:b/>
      <w:bCs/>
      <w:i/>
      <w:iCs/>
    </w:rPr>
  </w:style>
  <w:style w:type="character" w:styleId="Referenciasutil">
    <w:name w:val="Subtle Reference"/>
    <w:basedOn w:val="Fuentedeprrafopredeter"/>
    <w:uiPriority w:val="31"/>
    <w:qFormat/>
    <w:rsid w:val="0038592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8592F"/>
    <w:rPr>
      <w:b/>
      <w:bCs/>
      <w:caps w:val="0"/>
      <w:smallCaps/>
      <w:color w:val="auto"/>
      <w:spacing w:val="3"/>
      <w:u w:val="single"/>
    </w:rPr>
  </w:style>
  <w:style w:type="character" w:styleId="Ttulodellibro">
    <w:name w:val="Book Title"/>
    <w:basedOn w:val="Fuentedeprrafopredeter"/>
    <w:uiPriority w:val="33"/>
    <w:qFormat/>
    <w:rsid w:val="0038592F"/>
    <w:rPr>
      <w:b/>
      <w:bCs/>
      <w:smallCaps/>
      <w:spacing w:val="7"/>
    </w:rPr>
  </w:style>
  <w:style w:type="paragraph" w:styleId="TtuloTDC">
    <w:name w:val="TOC Heading"/>
    <w:basedOn w:val="Ttulo1"/>
    <w:next w:val="Normal"/>
    <w:uiPriority w:val="39"/>
    <w:semiHidden/>
    <w:unhideWhenUsed/>
    <w:qFormat/>
    <w:rsid w:val="0038592F"/>
    <w:pPr>
      <w:outlineLvl w:val="9"/>
    </w:pPr>
  </w:style>
  <w:style w:type="paragraph" w:styleId="Prrafodelista">
    <w:name w:val="List Paragraph"/>
    <w:basedOn w:val="Normal"/>
    <w:uiPriority w:val="34"/>
    <w:qFormat/>
    <w:rsid w:val="0038592F"/>
    <w:pPr>
      <w:ind w:left="720"/>
      <w:contextualSpacing/>
    </w:pPr>
  </w:style>
  <w:style w:type="character" w:styleId="Hipervnculo">
    <w:name w:val="Hyperlink"/>
    <w:basedOn w:val="Fuentedeprrafopredeter"/>
    <w:uiPriority w:val="99"/>
    <w:unhideWhenUsed/>
    <w:rsid w:val="00456B89"/>
    <w:rPr>
      <w:color w:val="0563C1" w:themeColor="hyperlink"/>
      <w:u w:val="single"/>
    </w:rPr>
  </w:style>
  <w:style w:type="character" w:styleId="Mencinsinresolver">
    <w:name w:val="Unresolved Mention"/>
    <w:basedOn w:val="Fuentedeprrafopredeter"/>
    <w:uiPriority w:val="99"/>
    <w:semiHidden/>
    <w:unhideWhenUsed/>
    <w:rsid w:val="00456B89"/>
    <w:rPr>
      <w:color w:val="605E5C"/>
      <w:shd w:val="clear" w:color="auto" w:fill="E1DFDD"/>
    </w:rPr>
  </w:style>
  <w:style w:type="character" w:customStyle="1" w:styleId="hljs-keyword">
    <w:name w:val="hljs-keyword"/>
    <w:basedOn w:val="Fuentedeprrafopredeter"/>
    <w:rsid w:val="00857938"/>
  </w:style>
  <w:style w:type="character" w:customStyle="1" w:styleId="hljs-builtin">
    <w:name w:val="hljs-built_in"/>
    <w:basedOn w:val="Fuentedeprrafopredeter"/>
    <w:rsid w:val="00857938"/>
  </w:style>
  <w:style w:type="character" w:customStyle="1" w:styleId="hljs-string">
    <w:name w:val="hljs-string"/>
    <w:basedOn w:val="Fuentedeprrafopredeter"/>
    <w:rsid w:val="00857938"/>
  </w:style>
  <w:style w:type="character" w:customStyle="1" w:styleId="hljs-number">
    <w:name w:val="hljs-number"/>
    <w:basedOn w:val="Fuentedeprrafopredeter"/>
    <w:rsid w:val="00857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97856">
      <w:bodyDiv w:val="1"/>
      <w:marLeft w:val="0"/>
      <w:marRight w:val="0"/>
      <w:marTop w:val="0"/>
      <w:marBottom w:val="0"/>
      <w:divBdr>
        <w:top w:val="none" w:sz="0" w:space="0" w:color="auto"/>
        <w:left w:val="none" w:sz="0" w:space="0" w:color="auto"/>
        <w:bottom w:val="none" w:sz="0" w:space="0" w:color="auto"/>
        <w:right w:val="none" w:sz="0" w:space="0" w:color="auto"/>
      </w:divBdr>
    </w:div>
    <w:div w:id="12791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amalvarezme/ProcesoDigitalSen/tree/master/DSP_Notebooks/2_spectral_analysis_deterministic_signal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cielo.cl/scielo.php?script=sci_arttext&amp;pid=S0718-07642012000100008" TargetMode="Externa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5</Pages>
  <Words>995</Words>
  <Characters>5477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ALEXÁNDER SANCHEZ GARCIA</dc:creator>
  <cp:keywords/>
  <dc:description/>
  <cp:lastModifiedBy>DAVID ALEXÁNDER SANCHEZ GARCIA</cp:lastModifiedBy>
  <cp:revision>38</cp:revision>
  <cp:lastPrinted>2023-05-19T19:58:00Z</cp:lastPrinted>
  <dcterms:created xsi:type="dcterms:W3CDTF">2023-05-16T03:28:00Z</dcterms:created>
  <dcterms:modified xsi:type="dcterms:W3CDTF">2023-05-19T20:56:00Z</dcterms:modified>
</cp:coreProperties>
</file>