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99FF"/>
        </w:rPr>
        <w:t>Guide d'Installation</w:t>
      </w:r>
    </w:p>
    <w:p>
      <w:pPr>
        <w:jc w:val="center"/>
      </w:pPr>
      <w:r>
        <w:rPr>
          <w:sz w:val="28"/>
        </w:rPr>
        <w:t>TechSolutions - Déploiement</w:t>
      </w:r>
    </w:p>
    <w:p>
      <w:pPr>
        <w:jc w:val="center"/>
      </w:pPr>
      <w:r>
        <w:rPr>
          <w:i/>
        </w:rPr>
        <w:t>v1.0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Prérequis</w:t>
      </w:r>
    </w:p>
    <w:p>
      <w:pPr>
        <w:pStyle w:val="ListNumber"/>
      </w:pPr>
      <w:r>
        <w:t>2. Installation locale</w:t>
      </w:r>
    </w:p>
    <w:p>
      <w:pPr>
        <w:pStyle w:val="ListNumber"/>
      </w:pPr>
      <w:r>
        <w:t>3. Vérifications</w:t>
      </w:r>
    </w:p>
    <w:p>
      <w:pPr>
        <w:pStyle w:val="ListNumber"/>
      </w:pPr>
      <w:r>
        <w:t>4. Configuration production</w:t>
      </w:r>
    </w:p>
    <w:p>
      <w:pPr>
        <w:pStyle w:val="ListNumber"/>
      </w:pPr>
      <w:r>
        <w:t>5. Troubleshooting</w:t>
      </w:r>
    </w:p>
    <w:p>
      <w:r>
        <w:br w:type="page"/>
      </w:r>
    </w:p>
    <w:p>
      <w:pPr>
        <w:pStyle w:val="Heading1"/>
      </w:pPr>
      <w:r>
        <w:t>1. Prérequis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Requis</w:t>
            </w:r>
          </w:p>
        </w:tc>
      </w:tr>
      <w:tr>
        <w:tc>
          <w:tcPr>
            <w:tcW w:type="dxa" w:w="4320"/>
          </w:tcPr>
          <w:p>
            <w:r>
              <w:t>Serveur web</w:t>
            </w:r>
          </w:p>
        </w:tc>
        <w:tc>
          <w:tcPr>
            <w:tcW w:type="dxa" w:w="4320"/>
          </w:tcPr>
          <w:p>
            <w:r>
              <w:t>Apache 2.4+ ou Nginx</w:t>
            </w:r>
          </w:p>
        </w:tc>
      </w:tr>
      <w:tr>
        <w:tc>
          <w:tcPr>
            <w:tcW w:type="dxa" w:w="4320"/>
          </w:tcPr>
          <w:p>
            <w:r>
              <w:t>PHP</w:t>
            </w:r>
          </w:p>
        </w:tc>
        <w:tc>
          <w:tcPr>
            <w:tcW w:type="dxa" w:w="4320"/>
          </w:tcPr>
          <w:p>
            <w:r>
              <w:t>7.4+ (extensions: pdo_mysql, session)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5.7+ ou MariaDB 10.3+</w:t>
            </w:r>
          </w:p>
        </w:tc>
      </w:tr>
      <w:tr>
        <w:tc>
          <w:tcPr>
            <w:tcW w:type="dxa" w:w="4320"/>
          </w:tcPr>
          <w:p>
            <w:r>
              <w:t>Espace disque</w:t>
            </w:r>
          </w:p>
        </w:tc>
        <w:tc>
          <w:tcPr>
            <w:tcW w:type="dxa" w:w="4320"/>
          </w:tcPr>
          <w:p>
            <w:r>
              <w:t>100 MB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256 MB minimum</w:t>
            </w:r>
          </w:p>
        </w:tc>
      </w:tr>
    </w:tbl>
    <w:p/>
    <w:p>
      <w:r>
        <w:t>Pour dev local : XAMPP ou équivalent (MAMP, WAMP, Laravel Valet).</w:t>
      </w:r>
    </w:p>
    <w:p>
      <w:r>
        <w:br w:type="page"/>
      </w:r>
    </w:p>
    <w:p>
      <w:pPr>
        <w:pStyle w:val="Heading1"/>
      </w:pPr>
      <w:r>
        <w:t>2. Installation locale</w:t>
      </w:r>
    </w:p>
    <w:p>
      <w:pPr>
        <w:pStyle w:val="Heading2"/>
      </w:pPr>
      <w:r>
        <w:t>Étape 1 : Extraction</w:t>
      </w:r>
    </w:p>
    <w:p>
      <w:r>
        <w:rPr>
          <w:rFonts w:ascii="Courier New" w:hAnsi="Courier New"/>
        </w:rPr>
        <w:t>$ unzip TECHSOLUTIONS_PACKAGE_COMPLET_FINAL.zip -d /path/to/webroot/</w:t>
        <w:br/>
        <w:t># Exemple XAMPP : C:\xampp\htdocs\techsolutions\</w:t>
      </w:r>
    </w:p>
    <w:p/>
    <w:p>
      <w:pPr>
        <w:pStyle w:val="Heading2"/>
      </w:pPr>
      <w:r>
        <w:t>Étape 2 : Configuration BDD</w:t>
      </w:r>
    </w:p>
    <w:p>
      <w:r>
        <w:rPr>
          <w:rFonts w:ascii="Courier New" w:hAnsi="Courier New"/>
          <w:sz w:val="18"/>
        </w:rPr>
        <w:t>Vérifier includes/config.php :</w:t>
        <w:br/>
        <w:br/>
        <w:t>$host = 'localhost';</w:t>
        <w:br/>
        <w:t>$dbname = 'techsolutions';</w:t>
        <w:br/>
        <w:t>$username = 'root';</w:t>
        <w:br/>
        <w:t>$password = '';  // Adapter selon config</w:t>
        <w:br/>
        <w:br/>
        <w:t>Modifier si besoin.</w:t>
      </w:r>
    </w:p>
    <w:p/>
    <w:p>
      <w:pPr>
        <w:pStyle w:val="Heading2"/>
      </w:pPr>
      <w:r>
        <w:t>Étape 3 : Créer BDD</w:t>
      </w:r>
    </w:p>
    <w:p>
      <w:r>
        <w:rPr>
          <w:rFonts w:ascii="Courier New" w:hAnsi="Courier New"/>
        </w:rPr>
        <w:t># Via phpMyAdmin ou CLI :</w:t>
        <w:br/>
        <w:t>mysql -u root -p</w:t>
        <w:br/>
        <w:t>CREATE DATABASE techsolutions CHARACTER SET utf8mb4 COLLATE utf8mb4_unicode_ci;</w:t>
        <w:br/>
        <w:t>exit;</w:t>
      </w:r>
    </w:p>
    <w:p/>
    <w:p>
      <w:pPr>
        <w:pStyle w:val="Heading2"/>
      </w:pPr>
      <w:r>
        <w:t>Étape 4 : Import SQL</w:t>
      </w:r>
    </w:p>
    <w:p>
      <w:r>
        <w:rPr>
          <w:rFonts w:ascii="Courier New" w:hAnsi="Courier New"/>
        </w:rPr>
        <w:t>mysql -u root -p techsolutions &lt; database.sql</w:t>
        <w:br/>
        <w:br/>
        <w:t>Ou via phpMyAdmin : Import → database.sql → Exécuter</w:t>
      </w:r>
    </w:p>
    <w:p/>
    <w:p>
      <w:pPr>
        <w:pStyle w:val="Heading2"/>
      </w:pPr>
      <w:r>
        <w:t>Étape 5 : Permissions</w:t>
      </w:r>
    </w:p>
    <w:p>
      <w:r>
        <w:rPr>
          <w:rFonts w:ascii="Courier New" w:hAnsi="Courier New"/>
        </w:rPr>
        <w:t># Linux/macOS</w:t>
        <w:br/>
        <w:t>chmod 644 *.php</w:t>
        <w:br/>
        <w:t>chmod 755 admin/ css/ images/ includes/</w:t>
        <w:br/>
        <w:br/>
        <w:t># Windows : généralement OK par défaut</w:t>
      </w:r>
    </w:p>
    <w:p/>
    <w:p>
      <w:pPr>
        <w:pStyle w:val="Heading2"/>
      </w:pPr>
      <w:r>
        <w:t>Étape 6 : Test</w:t>
      </w:r>
    </w:p>
    <w:p>
      <w:r>
        <w:t>http://localhost/techsolutions/ → Page d'accueil OK</w:t>
        <w:br/>
        <w:t>http://localhost/techsolutions/admin/login.php → admin / admin123</w:t>
      </w:r>
    </w:p>
    <w:p>
      <w:r>
        <w:br w:type="page"/>
      </w:r>
    </w:p>
    <w:p>
      <w:pPr>
        <w:pStyle w:val="Heading1"/>
      </w:pPr>
      <w:r>
        <w:t>3. Vérifications</w:t>
      </w:r>
    </w:p>
    <w:p>
      <w:pPr>
        <w:pStyle w:val="Heading2"/>
      </w:pPr>
      <w:r>
        <w:t>Tests SQL</w:t>
      </w:r>
    </w:p>
    <w:p>
      <w:r>
        <w:rPr>
          <w:rFonts w:ascii="Courier New" w:hAnsi="Courier New"/>
          <w:sz w:val="18"/>
        </w:rPr>
        <w:t>SELECT COUNT(*) FROM composants; -- 223</w:t>
      </w:r>
    </w:p>
    <w:p>
      <w:r>
        <w:rPr>
          <w:rFonts w:ascii="Courier New" w:hAnsi="Courier New"/>
          <w:sz w:val="18"/>
        </w:rPr>
        <w:t>SELECT COUNT(*) FROM configurations; -- 6</w:t>
      </w:r>
    </w:p>
    <w:p>
      <w:r>
        <w:rPr>
          <w:rFonts w:ascii="Courier New" w:hAnsi="Courier New"/>
          <w:sz w:val="18"/>
        </w:rPr>
        <w:t>SELECT COUNT(*) FROM configuration_composants; -- 87</w:t>
      </w:r>
    </w:p>
    <w:p>
      <w:r>
        <w:rPr>
          <w:rFonts w:ascii="Courier New" w:hAnsi="Courier New"/>
          <w:sz w:val="18"/>
        </w:rPr>
        <w:t>SELECT * FROM vue_prix_configurations; -- 6 rows avec prix</w:t>
      </w:r>
    </w:p>
    <w:p/>
    <w:p>
      <w:pPr>
        <w:pStyle w:val="Heading2"/>
      </w:pPr>
      <w:r>
        <w:t>Tests interface</w:t>
      </w:r>
    </w:p>
    <w:p>
      <w:pPr>
        <w:pStyle w:val="ListBullet"/>
      </w:pPr>
      <w:r>
        <w:t>• Admin → Configurations → Éditer Config 1 → 14 composants visibles</w:t>
      </w:r>
    </w:p>
    <w:p>
      <w:pPr>
        <w:pStyle w:val="ListBullet"/>
      </w:pPr>
      <w:r>
        <w:t>• Admin → Configurations → "Ajouter composant" → Dropdown 223 items</w:t>
      </w:r>
    </w:p>
    <w:p>
      <w:pPr>
        <w:pStyle w:val="ListBullet"/>
      </w:pPr>
      <w:r>
        <w:t>• Client → Inscription → Créer compte test → Connexion OK</w:t>
      </w:r>
    </w:p>
    <w:p>
      <w:r>
        <w:br w:type="page"/>
      </w:r>
    </w:p>
    <w:p>
      <w:pPr>
        <w:pStyle w:val="Heading1"/>
      </w:pPr>
      <w:r>
        <w:t>4. Configuration production</w:t>
      </w:r>
    </w:p>
    <w:p>
      <w:pPr>
        <w:pStyle w:val="Heading2"/>
      </w:pPr>
      <w:r>
        <w:t>includes/config.php</w:t>
      </w:r>
    </w:p>
    <w:p>
      <w:r>
        <w:rPr>
          <w:rFonts w:ascii="Courier New" w:hAnsi="Courier New"/>
          <w:sz w:val="18"/>
        </w:rPr>
        <w:t>$host = 'db.votredomaine.com';  // ou localhost</w:t>
        <w:br/>
        <w:t>$dbname = 'techsolutions';</w:t>
        <w:br/>
        <w:t>$username = 'prod_user';  // user dédié</w:t>
        <w:br/>
        <w:t>$password = 'strong_password';  // min 16 chars</w:t>
        <w:br/>
        <w:br/>
        <w:t>// Désactiver erreurs</w:t>
        <w:br/>
        <w:t>ini_set('display_errors', 0);</w:t>
        <w:br/>
        <w:t>error_reporting(0);</w:t>
      </w:r>
    </w:p>
    <w:p/>
    <w:p>
      <w:pPr>
        <w:pStyle w:val="Heading2"/>
      </w:pPr>
      <w:r>
        <w:t>Sécurité</w:t>
      </w:r>
    </w:p>
    <w:p>
      <w:pPr>
        <w:pStyle w:val="ListBullet"/>
      </w:pPr>
      <w:r>
        <w:t>• SSL/TLS : Certificat Let's Encrypt ou commercial</w:t>
      </w:r>
    </w:p>
    <w:p>
      <w:pPr>
        <w:pStyle w:val="ListBullet"/>
      </w:pPr>
      <w:r>
        <w:t>• Password admin : Changer via bcrypt generator + UPDATE table admins</w:t>
      </w:r>
    </w:p>
    <w:p>
      <w:pPr>
        <w:pStyle w:val="ListBullet"/>
      </w:pPr>
      <w:r>
        <w:t>• MySQL user : Créer user dédié avec privileges limités (pas root)</w:t>
      </w:r>
    </w:p>
    <w:p>
      <w:pPr>
        <w:pStyle w:val="ListBullet"/>
      </w:pPr>
      <w:r>
        <w:t>• Firewall : Restreindre accès /admin/ par IP si possible</w:t>
      </w:r>
    </w:p>
    <w:p>
      <w:pPr>
        <w:pStyle w:val="ListBullet"/>
      </w:pPr>
      <w:r>
        <w:t>• Backups : Cron mysqldump quotidien</w:t>
      </w:r>
    </w:p>
    <w:p>
      <w:pPr>
        <w:pStyle w:val="ListBullet"/>
      </w:pPr>
      <w:r>
        <w:t>• .htaccess : Bloquer accès direct à includes/</w:t>
      </w:r>
    </w:p>
    <w:p/>
    <w:p>
      <w:pPr>
        <w:pStyle w:val="Heading2"/>
      </w:pPr>
      <w:r>
        <w:t>Apache .htaccess</w:t>
      </w:r>
    </w:p>
    <w:p>
      <w:r>
        <w:rPr>
          <w:rFonts w:ascii="Courier New" w:hAnsi="Courier New"/>
          <w:sz w:val="18"/>
        </w:rPr>
        <w:t># includes/.htaccess</w:t>
        <w:br/>
        <w:t>Deny from all</w:t>
        <w:br/>
        <w:br/>
        <w:t># Racine .htaccess (si mod_rewrite)</w:t>
        <w:br/>
        <w:t>RewriteEngine On</w:t>
        <w:br/>
        <w:t>RewriteCond %{HTTPS} off</w:t>
        <w:br/>
        <w:t>RewriteRule ^(.*)$ https://%{HTTP_HOST}/$1 [R=301,L]</w:t>
      </w:r>
    </w:p>
    <w:p>
      <w:r>
        <w:br w:type="page"/>
      </w:r>
    </w:p>
    <w:p>
      <w:pPr>
        <w:pStyle w:val="Heading1"/>
      </w:pPr>
      <w:r>
        <w:t>5. Troubleshooting</w:t>
      </w:r>
    </w:p>
    <w:p>
      <w:r>
        <w:rPr>
          <w:b/>
        </w:rPr>
        <w:t>Cannot connect to database</w:t>
      </w:r>
    </w:p>
    <w:p>
      <w:r>
        <w:rPr>
          <w:rFonts w:ascii="Courier New" w:hAnsi="Courier New"/>
          <w:sz w:val="18"/>
        </w:rPr>
        <w:t>Vérifier :</w:t>
        <w:br/>
        <w:t>1. MySQL service running</w:t>
        <w:br/>
        <w:t>2. Credentials dans config.php corrects</w:t>
        <w:br/>
        <w:t>3. Base "techsolutions" existe</w:t>
        <w:br/>
        <w:t>4. User a privileges SELECT, INSERT, UPDATE, DELETE</w:t>
      </w:r>
    </w:p>
    <w:p/>
    <w:p>
      <w:r>
        <w:rPr>
          <w:b/>
        </w:rPr>
        <w:t>Table doesn't exist</w:t>
      </w:r>
    </w:p>
    <w:p>
      <w:r>
        <w:t>Import incomplet. Vérifier :</w:t>
        <w:br/>
        <w:t>1. SHOW TABLES; doit lister 8 tables</w:t>
        <w:br/>
        <w:t>2. Réimporter database.sql</w:t>
        <w:br/>
        <w:t>3. Vérifier logs MySQL pour erreurs</w:t>
      </w:r>
    </w:p>
    <w:p/>
    <w:p>
      <w:r>
        <w:rPr>
          <w:b/>
        </w:rPr>
        <w:t>403 Forbidden</w:t>
      </w:r>
    </w:p>
    <w:p>
      <w:r>
        <w:t>Permissions fichiers :</w:t>
        <w:br/>
        <w:t>1. chmod 644 pour .php</w:t>
        <w:br/>
        <w:t>2. chmod 755 pour dossiers</w:t>
        <w:br/>
        <w:t>3. Vérifier Apache config (AllowOverride, Directory)</w:t>
      </w:r>
    </w:p>
    <w:p/>
    <w:p>
      <w:r>
        <w:rPr>
          <w:b/>
        </w:rPr>
        <w:t>Page blanche</w:t>
      </w:r>
    </w:p>
    <w:p>
      <w:r>
        <w:rPr>
          <w:rFonts w:ascii="Courier New" w:hAnsi="Courier New"/>
          <w:sz w:val="18"/>
        </w:rPr>
        <w:t>Activer error display temporairement :</w:t>
        <w:br/>
        <w:t>ini_set('display_errors', 1);</w:t>
        <w:br/>
        <w:t>error_reporting(E_ALL);</w:t>
        <w:br/>
        <w:t>Vérifier logs Apache/PHP</w:t>
      </w:r>
    </w:p>
    <w:p/>
    <w:p>
      <w:r>
        <w:rPr>
          <w:b/>
        </w:rPr>
        <w:t>Dropdown admin vide</w:t>
      </w:r>
    </w:p>
    <w:p>
      <w:r>
        <w:rPr>
          <w:rFonts w:ascii="Courier New" w:hAnsi="Courier New"/>
          <w:sz w:val="18"/>
        </w:rPr>
        <w:t>SELECT COUNT(*) FROM composants;</w:t>
        <w:br/>
        <w:t>Si 0 : réimporter database.sql</w:t>
        <w:br/>
        <w:t>Si 223 : vérifier query SELECT dans configurations.php</w:t>
      </w:r>
    </w:p>
    <w:p/>
    <w:p>
      <w:r>
        <w:br w:type="page"/>
      </w:r>
    </w:p>
    <w:p>
      <w:pPr>
        <w:pStyle w:val="Heading1"/>
      </w:pPr>
      <w:r>
        <w:t>Commandes utiles</w:t>
      </w:r>
    </w:p>
    <w:p>
      <w:r>
        <w:rPr>
          <w:b/>
        </w:rPr>
        <w:t>Backup BDD:</w:t>
        <w:br/>
      </w:r>
    </w:p>
    <w:p>
      <w:r>
        <w:rPr>
          <w:rFonts w:ascii="Courier New" w:hAnsi="Courier New"/>
          <w:sz w:val="18"/>
        </w:rPr>
        <w:t>mysqldump -u root -p techsolutions &gt; backup.sql</w:t>
      </w:r>
    </w:p>
    <w:p>
      <w:r>
        <w:rPr>
          <w:b/>
        </w:rPr>
        <w:t>Restore BDD:</w:t>
        <w:br/>
      </w:r>
    </w:p>
    <w:p>
      <w:r>
        <w:rPr>
          <w:rFonts w:ascii="Courier New" w:hAnsi="Courier New"/>
          <w:sz w:val="18"/>
        </w:rPr>
        <w:t>mysql -u root -p techsolutions &lt; backup.sql</w:t>
      </w:r>
    </w:p>
    <w:p>
      <w:r>
        <w:rPr>
          <w:b/>
        </w:rPr>
        <w:t>Vérifier tables:</w:t>
        <w:br/>
      </w:r>
    </w:p>
    <w:p>
      <w:r>
        <w:rPr>
          <w:rFonts w:ascii="Courier New" w:hAnsi="Courier New"/>
          <w:sz w:val="18"/>
        </w:rPr>
        <w:t>mysql -u root -p -e "USE techsolutions; SHOW TABLES;"</w:t>
      </w:r>
    </w:p>
    <w:p>
      <w:r>
        <w:rPr>
          <w:b/>
        </w:rPr>
        <w:t>Logs Apache (Linux):</w:t>
        <w:br/>
      </w:r>
    </w:p>
    <w:p>
      <w:r>
        <w:rPr>
          <w:rFonts w:ascii="Courier New" w:hAnsi="Courier New"/>
          <w:sz w:val="18"/>
        </w:rPr>
        <w:t>tail -f /var/log/apache2/error.log</w:t>
      </w:r>
    </w:p>
    <w:p>
      <w:r>
        <w:rPr>
          <w:b/>
        </w:rPr>
        <w:t>Logs PHP (XAMPP):</w:t>
        <w:br/>
      </w:r>
    </w:p>
    <w:p>
      <w:r>
        <w:rPr>
          <w:rFonts w:ascii="Courier New" w:hAnsi="Courier New"/>
          <w:sz w:val="18"/>
        </w:rPr>
        <w:t>C:\xampp\apache\logs\error.log</w:t>
      </w:r>
    </w:p>
    <w:p>
      <w:r>
        <w:br w:type="page"/>
      </w:r>
    </w:p>
    <w:p>
      <w:pPr>
        <w:jc w:val="center"/>
      </w:pPr>
      <w:r>
        <w:rPr>
          <w:b/>
        </w:rPr>
        <w:t>TechSolutions - Guide Installation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