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pPr>
      <w:r>
        <w:rPr/>
        <w:drawing>
          <wp:inline distT="0" distB="0" distL="0" distR="0">
            <wp:extent cx="822960" cy="167163"/>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22960" cy="167163"/>
                    </a:xfrm>
                    <a:prstGeom prst="rect">
                      <a:avLst/>
                    </a:prstGeom>
                  </pic:spPr>
                </pic:pic>
              </a:graphicData>
            </a:graphic>
          </wp:inline>
        </w:drawing>
      </w:r>
      <w:r>
        <w:rPr/>
      </w:r>
    </w:p>
    <w:p>
      <w:pPr>
        <w:pStyle w:val="BodyText"/>
        <w:spacing w:before="4"/>
        <w:rPr>
          <w:sz w:val="21"/>
        </w:rPr>
      </w:pPr>
    </w:p>
    <w:p>
      <w:pPr>
        <w:spacing w:before="60"/>
        <w:ind w:left="579" w:right="0" w:firstLine="0"/>
        <w:jc w:val="left"/>
        <w:rPr>
          <w:rFonts w:ascii="Calibri"/>
          <w:i/>
          <w:sz w:val="20"/>
        </w:rPr>
      </w:pPr>
      <w:r>
        <w:rPr/>
        <w:pict>
          <v:line style="position:absolute;mso-position-horizontal-relative:page;mso-position-vertical-relative:paragraph;z-index:-1024;mso-wrap-distance-left:0;mso-wrap-distance-right:0" from="48.983002pt,19.012299pt" to="563.017002pt,19.012299pt" stroked="true" strokeweight=".51019pt" strokecolor="#000000">
            <v:stroke dashstyle="solid"/>
            <w10:wrap type="topAndBottom"/>
          </v:line>
        </w:pict>
      </w:r>
      <w:r>
        <w:rPr>
          <w:rFonts w:ascii="Calibri"/>
          <w:i/>
          <w:sz w:val="20"/>
        </w:rPr>
        <w:t>Article</w:t>
      </w:r>
    </w:p>
    <w:p>
      <w:pPr>
        <w:pStyle w:val="BodyText"/>
        <w:spacing w:before="8"/>
        <w:rPr>
          <w:rFonts w:ascii="Calibri"/>
          <w:i/>
          <w:sz w:val="5"/>
        </w:rPr>
      </w:pPr>
    </w:p>
    <w:p>
      <w:pPr>
        <w:spacing w:after="0"/>
        <w:rPr>
          <w:rFonts w:ascii="Calibri"/>
          <w:sz w:val="5"/>
        </w:rPr>
        <w:sectPr>
          <w:type w:val="continuous"/>
          <w:pgSz w:w="12240" w:h="15840"/>
          <w:pgMar w:top="100" w:bottom="280" w:left="400" w:right="860"/>
        </w:sectPr>
      </w:pPr>
    </w:p>
    <w:p>
      <w:pPr>
        <w:spacing w:line="230" w:lineRule="auto" w:before="255"/>
        <w:ind w:left="579" w:right="-10" w:firstLine="0"/>
        <w:jc w:val="left"/>
        <w:rPr>
          <w:rFonts w:ascii="Arial"/>
          <w:sz w:val="36"/>
        </w:rPr>
      </w:pPr>
      <w:r>
        <w:rPr>
          <w:rFonts w:ascii="Arial"/>
          <w:w w:val="110"/>
          <w:sz w:val="36"/>
        </w:rPr>
        <w:t>Pedestrian</w:t>
      </w:r>
      <w:r>
        <w:rPr>
          <w:rFonts w:ascii="Arial"/>
          <w:spacing w:val="-71"/>
          <w:w w:val="110"/>
          <w:sz w:val="36"/>
        </w:rPr>
        <w:t> </w:t>
      </w:r>
      <w:r>
        <w:rPr>
          <w:rFonts w:ascii="Arial"/>
          <w:w w:val="110"/>
          <w:sz w:val="36"/>
        </w:rPr>
        <w:t>Safety</w:t>
      </w:r>
      <w:r>
        <w:rPr>
          <w:rFonts w:ascii="Arial"/>
          <w:spacing w:val="-71"/>
          <w:w w:val="110"/>
          <w:sz w:val="36"/>
        </w:rPr>
        <w:t> </w:t>
      </w:r>
      <w:r>
        <w:rPr>
          <w:rFonts w:ascii="Arial"/>
          <w:w w:val="110"/>
          <w:sz w:val="36"/>
        </w:rPr>
        <w:t>and</w:t>
      </w:r>
      <w:r>
        <w:rPr>
          <w:rFonts w:ascii="Arial"/>
          <w:spacing w:val="-71"/>
          <w:w w:val="110"/>
          <w:sz w:val="36"/>
        </w:rPr>
        <w:t> </w:t>
      </w:r>
      <w:r>
        <w:rPr>
          <w:rFonts w:ascii="Arial"/>
          <w:w w:val="110"/>
          <w:sz w:val="36"/>
        </w:rPr>
        <w:t>the</w:t>
      </w:r>
      <w:r>
        <w:rPr>
          <w:rFonts w:ascii="Arial"/>
          <w:spacing w:val="-72"/>
          <w:w w:val="110"/>
          <w:sz w:val="36"/>
        </w:rPr>
        <w:t> </w:t>
      </w:r>
      <w:r>
        <w:rPr>
          <w:rFonts w:ascii="Arial"/>
          <w:w w:val="110"/>
          <w:sz w:val="36"/>
        </w:rPr>
        <w:t>Built</w:t>
      </w:r>
      <w:r>
        <w:rPr>
          <w:rFonts w:ascii="Arial"/>
          <w:spacing w:val="-71"/>
          <w:w w:val="110"/>
          <w:sz w:val="36"/>
        </w:rPr>
        <w:t> </w:t>
      </w:r>
      <w:r>
        <w:rPr>
          <w:rFonts w:ascii="Arial"/>
          <w:spacing w:val="-2"/>
          <w:w w:val="110"/>
          <w:sz w:val="36"/>
        </w:rPr>
        <w:t>Environment: </w:t>
      </w:r>
      <w:r>
        <w:rPr>
          <w:rFonts w:ascii="Arial"/>
          <w:w w:val="110"/>
          <w:sz w:val="36"/>
        </w:rPr>
        <w:t>A Review of the Risk</w:t>
      </w:r>
      <w:r>
        <w:rPr>
          <w:rFonts w:ascii="Arial"/>
          <w:spacing w:val="-52"/>
          <w:w w:val="110"/>
          <w:sz w:val="36"/>
        </w:rPr>
        <w:t> </w:t>
      </w:r>
      <w:r>
        <w:rPr>
          <w:rFonts w:ascii="Arial"/>
          <w:w w:val="110"/>
          <w:sz w:val="36"/>
        </w:rPr>
        <w:t>Factors</w:t>
      </w:r>
    </w:p>
    <w:p>
      <w:pPr>
        <w:pStyle w:val="Heading1"/>
        <w:spacing w:line="242" w:lineRule="auto" w:before="301"/>
        <w:ind w:right="1214"/>
      </w:pPr>
      <w:r>
        <w:rPr>
          <w:w w:val="105"/>
        </w:rPr>
        <w:t>Philip Stoker</w:t>
      </w:r>
      <w:r>
        <w:rPr>
          <w:w w:val="105"/>
          <w:vertAlign w:val="superscript"/>
        </w:rPr>
        <w:t>1</w:t>
      </w:r>
      <w:r>
        <w:rPr>
          <w:w w:val="105"/>
          <w:vertAlign w:val="baseline"/>
        </w:rPr>
        <w:t>, Andrea Garfinkel-Castro</w:t>
      </w:r>
      <w:r>
        <w:rPr>
          <w:w w:val="105"/>
          <w:vertAlign w:val="superscript"/>
        </w:rPr>
        <w:t>1</w:t>
      </w:r>
      <w:r>
        <w:rPr>
          <w:w w:val="105"/>
          <w:vertAlign w:val="baseline"/>
        </w:rPr>
        <w:t>, Meleckidzedeck Khayesi</w:t>
      </w:r>
      <w:r>
        <w:rPr>
          <w:w w:val="105"/>
          <w:vertAlign w:val="superscript"/>
        </w:rPr>
        <w:t>2</w:t>
      </w:r>
      <w:r>
        <w:rPr>
          <w:w w:val="105"/>
          <w:vertAlign w:val="baseline"/>
        </w:rPr>
        <w:t>, Wilson Odero</w:t>
      </w:r>
      <w:r>
        <w:rPr>
          <w:w w:val="105"/>
          <w:vertAlign w:val="superscript"/>
        </w:rPr>
        <w:t>3</w:t>
      </w:r>
      <w:r>
        <w:rPr>
          <w:w w:val="105"/>
          <w:vertAlign w:val="baseline"/>
        </w:rPr>
        <w:t>,</w:t>
      </w:r>
    </w:p>
    <w:p>
      <w:pPr>
        <w:spacing w:before="0"/>
        <w:ind w:left="579" w:right="0" w:firstLine="0"/>
        <w:jc w:val="left"/>
        <w:rPr>
          <w:rFonts w:ascii="Arial"/>
          <w:sz w:val="24"/>
        </w:rPr>
      </w:pPr>
      <w:r>
        <w:rPr>
          <w:rFonts w:ascii="Arial"/>
          <w:w w:val="105"/>
          <w:sz w:val="24"/>
        </w:rPr>
        <w:t>Martin N. Mwangi</w:t>
      </w:r>
      <w:r>
        <w:rPr>
          <w:rFonts w:ascii="Arial"/>
          <w:w w:val="105"/>
          <w:sz w:val="24"/>
          <w:vertAlign w:val="superscript"/>
        </w:rPr>
        <w:t>4</w:t>
      </w:r>
      <w:r>
        <w:rPr>
          <w:rFonts w:ascii="Arial"/>
          <w:w w:val="105"/>
          <w:sz w:val="24"/>
          <w:vertAlign w:val="baseline"/>
        </w:rPr>
        <w:t>, Margie Peden</w:t>
      </w:r>
      <w:r>
        <w:rPr>
          <w:rFonts w:ascii="Arial"/>
          <w:w w:val="105"/>
          <w:sz w:val="24"/>
          <w:vertAlign w:val="superscript"/>
        </w:rPr>
        <w:t>2</w:t>
      </w:r>
      <w:r>
        <w:rPr>
          <w:rFonts w:ascii="Arial"/>
          <w:w w:val="105"/>
          <w:sz w:val="24"/>
          <w:vertAlign w:val="baseline"/>
        </w:rPr>
        <w:t>, and Reid Ewing</w:t>
      </w:r>
      <w:r>
        <w:rPr>
          <w:rFonts w:ascii="Arial"/>
          <w:w w:val="105"/>
          <w:sz w:val="24"/>
          <w:vertAlign w:val="superscript"/>
        </w:rPr>
        <w:t>1</w:t>
      </w:r>
    </w:p>
    <w:p>
      <w:pPr>
        <w:spacing w:line="252" w:lineRule="auto" w:before="5"/>
        <w:ind w:left="568" w:right="564" w:firstLine="0"/>
        <w:jc w:val="left"/>
        <w:rPr>
          <w:rFonts w:ascii="Arial"/>
          <w:sz w:val="14"/>
        </w:rPr>
      </w:pPr>
      <w:r>
        <w:rPr/>
        <w:br w:type="column"/>
      </w:r>
      <w:r>
        <w:rPr>
          <w:rFonts w:ascii="Arial"/>
          <w:w w:val="95"/>
          <w:sz w:val="14"/>
        </w:rPr>
        <w:t>Journal of Planning </w:t>
      </w:r>
      <w:r>
        <w:rPr>
          <w:rFonts w:ascii="Arial"/>
          <w:spacing w:val="-4"/>
          <w:w w:val="95"/>
          <w:sz w:val="14"/>
        </w:rPr>
        <w:t>Literature </w:t>
      </w:r>
      <w:r>
        <w:rPr>
          <w:rFonts w:ascii="Arial"/>
          <w:sz w:val="14"/>
        </w:rPr>
        <w:t>2015, Vol. 30(4) 377-392</w:t>
      </w:r>
    </w:p>
    <w:p>
      <w:pPr>
        <w:spacing w:line="174" w:lineRule="exact" w:before="0"/>
        <w:ind w:left="568" w:right="0" w:firstLine="0"/>
        <w:jc w:val="left"/>
        <w:rPr>
          <w:rFonts w:ascii="Arial" w:hAnsi="Arial"/>
          <w:sz w:val="14"/>
        </w:rPr>
      </w:pPr>
      <w:r>
        <w:rPr>
          <w:rFonts w:ascii="Palatino Linotype" w:hAnsi="Palatino Linotype"/>
          <w:w w:val="210"/>
          <w:sz w:val="15"/>
        </w:rPr>
        <w:t>ª </w:t>
      </w:r>
      <w:r>
        <w:rPr>
          <w:rFonts w:ascii="Arial" w:hAnsi="Arial"/>
          <w:w w:val="105"/>
          <w:sz w:val="14"/>
        </w:rPr>
        <w:t>The Author(s) 2015</w:t>
      </w:r>
    </w:p>
    <w:p>
      <w:pPr>
        <w:spacing w:line="252" w:lineRule="auto" w:before="0"/>
        <w:ind w:left="568" w:right="0" w:firstLine="0"/>
        <w:jc w:val="left"/>
        <w:rPr>
          <w:rFonts w:ascii="Arial"/>
          <w:sz w:val="14"/>
        </w:rPr>
      </w:pPr>
      <w:r>
        <w:rPr>
          <w:rFonts w:ascii="Arial"/>
          <w:sz w:val="14"/>
        </w:rPr>
        <w:t>Reprints and permission: </w:t>
      </w:r>
      <w:hyperlink r:id="rId6">
        <w:r>
          <w:rPr>
            <w:rFonts w:ascii="Arial"/>
            <w:w w:val="85"/>
            <w:sz w:val="14"/>
          </w:rPr>
          <w:t>sagepub.com/journalsPermissions.nav</w:t>
        </w:r>
      </w:hyperlink>
      <w:r>
        <w:rPr>
          <w:rFonts w:ascii="Arial"/>
          <w:w w:val="85"/>
          <w:sz w:val="14"/>
        </w:rPr>
        <w:t> </w:t>
      </w:r>
      <w:r>
        <w:rPr>
          <w:rFonts w:ascii="Arial"/>
          <w:w w:val="95"/>
          <w:sz w:val="14"/>
        </w:rPr>
        <w:t>DOI: 10.1177/0885412215595438</w:t>
      </w:r>
    </w:p>
    <w:p>
      <w:pPr>
        <w:spacing w:before="0"/>
        <w:ind w:left="568" w:right="0" w:firstLine="0"/>
        <w:jc w:val="left"/>
        <w:rPr>
          <w:rFonts w:ascii="Arial"/>
          <w:sz w:val="14"/>
        </w:rPr>
      </w:pPr>
      <w:hyperlink r:id="rId7">
        <w:r>
          <w:rPr>
            <w:rFonts w:ascii="Arial"/>
            <w:w w:val="95"/>
            <w:sz w:val="14"/>
          </w:rPr>
          <w:t>jpl.sagepub.com</w:t>
        </w:r>
      </w:hyperlink>
    </w:p>
    <w:p>
      <w:pPr>
        <w:pStyle w:val="BodyText"/>
        <w:spacing w:before="10"/>
        <w:rPr>
          <w:rFonts w:ascii="Arial"/>
          <w:sz w:val="4"/>
        </w:rPr>
      </w:pPr>
    </w:p>
    <w:p>
      <w:pPr>
        <w:pStyle w:val="BodyText"/>
        <w:spacing w:line="227" w:lineRule="exact"/>
        <w:ind w:left="568"/>
        <w:rPr>
          <w:rFonts w:ascii="Arial"/>
        </w:rPr>
      </w:pPr>
      <w:r>
        <w:rPr>
          <w:rFonts w:ascii="Arial"/>
          <w:position w:val="-4"/>
        </w:rPr>
        <w:drawing>
          <wp:inline distT="0" distB="0" distL="0" distR="0">
            <wp:extent cx="490923" cy="14468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490923" cy="144684"/>
                    </a:xfrm>
                    <a:prstGeom prst="rect">
                      <a:avLst/>
                    </a:prstGeom>
                  </pic:spPr>
                </pic:pic>
              </a:graphicData>
            </a:graphic>
          </wp:inline>
        </w:drawing>
      </w:r>
      <w:r>
        <w:rPr>
          <w:rFonts w:ascii="Arial"/>
          <w:position w:val="-4"/>
        </w:rPr>
      </w:r>
    </w:p>
    <w:p>
      <w:pPr>
        <w:spacing w:after="0" w:line="227" w:lineRule="exact"/>
        <w:rPr>
          <w:rFonts w:ascii="Arial"/>
        </w:rPr>
        <w:sectPr>
          <w:type w:val="continuous"/>
          <w:pgSz w:w="12240" w:h="15840"/>
          <w:pgMar w:top="100" w:bottom="280" w:left="400" w:right="860"/>
          <w:cols w:num="2" w:equalWidth="0">
            <w:col w:w="8090" w:space="40"/>
            <w:col w:w="2850"/>
          </w:cols>
        </w:sect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17"/>
        </w:rPr>
      </w:pPr>
    </w:p>
    <w:p>
      <w:pPr>
        <w:pStyle w:val="BodyText"/>
        <w:spacing w:before="64"/>
        <w:ind w:left="579"/>
        <w:rPr>
          <w:rFonts w:ascii="Arial"/>
        </w:rPr>
      </w:pPr>
      <w:r>
        <w:rPr>
          <w:rFonts w:ascii="Arial"/>
          <w:w w:val="110"/>
        </w:rPr>
        <w:t>Abstract</w:t>
      </w:r>
    </w:p>
    <w:p>
      <w:pPr>
        <w:pStyle w:val="BodyText"/>
        <w:spacing w:line="249" w:lineRule="auto" w:before="9"/>
        <w:ind w:left="579" w:right="116"/>
        <w:jc w:val="both"/>
        <w:rPr>
          <w:rFonts w:ascii="Arial"/>
        </w:rPr>
      </w:pPr>
      <w:r>
        <w:rPr>
          <w:rFonts w:ascii="Arial"/>
          <w:w w:val="95"/>
        </w:rPr>
        <w:t>Urban</w:t>
      </w:r>
      <w:r>
        <w:rPr>
          <w:rFonts w:ascii="Arial"/>
          <w:spacing w:val="-17"/>
          <w:w w:val="95"/>
        </w:rPr>
        <w:t> </w:t>
      </w:r>
      <w:r>
        <w:rPr>
          <w:rFonts w:ascii="Arial"/>
          <w:w w:val="95"/>
        </w:rPr>
        <w:t>and</w:t>
      </w:r>
      <w:r>
        <w:rPr>
          <w:rFonts w:ascii="Arial"/>
          <w:spacing w:val="-16"/>
          <w:w w:val="95"/>
        </w:rPr>
        <w:t> </w:t>
      </w:r>
      <w:r>
        <w:rPr>
          <w:rFonts w:ascii="Arial"/>
          <w:w w:val="95"/>
        </w:rPr>
        <w:t>regional</w:t>
      </w:r>
      <w:r>
        <w:rPr>
          <w:rFonts w:ascii="Arial"/>
          <w:spacing w:val="-16"/>
          <w:w w:val="95"/>
        </w:rPr>
        <w:t> </w:t>
      </w:r>
      <w:r>
        <w:rPr>
          <w:rFonts w:ascii="Arial"/>
          <w:w w:val="95"/>
        </w:rPr>
        <w:t>planning</w:t>
      </w:r>
      <w:r>
        <w:rPr>
          <w:rFonts w:ascii="Arial"/>
          <w:spacing w:val="-17"/>
          <w:w w:val="95"/>
        </w:rPr>
        <w:t> </w:t>
      </w:r>
      <w:r>
        <w:rPr>
          <w:rFonts w:ascii="Arial"/>
          <w:w w:val="95"/>
        </w:rPr>
        <w:t>has</w:t>
      </w:r>
      <w:r>
        <w:rPr>
          <w:rFonts w:ascii="Arial"/>
          <w:spacing w:val="-16"/>
          <w:w w:val="95"/>
        </w:rPr>
        <w:t> </w:t>
      </w:r>
      <w:r>
        <w:rPr>
          <w:rFonts w:ascii="Arial"/>
          <w:w w:val="95"/>
        </w:rPr>
        <w:t>a</w:t>
      </w:r>
      <w:r>
        <w:rPr>
          <w:rFonts w:ascii="Arial"/>
          <w:spacing w:val="-17"/>
          <w:w w:val="95"/>
        </w:rPr>
        <w:t> </w:t>
      </w:r>
      <w:r>
        <w:rPr>
          <w:rFonts w:ascii="Arial"/>
          <w:w w:val="95"/>
        </w:rPr>
        <w:t>contribution</w:t>
      </w:r>
      <w:r>
        <w:rPr>
          <w:rFonts w:ascii="Arial"/>
          <w:spacing w:val="-16"/>
          <w:w w:val="95"/>
        </w:rPr>
        <w:t> </w:t>
      </w:r>
      <w:r>
        <w:rPr>
          <w:rFonts w:ascii="Arial"/>
          <w:w w:val="95"/>
        </w:rPr>
        <w:t>to</w:t>
      </w:r>
      <w:r>
        <w:rPr>
          <w:rFonts w:ascii="Arial"/>
          <w:spacing w:val="-16"/>
          <w:w w:val="95"/>
        </w:rPr>
        <w:t> </w:t>
      </w:r>
      <w:r>
        <w:rPr>
          <w:rFonts w:ascii="Arial"/>
          <w:w w:val="95"/>
        </w:rPr>
        <w:t>make</w:t>
      </w:r>
      <w:r>
        <w:rPr>
          <w:rFonts w:ascii="Arial"/>
          <w:spacing w:val="-16"/>
          <w:w w:val="95"/>
        </w:rPr>
        <w:t> </w:t>
      </w:r>
      <w:r>
        <w:rPr>
          <w:rFonts w:ascii="Arial"/>
          <w:w w:val="95"/>
        </w:rPr>
        <w:t>toward</w:t>
      </w:r>
      <w:r>
        <w:rPr>
          <w:rFonts w:ascii="Arial"/>
          <w:spacing w:val="-17"/>
          <w:w w:val="95"/>
        </w:rPr>
        <w:t> </w:t>
      </w:r>
      <w:r>
        <w:rPr>
          <w:rFonts w:ascii="Arial"/>
          <w:w w:val="95"/>
        </w:rPr>
        <w:t>improving</w:t>
      </w:r>
      <w:r>
        <w:rPr>
          <w:rFonts w:ascii="Arial"/>
          <w:spacing w:val="-15"/>
          <w:w w:val="95"/>
        </w:rPr>
        <w:t> </w:t>
      </w:r>
      <w:r>
        <w:rPr>
          <w:rFonts w:ascii="Arial"/>
          <w:w w:val="95"/>
        </w:rPr>
        <w:t>pedestrian</w:t>
      </w:r>
      <w:r>
        <w:rPr>
          <w:rFonts w:ascii="Arial"/>
          <w:spacing w:val="-16"/>
          <w:w w:val="95"/>
        </w:rPr>
        <w:t> </w:t>
      </w:r>
      <w:r>
        <w:rPr>
          <w:rFonts w:ascii="Arial"/>
          <w:w w:val="95"/>
        </w:rPr>
        <w:t>safety,</w:t>
      </w:r>
      <w:r>
        <w:rPr>
          <w:rFonts w:ascii="Arial"/>
          <w:spacing w:val="-16"/>
          <w:w w:val="95"/>
        </w:rPr>
        <w:t> </w:t>
      </w:r>
      <w:r>
        <w:rPr>
          <w:rFonts w:ascii="Arial"/>
          <w:w w:val="95"/>
        </w:rPr>
        <w:t>particularly</w:t>
      </w:r>
      <w:r>
        <w:rPr>
          <w:rFonts w:ascii="Arial"/>
          <w:spacing w:val="-16"/>
          <w:w w:val="95"/>
        </w:rPr>
        <w:t> </w:t>
      </w:r>
      <w:r>
        <w:rPr>
          <w:rFonts w:ascii="Arial"/>
          <w:w w:val="95"/>
        </w:rPr>
        <w:t>in</w:t>
      </w:r>
      <w:r>
        <w:rPr>
          <w:rFonts w:ascii="Arial"/>
          <w:spacing w:val="-16"/>
          <w:w w:val="95"/>
        </w:rPr>
        <w:t> </w:t>
      </w:r>
      <w:r>
        <w:rPr>
          <w:rFonts w:ascii="Arial"/>
          <w:w w:val="95"/>
        </w:rPr>
        <w:t>view</w:t>
      </w:r>
      <w:r>
        <w:rPr>
          <w:rFonts w:ascii="Arial"/>
          <w:spacing w:val="-16"/>
          <w:w w:val="95"/>
        </w:rPr>
        <w:t> </w:t>
      </w:r>
      <w:r>
        <w:rPr>
          <w:rFonts w:ascii="Arial"/>
          <w:w w:val="95"/>
        </w:rPr>
        <w:t>of</w:t>
      </w:r>
      <w:r>
        <w:rPr>
          <w:rFonts w:ascii="Arial"/>
          <w:spacing w:val="-16"/>
          <w:w w:val="95"/>
        </w:rPr>
        <w:t> </w:t>
      </w:r>
      <w:r>
        <w:rPr>
          <w:rFonts w:ascii="Arial"/>
          <w:w w:val="95"/>
        </w:rPr>
        <w:t>the</w:t>
      </w:r>
      <w:r>
        <w:rPr>
          <w:rFonts w:ascii="Arial"/>
          <w:spacing w:val="-16"/>
          <w:w w:val="95"/>
        </w:rPr>
        <w:t> </w:t>
      </w:r>
      <w:r>
        <w:rPr>
          <w:rFonts w:ascii="Arial"/>
          <w:w w:val="95"/>
        </w:rPr>
        <w:t>fact</w:t>
      </w:r>
      <w:r>
        <w:rPr>
          <w:rFonts w:ascii="Arial"/>
          <w:spacing w:val="-17"/>
          <w:w w:val="95"/>
        </w:rPr>
        <w:t> </w:t>
      </w:r>
      <w:r>
        <w:rPr>
          <w:rFonts w:ascii="Arial"/>
          <w:w w:val="95"/>
        </w:rPr>
        <w:t>that about</w:t>
      </w:r>
      <w:r>
        <w:rPr>
          <w:rFonts w:ascii="Arial"/>
          <w:spacing w:val="-31"/>
          <w:w w:val="95"/>
        </w:rPr>
        <w:t> </w:t>
      </w:r>
      <w:r>
        <w:rPr>
          <w:rFonts w:ascii="Arial"/>
          <w:w w:val="95"/>
        </w:rPr>
        <w:t>273,000</w:t>
      </w:r>
      <w:r>
        <w:rPr>
          <w:rFonts w:ascii="Arial"/>
          <w:spacing w:val="-30"/>
          <w:w w:val="95"/>
        </w:rPr>
        <w:t> </w:t>
      </w:r>
      <w:r>
        <w:rPr>
          <w:rFonts w:ascii="Arial"/>
          <w:w w:val="95"/>
        </w:rPr>
        <w:t>pedestrians</w:t>
      </w:r>
      <w:r>
        <w:rPr>
          <w:rFonts w:ascii="Arial"/>
          <w:spacing w:val="-30"/>
          <w:w w:val="95"/>
        </w:rPr>
        <w:t> </w:t>
      </w:r>
      <w:r>
        <w:rPr>
          <w:rFonts w:ascii="Arial"/>
          <w:w w:val="95"/>
        </w:rPr>
        <w:t>were</w:t>
      </w:r>
      <w:r>
        <w:rPr>
          <w:rFonts w:ascii="Arial"/>
          <w:spacing w:val="-30"/>
          <w:w w:val="95"/>
        </w:rPr>
        <w:t> </w:t>
      </w:r>
      <w:r>
        <w:rPr>
          <w:rFonts w:ascii="Arial"/>
          <w:w w:val="95"/>
        </w:rPr>
        <w:t>killed</w:t>
      </w:r>
      <w:r>
        <w:rPr>
          <w:rFonts w:ascii="Arial"/>
          <w:spacing w:val="-30"/>
          <w:w w:val="95"/>
        </w:rPr>
        <w:t> </w:t>
      </w:r>
      <w:r>
        <w:rPr>
          <w:rFonts w:ascii="Arial"/>
          <w:w w:val="95"/>
        </w:rPr>
        <w:t>in</w:t>
      </w:r>
      <w:r>
        <w:rPr>
          <w:rFonts w:ascii="Arial"/>
          <w:spacing w:val="-30"/>
          <w:w w:val="95"/>
        </w:rPr>
        <w:t> </w:t>
      </w:r>
      <w:r>
        <w:rPr>
          <w:rFonts w:ascii="Arial"/>
          <w:w w:val="95"/>
        </w:rPr>
        <w:t>road</w:t>
      </w:r>
      <w:r>
        <w:rPr>
          <w:rFonts w:ascii="Arial"/>
          <w:spacing w:val="-30"/>
          <w:w w:val="95"/>
        </w:rPr>
        <w:t> </w:t>
      </w:r>
      <w:r>
        <w:rPr>
          <w:rFonts w:ascii="Arial"/>
          <w:w w:val="95"/>
        </w:rPr>
        <w:t>traffic</w:t>
      </w:r>
      <w:r>
        <w:rPr>
          <w:rFonts w:ascii="Arial"/>
          <w:spacing w:val="-30"/>
          <w:w w:val="95"/>
        </w:rPr>
        <w:t> </w:t>
      </w:r>
      <w:r>
        <w:rPr>
          <w:rFonts w:ascii="Arial"/>
          <w:w w:val="95"/>
        </w:rPr>
        <w:t>crashes</w:t>
      </w:r>
      <w:r>
        <w:rPr>
          <w:rFonts w:ascii="Arial"/>
          <w:spacing w:val="-30"/>
          <w:w w:val="95"/>
        </w:rPr>
        <w:t> </w:t>
      </w:r>
      <w:r>
        <w:rPr>
          <w:rFonts w:ascii="Arial"/>
          <w:w w:val="95"/>
        </w:rPr>
        <w:t>in</w:t>
      </w:r>
      <w:r>
        <w:rPr>
          <w:rFonts w:ascii="Arial"/>
          <w:spacing w:val="-30"/>
          <w:w w:val="95"/>
        </w:rPr>
        <w:t> </w:t>
      </w:r>
      <w:r>
        <w:rPr>
          <w:rFonts w:ascii="Arial"/>
          <w:w w:val="95"/>
        </w:rPr>
        <w:t>2010.</w:t>
      </w:r>
      <w:r>
        <w:rPr>
          <w:rFonts w:ascii="Arial"/>
          <w:spacing w:val="-30"/>
          <w:w w:val="95"/>
        </w:rPr>
        <w:t> </w:t>
      </w:r>
      <w:r>
        <w:rPr>
          <w:rFonts w:ascii="Arial"/>
          <w:w w:val="95"/>
        </w:rPr>
        <w:t>The</w:t>
      </w:r>
      <w:r>
        <w:rPr>
          <w:rFonts w:ascii="Arial"/>
          <w:spacing w:val="-30"/>
          <w:w w:val="95"/>
        </w:rPr>
        <w:t> </w:t>
      </w:r>
      <w:r>
        <w:rPr>
          <w:rFonts w:ascii="Arial"/>
          <w:w w:val="95"/>
        </w:rPr>
        <w:t>road</w:t>
      </w:r>
      <w:r>
        <w:rPr>
          <w:rFonts w:ascii="Arial"/>
          <w:spacing w:val="-31"/>
          <w:w w:val="95"/>
        </w:rPr>
        <w:t> </w:t>
      </w:r>
      <w:r>
        <w:rPr>
          <w:rFonts w:ascii="Arial"/>
          <w:w w:val="95"/>
        </w:rPr>
        <w:t>is</w:t>
      </w:r>
      <w:r>
        <w:rPr>
          <w:rFonts w:ascii="Arial"/>
          <w:spacing w:val="-30"/>
          <w:w w:val="95"/>
        </w:rPr>
        <w:t> </w:t>
      </w:r>
      <w:r>
        <w:rPr>
          <w:rFonts w:ascii="Arial"/>
          <w:w w:val="95"/>
        </w:rPr>
        <w:t>a</w:t>
      </w:r>
      <w:r>
        <w:rPr>
          <w:rFonts w:ascii="Arial"/>
          <w:spacing w:val="-30"/>
          <w:w w:val="95"/>
        </w:rPr>
        <w:t> </w:t>
      </w:r>
      <w:r>
        <w:rPr>
          <w:rFonts w:ascii="Arial"/>
          <w:w w:val="95"/>
        </w:rPr>
        <w:t>built</w:t>
      </w:r>
      <w:r>
        <w:rPr>
          <w:rFonts w:ascii="Arial"/>
          <w:spacing w:val="-30"/>
          <w:w w:val="95"/>
        </w:rPr>
        <w:t> </w:t>
      </w:r>
      <w:r>
        <w:rPr>
          <w:rFonts w:ascii="Arial"/>
          <w:w w:val="95"/>
        </w:rPr>
        <w:t>environments</w:t>
      </w:r>
      <w:r>
        <w:rPr>
          <w:rFonts w:ascii="Arial"/>
          <w:spacing w:val="-30"/>
          <w:w w:val="95"/>
        </w:rPr>
        <w:t> </w:t>
      </w:r>
      <w:r>
        <w:rPr>
          <w:rFonts w:ascii="Arial"/>
          <w:w w:val="95"/>
        </w:rPr>
        <w:t>that</w:t>
      </w:r>
      <w:r>
        <w:rPr>
          <w:rFonts w:ascii="Arial"/>
          <w:spacing w:val="-31"/>
          <w:w w:val="95"/>
        </w:rPr>
        <w:t> </w:t>
      </w:r>
      <w:r>
        <w:rPr>
          <w:rFonts w:ascii="Arial"/>
          <w:w w:val="95"/>
        </w:rPr>
        <w:t>should</w:t>
      </w:r>
      <w:r>
        <w:rPr>
          <w:rFonts w:ascii="Arial"/>
          <w:spacing w:val="-30"/>
          <w:w w:val="95"/>
        </w:rPr>
        <w:t> </w:t>
      </w:r>
      <w:r>
        <w:rPr>
          <w:rFonts w:ascii="Arial"/>
          <w:w w:val="95"/>
        </w:rPr>
        <w:t>enhance</w:t>
      </w:r>
      <w:r>
        <w:rPr>
          <w:rFonts w:ascii="Arial"/>
          <w:spacing w:val="-30"/>
          <w:w w:val="95"/>
        </w:rPr>
        <w:t> </w:t>
      </w:r>
      <w:r>
        <w:rPr>
          <w:rFonts w:ascii="Arial"/>
          <w:w w:val="95"/>
        </w:rPr>
        <w:t>safety and</w:t>
      </w:r>
      <w:r>
        <w:rPr>
          <w:rFonts w:ascii="Arial"/>
          <w:spacing w:val="-33"/>
          <w:w w:val="95"/>
        </w:rPr>
        <w:t> </w:t>
      </w:r>
      <w:r>
        <w:rPr>
          <w:rFonts w:ascii="Arial"/>
          <w:w w:val="95"/>
        </w:rPr>
        <w:t>security</w:t>
      </w:r>
      <w:r>
        <w:rPr>
          <w:rFonts w:ascii="Arial"/>
          <w:spacing w:val="-33"/>
          <w:w w:val="95"/>
        </w:rPr>
        <w:t> </w:t>
      </w:r>
      <w:r>
        <w:rPr>
          <w:rFonts w:ascii="Arial"/>
          <w:w w:val="95"/>
        </w:rPr>
        <w:t>for</w:t>
      </w:r>
      <w:r>
        <w:rPr>
          <w:rFonts w:ascii="Arial"/>
          <w:spacing w:val="-32"/>
          <w:w w:val="95"/>
        </w:rPr>
        <w:t> </w:t>
      </w:r>
      <w:r>
        <w:rPr>
          <w:rFonts w:ascii="Arial"/>
          <w:w w:val="95"/>
        </w:rPr>
        <w:t>pedestrians,</w:t>
      </w:r>
      <w:r>
        <w:rPr>
          <w:rFonts w:ascii="Arial"/>
          <w:spacing w:val="-33"/>
          <w:w w:val="95"/>
        </w:rPr>
        <w:t> </w:t>
      </w:r>
      <w:r>
        <w:rPr>
          <w:rFonts w:ascii="Arial"/>
          <w:w w:val="95"/>
        </w:rPr>
        <w:t>but</w:t>
      </w:r>
      <w:r>
        <w:rPr>
          <w:rFonts w:ascii="Arial"/>
          <w:spacing w:val="-33"/>
          <w:w w:val="95"/>
        </w:rPr>
        <w:t> </w:t>
      </w:r>
      <w:r>
        <w:rPr>
          <w:rFonts w:ascii="Arial"/>
          <w:w w:val="95"/>
        </w:rPr>
        <w:t>this</w:t>
      </w:r>
      <w:r>
        <w:rPr>
          <w:rFonts w:ascii="Arial"/>
          <w:spacing w:val="-32"/>
          <w:w w:val="95"/>
        </w:rPr>
        <w:t> </w:t>
      </w:r>
      <w:r>
        <w:rPr>
          <w:rFonts w:ascii="Arial"/>
          <w:w w:val="95"/>
        </w:rPr>
        <w:t>ideal</w:t>
      </w:r>
      <w:r>
        <w:rPr>
          <w:rFonts w:ascii="Arial"/>
          <w:spacing w:val="-33"/>
          <w:w w:val="95"/>
        </w:rPr>
        <w:t> </w:t>
      </w:r>
      <w:r>
        <w:rPr>
          <w:rFonts w:ascii="Arial"/>
          <w:w w:val="95"/>
        </w:rPr>
        <w:t>is</w:t>
      </w:r>
      <w:r>
        <w:rPr>
          <w:rFonts w:ascii="Arial"/>
          <w:spacing w:val="-33"/>
          <w:w w:val="95"/>
        </w:rPr>
        <w:t> </w:t>
      </w:r>
      <w:r>
        <w:rPr>
          <w:rFonts w:ascii="Arial"/>
          <w:w w:val="95"/>
        </w:rPr>
        <w:t>not</w:t>
      </w:r>
      <w:r>
        <w:rPr>
          <w:rFonts w:ascii="Arial"/>
          <w:spacing w:val="-32"/>
          <w:w w:val="95"/>
        </w:rPr>
        <w:t> </w:t>
      </w:r>
      <w:r>
        <w:rPr>
          <w:rFonts w:ascii="Arial"/>
          <w:w w:val="95"/>
        </w:rPr>
        <w:t>always</w:t>
      </w:r>
      <w:r>
        <w:rPr>
          <w:rFonts w:ascii="Arial"/>
          <w:spacing w:val="-33"/>
          <w:w w:val="95"/>
        </w:rPr>
        <w:t> </w:t>
      </w:r>
      <w:r>
        <w:rPr>
          <w:rFonts w:ascii="Arial"/>
          <w:w w:val="95"/>
        </w:rPr>
        <w:t>the</w:t>
      </w:r>
      <w:r>
        <w:rPr>
          <w:rFonts w:ascii="Arial"/>
          <w:spacing w:val="-32"/>
          <w:w w:val="95"/>
        </w:rPr>
        <w:t> </w:t>
      </w:r>
      <w:r>
        <w:rPr>
          <w:rFonts w:ascii="Arial"/>
          <w:w w:val="95"/>
        </w:rPr>
        <w:t>case.</w:t>
      </w:r>
      <w:r>
        <w:rPr>
          <w:rFonts w:ascii="Arial"/>
          <w:spacing w:val="-33"/>
          <w:w w:val="95"/>
        </w:rPr>
        <w:t> </w:t>
      </w:r>
      <w:r>
        <w:rPr>
          <w:rFonts w:ascii="Arial"/>
          <w:w w:val="95"/>
        </w:rPr>
        <w:t>This</w:t>
      </w:r>
      <w:r>
        <w:rPr>
          <w:rFonts w:ascii="Arial"/>
          <w:spacing w:val="-33"/>
          <w:w w:val="95"/>
        </w:rPr>
        <w:t> </w:t>
      </w:r>
      <w:r>
        <w:rPr>
          <w:rFonts w:ascii="Arial"/>
          <w:w w:val="95"/>
        </w:rPr>
        <w:t>article</w:t>
      </w:r>
      <w:r>
        <w:rPr>
          <w:rFonts w:ascii="Arial"/>
          <w:spacing w:val="-32"/>
          <w:w w:val="95"/>
        </w:rPr>
        <w:t> </w:t>
      </w:r>
      <w:r>
        <w:rPr>
          <w:rFonts w:ascii="Arial"/>
          <w:w w:val="95"/>
        </w:rPr>
        <w:t>presents</w:t>
      </w:r>
      <w:r>
        <w:rPr>
          <w:rFonts w:ascii="Arial"/>
          <w:spacing w:val="-33"/>
          <w:w w:val="95"/>
        </w:rPr>
        <w:t> </w:t>
      </w:r>
      <w:r>
        <w:rPr>
          <w:rFonts w:ascii="Arial"/>
          <w:w w:val="95"/>
        </w:rPr>
        <w:t>an</w:t>
      </w:r>
      <w:r>
        <w:rPr>
          <w:rFonts w:ascii="Arial"/>
          <w:spacing w:val="-32"/>
          <w:w w:val="95"/>
        </w:rPr>
        <w:t> </w:t>
      </w:r>
      <w:r>
        <w:rPr>
          <w:rFonts w:ascii="Arial"/>
          <w:w w:val="95"/>
        </w:rPr>
        <w:t>overview</w:t>
      </w:r>
      <w:r>
        <w:rPr>
          <w:rFonts w:ascii="Arial"/>
          <w:spacing w:val="-32"/>
          <w:w w:val="95"/>
        </w:rPr>
        <w:t> </w:t>
      </w:r>
      <w:r>
        <w:rPr>
          <w:rFonts w:ascii="Arial"/>
          <w:w w:val="95"/>
        </w:rPr>
        <w:t>of</w:t>
      </w:r>
      <w:r>
        <w:rPr>
          <w:rFonts w:ascii="Arial"/>
          <w:spacing w:val="-33"/>
          <w:w w:val="95"/>
        </w:rPr>
        <w:t> </w:t>
      </w:r>
      <w:r>
        <w:rPr>
          <w:rFonts w:ascii="Arial"/>
          <w:w w:val="95"/>
        </w:rPr>
        <w:t>the</w:t>
      </w:r>
      <w:r>
        <w:rPr>
          <w:rFonts w:ascii="Arial"/>
          <w:spacing w:val="-32"/>
          <w:w w:val="95"/>
        </w:rPr>
        <w:t> </w:t>
      </w:r>
      <w:r>
        <w:rPr>
          <w:rFonts w:ascii="Arial"/>
          <w:w w:val="95"/>
        </w:rPr>
        <w:t>evidence</w:t>
      </w:r>
      <w:r>
        <w:rPr>
          <w:rFonts w:ascii="Arial"/>
          <w:spacing w:val="-33"/>
          <w:w w:val="95"/>
        </w:rPr>
        <w:t> </w:t>
      </w:r>
      <w:r>
        <w:rPr>
          <w:rFonts w:ascii="Arial"/>
          <w:w w:val="95"/>
        </w:rPr>
        <w:t>on</w:t>
      </w:r>
      <w:r>
        <w:rPr>
          <w:rFonts w:ascii="Arial"/>
          <w:spacing w:val="-33"/>
          <w:w w:val="95"/>
        </w:rPr>
        <w:t> </w:t>
      </w:r>
      <w:r>
        <w:rPr>
          <w:rFonts w:ascii="Arial"/>
          <w:w w:val="95"/>
        </w:rPr>
        <w:t>the</w:t>
      </w:r>
      <w:r>
        <w:rPr>
          <w:rFonts w:ascii="Arial"/>
          <w:spacing w:val="-32"/>
          <w:w w:val="95"/>
        </w:rPr>
        <w:t> </w:t>
      </w:r>
      <w:r>
        <w:rPr>
          <w:rFonts w:ascii="Arial"/>
          <w:w w:val="95"/>
        </w:rPr>
        <w:t>risks</w:t>
      </w:r>
      <w:r>
        <w:rPr>
          <w:rFonts w:ascii="Arial"/>
          <w:spacing w:val="-33"/>
          <w:w w:val="95"/>
        </w:rPr>
        <w:t> </w:t>
      </w:r>
      <w:r>
        <w:rPr>
          <w:rFonts w:ascii="Arial"/>
          <w:w w:val="95"/>
        </w:rPr>
        <w:t>that pedestrians</w:t>
      </w:r>
      <w:r>
        <w:rPr>
          <w:rFonts w:ascii="Arial"/>
          <w:spacing w:val="-37"/>
          <w:w w:val="95"/>
        </w:rPr>
        <w:t> </w:t>
      </w:r>
      <w:r>
        <w:rPr>
          <w:rFonts w:ascii="Arial"/>
          <w:w w:val="95"/>
        </w:rPr>
        <w:t>face</w:t>
      </w:r>
      <w:r>
        <w:rPr>
          <w:rFonts w:ascii="Arial"/>
          <w:spacing w:val="-35"/>
          <w:w w:val="95"/>
        </w:rPr>
        <w:t> </w:t>
      </w:r>
      <w:r>
        <w:rPr>
          <w:rFonts w:ascii="Arial"/>
          <w:w w:val="95"/>
        </w:rPr>
        <w:t>in</w:t>
      </w:r>
      <w:r>
        <w:rPr>
          <w:rFonts w:ascii="Arial"/>
          <w:spacing w:val="-36"/>
          <w:w w:val="95"/>
        </w:rPr>
        <w:t> </w:t>
      </w:r>
      <w:r>
        <w:rPr>
          <w:rFonts w:ascii="Arial"/>
          <w:w w:val="95"/>
        </w:rPr>
        <w:t>the</w:t>
      </w:r>
      <w:r>
        <w:rPr>
          <w:rFonts w:ascii="Arial"/>
          <w:spacing w:val="-36"/>
          <w:w w:val="95"/>
        </w:rPr>
        <w:t> </w:t>
      </w:r>
      <w:r>
        <w:rPr>
          <w:rFonts w:ascii="Arial"/>
          <w:w w:val="95"/>
        </w:rPr>
        <w:t>built</w:t>
      </w:r>
      <w:r>
        <w:rPr>
          <w:rFonts w:ascii="Arial"/>
          <w:spacing w:val="-36"/>
          <w:w w:val="95"/>
        </w:rPr>
        <w:t> </w:t>
      </w:r>
      <w:r>
        <w:rPr>
          <w:rFonts w:ascii="Arial"/>
          <w:w w:val="95"/>
        </w:rPr>
        <w:t>environment.</w:t>
      </w:r>
      <w:r>
        <w:rPr>
          <w:rFonts w:ascii="Arial"/>
          <w:spacing w:val="-35"/>
          <w:w w:val="95"/>
        </w:rPr>
        <w:t> </w:t>
      </w:r>
      <w:r>
        <w:rPr>
          <w:rFonts w:ascii="Arial"/>
          <w:w w:val="95"/>
        </w:rPr>
        <w:t>This</w:t>
      </w:r>
      <w:r>
        <w:rPr>
          <w:rFonts w:ascii="Arial"/>
          <w:spacing w:val="-36"/>
          <w:w w:val="95"/>
        </w:rPr>
        <w:t> </w:t>
      </w:r>
      <w:r>
        <w:rPr>
          <w:rFonts w:ascii="Arial"/>
          <w:w w:val="95"/>
        </w:rPr>
        <w:t>article</w:t>
      </w:r>
      <w:r>
        <w:rPr>
          <w:rFonts w:ascii="Arial"/>
          <w:spacing w:val="-36"/>
          <w:w w:val="95"/>
        </w:rPr>
        <w:t> </w:t>
      </w:r>
      <w:r>
        <w:rPr>
          <w:rFonts w:ascii="Arial"/>
          <w:w w:val="95"/>
        </w:rPr>
        <w:t>shows</w:t>
      </w:r>
      <w:r>
        <w:rPr>
          <w:rFonts w:ascii="Arial"/>
          <w:spacing w:val="-36"/>
          <w:w w:val="95"/>
        </w:rPr>
        <w:t> </w:t>
      </w:r>
      <w:r>
        <w:rPr>
          <w:rFonts w:ascii="Arial"/>
          <w:w w:val="95"/>
        </w:rPr>
        <w:t>that</w:t>
      </w:r>
      <w:r>
        <w:rPr>
          <w:rFonts w:ascii="Arial"/>
          <w:spacing w:val="-35"/>
          <w:w w:val="95"/>
        </w:rPr>
        <w:t> </w:t>
      </w:r>
      <w:r>
        <w:rPr>
          <w:rFonts w:ascii="Arial"/>
          <w:w w:val="95"/>
        </w:rPr>
        <w:t>design</w:t>
      </w:r>
      <w:r>
        <w:rPr>
          <w:rFonts w:ascii="Arial"/>
          <w:spacing w:val="-36"/>
          <w:w w:val="95"/>
        </w:rPr>
        <w:t> </w:t>
      </w:r>
      <w:r>
        <w:rPr>
          <w:rFonts w:ascii="Arial"/>
          <w:w w:val="95"/>
        </w:rPr>
        <w:t>of</w:t>
      </w:r>
      <w:r>
        <w:rPr>
          <w:rFonts w:ascii="Arial"/>
          <w:spacing w:val="-36"/>
          <w:w w:val="95"/>
        </w:rPr>
        <w:t> </w:t>
      </w:r>
      <w:r>
        <w:rPr>
          <w:rFonts w:ascii="Arial"/>
          <w:w w:val="95"/>
        </w:rPr>
        <w:t>the</w:t>
      </w:r>
      <w:r>
        <w:rPr>
          <w:rFonts w:ascii="Arial"/>
          <w:spacing w:val="-36"/>
          <w:w w:val="95"/>
        </w:rPr>
        <w:t> </w:t>
      </w:r>
      <w:r>
        <w:rPr>
          <w:rFonts w:ascii="Arial"/>
          <w:w w:val="95"/>
        </w:rPr>
        <w:t>roadway</w:t>
      </w:r>
      <w:r>
        <w:rPr>
          <w:rFonts w:ascii="Arial"/>
          <w:spacing w:val="-35"/>
          <w:w w:val="95"/>
        </w:rPr>
        <w:t> </w:t>
      </w:r>
      <w:r>
        <w:rPr>
          <w:rFonts w:ascii="Arial"/>
          <w:w w:val="95"/>
        </w:rPr>
        <w:t>and</w:t>
      </w:r>
      <w:r>
        <w:rPr>
          <w:rFonts w:ascii="Arial"/>
          <w:spacing w:val="-36"/>
          <w:w w:val="95"/>
        </w:rPr>
        <w:t> </w:t>
      </w:r>
      <w:r>
        <w:rPr>
          <w:rFonts w:ascii="Arial"/>
          <w:w w:val="95"/>
        </w:rPr>
        <w:t>development</w:t>
      </w:r>
      <w:r>
        <w:rPr>
          <w:rFonts w:ascii="Arial"/>
          <w:spacing w:val="-36"/>
          <w:w w:val="95"/>
        </w:rPr>
        <w:t> </w:t>
      </w:r>
      <w:r>
        <w:rPr>
          <w:rFonts w:ascii="Arial"/>
          <w:w w:val="95"/>
        </w:rPr>
        <w:t>of</w:t>
      </w:r>
      <w:r>
        <w:rPr>
          <w:rFonts w:ascii="Arial"/>
          <w:spacing w:val="-36"/>
          <w:w w:val="95"/>
        </w:rPr>
        <w:t> </w:t>
      </w:r>
      <w:r>
        <w:rPr>
          <w:rFonts w:ascii="Arial"/>
          <w:w w:val="95"/>
        </w:rPr>
        <w:t>different</w:t>
      </w:r>
      <w:r>
        <w:rPr>
          <w:rFonts w:ascii="Arial"/>
          <w:spacing w:val="-35"/>
          <w:w w:val="95"/>
        </w:rPr>
        <w:t> </w:t>
      </w:r>
      <w:r>
        <w:rPr>
          <w:rFonts w:ascii="Arial"/>
          <w:w w:val="95"/>
        </w:rPr>
        <w:t>land</w:t>
      </w:r>
      <w:r>
        <w:rPr>
          <w:rFonts w:ascii="Arial"/>
          <w:spacing w:val="-36"/>
          <w:w w:val="95"/>
        </w:rPr>
        <w:t> </w:t>
      </w:r>
      <w:r>
        <w:rPr>
          <w:rFonts w:ascii="Arial"/>
          <w:w w:val="95"/>
        </w:rPr>
        <w:t>uses</w:t>
      </w:r>
      <w:r>
        <w:rPr>
          <w:rFonts w:ascii="Arial"/>
          <w:spacing w:val="-36"/>
          <w:w w:val="95"/>
        </w:rPr>
        <w:t> </w:t>
      </w:r>
      <w:r>
        <w:rPr>
          <w:rFonts w:ascii="Arial"/>
          <w:w w:val="95"/>
        </w:rPr>
        <w:t>can either</w:t>
      </w:r>
      <w:r>
        <w:rPr>
          <w:rFonts w:ascii="Arial"/>
          <w:spacing w:val="-22"/>
          <w:w w:val="95"/>
        </w:rPr>
        <w:t> </w:t>
      </w:r>
      <w:r>
        <w:rPr>
          <w:rFonts w:ascii="Arial"/>
          <w:w w:val="95"/>
        </w:rPr>
        <w:t>increase</w:t>
      </w:r>
      <w:r>
        <w:rPr>
          <w:rFonts w:ascii="Arial"/>
          <w:spacing w:val="-20"/>
          <w:w w:val="95"/>
        </w:rPr>
        <w:t> </w:t>
      </w:r>
      <w:r>
        <w:rPr>
          <w:rFonts w:ascii="Arial"/>
          <w:w w:val="95"/>
        </w:rPr>
        <w:t>or</w:t>
      </w:r>
      <w:r>
        <w:rPr>
          <w:rFonts w:ascii="Arial"/>
          <w:spacing w:val="-21"/>
          <w:w w:val="95"/>
        </w:rPr>
        <w:t> </w:t>
      </w:r>
      <w:r>
        <w:rPr>
          <w:rFonts w:ascii="Arial"/>
          <w:w w:val="95"/>
        </w:rPr>
        <w:t>reduce</w:t>
      </w:r>
      <w:r>
        <w:rPr>
          <w:rFonts w:ascii="Arial"/>
          <w:spacing w:val="-20"/>
          <w:w w:val="95"/>
        </w:rPr>
        <w:t> </w:t>
      </w:r>
      <w:r>
        <w:rPr>
          <w:rFonts w:ascii="Arial"/>
          <w:w w:val="95"/>
        </w:rPr>
        <w:t>pedestrian</w:t>
      </w:r>
      <w:r>
        <w:rPr>
          <w:rFonts w:ascii="Arial"/>
          <w:spacing w:val="-20"/>
          <w:w w:val="95"/>
        </w:rPr>
        <w:t> </w:t>
      </w:r>
      <w:r>
        <w:rPr>
          <w:rFonts w:ascii="Arial"/>
          <w:w w:val="95"/>
        </w:rPr>
        <w:t>road</w:t>
      </w:r>
      <w:r>
        <w:rPr>
          <w:rFonts w:ascii="Arial"/>
          <w:spacing w:val="-21"/>
          <w:w w:val="95"/>
        </w:rPr>
        <w:t> </w:t>
      </w:r>
      <w:r>
        <w:rPr>
          <w:rFonts w:ascii="Arial"/>
          <w:w w:val="95"/>
        </w:rPr>
        <w:t>traffic</w:t>
      </w:r>
      <w:r>
        <w:rPr>
          <w:rFonts w:ascii="Arial"/>
          <w:spacing w:val="-20"/>
          <w:w w:val="95"/>
        </w:rPr>
        <w:t> </w:t>
      </w:r>
      <w:r>
        <w:rPr>
          <w:rFonts w:ascii="Arial"/>
          <w:w w:val="95"/>
        </w:rPr>
        <w:t>injury.</w:t>
      </w:r>
      <w:r>
        <w:rPr>
          <w:rFonts w:ascii="Arial"/>
          <w:spacing w:val="-21"/>
          <w:w w:val="95"/>
        </w:rPr>
        <w:t> </w:t>
      </w:r>
      <w:r>
        <w:rPr>
          <w:rFonts w:ascii="Arial"/>
          <w:w w:val="95"/>
        </w:rPr>
        <w:t>Planners</w:t>
      </w:r>
      <w:r>
        <w:rPr>
          <w:rFonts w:ascii="Arial"/>
          <w:spacing w:val="-20"/>
          <w:w w:val="95"/>
        </w:rPr>
        <w:t> </w:t>
      </w:r>
      <w:r>
        <w:rPr>
          <w:rFonts w:ascii="Arial"/>
          <w:w w:val="95"/>
        </w:rPr>
        <w:t>need</w:t>
      </w:r>
      <w:r>
        <w:rPr>
          <w:rFonts w:ascii="Arial"/>
          <w:spacing w:val="-20"/>
          <w:w w:val="95"/>
        </w:rPr>
        <w:t> </w:t>
      </w:r>
      <w:r>
        <w:rPr>
          <w:rFonts w:ascii="Arial"/>
          <w:w w:val="95"/>
        </w:rPr>
        <w:t>to</w:t>
      </w:r>
      <w:r>
        <w:rPr>
          <w:rFonts w:ascii="Arial"/>
          <w:spacing w:val="-21"/>
          <w:w w:val="95"/>
        </w:rPr>
        <w:t> </w:t>
      </w:r>
      <w:r>
        <w:rPr>
          <w:rFonts w:ascii="Arial"/>
          <w:w w:val="95"/>
        </w:rPr>
        <w:t>design</w:t>
      </w:r>
      <w:r>
        <w:rPr>
          <w:rFonts w:ascii="Arial"/>
          <w:spacing w:val="-21"/>
          <w:w w:val="95"/>
        </w:rPr>
        <w:t> </w:t>
      </w:r>
      <w:r>
        <w:rPr>
          <w:rFonts w:ascii="Arial"/>
          <w:w w:val="95"/>
        </w:rPr>
        <w:t>or</w:t>
      </w:r>
      <w:r>
        <w:rPr>
          <w:rFonts w:ascii="Arial"/>
          <w:spacing w:val="-21"/>
          <w:w w:val="95"/>
        </w:rPr>
        <w:t> </w:t>
      </w:r>
      <w:r>
        <w:rPr>
          <w:rFonts w:ascii="Arial"/>
          <w:w w:val="95"/>
        </w:rPr>
        <w:t>modify</w:t>
      </w:r>
      <w:r>
        <w:rPr>
          <w:rFonts w:ascii="Arial"/>
          <w:spacing w:val="-20"/>
          <w:w w:val="95"/>
        </w:rPr>
        <w:t> </w:t>
      </w:r>
      <w:r>
        <w:rPr>
          <w:rFonts w:ascii="Arial"/>
          <w:w w:val="95"/>
        </w:rPr>
        <w:t>the</w:t>
      </w:r>
      <w:r>
        <w:rPr>
          <w:rFonts w:ascii="Arial"/>
          <w:spacing w:val="-21"/>
          <w:w w:val="95"/>
        </w:rPr>
        <w:t> </w:t>
      </w:r>
      <w:r>
        <w:rPr>
          <w:rFonts w:ascii="Arial"/>
          <w:w w:val="95"/>
        </w:rPr>
        <w:t>built</w:t>
      </w:r>
      <w:r>
        <w:rPr>
          <w:rFonts w:ascii="Arial"/>
          <w:spacing w:val="-20"/>
          <w:w w:val="95"/>
        </w:rPr>
        <w:t> </w:t>
      </w:r>
      <w:r>
        <w:rPr>
          <w:rFonts w:ascii="Arial"/>
          <w:w w:val="95"/>
        </w:rPr>
        <w:t>environment</w:t>
      </w:r>
      <w:r>
        <w:rPr>
          <w:rFonts w:ascii="Arial"/>
          <w:spacing w:val="-20"/>
          <w:w w:val="95"/>
        </w:rPr>
        <w:t> </w:t>
      </w:r>
      <w:r>
        <w:rPr>
          <w:rFonts w:ascii="Arial"/>
          <w:w w:val="95"/>
        </w:rPr>
        <w:t>to</w:t>
      </w:r>
      <w:r>
        <w:rPr>
          <w:rFonts w:ascii="Arial"/>
          <w:spacing w:val="-21"/>
          <w:w w:val="95"/>
        </w:rPr>
        <w:t> </w:t>
      </w:r>
      <w:r>
        <w:rPr>
          <w:rFonts w:ascii="Arial"/>
          <w:w w:val="95"/>
        </w:rPr>
        <w:t>minimize</w:t>
      </w:r>
      <w:r>
        <w:rPr>
          <w:rFonts w:ascii="Arial"/>
          <w:spacing w:val="-21"/>
          <w:w w:val="95"/>
        </w:rPr>
        <w:t> </w:t>
      </w:r>
      <w:r>
        <w:rPr>
          <w:rFonts w:ascii="Arial"/>
          <w:w w:val="95"/>
        </w:rPr>
        <w:t>risk </w:t>
      </w:r>
      <w:r>
        <w:rPr>
          <w:rFonts w:ascii="Arial"/>
        </w:rPr>
        <w:t>for</w:t>
      </w:r>
      <w:r>
        <w:rPr>
          <w:rFonts w:ascii="Arial"/>
          <w:spacing w:val="3"/>
        </w:rPr>
        <w:t> </w:t>
      </w:r>
      <w:r>
        <w:rPr>
          <w:rFonts w:ascii="Arial"/>
        </w:rPr>
        <w:t>pedestrians.</w:t>
      </w:r>
    </w:p>
    <w:p>
      <w:pPr>
        <w:pStyle w:val="BodyText"/>
        <w:spacing w:before="6"/>
        <w:rPr>
          <w:rFonts w:ascii="Arial"/>
          <w:sz w:val="28"/>
        </w:rPr>
      </w:pPr>
    </w:p>
    <w:p>
      <w:pPr>
        <w:pStyle w:val="BodyText"/>
        <w:ind w:left="579"/>
        <w:jc w:val="both"/>
        <w:rPr>
          <w:rFonts w:ascii="Arial"/>
        </w:rPr>
      </w:pPr>
      <w:r>
        <w:rPr>
          <w:rFonts w:ascii="Arial"/>
          <w:w w:val="105"/>
        </w:rPr>
        <w:t>Keywords</w:t>
      </w:r>
    </w:p>
    <w:p>
      <w:pPr>
        <w:pStyle w:val="BodyText"/>
        <w:spacing w:before="10"/>
        <w:ind w:left="579"/>
        <w:jc w:val="both"/>
        <w:rPr>
          <w:rFonts w:ascii="Arial"/>
        </w:rPr>
      </w:pPr>
      <w:r>
        <w:rPr>
          <w:rFonts w:ascii="Arial"/>
        </w:rPr>
        <w:t>pedestrian safety, risk factors, built environment</w:t>
      </w:r>
    </w:p>
    <w:p>
      <w:pPr>
        <w:pStyle w:val="BodyText"/>
        <w:rPr>
          <w:rFonts w:ascii="Arial"/>
        </w:rPr>
      </w:pPr>
    </w:p>
    <w:p>
      <w:pPr>
        <w:pStyle w:val="BodyText"/>
        <w:spacing w:before="3"/>
        <w:rPr>
          <w:rFonts w:ascii="Arial"/>
          <w:sz w:val="17"/>
        </w:rPr>
      </w:pPr>
    </w:p>
    <w:p>
      <w:pPr>
        <w:spacing w:after="0"/>
        <w:rPr>
          <w:rFonts w:ascii="Arial"/>
          <w:sz w:val="17"/>
        </w:rPr>
        <w:sectPr>
          <w:type w:val="continuous"/>
          <w:pgSz w:w="12240" w:h="15840"/>
          <w:pgMar w:top="100" w:bottom="280" w:left="400" w:right="860"/>
        </w:sectPr>
      </w:pPr>
    </w:p>
    <w:p>
      <w:pPr>
        <w:pStyle w:val="Heading1"/>
        <w:spacing w:before="69"/>
      </w:pPr>
      <w:r>
        <w:rPr>
          <w:w w:val="110"/>
        </w:rPr>
        <w:t>Introduction</w:t>
      </w:r>
    </w:p>
    <w:p>
      <w:pPr>
        <w:pStyle w:val="BodyText"/>
        <w:spacing w:line="249" w:lineRule="auto" w:before="102"/>
        <w:ind w:left="579"/>
        <w:jc w:val="both"/>
      </w:pPr>
      <w:r>
        <w:rPr/>
        <w:t>Road</w:t>
      </w:r>
      <w:r>
        <w:rPr>
          <w:spacing w:val="-6"/>
        </w:rPr>
        <w:t> </w:t>
      </w:r>
      <w:r>
        <w:rPr/>
        <w:t>traffic</w:t>
      </w:r>
      <w:r>
        <w:rPr>
          <w:spacing w:val="-4"/>
        </w:rPr>
        <w:t> </w:t>
      </w:r>
      <w:r>
        <w:rPr/>
        <w:t>injuries</w:t>
      </w:r>
      <w:r>
        <w:rPr>
          <w:spacing w:val="-5"/>
        </w:rPr>
        <w:t> </w:t>
      </w:r>
      <w:r>
        <w:rPr/>
        <w:t>are</w:t>
      </w:r>
      <w:r>
        <w:rPr>
          <w:spacing w:val="-5"/>
        </w:rPr>
        <w:t> </w:t>
      </w:r>
      <w:r>
        <w:rPr/>
        <w:t>the</w:t>
      </w:r>
      <w:r>
        <w:rPr>
          <w:spacing w:val="-4"/>
        </w:rPr>
        <w:t> </w:t>
      </w:r>
      <w:r>
        <w:rPr/>
        <w:t>eighth</w:t>
      </w:r>
      <w:r>
        <w:rPr>
          <w:spacing w:val="-5"/>
        </w:rPr>
        <w:t> </w:t>
      </w:r>
      <w:r>
        <w:rPr/>
        <w:t>leading</w:t>
      </w:r>
      <w:r>
        <w:rPr>
          <w:spacing w:val="-4"/>
        </w:rPr>
        <w:t> </w:t>
      </w:r>
      <w:r>
        <w:rPr/>
        <w:t>cause</w:t>
      </w:r>
      <w:r>
        <w:rPr>
          <w:spacing w:val="-6"/>
        </w:rPr>
        <w:t> </w:t>
      </w:r>
      <w:r>
        <w:rPr/>
        <w:t>of</w:t>
      </w:r>
      <w:r>
        <w:rPr>
          <w:spacing w:val="-4"/>
        </w:rPr>
        <w:t> </w:t>
      </w:r>
      <w:r>
        <w:rPr/>
        <w:t>death</w:t>
      </w:r>
      <w:r>
        <w:rPr>
          <w:spacing w:val="-4"/>
        </w:rPr>
        <w:t> </w:t>
      </w:r>
      <w:r>
        <w:rPr/>
        <w:t>glob- ally, and the leading cause of death for young people aged fif- teen to twenty-nine (World Health Organization 2013a). Current trends suggest that by 2030 road traffic deaths </w:t>
      </w:r>
      <w:r>
        <w:rPr>
          <w:spacing w:val="-3"/>
        </w:rPr>
        <w:t>will  </w:t>
      </w:r>
      <w:r>
        <w:rPr/>
        <w:t>become the fifth  leading cause of death unless urgent action  is taken (Peden et al. 2004; World Health Organization 2013a). In particular, nations such as India, China, and other countries with burgeoning populations and rapidly growing motorization and urbanization face a substantial increase in pedestrian injuries and fatalities (Zegeer and Bushell 2012). Now that over half of the global population lives in cities, the same concern for pedestrian safety is likely wherever urbani- zation and motorization are causing more people to be on the roads.</w:t>
      </w:r>
    </w:p>
    <w:p>
      <w:pPr>
        <w:pStyle w:val="BodyText"/>
        <w:spacing w:line="249" w:lineRule="auto"/>
        <w:ind w:left="579" w:firstLine="239"/>
        <w:jc w:val="both"/>
      </w:pPr>
      <w:r>
        <w:rPr/>
        <w:t>Of the over one million road traffic deaths annually, nearly one-quarter (22 percent) are pedestrians, 5 percent are cyclists, 23 percent are motorcyclists, 31 percent are car occupants, </w:t>
      </w:r>
      <w:r>
        <w:rPr>
          <w:spacing w:val="-4"/>
        </w:rPr>
        <w:t>and </w:t>
      </w:r>
      <w:r>
        <w:rPr/>
        <w:t>19</w:t>
      </w:r>
      <w:r>
        <w:rPr>
          <w:spacing w:val="-10"/>
        </w:rPr>
        <w:t> </w:t>
      </w:r>
      <w:r>
        <w:rPr/>
        <w:t>percent</w:t>
      </w:r>
      <w:r>
        <w:rPr>
          <w:spacing w:val="-10"/>
        </w:rPr>
        <w:t> </w:t>
      </w:r>
      <w:r>
        <w:rPr/>
        <w:t>are</w:t>
      </w:r>
      <w:r>
        <w:rPr>
          <w:spacing w:val="-9"/>
        </w:rPr>
        <w:t> </w:t>
      </w:r>
      <w:r>
        <w:rPr/>
        <w:t>other</w:t>
      </w:r>
      <w:r>
        <w:rPr>
          <w:spacing w:val="-10"/>
        </w:rPr>
        <w:t> </w:t>
      </w:r>
      <w:r>
        <w:rPr/>
        <w:t>groups</w:t>
      </w:r>
      <w:r>
        <w:rPr>
          <w:spacing w:val="-10"/>
        </w:rPr>
        <w:t> </w:t>
      </w:r>
      <w:r>
        <w:rPr/>
        <w:t>or</w:t>
      </w:r>
      <w:r>
        <w:rPr>
          <w:spacing w:val="-10"/>
        </w:rPr>
        <w:t> </w:t>
      </w:r>
      <w:r>
        <w:rPr/>
        <w:t>unspecified</w:t>
      </w:r>
      <w:r>
        <w:rPr>
          <w:spacing w:val="-10"/>
        </w:rPr>
        <w:t> </w:t>
      </w:r>
      <w:r>
        <w:rPr/>
        <w:t>(World</w:t>
      </w:r>
      <w:r>
        <w:rPr>
          <w:spacing w:val="-10"/>
        </w:rPr>
        <w:t> </w:t>
      </w:r>
      <w:r>
        <w:rPr/>
        <w:t>Health</w:t>
      </w:r>
      <w:r>
        <w:rPr>
          <w:spacing w:val="-8"/>
        </w:rPr>
        <w:t> </w:t>
      </w:r>
      <w:r>
        <w:rPr/>
        <w:t>Orga- nization 2013a). Another fifty million people worldwide are injured as a result of traffic collisions (World Health</w:t>
      </w:r>
      <w:r>
        <w:rPr>
          <w:spacing w:val="-33"/>
        </w:rPr>
        <w:t> </w:t>
      </w:r>
      <w:r>
        <w:rPr/>
        <w:t>Organiza- tion</w:t>
      </w:r>
      <w:r>
        <w:rPr>
          <w:spacing w:val="-6"/>
        </w:rPr>
        <w:t> </w:t>
      </w:r>
      <w:r>
        <w:rPr/>
        <w:t>2013a).</w:t>
      </w:r>
      <w:r>
        <w:rPr>
          <w:spacing w:val="-4"/>
        </w:rPr>
        <w:t> </w:t>
      </w:r>
      <w:r>
        <w:rPr/>
        <w:t>Several</w:t>
      </w:r>
      <w:r>
        <w:rPr>
          <w:spacing w:val="-3"/>
        </w:rPr>
        <w:t> </w:t>
      </w:r>
      <w:r>
        <w:rPr/>
        <w:t>of</w:t>
      </w:r>
      <w:r>
        <w:rPr>
          <w:spacing w:val="-5"/>
        </w:rPr>
        <w:t> </w:t>
      </w:r>
      <w:r>
        <w:rPr/>
        <w:t>the</w:t>
      </w:r>
      <w:r>
        <w:rPr>
          <w:spacing w:val="-4"/>
        </w:rPr>
        <w:t> </w:t>
      </w:r>
      <w:r>
        <w:rPr/>
        <w:t>established</w:t>
      </w:r>
      <w:r>
        <w:rPr>
          <w:spacing w:val="-5"/>
        </w:rPr>
        <w:t> </w:t>
      </w:r>
      <w:r>
        <w:rPr/>
        <w:t>causes</w:t>
      </w:r>
      <w:r>
        <w:rPr>
          <w:spacing w:val="-3"/>
        </w:rPr>
        <w:t> </w:t>
      </w:r>
      <w:r>
        <w:rPr/>
        <w:t>of</w:t>
      </w:r>
      <w:r>
        <w:rPr>
          <w:spacing w:val="-5"/>
        </w:rPr>
        <w:t> </w:t>
      </w:r>
      <w:r>
        <w:rPr/>
        <w:t>these</w:t>
      </w:r>
      <w:r>
        <w:rPr>
          <w:spacing w:val="-3"/>
        </w:rPr>
        <w:t> </w:t>
      </w:r>
      <w:r>
        <w:rPr/>
        <w:t>fatalities and</w:t>
      </w:r>
      <w:r>
        <w:rPr>
          <w:spacing w:val="-18"/>
        </w:rPr>
        <w:t> </w:t>
      </w:r>
      <w:r>
        <w:rPr/>
        <w:t>injuries</w:t>
      </w:r>
      <w:r>
        <w:rPr>
          <w:spacing w:val="-18"/>
        </w:rPr>
        <w:t> </w:t>
      </w:r>
      <w:r>
        <w:rPr/>
        <w:t>are</w:t>
      </w:r>
      <w:r>
        <w:rPr>
          <w:spacing w:val="-17"/>
        </w:rPr>
        <w:t> </w:t>
      </w:r>
      <w:r>
        <w:rPr/>
        <w:t>related</w:t>
      </w:r>
      <w:r>
        <w:rPr>
          <w:spacing w:val="-19"/>
        </w:rPr>
        <w:t> </w:t>
      </w:r>
      <w:r>
        <w:rPr/>
        <w:t>to</w:t>
      </w:r>
      <w:r>
        <w:rPr>
          <w:spacing w:val="-19"/>
        </w:rPr>
        <w:t> </w:t>
      </w:r>
      <w:r>
        <w:rPr/>
        <w:t>the</w:t>
      </w:r>
      <w:r>
        <w:rPr>
          <w:spacing w:val="-19"/>
        </w:rPr>
        <w:t> </w:t>
      </w:r>
      <w:r>
        <w:rPr/>
        <w:t>built</w:t>
      </w:r>
      <w:r>
        <w:rPr>
          <w:spacing w:val="-18"/>
        </w:rPr>
        <w:t> </w:t>
      </w:r>
      <w:r>
        <w:rPr/>
        <w:t>environment:</w:t>
      </w:r>
      <w:r>
        <w:rPr>
          <w:spacing w:val="-19"/>
        </w:rPr>
        <w:t> </w:t>
      </w:r>
      <w:r>
        <w:rPr/>
        <w:t>traffic</w:t>
      </w:r>
      <w:r>
        <w:rPr>
          <w:spacing w:val="-18"/>
        </w:rPr>
        <w:t> </w:t>
      </w:r>
      <w:r>
        <w:rPr/>
        <w:t>volumes, excessive</w:t>
      </w:r>
      <w:r>
        <w:rPr>
          <w:spacing w:val="-13"/>
        </w:rPr>
        <w:t> </w:t>
      </w:r>
      <w:r>
        <w:rPr/>
        <w:t>roadway</w:t>
      </w:r>
      <w:r>
        <w:rPr>
          <w:spacing w:val="-13"/>
        </w:rPr>
        <w:t> </w:t>
      </w:r>
      <w:r>
        <w:rPr/>
        <w:t>speed,</w:t>
      </w:r>
      <w:r>
        <w:rPr>
          <w:spacing w:val="-13"/>
        </w:rPr>
        <w:t> </w:t>
      </w:r>
      <w:r>
        <w:rPr/>
        <w:t>poor</w:t>
      </w:r>
      <w:r>
        <w:rPr>
          <w:spacing w:val="-13"/>
        </w:rPr>
        <w:t> </w:t>
      </w:r>
      <w:r>
        <w:rPr>
          <w:spacing w:val="-3"/>
        </w:rPr>
        <w:t>lighting,</w:t>
      </w:r>
      <w:r>
        <w:rPr>
          <w:spacing w:val="-12"/>
        </w:rPr>
        <w:t> </w:t>
      </w:r>
      <w:r>
        <w:rPr/>
        <w:t>and</w:t>
      </w:r>
      <w:r>
        <w:rPr>
          <w:spacing w:val="-12"/>
        </w:rPr>
        <w:t> </w:t>
      </w:r>
      <w:r>
        <w:rPr/>
        <w:t>urban</w:t>
      </w:r>
      <w:r>
        <w:rPr>
          <w:spacing w:val="-12"/>
        </w:rPr>
        <w:t> </w:t>
      </w:r>
      <w:r>
        <w:rPr/>
        <w:t>development patterns.</w:t>
      </w:r>
      <w:r>
        <w:rPr>
          <w:spacing w:val="-12"/>
        </w:rPr>
        <w:t> </w:t>
      </w:r>
      <w:r>
        <w:rPr/>
        <w:t>As</w:t>
      </w:r>
      <w:r>
        <w:rPr>
          <w:spacing w:val="-11"/>
        </w:rPr>
        <w:t> </w:t>
      </w:r>
      <w:r>
        <w:rPr/>
        <w:t>planners,</w:t>
      </w:r>
      <w:r>
        <w:rPr>
          <w:spacing w:val="-10"/>
        </w:rPr>
        <w:t> </w:t>
      </w:r>
      <w:r>
        <w:rPr/>
        <w:t>we</w:t>
      </w:r>
      <w:r>
        <w:rPr>
          <w:spacing w:val="-11"/>
        </w:rPr>
        <w:t> </w:t>
      </w:r>
      <w:r>
        <w:rPr/>
        <w:t>need</w:t>
      </w:r>
      <w:r>
        <w:rPr>
          <w:spacing w:val="-11"/>
        </w:rPr>
        <w:t> </w:t>
      </w:r>
      <w:r>
        <w:rPr/>
        <w:t>to</w:t>
      </w:r>
      <w:r>
        <w:rPr>
          <w:spacing w:val="-10"/>
        </w:rPr>
        <w:t> </w:t>
      </w:r>
      <w:r>
        <w:rPr/>
        <w:t>recognize</w:t>
      </w:r>
      <w:r>
        <w:rPr>
          <w:spacing w:val="-9"/>
        </w:rPr>
        <w:t> </w:t>
      </w:r>
      <w:r>
        <w:rPr/>
        <w:t>what</w:t>
      </w:r>
      <w:r>
        <w:rPr>
          <w:spacing w:val="-11"/>
        </w:rPr>
        <w:t> </w:t>
      </w:r>
      <w:r>
        <w:rPr/>
        <w:t>risks</w:t>
      </w:r>
      <w:r>
        <w:rPr>
          <w:spacing w:val="-11"/>
        </w:rPr>
        <w:t> </w:t>
      </w:r>
      <w:r>
        <w:rPr/>
        <w:t>to</w:t>
      </w:r>
      <w:r>
        <w:rPr>
          <w:spacing w:val="-11"/>
        </w:rPr>
        <w:t> </w:t>
      </w:r>
      <w:r>
        <w:rPr/>
        <w:t>pedes- trians result from the design of the built</w:t>
      </w:r>
      <w:r>
        <w:rPr>
          <w:spacing w:val="26"/>
        </w:rPr>
        <w:t> </w:t>
      </w:r>
      <w:r>
        <w:rPr/>
        <w:t>environment.</w:t>
      </w:r>
    </w:p>
    <w:p>
      <w:pPr>
        <w:pStyle w:val="BodyText"/>
        <w:spacing w:line="249" w:lineRule="auto"/>
        <w:ind w:left="579" w:right="3" w:firstLine="239"/>
        <w:jc w:val="both"/>
      </w:pPr>
      <w:r>
        <w:rPr/>
        <w:t>Many of the solutions to reducing these risk factors </w:t>
      </w:r>
      <w:r>
        <w:rPr>
          <w:spacing w:val="-4"/>
        </w:rPr>
        <w:t>are </w:t>
      </w:r>
      <w:r>
        <w:rPr/>
        <w:t>within</w:t>
      </w:r>
      <w:r>
        <w:rPr>
          <w:spacing w:val="-11"/>
        </w:rPr>
        <w:t> </w:t>
      </w:r>
      <w:r>
        <w:rPr/>
        <w:t>the</w:t>
      </w:r>
      <w:r>
        <w:rPr>
          <w:spacing w:val="-9"/>
        </w:rPr>
        <w:t> </w:t>
      </w:r>
      <w:r>
        <w:rPr/>
        <w:t>range</w:t>
      </w:r>
      <w:r>
        <w:rPr>
          <w:spacing w:val="-10"/>
        </w:rPr>
        <w:t> </w:t>
      </w:r>
      <w:r>
        <w:rPr/>
        <w:t>of</w:t>
      </w:r>
      <w:r>
        <w:rPr>
          <w:spacing w:val="-10"/>
        </w:rPr>
        <w:t> </w:t>
      </w:r>
      <w:r>
        <w:rPr/>
        <w:t>influence</w:t>
      </w:r>
      <w:r>
        <w:rPr>
          <w:spacing w:val="-9"/>
        </w:rPr>
        <w:t> </w:t>
      </w:r>
      <w:r>
        <w:rPr/>
        <w:t>and</w:t>
      </w:r>
      <w:r>
        <w:rPr>
          <w:spacing w:val="-10"/>
        </w:rPr>
        <w:t> </w:t>
      </w:r>
      <w:r>
        <w:rPr/>
        <w:t>control</w:t>
      </w:r>
      <w:r>
        <w:rPr>
          <w:spacing w:val="-10"/>
        </w:rPr>
        <w:t> </w:t>
      </w:r>
      <w:r>
        <w:rPr/>
        <w:t>of</w:t>
      </w:r>
      <w:r>
        <w:rPr>
          <w:spacing w:val="-10"/>
        </w:rPr>
        <w:t> </w:t>
      </w:r>
      <w:r>
        <w:rPr/>
        <w:t>planners.</w:t>
      </w:r>
      <w:r>
        <w:rPr>
          <w:spacing w:val="-10"/>
        </w:rPr>
        <w:t> </w:t>
      </w:r>
      <w:r>
        <w:rPr/>
        <w:t>However, to effectively address and mitigate risks to pedestrians, </w:t>
      </w:r>
      <w:r>
        <w:rPr>
          <w:spacing w:val="-3"/>
        </w:rPr>
        <w:t>plan- </w:t>
      </w:r>
      <w:r>
        <w:rPr/>
        <w:t>ners</w:t>
      </w:r>
      <w:r>
        <w:rPr>
          <w:spacing w:val="16"/>
        </w:rPr>
        <w:t> </w:t>
      </w:r>
      <w:r>
        <w:rPr/>
        <w:t>need</w:t>
      </w:r>
      <w:r>
        <w:rPr>
          <w:spacing w:val="16"/>
        </w:rPr>
        <w:t> </w:t>
      </w:r>
      <w:r>
        <w:rPr/>
        <w:t>to</w:t>
      </w:r>
      <w:r>
        <w:rPr>
          <w:spacing w:val="15"/>
        </w:rPr>
        <w:t> </w:t>
      </w:r>
      <w:r>
        <w:rPr/>
        <w:t>understand</w:t>
      </w:r>
      <w:r>
        <w:rPr>
          <w:spacing w:val="17"/>
        </w:rPr>
        <w:t> </w:t>
      </w:r>
      <w:r>
        <w:rPr/>
        <w:t>the</w:t>
      </w:r>
      <w:r>
        <w:rPr>
          <w:spacing w:val="16"/>
        </w:rPr>
        <w:t> </w:t>
      </w:r>
      <w:r>
        <w:rPr/>
        <w:t>risk</w:t>
      </w:r>
      <w:r>
        <w:rPr>
          <w:spacing w:val="15"/>
        </w:rPr>
        <w:t> </w:t>
      </w:r>
      <w:r>
        <w:rPr/>
        <w:t>factors</w:t>
      </w:r>
      <w:r>
        <w:rPr>
          <w:spacing w:val="17"/>
        </w:rPr>
        <w:t> </w:t>
      </w:r>
      <w:r>
        <w:rPr/>
        <w:t>that</w:t>
      </w:r>
      <w:r>
        <w:rPr>
          <w:spacing w:val="15"/>
        </w:rPr>
        <w:t> </w:t>
      </w:r>
      <w:r>
        <w:rPr/>
        <w:t>affect</w:t>
      </w:r>
      <w:r>
        <w:rPr>
          <w:spacing w:val="18"/>
        </w:rPr>
        <w:t> </w:t>
      </w:r>
      <w:r>
        <w:rPr/>
        <w:t>pedestrian</w:t>
      </w:r>
    </w:p>
    <w:p>
      <w:pPr>
        <w:pStyle w:val="BodyText"/>
        <w:spacing w:line="249" w:lineRule="auto" w:before="68"/>
        <w:ind w:left="193" w:right="116"/>
        <w:jc w:val="both"/>
      </w:pPr>
      <w:r>
        <w:rPr/>
        <w:br w:type="column"/>
      </w:r>
      <w:r>
        <w:rPr/>
        <w:t>safety.</w:t>
      </w:r>
      <w:r>
        <w:rPr>
          <w:spacing w:val="-9"/>
        </w:rPr>
        <w:t> </w:t>
      </w:r>
      <w:r>
        <w:rPr/>
        <w:t>We</w:t>
      </w:r>
      <w:r>
        <w:rPr>
          <w:spacing w:val="-7"/>
        </w:rPr>
        <w:t> </w:t>
      </w:r>
      <w:r>
        <w:rPr/>
        <w:t>examine</w:t>
      </w:r>
      <w:r>
        <w:rPr>
          <w:spacing w:val="-7"/>
        </w:rPr>
        <w:t> </w:t>
      </w:r>
      <w:r>
        <w:rPr/>
        <w:t>the</w:t>
      </w:r>
      <w:r>
        <w:rPr>
          <w:spacing w:val="-7"/>
        </w:rPr>
        <w:t> </w:t>
      </w:r>
      <w:r>
        <w:rPr/>
        <w:t>built</w:t>
      </w:r>
      <w:r>
        <w:rPr>
          <w:spacing w:val="-8"/>
        </w:rPr>
        <w:t> </w:t>
      </w:r>
      <w:r>
        <w:rPr/>
        <w:t>environment</w:t>
      </w:r>
      <w:r>
        <w:rPr>
          <w:spacing w:val="-7"/>
        </w:rPr>
        <w:t> </w:t>
      </w:r>
      <w:r>
        <w:rPr/>
        <w:t>as</w:t>
      </w:r>
      <w:r>
        <w:rPr>
          <w:spacing w:val="-9"/>
        </w:rPr>
        <w:t> </w:t>
      </w:r>
      <w:r>
        <w:rPr/>
        <w:t>a</w:t>
      </w:r>
      <w:r>
        <w:rPr>
          <w:spacing w:val="-8"/>
        </w:rPr>
        <w:t> </w:t>
      </w:r>
      <w:r>
        <w:rPr/>
        <w:t>factor</w:t>
      </w:r>
      <w:r>
        <w:rPr>
          <w:spacing w:val="-7"/>
        </w:rPr>
        <w:t> </w:t>
      </w:r>
      <w:r>
        <w:rPr/>
        <w:t>that</w:t>
      </w:r>
      <w:r>
        <w:rPr>
          <w:spacing w:val="-7"/>
        </w:rPr>
        <w:t> </w:t>
      </w:r>
      <w:r>
        <w:rPr/>
        <w:t>raises or minimizes the probability of pedestrian injury and death, </w:t>
      </w:r>
      <w:r>
        <w:rPr>
          <w:spacing w:val="-6"/>
        </w:rPr>
        <w:t>in </w:t>
      </w:r>
      <w:r>
        <w:rPr/>
        <w:t>line with the definition of risk offered in the World Health Report of 2002 (World Health Organization 2002). This litera- ture review synthesizes some of the most recent research </w:t>
      </w:r>
      <w:r>
        <w:rPr>
          <w:spacing w:val="-6"/>
        </w:rPr>
        <w:t>on </w:t>
      </w:r>
      <w:r>
        <w:rPr/>
        <w:t>pedestrian safety and the built environment from around </w:t>
      </w:r>
      <w:r>
        <w:rPr>
          <w:spacing w:val="-4"/>
        </w:rPr>
        <w:t>the </w:t>
      </w:r>
      <w:r>
        <w:rPr/>
        <w:t>world. This article begins by briefly describing the types </w:t>
      </w:r>
      <w:r>
        <w:rPr>
          <w:spacing w:val="-6"/>
        </w:rPr>
        <w:t>of </w:t>
      </w:r>
      <w:r>
        <w:rPr/>
        <w:t>pedestrians. We then present a conceptual model of the rela- tionship between the built environment and the pedestrian safety and present evidence of the risk factors pedestrians face in</w:t>
      </w:r>
      <w:r>
        <w:rPr>
          <w:spacing w:val="-12"/>
        </w:rPr>
        <w:t> </w:t>
      </w:r>
      <w:r>
        <w:rPr/>
        <w:t>the</w:t>
      </w:r>
      <w:r>
        <w:rPr>
          <w:spacing w:val="-10"/>
        </w:rPr>
        <w:t> </w:t>
      </w:r>
      <w:r>
        <w:rPr/>
        <w:t>built</w:t>
      </w:r>
      <w:r>
        <w:rPr>
          <w:spacing w:val="-12"/>
        </w:rPr>
        <w:t> </w:t>
      </w:r>
      <w:r>
        <w:rPr/>
        <w:t>environment.</w:t>
      </w:r>
      <w:r>
        <w:rPr>
          <w:spacing w:val="-10"/>
        </w:rPr>
        <w:t> </w:t>
      </w:r>
      <w:r>
        <w:rPr/>
        <w:t>We</w:t>
      </w:r>
      <w:r>
        <w:rPr>
          <w:spacing w:val="-11"/>
        </w:rPr>
        <w:t> </w:t>
      </w:r>
      <w:r>
        <w:rPr/>
        <w:t>highlight</w:t>
      </w:r>
      <w:r>
        <w:rPr>
          <w:spacing w:val="-12"/>
        </w:rPr>
        <w:t> </w:t>
      </w:r>
      <w:r>
        <w:rPr/>
        <w:t>the</w:t>
      </w:r>
      <w:r>
        <w:rPr>
          <w:spacing w:val="-10"/>
        </w:rPr>
        <w:t> </w:t>
      </w:r>
      <w:r>
        <w:rPr/>
        <w:t>connections</w:t>
      </w:r>
      <w:r>
        <w:rPr>
          <w:spacing w:val="-11"/>
        </w:rPr>
        <w:t> </w:t>
      </w:r>
      <w:r>
        <w:rPr/>
        <w:t>between the</w:t>
      </w:r>
      <w:r>
        <w:rPr>
          <w:spacing w:val="-10"/>
        </w:rPr>
        <w:t> </w:t>
      </w:r>
      <w:r>
        <w:rPr/>
        <w:t>risk</w:t>
      </w:r>
      <w:r>
        <w:rPr>
          <w:spacing w:val="-11"/>
        </w:rPr>
        <w:t> </w:t>
      </w:r>
      <w:r>
        <w:rPr/>
        <w:t>factors.</w:t>
      </w:r>
      <w:r>
        <w:rPr>
          <w:spacing w:val="-11"/>
        </w:rPr>
        <w:t> </w:t>
      </w:r>
      <w:r>
        <w:rPr/>
        <w:t>This</w:t>
      </w:r>
      <w:r>
        <w:rPr>
          <w:spacing w:val="-10"/>
        </w:rPr>
        <w:t> </w:t>
      </w:r>
      <w:r>
        <w:rPr/>
        <w:t>review</w:t>
      </w:r>
      <w:r>
        <w:rPr>
          <w:spacing w:val="-11"/>
        </w:rPr>
        <w:t> </w:t>
      </w:r>
      <w:r>
        <w:rPr/>
        <w:t>can</w:t>
      </w:r>
      <w:r>
        <w:rPr>
          <w:spacing w:val="-10"/>
        </w:rPr>
        <w:t> </w:t>
      </w:r>
      <w:r>
        <w:rPr/>
        <w:t>serve</w:t>
      </w:r>
      <w:r>
        <w:rPr>
          <w:spacing w:val="-11"/>
        </w:rPr>
        <w:t> </w:t>
      </w:r>
      <w:r>
        <w:rPr/>
        <w:t>as</w:t>
      </w:r>
      <w:r>
        <w:rPr>
          <w:spacing w:val="-11"/>
        </w:rPr>
        <w:t> </w:t>
      </w:r>
      <w:r>
        <w:rPr/>
        <w:t>a</w:t>
      </w:r>
      <w:r>
        <w:rPr>
          <w:spacing w:val="-10"/>
        </w:rPr>
        <w:t> </w:t>
      </w:r>
      <w:r>
        <w:rPr/>
        <w:t>resource</w:t>
      </w:r>
      <w:r>
        <w:rPr>
          <w:spacing w:val="-11"/>
        </w:rPr>
        <w:t> </w:t>
      </w:r>
      <w:r>
        <w:rPr/>
        <w:t>for</w:t>
      </w:r>
      <w:r>
        <w:rPr>
          <w:spacing w:val="-11"/>
        </w:rPr>
        <w:t> </w:t>
      </w:r>
      <w:r>
        <w:rPr/>
        <w:t>planners to understand the risk factors, and how the risk factors</w:t>
      </w:r>
      <w:r>
        <w:rPr>
          <w:spacing w:val="-29"/>
        </w:rPr>
        <w:t> </w:t>
      </w:r>
      <w:r>
        <w:rPr/>
        <w:t>interact, in order to guide safety-oriented policies and</w:t>
      </w:r>
      <w:r>
        <w:rPr>
          <w:spacing w:val="14"/>
        </w:rPr>
        <w:t> </w:t>
      </w:r>
      <w:r>
        <w:rPr/>
        <w:t>design.</w:t>
      </w:r>
    </w:p>
    <w:p>
      <w:pPr>
        <w:pStyle w:val="BodyText"/>
      </w:pPr>
    </w:p>
    <w:p>
      <w:pPr>
        <w:pStyle w:val="BodyText"/>
        <w:rPr>
          <w:sz w:val="17"/>
        </w:rPr>
      </w:pPr>
    </w:p>
    <w:p>
      <w:pPr>
        <w:pStyle w:val="Heading2"/>
        <w:spacing w:before="1"/>
        <w:ind w:left="193"/>
        <w:rPr>
          <w:i/>
        </w:rPr>
      </w:pPr>
      <w:r>
        <w:rPr>
          <w:i/>
        </w:rPr>
        <w:t>Method and Approach</w:t>
      </w:r>
    </w:p>
    <w:p>
      <w:pPr>
        <w:pStyle w:val="BodyText"/>
        <w:spacing w:line="249" w:lineRule="auto" w:before="88"/>
        <w:ind w:left="193" w:right="117"/>
        <w:jc w:val="both"/>
      </w:pPr>
      <w:r>
        <w:rPr/>
        <w:t>We conducted the literature review on key databases (e.g., SCOPUS, Web of Science, PubMed, and Google Scholar) using the following key words to find relevant literature:</w:t>
      </w:r>
    </w:p>
    <w:p>
      <w:pPr>
        <w:pStyle w:val="BodyText"/>
        <w:spacing w:before="2"/>
        <w:rPr>
          <w:sz w:val="23"/>
        </w:rPr>
      </w:pPr>
      <w:r>
        <w:rPr/>
        <w:pict>
          <v:line style="position:absolute;mso-position-horizontal-relative:page;mso-position-vertical-relative:paragraph;z-index:-1000;mso-wrap-distance-left:0;mso-wrap-distance-right:0" from="311.980988pt,15.572843pt" to="563.016988pt,15.572843pt" stroked="true" strokeweight=".454pt" strokecolor="#231f20">
            <v:stroke dashstyle="solid"/>
            <w10:wrap type="topAndBottom"/>
          </v:line>
        </w:pict>
      </w:r>
    </w:p>
    <w:p>
      <w:pPr>
        <w:spacing w:line="252" w:lineRule="auto" w:before="84"/>
        <w:ind w:left="193" w:right="118" w:firstLine="0"/>
        <w:jc w:val="both"/>
        <w:rPr>
          <w:rFonts w:ascii="Arial"/>
          <w:sz w:val="16"/>
        </w:rPr>
      </w:pPr>
      <w:r>
        <w:rPr>
          <w:rFonts w:ascii="Arial"/>
          <w:w w:val="95"/>
          <w:position w:val="7"/>
          <w:sz w:val="10"/>
        </w:rPr>
        <w:t>1</w:t>
      </w:r>
      <w:r>
        <w:rPr>
          <w:rFonts w:ascii="Arial"/>
          <w:spacing w:val="-11"/>
          <w:w w:val="95"/>
          <w:position w:val="7"/>
          <w:sz w:val="10"/>
        </w:rPr>
        <w:t> </w:t>
      </w:r>
      <w:r>
        <w:rPr>
          <w:rFonts w:ascii="Arial"/>
          <w:w w:val="95"/>
          <w:sz w:val="16"/>
        </w:rPr>
        <w:t>City</w:t>
      </w:r>
      <w:r>
        <w:rPr>
          <w:rFonts w:ascii="Arial"/>
          <w:spacing w:val="-13"/>
          <w:w w:val="95"/>
          <w:sz w:val="16"/>
        </w:rPr>
        <w:t> </w:t>
      </w:r>
      <w:r>
        <w:rPr>
          <w:rFonts w:ascii="Arial"/>
          <w:w w:val="95"/>
          <w:sz w:val="16"/>
        </w:rPr>
        <w:t>and</w:t>
      </w:r>
      <w:r>
        <w:rPr>
          <w:rFonts w:ascii="Arial"/>
          <w:spacing w:val="-14"/>
          <w:w w:val="95"/>
          <w:sz w:val="16"/>
        </w:rPr>
        <w:t> </w:t>
      </w:r>
      <w:r>
        <w:rPr>
          <w:rFonts w:ascii="Arial"/>
          <w:w w:val="95"/>
          <w:sz w:val="16"/>
        </w:rPr>
        <w:t>Metropolitan</w:t>
      </w:r>
      <w:r>
        <w:rPr>
          <w:rFonts w:ascii="Arial"/>
          <w:spacing w:val="-13"/>
          <w:w w:val="95"/>
          <w:sz w:val="16"/>
        </w:rPr>
        <w:t> </w:t>
      </w:r>
      <w:r>
        <w:rPr>
          <w:rFonts w:ascii="Arial"/>
          <w:w w:val="95"/>
          <w:sz w:val="16"/>
        </w:rPr>
        <w:t>Planning,</w:t>
      </w:r>
      <w:r>
        <w:rPr>
          <w:rFonts w:ascii="Arial"/>
          <w:spacing w:val="-13"/>
          <w:w w:val="95"/>
          <w:sz w:val="16"/>
        </w:rPr>
        <w:t> </w:t>
      </w:r>
      <w:r>
        <w:rPr>
          <w:rFonts w:ascii="Arial"/>
          <w:w w:val="95"/>
          <w:sz w:val="16"/>
        </w:rPr>
        <w:t>University</w:t>
      </w:r>
      <w:r>
        <w:rPr>
          <w:rFonts w:ascii="Arial"/>
          <w:spacing w:val="-13"/>
          <w:w w:val="95"/>
          <w:sz w:val="16"/>
        </w:rPr>
        <w:t> </w:t>
      </w:r>
      <w:r>
        <w:rPr>
          <w:rFonts w:ascii="Arial"/>
          <w:w w:val="95"/>
          <w:sz w:val="16"/>
        </w:rPr>
        <w:t>of</w:t>
      </w:r>
      <w:r>
        <w:rPr>
          <w:rFonts w:ascii="Arial"/>
          <w:spacing w:val="-13"/>
          <w:w w:val="95"/>
          <w:sz w:val="16"/>
        </w:rPr>
        <w:t> </w:t>
      </w:r>
      <w:r>
        <w:rPr>
          <w:rFonts w:ascii="Arial"/>
          <w:w w:val="95"/>
          <w:sz w:val="16"/>
        </w:rPr>
        <w:t>Utah,</w:t>
      </w:r>
      <w:r>
        <w:rPr>
          <w:rFonts w:ascii="Arial"/>
          <w:spacing w:val="-13"/>
          <w:w w:val="95"/>
          <w:sz w:val="16"/>
        </w:rPr>
        <w:t> </w:t>
      </w:r>
      <w:r>
        <w:rPr>
          <w:rFonts w:ascii="Arial"/>
          <w:w w:val="95"/>
          <w:sz w:val="16"/>
        </w:rPr>
        <w:t>Salt</w:t>
      </w:r>
      <w:r>
        <w:rPr>
          <w:rFonts w:ascii="Arial"/>
          <w:spacing w:val="-14"/>
          <w:w w:val="95"/>
          <w:sz w:val="16"/>
        </w:rPr>
        <w:t> </w:t>
      </w:r>
      <w:r>
        <w:rPr>
          <w:rFonts w:ascii="Arial"/>
          <w:w w:val="95"/>
          <w:sz w:val="16"/>
        </w:rPr>
        <w:t>Lake</w:t>
      </w:r>
      <w:r>
        <w:rPr>
          <w:rFonts w:ascii="Arial"/>
          <w:spacing w:val="-13"/>
          <w:w w:val="95"/>
          <w:sz w:val="16"/>
        </w:rPr>
        <w:t> </w:t>
      </w:r>
      <w:r>
        <w:rPr>
          <w:rFonts w:ascii="Arial"/>
          <w:w w:val="95"/>
          <w:sz w:val="16"/>
        </w:rPr>
        <w:t>City,</w:t>
      </w:r>
      <w:r>
        <w:rPr>
          <w:rFonts w:ascii="Arial"/>
          <w:spacing w:val="-13"/>
          <w:w w:val="95"/>
          <w:sz w:val="16"/>
        </w:rPr>
        <w:t> </w:t>
      </w:r>
      <w:r>
        <w:rPr>
          <w:rFonts w:ascii="Arial"/>
          <w:w w:val="95"/>
          <w:sz w:val="16"/>
        </w:rPr>
        <w:t>UT,</w:t>
      </w:r>
      <w:r>
        <w:rPr>
          <w:rFonts w:ascii="Arial"/>
          <w:spacing w:val="-13"/>
          <w:w w:val="95"/>
          <w:sz w:val="16"/>
        </w:rPr>
        <w:t> </w:t>
      </w:r>
      <w:r>
        <w:rPr>
          <w:rFonts w:ascii="Arial"/>
          <w:w w:val="95"/>
          <w:sz w:val="16"/>
        </w:rPr>
        <w:t>USA </w:t>
      </w:r>
      <w:r>
        <w:rPr>
          <w:rFonts w:ascii="Arial"/>
          <w:w w:val="95"/>
          <w:position w:val="7"/>
          <w:sz w:val="10"/>
        </w:rPr>
        <w:t>2</w:t>
      </w:r>
      <w:r>
        <w:rPr>
          <w:rFonts w:ascii="Arial"/>
          <w:spacing w:val="-9"/>
          <w:w w:val="95"/>
          <w:position w:val="7"/>
          <w:sz w:val="10"/>
        </w:rPr>
        <w:t> </w:t>
      </w:r>
      <w:r>
        <w:rPr>
          <w:rFonts w:ascii="Arial"/>
          <w:w w:val="95"/>
          <w:sz w:val="16"/>
        </w:rPr>
        <w:t>Department</w:t>
      </w:r>
      <w:r>
        <w:rPr>
          <w:rFonts w:ascii="Arial"/>
          <w:spacing w:val="-8"/>
          <w:w w:val="95"/>
          <w:sz w:val="16"/>
        </w:rPr>
        <w:t> </w:t>
      </w:r>
      <w:r>
        <w:rPr>
          <w:rFonts w:ascii="Arial"/>
          <w:w w:val="95"/>
          <w:sz w:val="16"/>
        </w:rPr>
        <w:t>of</w:t>
      </w:r>
      <w:r>
        <w:rPr>
          <w:rFonts w:ascii="Arial"/>
          <w:spacing w:val="-9"/>
          <w:w w:val="95"/>
          <w:sz w:val="16"/>
        </w:rPr>
        <w:t> </w:t>
      </w:r>
      <w:r>
        <w:rPr>
          <w:rFonts w:ascii="Arial"/>
          <w:w w:val="95"/>
          <w:sz w:val="16"/>
        </w:rPr>
        <w:t>Violence</w:t>
      </w:r>
      <w:r>
        <w:rPr>
          <w:rFonts w:ascii="Arial"/>
          <w:spacing w:val="-8"/>
          <w:w w:val="95"/>
          <w:sz w:val="16"/>
        </w:rPr>
        <w:t> </w:t>
      </w:r>
      <w:r>
        <w:rPr>
          <w:rFonts w:ascii="Arial"/>
          <w:w w:val="95"/>
          <w:sz w:val="16"/>
        </w:rPr>
        <w:t>and</w:t>
      </w:r>
      <w:r>
        <w:rPr>
          <w:rFonts w:ascii="Arial"/>
          <w:spacing w:val="-9"/>
          <w:w w:val="95"/>
          <w:sz w:val="16"/>
        </w:rPr>
        <w:t> </w:t>
      </w:r>
      <w:r>
        <w:rPr>
          <w:rFonts w:ascii="Arial"/>
          <w:w w:val="95"/>
          <w:sz w:val="16"/>
        </w:rPr>
        <w:t>Injury</w:t>
      </w:r>
      <w:r>
        <w:rPr>
          <w:rFonts w:ascii="Arial"/>
          <w:spacing w:val="-8"/>
          <w:w w:val="95"/>
          <w:sz w:val="16"/>
        </w:rPr>
        <w:t> </w:t>
      </w:r>
      <w:r>
        <w:rPr>
          <w:rFonts w:ascii="Arial"/>
          <w:w w:val="95"/>
          <w:sz w:val="16"/>
        </w:rPr>
        <w:t>Prevention,</w:t>
      </w:r>
      <w:r>
        <w:rPr>
          <w:rFonts w:ascii="Arial"/>
          <w:spacing w:val="-8"/>
          <w:w w:val="95"/>
          <w:sz w:val="16"/>
        </w:rPr>
        <w:t> </w:t>
      </w:r>
      <w:r>
        <w:rPr>
          <w:rFonts w:ascii="Arial"/>
          <w:w w:val="95"/>
          <w:sz w:val="16"/>
        </w:rPr>
        <w:t>World</w:t>
      </w:r>
      <w:r>
        <w:rPr>
          <w:rFonts w:ascii="Arial"/>
          <w:spacing w:val="-9"/>
          <w:w w:val="95"/>
          <w:sz w:val="16"/>
        </w:rPr>
        <w:t> </w:t>
      </w:r>
      <w:r>
        <w:rPr>
          <w:rFonts w:ascii="Arial"/>
          <w:w w:val="95"/>
          <w:sz w:val="16"/>
        </w:rPr>
        <w:t>Health</w:t>
      </w:r>
      <w:r>
        <w:rPr>
          <w:rFonts w:ascii="Arial"/>
          <w:spacing w:val="-8"/>
          <w:w w:val="95"/>
          <w:sz w:val="16"/>
        </w:rPr>
        <w:t> </w:t>
      </w:r>
      <w:r>
        <w:rPr>
          <w:rFonts w:ascii="Arial"/>
          <w:w w:val="95"/>
          <w:sz w:val="16"/>
        </w:rPr>
        <w:t>Organization, </w:t>
      </w:r>
      <w:r>
        <w:rPr>
          <w:rFonts w:ascii="Arial"/>
          <w:sz w:val="16"/>
        </w:rPr>
        <w:t>Geneva, Switzerland</w:t>
      </w:r>
    </w:p>
    <w:p>
      <w:pPr>
        <w:spacing w:line="189" w:lineRule="exact" w:before="0"/>
        <w:ind w:left="193" w:right="0" w:firstLine="0"/>
        <w:jc w:val="left"/>
        <w:rPr>
          <w:rFonts w:ascii="Arial"/>
          <w:sz w:val="16"/>
        </w:rPr>
      </w:pPr>
      <w:r>
        <w:rPr>
          <w:rFonts w:ascii="Arial"/>
          <w:position w:val="7"/>
          <w:sz w:val="10"/>
        </w:rPr>
        <w:t>3 </w:t>
      </w:r>
      <w:r>
        <w:rPr>
          <w:rFonts w:ascii="Arial"/>
          <w:sz w:val="16"/>
        </w:rPr>
        <w:t>School of Public Health, Maseno University, Kisumu, Kenya</w:t>
      </w:r>
    </w:p>
    <w:p>
      <w:pPr>
        <w:spacing w:before="1"/>
        <w:ind w:left="193" w:right="0" w:firstLine="0"/>
        <w:jc w:val="left"/>
        <w:rPr>
          <w:rFonts w:ascii="Arial"/>
          <w:sz w:val="16"/>
        </w:rPr>
      </w:pPr>
      <w:r>
        <w:rPr>
          <w:rFonts w:ascii="Arial"/>
          <w:position w:val="7"/>
          <w:sz w:val="10"/>
        </w:rPr>
        <w:t>4 </w:t>
      </w:r>
      <w:r>
        <w:rPr>
          <w:rFonts w:ascii="Arial"/>
          <w:sz w:val="16"/>
        </w:rPr>
        <w:t>Wageningen University, Wageningen, the Netherlands</w:t>
      </w:r>
    </w:p>
    <w:p>
      <w:pPr>
        <w:pStyle w:val="BodyText"/>
        <w:spacing w:before="8"/>
        <w:rPr>
          <w:rFonts w:ascii="Arial"/>
          <w:sz w:val="18"/>
        </w:rPr>
      </w:pPr>
    </w:p>
    <w:p>
      <w:pPr>
        <w:spacing w:before="0"/>
        <w:ind w:left="193" w:right="0" w:firstLine="0"/>
        <w:jc w:val="left"/>
        <w:rPr>
          <w:rFonts w:ascii="Arial"/>
          <w:sz w:val="16"/>
        </w:rPr>
      </w:pPr>
      <w:r>
        <w:rPr>
          <w:rFonts w:ascii="Arial"/>
          <w:w w:val="110"/>
          <w:sz w:val="16"/>
        </w:rPr>
        <w:t>Corresponding Author:</w:t>
      </w:r>
    </w:p>
    <w:p>
      <w:pPr>
        <w:spacing w:line="259" w:lineRule="auto" w:before="15"/>
        <w:ind w:left="193" w:right="119" w:firstLine="0"/>
        <w:jc w:val="both"/>
        <w:rPr>
          <w:rFonts w:ascii="Arial"/>
          <w:sz w:val="16"/>
        </w:rPr>
      </w:pPr>
      <w:r>
        <w:rPr>
          <w:rFonts w:ascii="Arial"/>
          <w:w w:val="90"/>
          <w:sz w:val="16"/>
        </w:rPr>
        <w:t>Philip</w:t>
      </w:r>
      <w:r>
        <w:rPr>
          <w:rFonts w:ascii="Arial"/>
          <w:spacing w:val="-11"/>
          <w:w w:val="90"/>
          <w:sz w:val="16"/>
        </w:rPr>
        <w:t> </w:t>
      </w:r>
      <w:r>
        <w:rPr>
          <w:rFonts w:ascii="Arial"/>
          <w:w w:val="90"/>
          <w:sz w:val="16"/>
        </w:rPr>
        <w:t>Stoker,</w:t>
      </w:r>
      <w:r>
        <w:rPr>
          <w:rFonts w:ascii="Arial"/>
          <w:spacing w:val="-12"/>
          <w:w w:val="90"/>
          <w:sz w:val="16"/>
        </w:rPr>
        <w:t> </w:t>
      </w:r>
      <w:r>
        <w:rPr>
          <w:rFonts w:ascii="Arial"/>
          <w:w w:val="90"/>
          <w:sz w:val="16"/>
        </w:rPr>
        <w:t>City</w:t>
      </w:r>
      <w:r>
        <w:rPr>
          <w:rFonts w:ascii="Arial"/>
          <w:spacing w:val="-10"/>
          <w:w w:val="90"/>
          <w:sz w:val="16"/>
        </w:rPr>
        <w:t> </w:t>
      </w:r>
      <w:r>
        <w:rPr>
          <w:rFonts w:ascii="Arial"/>
          <w:w w:val="90"/>
          <w:sz w:val="16"/>
        </w:rPr>
        <w:t>and</w:t>
      </w:r>
      <w:r>
        <w:rPr>
          <w:rFonts w:ascii="Arial"/>
          <w:spacing w:val="-12"/>
          <w:w w:val="90"/>
          <w:sz w:val="16"/>
        </w:rPr>
        <w:t> </w:t>
      </w:r>
      <w:r>
        <w:rPr>
          <w:rFonts w:ascii="Arial"/>
          <w:w w:val="90"/>
          <w:sz w:val="16"/>
        </w:rPr>
        <w:t>Metropolitan</w:t>
      </w:r>
      <w:r>
        <w:rPr>
          <w:rFonts w:ascii="Arial"/>
          <w:spacing w:val="-10"/>
          <w:w w:val="90"/>
          <w:sz w:val="16"/>
        </w:rPr>
        <w:t> </w:t>
      </w:r>
      <w:r>
        <w:rPr>
          <w:rFonts w:ascii="Arial"/>
          <w:w w:val="90"/>
          <w:sz w:val="16"/>
        </w:rPr>
        <w:t>Planning,</w:t>
      </w:r>
      <w:r>
        <w:rPr>
          <w:rFonts w:ascii="Arial"/>
          <w:spacing w:val="-11"/>
          <w:w w:val="90"/>
          <w:sz w:val="16"/>
        </w:rPr>
        <w:t> </w:t>
      </w:r>
      <w:r>
        <w:rPr>
          <w:rFonts w:ascii="Arial"/>
          <w:w w:val="90"/>
          <w:sz w:val="16"/>
        </w:rPr>
        <w:t>University</w:t>
      </w:r>
      <w:r>
        <w:rPr>
          <w:rFonts w:ascii="Arial"/>
          <w:spacing w:val="-11"/>
          <w:w w:val="90"/>
          <w:sz w:val="16"/>
        </w:rPr>
        <w:t> </w:t>
      </w:r>
      <w:r>
        <w:rPr>
          <w:rFonts w:ascii="Arial"/>
          <w:w w:val="90"/>
          <w:sz w:val="16"/>
        </w:rPr>
        <w:t>of</w:t>
      </w:r>
      <w:r>
        <w:rPr>
          <w:rFonts w:ascii="Arial"/>
          <w:spacing w:val="-12"/>
          <w:w w:val="90"/>
          <w:sz w:val="16"/>
        </w:rPr>
        <w:t> </w:t>
      </w:r>
      <w:r>
        <w:rPr>
          <w:rFonts w:ascii="Arial"/>
          <w:w w:val="90"/>
          <w:sz w:val="16"/>
        </w:rPr>
        <w:t>Utah,</w:t>
      </w:r>
      <w:r>
        <w:rPr>
          <w:rFonts w:ascii="Arial"/>
          <w:spacing w:val="-11"/>
          <w:w w:val="90"/>
          <w:sz w:val="16"/>
        </w:rPr>
        <w:t> </w:t>
      </w:r>
      <w:r>
        <w:rPr>
          <w:rFonts w:ascii="Arial"/>
          <w:w w:val="90"/>
          <w:sz w:val="16"/>
        </w:rPr>
        <w:t>375</w:t>
      </w:r>
      <w:r>
        <w:rPr>
          <w:rFonts w:ascii="Arial"/>
          <w:spacing w:val="-11"/>
          <w:w w:val="90"/>
          <w:sz w:val="16"/>
        </w:rPr>
        <w:t> </w:t>
      </w:r>
      <w:r>
        <w:rPr>
          <w:rFonts w:ascii="Arial"/>
          <w:w w:val="90"/>
          <w:sz w:val="16"/>
        </w:rPr>
        <w:t>S.</w:t>
      </w:r>
      <w:r>
        <w:rPr>
          <w:rFonts w:ascii="Arial"/>
          <w:spacing w:val="-11"/>
          <w:w w:val="90"/>
          <w:sz w:val="16"/>
        </w:rPr>
        <w:t> </w:t>
      </w:r>
      <w:r>
        <w:rPr>
          <w:rFonts w:ascii="Arial"/>
          <w:w w:val="90"/>
          <w:sz w:val="16"/>
        </w:rPr>
        <w:t>1530</w:t>
      </w:r>
      <w:r>
        <w:rPr>
          <w:rFonts w:ascii="Arial"/>
          <w:spacing w:val="-11"/>
          <w:w w:val="90"/>
          <w:sz w:val="16"/>
        </w:rPr>
        <w:t> </w:t>
      </w:r>
      <w:r>
        <w:rPr>
          <w:rFonts w:ascii="Arial"/>
          <w:w w:val="90"/>
          <w:sz w:val="16"/>
        </w:rPr>
        <w:t>E. </w:t>
      </w:r>
      <w:r>
        <w:rPr>
          <w:rFonts w:ascii="Arial"/>
          <w:sz w:val="16"/>
        </w:rPr>
        <w:t>#235 AAC, Salt Lake City, UT 84108,</w:t>
      </w:r>
      <w:r>
        <w:rPr>
          <w:rFonts w:ascii="Arial"/>
          <w:spacing w:val="-15"/>
          <w:sz w:val="16"/>
        </w:rPr>
        <w:t> </w:t>
      </w:r>
      <w:r>
        <w:rPr>
          <w:rFonts w:ascii="Arial"/>
          <w:sz w:val="16"/>
        </w:rPr>
        <w:t>USA.</w:t>
      </w:r>
    </w:p>
    <w:p>
      <w:pPr>
        <w:spacing w:before="1"/>
        <w:ind w:left="193" w:right="0" w:firstLine="0"/>
        <w:jc w:val="both"/>
        <w:rPr>
          <w:rFonts w:ascii="Arial"/>
          <w:sz w:val="16"/>
        </w:rPr>
      </w:pPr>
      <w:r>
        <w:rPr>
          <w:rFonts w:ascii="Arial"/>
          <w:w w:val="95"/>
          <w:sz w:val="16"/>
        </w:rPr>
        <w:t>Email: </w:t>
      </w:r>
      <w:hyperlink r:id="rId9">
        <w:r>
          <w:rPr>
            <w:rFonts w:ascii="Arial"/>
            <w:w w:val="95"/>
            <w:sz w:val="16"/>
          </w:rPr>
          <w:t>philip.a.stoker@gmail.com</w:t>
        </w:r>
      </w:hyperlink>
    </w:p>
    <w:p>
      <w:pPr>
        <w:spacing w:after="0"/>
        <w:jc w:val="both"/>
        <w:rPr>
          <w:rFonts w:ascii="Arial"/>
          <w:sz w:val="16"/>
        </w:rPr>
        <w:sectPr>
          <w:type w:val="continuous"/>
          <w:pgSz w:w="12240" w:h="15840"/>
          <w:pgMar w:top="100" w:bottom="280" w:left="400" w:right="860"/>
          <w:cols w:num="2" w:equalWidth="0">
            <w:col w:w="5606" w:space="40"/>
            <w:col w:w="5334"/>
          </w:cols>
        </w:sectPr>
      </w:pPr>
    </w:p>
    <w:p>
      <w:pPr>
        <w:pStyle w:val="BodyText"/>
        <w:spacing w:before="2"/>
        <w:rPr>
          <w:rFonts w:ascii="Arial"/>
          <w:sz w:val="27"/>
        </w:rPr>
      </w:pPr>
    </w:p>
    <w:p>
      <w:pPr>
        <w:spacing w:before="67"/>
        <w:ind w:left="579" w:right="0" w:firstLine="0"/>
        <w:jc w:val="left"/>
        <w:rPr>
          <w:rFonts w:ascii="Arial"/>
          <w:sz w:val="18"/>
        </w:rPr>
      </w:pPr>
      <w:r>
        <w:rPr/>
        <w:pict>
          <v:line style="position:absolute;mso-position-horizontal-relative:page;mso-position-vertical-relative:paragraph;z-index:1120" from="48.983002pt,18.000187pt" to="563.017002pt,18.000187pt" stroked="true" strokeweight=".51025pt" strokecolor="#000000">
            <v:stroke dashstyle="solid"/>
            <w10:wrap type="none"/>
          </v:line>
        </w:pict>
      </w:r>
      <w:r>
        <w:rPr>
          <w:rFonts w:ascii="Arial"/>
          <w:sz w:val="18"/>
        </w:rPr>
        <w:t>Table 1. Pedestrian Categories.</w:t>
      </w:r>
    </w:p>
    <w:p>
      <w:pPr>
        <w:spacing w:after="0"/>
        <w:jc w:val="left"/>
        <w:rPr>
          <w:rFonts w:ascii="Arial"/>
          <w:sz w:val="18"/>
        </w:rPr>
        <w:sectPr>
          <w:headerReference w:type="even" r:id="rId10"/>
          <w:headerReference w:type="default" r:id="rId11"/>
          <w:pgSz w:w="12240" w:h="15840"/>
          <w:pgMar w:header="765" w:footer="0" w:top="980" w:bottom="280" w:left="400" w:right="860"/>
          <w:pgNumType w:start="378"/>
        </w:sectPr>
      </w:pPr>
    </w:p>
    <w:p>
      <w:pPr>
        <w:pStyle w:val="BodyText"/>
        <w:rPr>
          <w:rFonts w:ascii="Arial"/>
          <w:sz w:val="18"/>
        </w:rPr>
      </w:pPr>
    </w:p>
    <w:p>
      <w:pPr>
        <w:pStyle w:val="BodyText"/>
        <w:spacing w:before="7"/>
        <w:rPr>
          <w:rFonts w:ascii="Arial"/>
          <w:sz w:val="14"/>
        </w:rPr>
      </w:pPr>
    </w:p>
    <w:p>
      <w:pPr>
        <w:tabs>
          <w:tab w:pos="2411" w:val="left" w:leader="none"/>
        </w:tabs>
        <w:spacing w:before="0"/>
        <w:ind w:left="579" w:right="0" w:firstLine="0"/>
        <w:jc w:val="left"/>
        <w:rPr>
          <w:rFonts w:ascii="Arial"/>
          <w:sz w:val="18"/>
        </w:rPr>
      </w:pPr>
      <w:r>
        <w:rPr>
          <w:rFonts w:ascii="Arial"/>
          <w:w w:val="95"/>
          <w:sz w:val="18"/>
        </w:rPr>
        <w:t>Pedestrian</w:t>
      </w:r>
      <w:r>
        <w:rPr>
          <w:rFonts w:ascii="Arial"/>
          <w:spacing w:val="-24"/>
          <w:w w:val="95"/>
          <w:sz w:val="18"/>
        </w:rPr>
        <w:t> </w:t>
      </w:r>
      <w:r>
        <w:rPr>
          <w:rFonts w:ascii="Arial"/>
          <w:w w:val="95"/>
          <w:sz w:val="18"/>
        </w:rPr>
        <w:t>Type</w:t>
        <w:tab/>
        <w:t>Description</w:t>
      </w:r>
    </w:p>
    <w:p>
      <w:pPr>
        <w:pStyle w:val="BodyText"/>
        <w:spacing w:before="4"/>
        <w:rPr>
          <w:rFonts w:ascii="Arial"/>
          <w:sz w:val="14"/>
        </w:rPr>
      </w:pPr>
      <w:r>
        <w:rPr/>
        <w:br w:type="column"/>
      </w:r>
      <w:r>
        <w:rPr>
          <w:rFonts w:ascii="Arial"/>
          <w:sz w:val="14"/>
        </w:rPr>
      </w:r>
    </w:p>
    <w:p>
      <w:pPr>
        <w:spacing w:before="0"/>
        <w:ind w:left="579" w:right="0" w:firstLine="0"/>
        <w:jc w:val="left"/>
        <w:rPr>
          <w:rFonts w:ascii="Arial"/>
          <w:sz w:val="18"/>
        </w:rPr>
      </w:pPr>
      <w:r>
        <w:rPr>
          <w:rFonts w:ascii="Arial"/>
          <w:w w:val="95"/>
          <w:sz w:val="18"/>
        </w:rPr>
        <w:t>Relative Risk</w:t>
      </w:r>
    </w:p>
    <w:p>
      <w:pPr>
        <w:tabs>
          <w:tab w:pos="1875" w:val="left" w:leader="none"/>
        </w:tabs>
        <w:spacing w:before="3"/>
        <w:ind w:left="579" w:right="0" w:firstLine="0"/>
        <w:jc w:val="left"/>
        <w:rPr>
          <w:rFonts w:ascii="Arial"/>
          <w:sz w:val="18"/>
        </w:rPr>
      </w:pPr>
      <w:r>
        <w:rPr>
          <w:rFonts w:ascii="Arial"/>
          <w:sz w:val="18"/>
        </w:rPr>
        <w:t>Factor</w:t>
        <w:tab/>
        <w:t>Source</w:t>
      </w:r>
    </w:p>
    <w:p>
      <w:pPr>
        <w:spacing w:after="0"/>
        <w:jc w:val="left"/>
        <w:rPr>
          <w:rFonts w:ascii="Arial"/>
          <w:sz w:val="18"/>
        </w:rPr>
        <w:sectPr>
          <w:type w:val="continuous"/>
          <w:pgSz w:w="12240" w:h="15840"/>
          <w:pgMar w:top="100" w:bottom="280" w:left="400" w:right="860"/>
          <w:cols w:num="2" w:equalWidth="0">
            <w:col w:w="3307" w:space="2809"/>
            <w:col w:w="4864"/>
          </w:cols>
        </w:sectPr>
      </w:pPr>
    </w:p>
    <w:p>
      <w:pPr>
        <w:pStyle w:val="BodyText"/>
        <w:spacing w:before="11"/>
        <w:rPr>
          <w:rFonts w:ascii="Arial"/>
          <w:sz w:val="6"/>
        </w:rPr>
      </w:pPr>
    </w:p>
    <w:p>
      <w:pPr>
        <w:pStyle w:val="BodyText"/>
        <w:spacing w:line="20" w:lineRule="exact"/>
        <w:ind w:left="573"/>
        <w:rPr>
          <w:rFonts w:ascii="Arial"/>
          <w:sz w:val="2"/>
        </w:rPr>
      </w:pPr>
      <w:r>
        <w:rPr>
          <w:rFonts w:ascii="Arial"/>
          <w:sz w:val="2"/>
        </w:rPr>
        <w:pict>
          <v:group style="width:514.0500pt;height:.550pt;mso-position-horizontal-relative:char;mso-position-vertical-relative:line" coordorigin="0,0" coordsize="10281,11">
            <v:line style="position:absolute" from="0,5" to="10281,5" stroked="true" strokeweight=".51025pt" strokecolor="#000000">
              <v:stroke dashstyle="solid"/>
            </v:line>
          </v:group>
        </w:pict>
      </w:r>
      <w:r>
        <w:rPr>
          <w:rFonts w:ascii="Arial"/>
          <w:sz w:val="2"/>
        </w:rPr>
      </w:r>
    </w:p>
    <w:p>
      <w:pPr>
        <w:pStyle w:val="BodyText"/>
        <w:spacing w:before="1"/>
        <w:rPr>
          <w:rFonts w:ascii="Arial"/>
          <w:sz w:val="6"/>
        </w:rPr>
      </w:pPr>
    </w:p>
    <w:p>
      <w:pPr>
        <w:spacing w:after="0"/>
        <w:rPr>
          <w:rFonts w:ascii="Arial"/>
          <w:sz w:val="6"/>
        </w:rPr>
        <w:sectPr>
          <w:type w:val="continuous"/>
          <w:pgSz w:w="12240" w:h="15840"/>
          <w:pgMar w:top="100" w:bottom="280" w:left="400" w:right="860"/>
        </w:sectPr>
      </w:pPr>
    </w:p>
    <w:p>
      <w:pPr>
        <w:tabs>
          <w:tab w:pos="2411" w:val="left" w:leader="none"/>
        </w:tabs>
        <w:spacing w:line="204" w:lineRule="exact" w:before="0"/>
        <w:ind w:left="579" w:right="0" w:firstLine="0"/>
        <w:jc w:val="left"/>
        <w:rPr>
          <w:rFonts w:ascii="Arial"/>
          <w:sz w:val="18"/>
        </w:rPr>
      </w:pPr>
      <w:r>
        <w:rPr>
          <w:rFonts w:ascii="Arial"/>
          <w:w w:val="95"/>
          <w:sz w:val="18"/>
        </w:rPr>
        <w:t>Young</w:t>
      </w:r>
      <w:r>
        <w:rPr>
          <w:rFonts w:ascii="Arial"/>
          <w:spacing w:val="-14"/>
          <w:w w:val="95"/>
          <w:sz w:val="18"/>
        </w:rPr>
        <w:t> </w:t>
      </w:r>
      <w:r>
        <w:rPr>
          <w:rFonts w:ascii="Arial"/>
          <w:w w:val="95"/>
          <w:sz w:val="18"/>
        </w:rPr>
        <w:t>children</w:t>
        <w:tab/>
      </w:r>
      <w:r>
        <w:rPr>
          <w:rFonts w:ascii="Arial"/>
          <w:sz w:val="18"/>
        </w:rPr>
        <w:t>Approximately</w:t>
      </w:r>
      <w:r>
        <w:rPr>
          <w:rFonts w:ascii="Arial"/>
          <w:spacing w:val="-16"/>
          <w:sz w:val="18"/>
        </w:rPr>
        <w:t> </w:t>
      </w:r>
      <w:r>
        <w:rPr>
          <w:rFonts w:ascii="Arial"/>
          <w:sz w:val="18"/>
        </w:rPr>
        <w:t>21</w:t>
      </w:r>
      <w:r>
        <w:rPr>
          <w:rFonts w:ascii="Arial"/>
          <w:spacing w:val="-16"/>
          <w:sz w:val="18"/>
        </w:rPr>
        <w:t> </w:t>
      </w:r>
      <w:r>
        <w:rPr>
          <w:rFonts w:ascii="Arial"/>
          <w:sz w:val="18"/>
        </w:rPr>
        <w:t>percent</w:t>
      </w:r>
      <w:r>
        <w:rPr>
          <w:rFonts w:ascii="Arial"/>
          <w:spacing w:val="-16"/>
          <w:sz w:val="18"/>
        </w:rPr>
        <w:t> </w:t>
      </w:r>
      <w:r>
        <w:rPr>
          <w:rFonts w:ascii="Arial"/>
          <w:sz w:val="18"/>
        </w:rPr>
        <w:t>of</w:t>
      </w:r>
      <w:r>
        <w:rPr>
          <w:rFonts w:ascii="Arial"/>
          <w:spacing w:val="-16"/>
          <w:sz w:val="18"/>
        </w:rPr>
        <w:t> </w:t>
      </w:r>
      <w:r>
        <w:rPr>
          <w:rFonts w:ascii="Arial"/>
          <w:sz w:val="18"/>
        </w:rPr>
        <w:t>road</w:t>
      </w:r>
      <w:r>
        <w:rPr>
          <w:rFonts w:ascii="Arial"/>
          <w:spacing w:val="-16"/>
          <w:sz w:val="18"/>
        </w:rPr>
        <w:t> </w:t>
      </w:r>
      <w:r>
        <w:rPr>
          <w:rFonts w:ascii="Arial"/>
          <w:sz w:val="18"/>
        </w:rPr>
        <w:t>traffic</w:t>
      </w:r>
      <w:r>
        <w:rPr>
          <w:rFonts w:ascii="Arial"/>
          <w:spacing w:val="-16"/>
          <w:sz w:val="18"/>
        </w:rPr>
        <w:t> </w:t>
      </w:r>
      <w:r>
        <w:rPr>
          <w:rFonts w:ascii="Arial"/>
          <w:sz w:val="18"/>
        </w:rPr>
        <w:t>deaths</w:t>
      </w:r>
    </w:p>
    <w:p>
      <w:pPr>
        <w:spacing w:before="1"/>
        <w:ind w:left="2591" w:right="0" w:firstLine="0"/>
        <w:jc w:val="left"/>
        <w:rPr>
          <w:rFonts w:ascii="Arial"/>
          <w:sz w:val="18"/>
        </w:rPr>
      </w:pPr>
      <w:r>
        <w:rPr>
          <w:rFonts w:ascii="Arial"/>
          <w:sz w:val="18"/>
        </w:rPr>
        <w:t>involve young children</w:t>
      </w:r>
    </w:p>
    <w:p>
      <w:pPr>
        <w:tabs>
          <w:tab w:pos="2411" w:val="left" w:leader="none"/>
        </w:tabs>
        <w:spacing w:before="3"/>
        <w:ind w:left="579" w:right="0" w:firstLine="0"/>
        <w:jc w:val="left"/>
        <w:rPr>
          <w:rFonts w:ascii="Arial"/>
          <w:sz w:val="18"/>
        </w:rPr>
      </w:pPr>
      <w:r>
        <w:rPr>
          <w:rFonts w:ascii="Arial"/>
          <w:w w:val="95"/>
          <w:sz w:val="18"/>
        </w:rPr>
        <w:t>Young</w:t>
      </w:r>
      <w:r>
        <w:rPr>
          <w:rFonts w:ascii="Arial"/>
          <w:spacing w:val="-19"/>
          <w:w w:val="95"/>
          <w:sz w:val="18"/>
        </w:rPr>
        <w:t> </w:t>
      </w:r>
      <w:r>
        <w:rPr>
          <w:rFonts w:ascii="Arial"/>
          <w:w w:val="95"/>
          <w:sz w:val="18"/>
        </w:rPr>
        <w:t>adults</w:t>
        <w:tab/>
      </w:r>
      <w:r>
        <w:rPr>
          <w:rFonts w:ascii="Arial"/>
          <w:sz w:val="18"/>
        </w:rPr>
        <w:t>For</w:t>
      </w:r>
      <w:r>
        <w:rPr>
          <w:rFonts w:ascii="Arial"/>
          <w:spacing w:val="-21"/>
          <w:sz w:val="18"/>
        </w:rPr>
        <w:t> </w:t>
      </w:r>
      <w:r>
        <w:rPr>
          <w:rFonts w:ascii="Arial"/>
          <w:sz w:val="18"/>
        </w:rPr>
        <w:t>fifteen-</w:t>
      </w:r>
      <w:r>
        <w:rPr>
          <w:rFonts w:ascii="Arial"/>
          <w:spacing w:val="-20"/>
          <w:sz w:val="18"/>
        </w:rPr>
        <w:t> </w:t>
      </w:r>
      <w:r>
        <w:rPr>
          <w:rFonts w:ascii="Arial"/>
          <w:sz w:val="18"/>
        </w:rPr>
        <w:t>to</w:t>
      </w:r>
      <w:r>
        <w:rPr>
          <w:rFonts w:ascii="Arial"/>
          <w:spacing w:val="-20"/>
          <w:sz w:val="18"/>
        </w:rPr>
        <w:t> </w:t>
      </w:r>
      <w:r>
        <w:rPr>
          <w:rFonts w:ascii="Arial"/>
          <w:sz w:val="18"/>
        </w:rPr>
        <w:t>twenty-one-year-olds,</w:t>
      </w:r>
      <w:r>
        <w:rPr>
          <w:rFonts w:ascii="Arial"/>
          <w:spacing w:val="-19"/>
          <w:sz w:val="18"/>
        </w:rPr>
        <w:t> </w:t>
      </w:r>
      <w:r>
        <w:rPr>
          <w:rFonts w:ascii="Arial"/>
          <w:sz w:val="18"/>
        </w:rPr>
        <w:t>pedestrian</w:t>
      </w:r>
    </w:p>
    <w:p>
      <w:pPr>
        <w:spacing w:before="2"/>
        <w:ind w:left="2591" w:right="0" w:firstLine="0"/>
        <w:jc w:val="left"/>
        <w:rPr>
          <w:rFonts w:ascii="Arial"/>
          <w:sz w:val="18"/>
        </w:rPr>
      </w:pPr>
      <w:r>
        <w:rPr>
          <w:rFonts w:ascii="Arial"/>
          <w:sz w:val="18"/>
        </w:rPr>
        <w:t>fatalities are the leading cause of death</w:t>
      </w:r>
    </w:p>
    <w:p>
      <w:pPr>
        <w:tabs>
          <w:tab w:pos="2411" w:val="left" w:leader="none"/>
        </w:tabs>
        <w:spacing w:line="242" w:lineRule="auto" w:before="3"/>
        <w:ind w:left="2591" w:right="124" w:hanging="2012"/>
        <w:jc w:val="left"/>
        <w:rPr>
          <w:rFonts w:ascii="Arial"/>
          <w:sz w:val="18"/>
        </w:rPr>
      </w:pPr>
      <w:r>
        <w:rPr>
          <w:rFonts w:ascii="Arial"/>
          <w:w w:val="95"/>
          <w:sz w:val="18"/>
        </w:rPr>
        <w:t>Male</w:t>
      </w:r>
      <w:r>
        <w:rPr>
          <w:rFonts w:ascii="Arial"/>
          <w:spacing w:val="-28"/>
          <w:w w:val="95"/>
          <w:sz w:val="18"/>
        </w:rPr>
        <w:t> </w:t>
      </w:r>
      <w:r>
        <w:rPr>
          <w:rFonts w:ascii="Arial"/>
          <w:w w:val="95"/>
          <w:sz w:val="18"/>
        </w:rPr>
        <w:t>pedestrians</w:t>
        <w:tab/>
        <w:t>Males</w:t>
      </w:r>
      <w:r>
        <w:rPr>
          <w:rFonts w:ascii="Arial"/>
          <w:spacing w:val="-25"/>
          <w:w w:val="95"/>
          <w:sz w:val="18"/>
        </w:rPr>
        <w:t> </w:t>
      </w:r>
      <w:r>
        <w:rPr>
          <w:rFonts w:ascii="Arial"/>
          <w:w w:val="95"/>
          <w:sz w:val="18"/>
        </w:rPr>
        <w:t>are</w:t>
      </w:r>
      <w:r>
        <w:rPr>
          <w:rFonts w:ascii="Arial"/>
          <w:spacing w:val="-25"/>
          <w:w w:val="95"/>
          <w:sz w:val="18"/>
        </w:rPr>
        <w:t> </w:t>
      </w:r>
      <w:r>
        <w:rPr>
          <w:rFonts w:ascii="Arial"/>
          <w:w w:val="95"/>
          <w:sz w:val="18"/>
        </w:rPr>
        <w:t>overrepresented</w:t>
      </w:r>
      <w:r>
        <w:rPr>
          <w:rFonts w:ascii="Arial"/>
          <w:spacing w:val="-24"/>
          <w:w w:val="95"/>
          <w:sz w:val="18"/>
        </w:rPr>
        <w:t> </w:t>
      </w:r>
      <w:r>
        <w:rPr>
          <w:rFonts w:ascii="Arial"/>
          <w:w w:val="95"/>
          <w:sz w:val="18"/>
        </w:rPr>
        <w:t>in</w:t>
      </w:r>
      <w:r>
        <w:rPr>
          <w:rFonts w:ascii="Arial"/>
          <w:spacing w:val="-25"/>
          <w:w w:val="95"/>
          <w:sz w:val="18"/>
        </w:rPr>
        <w:t> </w:t>
      </w:r>
      <w:r>
        <w:rPr>
          <w:rFonts w:ascii="Arial"/>
          <w:w w:val="95"/>
          <w:sz w:val="18"/>
        </w:rPr>
        <w:t>pedestrian</w:t>
      </w:r>
      <w:r>
        <w:rPr>
          <w:rFonts w:ascii="Arial"/>
          <w:spacing w:val="-24"/>
          <w:w w:val="95"/>
          <w:sz w:val="18"/>
        </w:rPr>
        <w:t> </w:t>
      </w:r>
      <w:r>
        <w:rPr>
          <w:rFonts w:ascii="Arial"/>
          <w:w w:val="95"/>
          <w:sz w:val="18"/>
        </w:rPr>
        <w:t>fatalities</w:t>
      </w:r>
      <w:r>
        <w:rPr>
          <w:rFonts w:ascii="Arial"/>
          <w:spacing w:val="-25"/>
          <w:w w:val="95"/>
          <w:sz w:val="18"/>
        </w:rPr>
        <w:t> </w:t>
      </w:r>
      <w:r>
        <w:rPr>
          <w:rFonts w:ascii="Arial"/>
          <w:w w:val="95"/>
          <w:sz w:val="18"/>
        </w:rPr>
        <w:t>in </w:t>
      </w:r>
      <w:r>
        <w:rPr>
          <w:rFonts w:ascii="Arial"/>
          <w:sz w:val="18"/>
        </w:rPr>
        <w:t>most but not all studies</w:t>
      </w:r>
    </w:p>
    <w:p>
      <w:pPr>
        <w:tabs>
          <w:tab w:pos="2411" w:val="left" w:leader="none"/>
        </w:tabs>
        <w:spacing w:before="0"/>
        <w:ind w:left="579" w:right="0" w:firstLine="0"/>
        <w:jc w:val="left"/>
        <w:rPr>
          <w:rFonts w:ascii="Arial"/>
          <w:sz w:val="18"/>
        </w:rPr>
      </w:pPr>
      <w:r>
        <w:rPr>
          <w:rFonts w:ascii="Arial"/>
          <w:sz w:val="18"/>
        </w:rPr>
        <w:t>Gender</w:t>
      </w:r>
      <w:r>
        <w:rPr>
          <w:rFonts w:ascii="Arial"/>
          <w:spacing w:val="-24"/>
          <w:sz w:val="18"/>
        </w:rPr>
        <w:t> </w:t>
      </w:r>
      <w:r>
        <w:rPr>
          <w:rFonts w:ascii="Arial"/>
          <w:sz w:val="18"/>
        </w:rPr>
        <w:t>roles</w:t>
        <w:tab/>
      </w:r>
      <w:r>
        <w:rPr>
          <w:rFonts w:ascii="Arial"/>
          <w:w w:val="95"/>
          <w:sz w:val="18"/>
        </w:rPr>
        <w:t>Women</w:t>
      </w:r>
      <w:r>
        <w:rPr>
          <w:rFonts w:ascii="Arial"/>
          <w:spacing w:val="-8"/>
          <w:w w:val="95"/>
          <w:sz w:val="18"/>
        </w:rPr>
        <w:t> </w:t>
      </w:r>
      <w:r>
        <w:rPr>
          <w:rFonts w:ascii="Arial"/>
          <w:w w:val="95"/>
          <w:sz w:val="18"/>
        </w:rPr>
        <w:t>and</w:t>
      </w:r>
      <w:r>
        <w:rPr>
          <w:rFonts w:ascii="Arial"/>
          <w:spacing w:val="-7"/>
          <w:w w:val="95"/>
          <w:sz w:val="18"/>
        </w:rPr>
        <w:t> </w:t>
      </w:r>
      <w:r>
        <w:rPr>
          <w:rFonts w:ascii="Arial"/>
          <w:w w:val="95"/>
          <w:sz w:val="18"/>
        </w:rPr>
        <w:t>girls</w:t>
      </w:r>
      <w:r>
        <w:rPr>
          <w:rFonts w:ascii="Arial"/>
          <w:spacing w:val="-7"/>
          <w:w w:val="95"/>
          <w:sz w:val="18"/>
        </w:rPr>
        <w:t> </w:t>
      </w:r>
      <w:r>
        <w:rPr>
          <w:rFonts w:ascii="Arial"/>
          <w:w w:val="95"/>
          <w:sz w:val="18"/>
        </w:rPr>
        <w:t>in</w:t>
      </w:r>
      <w:r>
        <w:rPr>
          <w:rFonts w:ascii="Arial"/>
          <w:spacing w:val="-8"/>
          <w:w w:val="95"/>
          <w:sz w:val="18"/>
        </w:rPr>
        <w:t> </w:t>
      </w:r>
      <w:r>
        <w:rPr>
          <w:rFonts w:ascii="Arial"/>
          <w:w w:val="95"/>
          <w:sz w:val="18"/>
        </w:rPr>
        <w:t>low-income</w:t>
      </w:r>
      <w:r>
        <w:rPr>
          <w:rFonts w:ascii="Arial"/>
          <w:spacing w:val="-7"/>
          <w:w w:val="95"/>
          <w:sz w:val="18"/>
        </w:rPr>
        <w:t> </w:t>
      </w:r>
      <w:r>
        <w:rPr>
          <w:rFonts w:ascii="Arial"/>
          <w:w w:val="95"/>
          <w:sz w:val="18"/>
        </w:rPr>
        <w:t>countries</w:t>
      </w:r>
      <w:r>
        <w:rPr>
          <w:rFonts w:ascii="Arial"/>
          <w:spacing w:val="-7"/>
          <w:w w:val="95"/>
          <w:sz w:val="18"/>
        </w:rPr>
        <w:t> </w:t>
      </w:r>
      <w:r>
        <w:rPr>
          <w:rFonts w:ascii="Arial"/>
          <w:w w:val="95"/>
          <w:sz w:val="18"/>
        </w:rPr>
        <w:t>walk</w:t>
      </w:r>
      <w:r>
        <w:rPr>
          <w:rFonts w:ascii="Arial"/>
          <w:spacing w:val="-7"/>
          <w:w w:val="95"/>
          <w:sz w:val="18"/>
        </w:rPr>
        <w:t> </w:t>
      </w:r>
      <w:r>
        <w:rPr>
          <w:rFonts w:ascii="Arial"/>
          <w:w w:val="95"/>
          <w:sz w:val="18"/>
        </w:rPr>
        <w:t>more</w:t>
      </w:r>
    </w:p>
    <w:p>
      <w:pPr>
        <w:spacing w:before="3"/>
        <w:ind w:left="2591" w:right="187" w:firstLine="0"/>
        <w:jc w:val="left"/>
        <w:rPr>
          <w:rFonts w:ascii="Arial"/>
          <w:sz w:val="18"/>
        </w:rPr>
      </w:pPr>
      <w:r>
        <w:rPr>
          <w:rFonts w:ascii="Arial"/>
          <w:w w:val="95"/>
          <w:sz w:val="18"/>
        </w:rPr>
        <w:t>and</w:t>
      </w:r>
      <w:r>
        <w:rPr>
          <w:rFonts w:ascii="Arial"/>
          <w:spacing w:val="-16"/>
          <w:w w:val="95"/>
          <w:sz w:val="18"/>
        </w:rPr>
        <w:t> </w:t>
      </w:r>
      <w:r>
        <w:rPr>
          <w:rFonts w:ascii="Arial"/>
          <w:w w:val="95"/>
          <w:sz w:val="18"/>
        </w:rPr>
        <w:t>transport</w:t>
      </w:r>
      <w:r>
        <w:rPr>
          <w:rFonts w:ascii="Arial"/>
          <w:spacing w:val="-15"/>
          <w:w w:val="95"/>
          <w:sz w:val="18"/>
        </w:rPr>
        <w:t> </w:t>
      </w:r>
      <w:r>
        <w:rPr>
          <w:rFonts w:ascii="Arial"/>
          <w:w w:val="95"/>
          <w:sz w:val="18"/>
        </w:rPr>
        <w:t>more</w:t>
      </w:r>
      <w:r>
        <w:rPr>
          <w:rFonts w:ascii="Arial"/>
          <w:spacing w:val="-15"/>
          <w:w w:val="95"/>
          <w:sz w:val="18"/>
        </w:rPr>
        <w:t> </w:t>
      </w:r>
      <w:r>
        <w:rPr>
          <w:rFonts w:ascii="Arial"/>
          <w:w w:val="95"/>
          <w:sz w:val="18"/>
        </w:rPr>
        <w:t>household</w:t>
      </w:r>
      <w:r>
        <w:rPr>
          <w:rFonts w:ascii="Arial"/>
          <w:spacing w:val="-16"/>
          <w:w w:val="95"/>
          <w:sz w:val="18"/>
        </w:rPr>
        <w:t> </w:t>
      </w:r>
      <w:r>
        <w:rPr>
          <w:rFonts w:ascii="Arial"/>
          <w:w w:val="95"/>
          <w:sz w:val="18"/>
        </w:rPr>
        <w:t>goods</w:t>
      </w:r>
      <w:r>
        <w:rPr>
          <w:rFonts w:ascii="Arial"/>
          <w:spacing w:val="-15"/>
          <w:w w:val="95"/>
          <w:sz w:val="18"/>
        </w:rPr>
        <w:t> </w:t>
      </w:r>
      <w:r>
        <w:rPr>
          <w:rFonts w:ascii="Arial"/>
          <w:w w:val="95"/>
          <w:sz w:val="18"/>
        </w:rPr>
        <w:t>than</w:t>
      </w:r>
      <w:r>
        <w:rPr>
          <w:rFonts w:ascii="Arial"/>
          <w:spacing w:val="-15"/>
          <w:w w:val="95"/>
          <w:sz w:val="18"/>
        </w:rPr>
        <w:t> </w:t>
      </w:r>
      <w:r>
        <w:rPr>
          <w:rFonts w:ascii="Arial"/>
          <w:w w:val="95"/>
          <w:sz w:val="18"/>
        </w:rPr>
        <w:t>male counterparts,</w:t>
      </w:r>
      <w:r>
        <w:rPr>
          <w:rFonts w:ascii="Arial"/>
          <w:spacing w:val="-29"/>
          <w:w w:val="95"/>
          <w:sz w:val="18"/>
        </w:rPr>
        <w:t> </w:t>
      </w:r>
      <w:r>
        <w:rPr>
          <w:rFonts w:ascii="Arial"/>
          <w:w w:val="95"/>
          <w:sz w:val="18"/>
        </w:rPr>
        <w:t>increasing</w:t>
      </w:r>
      <w:r>
        <w:rPr>
          <w:rFonts w:ascii="Arial"/>
          <w:spacing w:val="-29"/>
          <w:w w:val="95"/>
          <w:sz w:val="18"/>
        </w:rPr>
        <w:t> </w:t>
      </w:r>
      <w:r>
        <w:rPr>
          <w:rFonts w:ascii="Arial"/>
          <w:w w:val="95"/>
          <w:sz w:val="18"/>
        </w:rPr>
        <w:t>their</w:t>
      </w:r>
      <w:r>
        <w:rPr>
          <w:rFonts w:ascii="Arial"/>
          <w:spacing w:val="-28"/>
          <w:w w:val="95"/>
          <w:sz w:val="18"/>
        </w:rPr>
        <w:t> </w:t>
      </w:r>
      <w:r>
        <w:rPr>
          <w:rFonts w:ascii="Arial"/>
          <w:w w:val="95"/>
          <w:sz w:val="18"/>
        </w:rPr>
        <w:t>risk</w:t>
      </w:r>
      <w:r>
        <w:rPr>
          <w:rFonts w:ascii="Arial"/>
          <w:spacing w:val="-30"/>
          <w:w w:val="95"/>
          <w:sz w:val="18"/>
        </w:rPr>
        <w:t> </w:t>
      </w:r>
      <w:r>
        <w:rPr>
          <w:rFonts w:ascii="Arial"/>
          <w:w w:val="95"/>
          <w:sz w:val="18"/>
        </w:rPr>
        <w:t>as</w:t>
      </w:r>
      <w:r>
        <w:rPr>
          <w:rFonts w:ascii="Arial"/>
          <w:spacing w:val="-29"/>
          <w:w w:val="95"/>
          <w:sz w:val="18"/>
        </w:rPr>
        <w:t> </w:t>
      </w:r>
      <w:r>
        <w:rPr>
          <w:rFonts w:ascii="Arial"/>
          <w:w w:val="95"/>
          <w:sz w:val="18"/>
        </w:rPr>
        <w:t>pedestrians</w:t>
      </w:r>
    </w:p>
    <w:p>
      <w:pPr>
        <w:tabs>
          <w:tab w:pos="2411" w:val="left" w:leader="none"/>
        </w:tabs>
        <w:spacing w:before="4"/>
        <w:ind w:left="2591" w:right="214" w:hanging="2012"/>
        <w:jc w:val="left"/>
        <w:rPr>
          <w:rFonts w:ascii="Arial"/>
          <w:sz w:val="18"/>
        </w:rPr>
      </w:pPr>
      <w:r>
        <w:rPr>
          <w:rFonts w:ascii="Arial"/>
          <w:sz w:val="18"/>
        </w:rPr>
        <w:t>Elderly</w:t>
        <w:tab/>
        <w:t>The</w:t>
      </w:r>
      <w:r>
        <w:rPr>
          <w:rFonts w:ascii="Arial"/>
          <w:spacing w:val="-29"/>
          <w:sz w:val="18"/>
        </w:rPr>
        <w:t> </w:t>
      </w:r>
      <w:r>
        <w:rPr>
          <w:rFonts w:ascii="Arial"/>
          <w:sz w:val="18"/>
        </w:rPr>
        <w:t>elderly</w:t>
      </w:r>
      <w:r>
        <w:rPr>
          <w:rFonts w:ascii="Arial"/>
          <w:spacing w:val="-29"/>
          <w:sz w:val="18"/>
        </w:rPr>
        <w:t> </w:t>
      </w:r>
      <w:r>
        <w:rPr>
          <w:rFonts w:ascii="Arial"/>
          <w:sz w:val="18"/>
        </w:rPr>
        <w:t>have</w:t>
      </w:r>
      <w:r>
        <w:rPr>
          <w:rFonts w:ascii="Arial"/>
          <w:spacing w:val="-29"/>
          <w:sz w:val="18"/>
        </w:rPr>
        <w:t> </w:t>
      </w:r>
      <w:r>
        <w:rPr>
          <w:rFonts w:ascii="Arial"/>
          <w:sz w:val="18"/>
        </w:rPr>
        <w:t>the</w:t>
      </w:r>
      <w:r>
        <w:rPr>
          <w:rFonts w:ascii="Arial"/>
          <w:spacing w:val="-30"/>
          <w:sz w:val="18"/>
        </w:rPr>
        <w:t> </w:t>
      </w:r>
      <w:r>
        <w:rPr>
          <w:rFonts w:ascii="Arial"/>
          <w:sz w:val="18"/>
        </w:rPr>
        <w:t>highest</w:t>
      </w:r>
      <w:r>
        <w:rPr>
          <w:rFonts w:ascii="Arial"/>
          <w:spacing w:val="-29"/>
          <w:sz w:val="18"/>
        </w:rPr>
        <w:t> </w:t>
      </w:r>
      <w:r>
        <w:rPr>
          <w:rFonts w:ascii="Arial"/>
          <w:sz w:val="18"/>
        </w:rPr>
        <w:t>risk</w:t>
      </w:r>
      <w:r>
        <w:rPr>
          <w:rFonts w:ascii="Arial"/>
          <w:spacing w:val="-29"/>
          <w:sz w:val="18"/>
        </w:rPr>
        <w:t> </w:t>
      </w:r>
      <w:r>
        <w:rPr>
          <w:rFonts w:ascii="Arial"/>
          <w:sz w:val="18"/>
        </w:rPr>
        <w:t>of</w:t>
      </w:r>
      <w:r>
        <w:rPr>
          <w:rFonts w:ascii="Arial"/>
          <w:spacing w:val="-29"/>
          <w:sz w:val="18"/>
        </w:rPr>
        <w:t> </w:t>
      </w:r>
      <w:r>
        <w:rPr>
          <w:rFonts w:ascii="Arial"/>
          <w:sz w:val="18"/>
        </w:rPr>
        <w:t>mortality</w:t>
      </w:r>
      <w:r>
        <w:rPr>
          <w:rFonts w:ascii="Arial"/>
          <w:spacing w:val="-29"/>
          <w:sz w:val="18"/>
        </w:rPr>
        <w:t> </w:t>
      </w:r>
      <w:r>
        <w:rPr>
          <w:rFonts w:ascii="Arial"/>
          <w:sz w:val="18"/>
        </w:rPr>
        <w:t>of</w:t>
      </w:r>
      <w:r>
        <w:rPr>
          <w:rFonts w:ascii="Arial"/>
          <w:spacing w:val="-30"/>
          <w:sz w:val="18"/>
        </w:rPr>
        <w:t> </w:t>
      </w:r>
      <w:r>
        <w:rPr>
          <w:rFonts w:ascii="Arial"/>
          <w:sz w:val="18"/>
        </w:rPr>
        <w:t>all </w:t>
      </w:r>
      <w:r>
        <w:rPr>
          <w:rFonts w:ascii="Arial"/>
          <w:w w:val="95"/>
          <w:sz w:val="18"/>
        </w:rPr>
        <w:t>pedestrians</w:t>
      </w:r>
      <w:r>
        <w:rPr>
          <w:rFonts w:ascii="Arial"/>
          <w:spacing w:val="-19"/>
          <w:w w:val="95"/>
          <w:sz w:val="18"/>
        </w:rPr>
        <w:t> </w:t>
      </w:r>
      <w:r>
        <w:rPr>
          <w:rFonts w:ascii="Arial"/>
          <w:w w:val="95"/>
          <w:sz w:val="18"/>
        </w:rPr>
        <w:t>when</w:t>
      </w:r>
      <w:r>
        <w:rPr>
          <w:rFonts w:ascii="Arial"/>
          <w:spacing w:val="-18"/>
          <w:w w:val="95"/>
          <w:sz w:val="18"/>
        </w:rPr>
        <w:t> </w:t>
      </w:r>
      <w:r>
        <w:rPr>
          <w:rFonts w:ascii="Arial"/>
          <w:w w:val="95"/>
          <w:sz w:val="18"/>
        </w:rPr>
        <w:t>involved</w:t>
      </w:r>
      <w:r>
        <w:rPr>
          <w:rFonts w:ascii="Arial"/>
          <w:spacing w:val="-19"/>
          <w:w w:val="95"/>
          <w:sz w:val="18"/>
        </w:rPr>
        <w:t> </w:t>
      </w:r>
      <w:r>
        <w:rPr>
          <w:rFonts w:ascii="Arial"/>
          <w:w w:val="95"/>
          <w:sz w:val="18"/>
        </w:rPr>
        <w:t>in</w:t>
      </w:r>
      <w:r>
        <w:rPr>
          <w:rFonts w:ascii="Arial"/>
          <w:spacing w:val="-18"/>
          <w:w w:val="95"/>
          <w:sz w:val="18"/>
        </w:rPr>
        <w:t> </w:t>
      </w:r>
      <w:r>
        <w:rPr>
          <w:rFonts w:ascii="Arial"/>
          <w:w w:val="95"/>
          <w:sz w:val="18"/>
        </w:rPr>
        <w:t>vehicle</w:t>
      </w:r>
      <w:r>
        <w:rPr>
          <w:rFonts w:ascii="Arial"/>
          <w:spacing w:val="-19"/>
          <w:w w:val="95"/>
          <w:sz w:val="18"/>
        </w:rPr>
        <w:t> </w:t>
      </w:r>
      <w:r>
        <w:rPr>
          <w:rFonts w:ascii="Arial"/>
          <w:w w:val="95"/>
          <w:sz w:val="18"/>
        </w:rPr>
        <w:t>collisions</w:t>
      </w:r>
    </w:p>
    <w:p>
      <w:pPr>
        <w:tabs>
          <w:tab w:pos="1619" w:val="left" w:leader="none"/>
        </w:tabs>
        <w:spacing w:line="204" w:lineRule="exact" w:before="0"/>
        <w:ind w:left="323" w:right="0" w:firstLine="0"/>
        <w:jc w:val="left"/>
        <w:rPr>
          <w:rFonts w:ascii="Arial"/>
          <w:sz w:val="18"/>
        </w:rPr>
      </w:pPr>
      <w:r>
        <w:rPr/>
        <w:br w:type="column"/>
      </w:r>
      <w:r>
        <w:rPr>
          <w:rFonts w:ascii="Arial"/>
          <w:sz w:val="18"/>
        </w:rPr>
        <w:t>Very</w:t>
      </w:r>
      <w:r>
        <w:rPr>
          <w:rFonts w:ascii="Arial"/>
          <w:spacing w:val="-24"/>
          <w:sz w:val="18"/>
        </w:rPr>
        <w:t> </w:t>
      </w:r>
      <w:r>
        <w:rPr>
          <w:rFonts w:ascii="Arial"/>
          <w:sz w:val="18"/>
        </w:rPr>
        <w:t>high</w:t>
        <w:tab/>
        <w:t>Barton</w:t>
      </w:r>
      <w:r>
        <w:rPr>
          <w:rFonts w:ascii="Arial"/>
          <w:spacing w:val="-25"/>
          <w:sz w:val="18"/>
        </w:rPr>
        <w:t> </w:t>
      </w:r>
      <w:r>
        <w:rPr>
          <w:rFonts w:ascii="Arial"/>
          <w:sz w:val="18"/>
        </w:rPr>
        <w:t>and</w:t>
      </w:r>
      <w:r>
        <w:rPr>
          <w:rFonts w:ascii="Arial"/>
          <w:spacing w:val="-26"/>
          <w:sz w:val="18"/>
        </w:rPr>
        <w:t> </w:t>
      </w:r>
      <w:r>
        <w:rPr>
          <w:rFonts w:ascii="Arial"/>
          <w:sz w:val="18"/>
        </w:rPr>
        <w:t>Schwebel</w:t>
      </w:r>
      <w:r>
        <w:rPr>
          <w:rFonts w:ascii="Arial"/>
          <w:spacing w:val="-25"/>
          <w:sz w:val="18"/>
        </w:rPr>
        <w:t> </w:t>
      </w:r>
      <w:r>
        <w:rPr>
          <w:rFonts w:ascii="Arial"/>
          <w:sz w:val="18"/>
        </w:rPr>
        <w:t>(2007),</w:t>
      </w:r>
      <w:r>
        <w:rPr>
          <w:rFonts w:ascii="Arial"/>
          <w:spacing w:val="-25"/>
          <w:sz w:val="18"/>
        </w:rPr>
        <w:t> </w:t>
      </w:r>
      <w:r>
        <w:rPr>
          <w:rFonts w:ascii="Arial"/>
          <w:sz w:val="18"/>
        </w:rPr>
        <w:t>Peden</w:t>
      </w:r>
    </w:p>
    <w:p>
      <w:pPr>
        <w:tabs>
          <w:tab w:pos="1619" w:val="left" w:leader="none"/>
        </w:tabs>
        <w:spacing w:line="242" w:lineRule="auto" w:before="1"/>
        <w:ind w:left="323" w:right="547" w:firstLine="1475"/>
        <w:jc w:val="left"/>
        <w:rPr>
          <w:rFonts w:ascii="Arial"/>
          <w:sz w:val="18"/>
        </w:rPr>
      </w:pPr>
      <w:r>
        <w:rPr>
          <w:rFonts w:ascii="Arial"/>
          <w:w w:val="95"/>
          <w:sz w:val="18"/>
        </w:rPr>
        <w:t>(2004),</w:t>
      </w:r>
      <w:r>
        <w:rPr>
          <w:rFonts w:ascii="Arial"/>
          <w:spacing w:val="-25"/>
          <w:w w:val="95"/>
          <w:sz w:val="18"/>
        </w:rPr>
        <w:t> </w:t>
      </w:r>
      <w:r>
        <w:rPr>
          <w:rFonts w:ascii="Arial"/>
          <w:w w:val="95"/>
          <w:sz w:val="18"/>
        </w:rPr>
        <w:t>and</w:t>
      </w:r>
      <w:r>
        <w:rPr>
          <w:rFonts w:ascii="Arial"/>
          <w:spacing w:val="-25"/>
          <w:w w:val="95"/>
          <w:sz w:val="18"/>
        </w:rPr>
        <w:t> </w:t>
      </w:r>
      <w:r>
        <w:rPr>
          <w:rFonts w:ascii="Arial"/>
          <w:w w:val="95"/>
          <w:sz w:val="18"/>
        </w:rPr>
        <w:t>Peden</w:t>
      </w:r>
      <w:r>
        <w:rPr>
          <w:rFonts w:ascii="Arial"/>
          <w:spacing w:val="-25"/>
          <w:w w:val="95"/>
          <w:sz w:val="18"/>
        </w:rPr>
        <w:t> </w:t>
      </w:r>
      <w:r>
        <w:rPr>
          <w:rFonts w:ascii="Arial"/>
          <w:w w:val="95"/>
          <w:sz w:val="18"/>
        </w:rPr>
        <w:t>et</w:t>
      </w:r>
      <w:r>
        <w:rPr>
          <w:rFonts w:ascii="Arial"/>
          <w:spacing w:val="-25"/>
          <w:w w:val="95"/>
          <w:sz w:val="18"/>
        </w:rPr>
        <w:t> </w:t>
      </w:r>
      <w:r>
        <w:rPr>
          <w:rFonts w:ascii="Arial"/>
          <w:w w:val="95"/>
          <w:sz w:val="18"/>
        </w:rPr>
        <w:t>al.</w:t>
      </w:r>
      <w:r>
        <w:rPr>
          <w:rFonts w:ascii="Arial"/>
          <w:spacing w:val="-26"/>
          <w:w w:val="95"/>
          <w:sz w:val="18"/>
        </w:rPr>
        <w:t> </w:t>
      </w:r>
      <w:r>
        <w:rPr>
          <w:rFonts w:ascii="Arial"/>
          <w:w w:val="95"/>
          <w:sz w:val="18"/>
        </w:rPr>
        <w:t>(2008) Above</w:t>
      </w:r>
      <w:r>
        <w:rPr>
          <w:rFonts w:ascii="Arial"/>
          <w:spacing w:val="-25"/>
          <w:w w:val="95"/>
          <w:sz w:val="18"/>
        </w:rPr>
        <w:t> </w:t>
      </w:r>
      <w:r>
        <w:rPr>
          <w:rFonts w:ascii="Arial"/>
          <w:w w:val="95"/>
          <w:sz w:val="18"/>
        </w:rPr>
        <w:t>average</w:t>
        <w:tab/>
      </w:r>
      <w:r>
        <w:rPr>
          <w:rFonts w:ascii="Arial"/>
          <w:sz w:val="18"/>
        </w:rPr>
        <w:t>Hilton</w:t>
      </w:r>
      <w:r>
        <w:rPr>
          <w:rFonts w:ascii="Arial"/>
          <w:spacing w:val="1"/>
          <w:sz w:val="18"/>
        </w:rPr>
        <w:t> </w:t>
      </w:r>
      <w:r>
        <w:rPr>
          <w:rFonts w:ascii="Arial"/>
          <w:sz w:val="18"/>
        </w:rPr>
        <w:t>(2006)</w:t>
      </w:r>
    </w:p>
    <w:p>
      <w:pPr>
        <w:pStyle w:val="BodyText"/>
        <w:spacing w:before="3"/>
        <w:rPr>
          <w:rFonts w:ascii="Arial"/>
          <w:sz w:val="18"/>
        </w:rPr>
      </w:pPr>
    </w:p>
    <w:p>
      <w:pPr>
        <w:tabs>
          <w:tab w:pos="1619" w:val="left" w:leader="none"/>
        </w:tabs>
        <w:spacing w:line="203" w:lineRule="exact" w:before="0"/>
        <w:ind w:left="323" w:right="0" w:firstLine="0"/>
        <w:jc w:val="left"/>
        <w:rPr>
          <w:rFonts w:ascii="Arial"/>
          <w:sz w:val="18"/>
        </w:rPr>
      </w:pPr>
      <w:r>
        <w:rPr>
          <w:rFonts w:ascii="Arial"/>
          <w:w w:val="95"/>
          <w:sz w:val="18"/>
        </w:rPr>
        <w:t>Above</w:t>
      </w:r>
      <w:r>
        <w:rPr>
          <w:rFonts w:ascii="Arial"/>
          <w:spacing w:val="-25"/>
          <w:w w:val="95"/>
          <w:sz w:val="18"/>
        </w:rPr>
        <w:t> </w:t>
      </w:r>
      <w:r>
        <w:rPr>
          <w:rFonts w:ascii="Arial"/>
          <w:w w:val="95"/>
          <w:sz w:val="18"/>
        </w:rPr>
        <w:t>average</w:t>
        <w:tab/>
      </w:r>
      <w:r>
        <w:rPr>
          <w:rFonts w:ascii="Arial"/>
          <w:sz w:val="18"/>
        </w:rPr>
        <w:t>Goren</w:t>
      </w:r>
      <w:r>
        <w:rPr>
          <w:rFonts w:ascii="Arial"/>
          <w:spacing w:val="-33"/>
          <w:sz w:val="18"/>
        </w:rPr>
        <w:t> </w:t>
      </w:r>
      <w:r>
        <w:rPr>
          <w:rFonts w:ascii="Arial"/>
          <w:sz w:val="18"/>
        </w:rPr>
        <w:t>et</w:t>
      </w:r>
      <w:r>
        <w:rPr>
          <w:rFonts w:ascii="Arial"/>
          <w:spacing w:val="-32"/>
          <w:sz w:val="18"/>
        </w:rPr>
        <w:t> </w:t>
      </w:r>
      <w:r>
        <w:rPr>
          <w:rFonts w:ascii="Arial"/>
          <w:sz w:val="18"/>
        </w:rPr>
        <w:t>al.</w:t>
      </w:r>
      <w:r>
        <w:rPr>
          <w:rFonts w:ascii="Arial"/>
          <w:spacing w:val="-32"/>
          <w:sz w:val="18"/>
        </w:rPr>
        <w:t> </w:t>
      </w:r>
      <w:r>
        <w:rPr>
          <w:rFonts w:ascii="Arial"/>
          <w:sz w:val="18"/>
        </w:rPr>
        <w:t>(2005),</w:t>
      </w:r>
      <w:r>
        <w:rPr>
          <w:rFonts w:ascii="Arial"/>
          <w:spacing w:val="-32"/>
          <w:sz w:val="18"/>
        </w:rPr>
        <w:t> </w:t>
      </w:r>
      <w:r>
        <w:rPr>
          <w:rFonts w:ascii="Arial"/>
          <w:sz w:val="18"/>
        </w:rPr>
        <w:t>Durak</w:t>
      </w:r>
      <w:r>
        <w:rPr>
          <w:rFonts w:ascii="Arial"/>
          <w:spacing w:val="-33"/>
          <w:sz w:val="18"/>
        </w:rPr>
        <w:t> </w:t>
      </w:r>
      <w:r>
        <w:rPr>
          <w:rFonts w:ascii="Arial"/>
          <w:sz w:val="18"/>
        </w:rPr>
        <w:t>et</w:t>
      </w:r>
      <w:r>
        <w:rPr>
          <w:rFonts w:ascii="Arial"/>
          <w:spacing w:val="-32"/>
          <w:sz w:val="18"/>
        </w:rPr>
        <w:t> </w:t>
      </w:r>
      <w:r>
        <w:rPr>
          <w:rFonts w:ascii="Arial"/>
          <w:sz w:val="18"/>
        </w:rPr>
        <w:t>al.</w:t>
      </w:r>
      <w:r>
        <w:rPr>
          <w:rFonts w:ascii="Arial"/>
          <w:spacing w:val="-32"/>
          <w:sz w:val="18"/>
        </w:rPr>
        <w:t> </w:t>
      </w:r>
      <w:r>
        <w:rPr>
          <w:rFonts w:ascii="Arial"/>
          <w:sz w:val="18"/>
        </w:rPr>
        <w:t>(2008),</w:t>
      </w:r>
    </w:p>
    <w:p>
      <w:pPr>
        <w:spacing w:line="213" w:lineRule="exact" w:before="0"/>
        <w:ind w:left="1798" w:right="0" w:firstLine="0"/>
        <w:jc w:val="left"/>
        <w:rPr>
          <w:rFonts w:ascii="Arial" w:hAnsi="Arial"/>
          <w:sz w:val="18"/>
        </w:rPr>
      </w:pPr>
      <w:r>
        <w:rPr>
          <w:rFonts w:ascii="Arial" w:hAnsi="Arial"/>
          <w:spacing w:val="-1"/>
          <w:w w:val="85"/>
          <w:sz w:val="18"/>
        </w:rPr>
        <w:t>an</w:t>
      </w:r>
      <w:r>
        <w:rPr>
          <w:rFonts w:ascii="Arial" w:hAnsi="Arial"/>
          <w:w w:val="85"/>
          <w:sz w:val="18"/>
        </w:rPr>
        <w:t>d</w:t>
      </w:r>
      <w:r>
        <w:rPr>
          <w:rFonts w:ascii="Arial" w:hAnsi="Arial"/>
          <w:spacing w:val="4"/>
          <w:sz w:val="18"/>
        </w:rPr>
        <w:t> </w:t>
      </w:r>
      <w:r>
        <w:rPr>
          <w:rFonts w:ascii="Arial" w:hAnsi="Arial"/>
          <w:spacing w:val="-1"/>
          <w:w w:val="95"/>
          <w:sz w:val="18"/>
        </w:rPr>
        <w:t>To</w:t>
      </w:r>
      <w:r>
        <w:rPr>
          <w:rFonts w:ascii="Arial" w:hAnsi="Arial"/>
          <w:w w:val="95"/>
          <w:sz w:val="18"/>
        </w:rPr>
        <w:t>m</w:t>
      </w:r>
      <w:r>
        <w:rPr>
          <w:rFonts w:ascii="Arial" w:hAnsi="Arial"/>
          <w:spacing w:val="3"/>
          <w:sz w:val="18"/>
        </w:rPr>
        <w:t> </w:t>
      </w:r>
      <w:r>
        <w:rPr>
          <w:rFonts w:ascii="Arial" w:hAnsi="Arial"/>
          <w:spacing w:val="-1"/>
          <w:w w:val="85"/>
          <w:sz w:val="18"/>
        </w:rPr>
        <w:t>an</w:t>
      </w:r>
      <w:r>
        <w:rPr>
          <w:rFonts w:ascii="Arial" w:hAnsi="Arial"/>
          <w:w w:val="85"/>
          <w:sz w:val="18"/>
        </w:rPr>
        <w:t>d</w:t>
      </w:r>
      <w:r>
        <w:rPr>
          <w:rFonts w:ascii="Arial" w:hAnsi="Arial"/>
          <w:spacing w:val="4"/>
          <w:sz w:val="18"/>
        </w:rPr>
        <w:t> </w:t>
      </w:r>
      <w:r>
        <w:rPr>
          <w:rFonts w:ascii="Arial" w:hAnsi="Arial"/>
          <w:spacing w:val="-1"/>
          <w:w w:val="92"/>
          <w:sz w:val="18"/>
        </w:rPr>
        <w:t>Grani</w:t>
      </w:r>
      <w:r>
        <w:rPr>
          <w:rFonts w:ascii="Arial" w:hAnsi="Arial"/>
          <w:spacing w:val="-73"/>
          <w:w w:val="85"/>
          <w:sz w:val="18"/>
        </w:rPr>
        <w:t>e</w:t>
      </w:r>
      <w:r>
        <w:rPr>
          <w:rFonts w:ascii="Arial" w:hAnsi="Arial"/>
          <w:w w:val="99"/>
          <w:position w:val="1"/>
          <w:sz w:val="18"/>
        </w:rPr>
        <w:t>´</w:t>
      </w:r>
      <w:r>
        <w:rPr>
          <w:rFonts w:ascii="Arial" w:hAnsi="Arial"/>
          <w:spacing w:val="17"/>
          <w:position w:val="1"/>
          <w:sz w:val="18"/>
        </w:rPr>
        <w:t> </w:t>
      </w:r>
      <w:r>
        <w:rPr>
          <w:rFonts w:ascii="Arial" w:hAnsi="Arial"/>
          <w:spacing w:val="-1"/>
          <w:w w:val="91"/>
          <w:sz w:val="18"/>
        </w:rPr>
        <w:t>(2011)</w:t>
      </w:r>
    </w:p>
    <w:p>
      <w:pPr>
        <w:tabs>
          <w:tab w:pos="1619" w:val="left" w:leader="none"/>
        </w:tabs>
        <w:spacing w:before="2"/>
        <w:ind w:left="323" w:right="0" w:firstLine="0"/>
        <w:jc w:val="left"/>
        <w:rPr>
          <w:rFonts w:ascii="Arial"/>
          <w:sz w:val="18"/>
        </w:rPr>
      </w:pPr>
      <w:r>
        <w:rPr>
          <w:rFonts w:ascii="Arial"/>
          <w:w w:val="95"/>
          <w:sz w:val="18"/>
        </w:rPr>
        <w:t>Above</w:t>
      </w:r>
      <w:r>
        <w:rPr>
          <w:rFonts w:ascii="Arial"/>
          <w:spacing w:val="-25"/>
          <w:w w:val="95"/>
          <w:sz w:val="18"/>
        </w:rPr>
        <w:t> </w:t>
      </w:r>
      <w:r>
        <w:rPr>
          <w:rFonts w:ascii="Arial"/>
          <w:w w:val="95"/>
          <w:sz w:val="18"/>
        </w:rPr>
        <w:t>average</w:t>
        <w:tab/>
        <w:t>Rosenbloom and</w:t>
      </w:r>
      <w:r>
        <w:rPr>
          <w:rFonts w:ascii="Arial"/>
          <w:spacing w:val="-26"/>
          <w:w w:val="95"/>
          <w:sz w:val="18"/>
        </w:rPr>
        <w:t> </w:t>
      </w:r>
      <w:r>
        <w:rPr>
          <w:rFonts w:ascii="Arial"/>
          <w:w w:val="95"/>
          <w:sz w:val="18"/>
        </w:rPr>
        <w:t>Plessis-Fraissard</w:t>
      </w:r>
    </w:p>
    <w:p>
      <w:pPr>
        <w:spacing w:before="3"/>
        <w:ind w:left="1798" w:right="0" w:firstLine="0"/>
        <w:jc w:val="left"/>
        <w:rPr>
          <w:rFonts w:ascii="Arial"/>
          <w:sz w:val="18"/>
        </w:rPr>
      </w:pPr>
      <w:r>
        <w:rPr>
          <w:rFonts w:ascii="Arial"/>
          <w:sz w:val="18"/>
        </w:rPr>
        <w:t>(2009) and Roy (2009)</w:t>
      </w:r>
    </w:p>
    <w:p>
      <w:pPr>
        <w:pStyle w:val="BodyText"/>
        <w:spacing w:before="4"/>
        <w:rPr>
          <w:rFonts w:ascii="Arial"/>
          <w:sz w:val="18"/>
        </w:rPr>
      </w:pPr>
    </w:p>
    <w:p>
      <w:pPr>
        <w:tabs>
          <w:tab w:pos="1619" w:val="left" w:leader="none"/>
        </w:tabs>
        <w:spacing w:before="0"/>
        <w:ind w:left="323" w:right="0" w:firstLine="0"/>
        <w:jc w:val="left"/>
        <w:rPr>
          <w:rFonts w:ascii="Arial"/>
          <w:sz w:val="18"/>
        </w:rPr>
      </w:pPr>
      <w:r>
        <w:rPr>
          <w:rFonts w:ascii="Arial"/>
          <w:sz w:val="18"/>
        </w:rPr>
        <w:t>Very</w:t>
      </w:r>
      <w:r>
        <w:rPr>
          <w:rFonts w:ascii="Arial"/>
          <w:spacing w:val="-24"/>
          <w:sz w:val="18"/>
        </w:rPr>
        <w:t> </w:t>
      </w:r>
      <w:r>
        <w:rPr>
          <w:rFonts w:ascii="Arial"/>
          <w:sz w:val="18"/>
        </w:rPr>
        <w:t>high</w:t>
        <w:tab/>
        <w:t>Assailly</w:t>
      </w:r>
      <w:r>
        <w:rPr>
          <w:rFonts w:ascii="Arial"/>
          <w:spacing w:val="-22"/>
          <w:sz w:val="18"/>
        </w:rPr>
        <w:t> </w:t>
      </w:r>
      <w:r>
        <w:rPr>
          <w:rFonts w:ascii="Arial"/>
          <w:sz w:val="18"/>
        </w:rPr>
        <w:t>(1997),</w:t>
      </w:r>
      <w:r>
        <w:rPr>
          <w:rFonts w:ascii="Arial"/>
          <w:spacing w:val="-22"/>
          <w:sz w:val="18"/>
        </w:rPr>
        <w:t> </w:t>
      </w:r>
      <w:r>
        <w:rPr>
          <w:rFonts w:ascii="Arial"/>
          <w:sz w:val="18"/>
        </w:rPr>
        <w:t>Davies</w:t>
      </w:r>
      <w:r>
        <w:rPr>
          <w:rFonts w:ascii="Arial"/>
          <w:spacing w:val="-23"/>
          <w:sz w:val="18"/>
        </w:rPr>
        <w:t> </w:t>
      </w:r>
      <w:r>
        <w:rPr>
          <w:rFonts w:ascii="Arial"/>
          <w:sz w:val="18"/>
        </w:rPr>
        <w:t>et</w:t>
      </w:r>
      <w:r>
        <w:rPr>
          <w:rFonts w:ascii="Arial"/>
          <w:spacing w:val="-22"/>
          <w:sz w:val="18"/>
        </w:rPr>
        <w:t> </w:t>
      </w:r>
      <w:r>
        <w:rPr>
          <w:rFonts w:ascii="Arial"/>
          <w:sz w:val="18"/>
        </w:rPr>
        <w:t>al.</w:t>
      </w:r>
      <w:r>
        <w:rPr>
          <w:rFonts w:ascii="Arial"/>
          <w:spacing w:val="-23"/>
          <w:sz w:val="18"/>
        </w:rPr>
        <w:t> </w:t>
      </w:r>
      <w:r>
        <w:rPr>
          <w:rFonts w:ascii="Arial"/>
          <w:sz w:val="18"/>
        </w:rPr>
        <w:t>(1999),</w:t>
      </w:r>
    </w:p>
    <w:p>
      <w:pPr>
        <w:spacing w:line="242" w:lineRule="auto" w:before="2"/>
        <w:ind w:left="1798" w:right="81" w:firstLine="0"/>
        <w:jc w:val="left"/>
        <w:rPr>
          <w:rFonts w:ascii="Arial"/>
          <w:sz w:val="18"/>
        </w:rPr>
      </w:pPr>
      <w:r>
        <w:rPr>
          <w:rFonts w:ascii="Arial"/>
          <w:w w:val="95"/>
          <w:sz w:val="18"/>
        </w:rPr>
        <w:t>Vyrostek, Annest, and Ryan (2004), Retting et al. (2003), Gawryszewski </w:t>
      </w:r>
      <w:r>
        <w:rPr>
          <w:rFonts w:ascii="Arial"/>
          <w:w w:val="90"/>
          <w:sz w:val="18"/>
        </w:rPr>
        <w:t>and Rodrigues (2006), and Ponnaluri </w:t>
      </w:r>
      <w:r>
        <w:rPr>
          <w:rFonts w:ascii="Arial"/>
          <w:sz w:val="18"/>
        </w:rPr>
        <w:t>and Nagar (2010)</w:t>
      </w:r>
    </w:p>
    <w:p>
      <w:pPr>
        <w:spacing w:after="0" w:line="242" w:lineRule="auto"/>
        <w:jc w:val="left"/>
        <w:rPr>
          <w:rFonts w:ascii="Arial"/>
          <w:sz w:val="18"/>
        </w:rPr>
        <w:sectPr>
          <w:type w:val="continuous"/>
          <w:pgSz w:w="12240" w:h="15840"/>
          <w:pgMar w:top="100" w:bottom="280" w:left="400" w:right="860"/>
          <w:cols w:num="2" w:equalWidth="0">
            <w:col w:w="6332" w:space="40"/>
            <w:col w:w="4608"/>
          </w:cols>
        </w:sectPr>
      </w:pPr>
    </w:p>
    <w:p>
      <w:pPr>
        <w:spacing w:line="242" w:lineRule="auto" w:before="0"/>
        <w:ind w:left="758" w:right="0" w:hanging="180"/>
        <w:jc w:val="left"/>
        <w:rPr>
          <w:rFonts w:ascii="Arial"/>
          <w:sz w:val="18"/>
        </w:rPr>
      </w:pPr>
      <w:r>
        <w:rPr>
          <w:rFonts w:ascii="Arial"/>
          <w:w w:val="90"/>
          <w:sz w:val="18"/>
        </w:rPr>
        <w:t>Low socioeconomic </w:t>
      </w:r>
      <w:r>
        <w:rPr>
          <w:rFonts w:ascii="Arial"/>
          <w:sz w:val="18"/>
        </w:rPr>
        <w:t>status</w:t>
      </w:r>
    </w:p>
    <w:p>
      <w:pPr>
        <w:pStyle w:val="BodyText"/>
        <w:spacing w:before="3"/>
        <w:rPr>
          <w:rFonts w:ascii="Arial"/>
          <w:sz w:val="18"/>
        </w:rPr>
      </w:pPr>
    </w:p>
    <w:p>
      <w:pPr>
        <w:spacing w:line="242" w:lineRule="auto" w:before="1"/>
        <w:ind w:left="758" w:right="416" w:hanging="180"/>
        <w:jc w:val="left"/>
        <w:rPr>
          <w:rFonts w:ascii="Arial"/>
          <w:sz w:val="18"/>
        </w:rPr>
      </w:pPr>
      <w:r>
        <w:rPr>
          <w:rFonts w:ascii="Arial"/>
          <w:w w:val="95"/>
          <w:sz w:val="18"/>
        </w:rPr>
        <w:t>Intoxicated or </w:t>
      </w:r>
      <w:r>
        <w:rPr>
          <w:rFonts w:ascii="Arial"/>
          <w:sz w:val="18"/>
        </w:rPr>
        <w:t>distracted </w:t>
      </w:r>
      <w:r>
        <w:rPr>
          <w:rFonts w:ascii="Arial"/>
          <w:w w:val="90"/>
          <w:sz w:val="18"/>
        </w:rPr>
        <w:t>pedestrians</w:t>
      </w:r>
    </w:p>
    <w:p>
      <w:pPr>
        <w:spacing w:line="242" w:lineRule="auto" w:before="0"/>
        <w:ind w:left="510" w:right="-1" w:hanging="180"/>
        <w:jc w:val="left"/>
        <w:rPr>
          <w:rFonts w:ascii="Arial"/>
          <w:sz w:val="18"/>
        </w:rPr>
      </w:pPr>
      <w:r>
        <w:rPr/>
        <w:br w:type="column"/>
      </w:r>
      <w:r>
        <w:rPr>
          <w:rFonts w:ascii="Arial"/>
          <w:sz w:val="18"/>
        </w:rPr>
        <w:t>A strong inverse relationship is found between </w:t>
      </w:r>
      <w:r>
        <w:rPr>
          <w:rFonts w:ascii="Arial"/>
          <w:w w:val="95"/>
          <w:sz w:val="18"/>
        </w:rPr>
        <w:t>socioeconomic</w:t>
      </w:r>
      <w:r>
        <w:rPr>
          <w:rFonts w:ascii="Arial"/>
          <w:spacing w:val="-23"/>
          <w:w w:val="95"/>
          <w:sz w:val="18"/>
        </w:rPr>
        <w:t> </w:t>
      </w:r>
      <w:r>
        <w:rPr>
          <w:rFonts w:ascii="Arial"/>
          <w:w w:val="95"/>
          <w:sz w:val="18"/>
        </w:rPr>
        <w:t>status</w:t>
      </w:r>
      <w:r>
        <w:rPr>
          <w:rFonts w:ascii="Arial"/>
          <w:spacing w:val="-23"/>
          <w:w w:val="95"/>
          <w:sz w:val="18"/>
        </w:rPr>
        <w:t> </w:t>
      </w:r>
      <w:r>
        <w:rPr>
          <w:rFonts w:ascii="Arial"/>
          <w:w w:val="95"/>
          <w:sz w:val="18"/>
        </w:rPr>
        <w:t>and</w:t>
      </w:r>
      <w:r>
        <w:rPr>
          <w:rFonts w:ascii="Arial"/>
          <w:spacing w:val="-23"/>
          <w:w w:val="95"/>
          <w:sz w:val="18"/>
        </w:rPr>
        <w:t> </w:t>
      </w:r>
      <w:r>
        <w:rPr>
          <w:rFonts w:ascii="Arial"/>
          <w:w w:val="95"/>
          <w:sz w:val="18"/>
        </w:rPr>
        <w:t>risk</w:t>
      </w:r>
      <w:r>
        <w:rPr>
          <w:rFonts w:ascii="Arial"/>
          <w:spacing w:val="-24"/>
          <w:w w:val="95"/>
          <w:sz w:val="18"/>
        </w:rPr>
        <w:t> </w:t>
      </w:r>
      <w:r>
        <w:rPr>
          <w:rFonts w:ascii="Arial"/>
          <w:w w:val="95"/>
          <w:sz w:val="18"/>
        </w:rPr>
        <w:t>of</w:t>
      </w:r>
      <w:r>
        <w:rPr>
          <w:rFonts w:ascii="Arial"/>
          <w:spacing w:val="-23"/>
          <w:w w:val="95"/>
          <w:sz w:val="18"/>
        </w:rPr>
        <w:t> </w:t>
      </w:r>
      <w:r>
        <w:rPr>
          <w:rFonts w:ascii="Arial"/>
          <w:w w:val="95"/>
          <w:sz w:val="18"/>
        </w:rPr>
        <w:t>pedestrian</w:t>
      </w:r>
      <w:r>
        <w:rPr>
          <w:rFonts w:ascii="Arial"/>
          <w:spacing w:val="-22"/>
          <w:w w:val="95"/>
          <w:sz w:val="18"/>
        </w:rPr>
        <w:t> </w:t>
      </w:r>
      <w:r>
        <w:rPr>
          <w:rFonts w:ascii="Arial"/>
          <w:w w:val="95"/>
          <w:sz w:val="18"/>
        </w:rPr>
        <w:t>injuries </w:t>
      </w:r>
      <w:r>
        <w:rPr>
          <w:rFonts w:ascii="Arial"/>
          <w:sz w:val="18"/>
        </w:rPr>
        <w:t>and</w:t>
      </w:r>
      <w:r>
        <w:rPr>
          <w:rFonts w:ascii="Arial"/>
          <w:spacing w:val="1"/>
          <w:sz w:val="18"/>
        </w:rPr>
        <w:t> </w:t>
      </w:r>
      <w:r>
        <w:rPr>
          <w:rFonts w:ascii="Arial"/>
          <w:sz w:val="18"/>
        </w:rPr>
        <w:t>fatalities</w:t>
      </w:r>
    </w:p>
    <w:p>
      <w:pPr>
        <w:spacing w:line="242" w:lineRule="auto" w:before="1"/>
        <w:ind w:left="510" w:right="-1" w:hanging="180"/>
        <w:jc w:val="left"/>
        <w:rPr>
          <w:rFonts w:ascii="Arial"/>
          <w:sz w:val="18"/>
        </w:rPr>
      </w:pPr>
      <w:r>
        <w:rPr>
          <w:rFonts w:ascii="Arial"/>
          <w:w w:val="95"/>
          <w:sz w:val="18"/>
        </w:rPr>
        <w:t>Intoxication</w:t>
      </w:r>
      <w:r>
        <w:rPr>
          <w:rFonts w:ascii="Arial"/>
          <w:spacing w:val="-13"/>
          <w:w w:val="95"/>
          <w:sz w:val="18"/>
        </w:rPr>
        <w:t> </w:t>
      </w:r>
      <w:r>
        <w:rPr>
          <w:rFonts w:ascii="Arial"/>
          <w:w w:val="95"/>
          <w:sz w:val="18"/>
        </w:rPr>
        <w:t>and</w:t>
      </w:r>
      <w:r>
        <w:rPr>
          <w:rFonts w:ascii="Arial"/>
          <w:spacing w:val="-12"/>
          <w:w w:val="95"/>
          <w:sz w:val="18"/>
        </w:rPr>
        <w:t> </w:t>
      </w:r>
      <w:r>
        <w:rPr>
          <w:rFonts w:ascii="Arial"/>
          <w:w w:val="95"/>
          <w:sz w:val="18"/>
        </w:rPr>
        <w:t>distraction</w:t>
      </w:r>
      <w:r>
        <w:rPr>
          <w:rFonts w:ascii="Arial"/>
          <w:spacing w:val="-12"/>
          <w:w w:val="95"/>
          <w:sz w:val="18"/>
        </w:rPr>
        <w:t> </w:t>
      </w:r>
      <w:r>
        <w:rPr>
          <w:rFonts w:ascii="Arial"/>
          <w:w w:val="95"/>
          <w:sz w:val="18"/>
        </w:rPr>
        <w:t>from</w:t>
      </w:r>
      <w:r>
        <w:rPr>
          <w:rFonts w:ascii="Arial"/>
          <w:spacing w:val="-12"/>
          <w:w w:val="95"/>
          <w:sz w:val="18"/>
        </w:rPr>
        <w:t> </w:t>
      </w:r>
      <w:r>
        <w:rPr>
          <w:rFonts w:ascii="Arial"/>
          <w:w w:val="95"/>
          <w:sz w:val="18"/>
        </w:rPr>
        <w:t>mobile</w:t>
      </w:r>
      <w:r>
        <w:rPr>
          <w:rFonts w:ascii="Arial"/>
          <w:spacing w:val="-12"/>
          <w:w w:val="95"/>
          <w:sz w:val="18"/>
        </w:rPr>
        <w:t> </w:t>
      </w:r>
      <w:r>
        <w:rPr>
          <w:rFonts w:ascii="Arial"/>
          <w:w w:val="95"/>
          <w:sz w:val="18"/>
        </w:rPr>
        <w:t>devices</w:t>
      </w:r>
      <w:r>
        <w:rPr>
          <w:rFonts w:ascii="Arial"/>
          <w:spacing w:val="-12"/>
          <w:w w:val="95"/>
          <w:sz w:val="18"/>
        </w:rPr>
        <w:t> </w:t>
      </w:r>
      <w:r>
        <w:rPr>
          <w:rFonts w:ascii="Arial"/>
          <w:w w:val="95"/>
          <w:sz w:val="18"/>
        </w:rPr>
        <w:t>put </w:t>
      </w:r>
      <w:r>
        <w:rPr>
          <w:rFonts w:ascii="Arial"/>
          <w:sz w:val="18"/>
        </w:rPr>
        <w:t>pedestrians</w:t>
      </w:r>
      <w:r>
        <w:rPr>
          <w:rFonts w:ascii="Arial"/>
          <w:spacing w:val="-32"/>
          <w:sz w:val="18"/>
        </w:rPr>
        <w:t> </w:t>
      </w:r>
      <w:r>
        <w:rPr>
          <w:rFonts w:ascii="Arial"/>
          <w:sz w:val="18"/>
        </w:rPr>
        <w:t>at</w:t>
      </w:r>
      <w:r>
        <w:rPr>
          <w:rFonts w:ascii="Arial"/>
          <w:spacing w:val="-32"/>
          <w:sz w:val="18"/>
        </w:rPr>
        <w:t> </w:t>
      </w:r>
      <w:r>
        <w:rPr>
          <w:rFonts w:ascii="Arial"/>
          <w:sz w:val="18"/>
        </w:rPr>
        <w:t>higher</w:t>
      </w:r>
      <w:r>
        <w:rPr>
          <w:rFonts w:ascii="Arial"/>
          <w:spacing w:val="-32"/>
          <w:sz w:val="18"/>
        </w:rPr>
        <w:t> </w:t>
      </w:r>
      <w:r>
        <w:rPr>
          <w:rFonts w:ascii="Arial"/>
          <w:sz w:val="18"/>
        </w:rPr>
        <w:t>risk</w:t>
      </w:r>
      <w:r>
        <w:rPr>
          <w:rFonts w:ascii="Arial"/>
          <w:spacing w:val="-32"/>
          <w:sz w:val="18"/>
        </w:rPr>
        <w:t> </w:t>
      </w:r>
      <w:r>
        <w:rPr>
          <w:rFonts w:ascii="Arial"/>
          <w:sz w:val="18"/>
        </w:rPr>
        <w:t>for</w:t>
      </w:r>
      <w:r>
        <w:rPr>
          <w:rFonts w:ascii="Arial"/>
          <w:spacing w:val="-32"/>
          <w:sz w:val="18"/>
        </w:rPr>
        <w:t> </w:t>
      </w:r>
      <w:r>
        <w:rPr>
          <w:rFonts w:ascii="Arial"/>
          <w:sz w:val="18"/>
        </w:rPr>
        <w:t>pedestrian</w:t>
      </w:r>
      <w:r>
        <w:rPr>
          <w:rFonts w:ascii="Arial"/>
          <w:spacing w:val="-32"/>
          <w:sz w:val="18"/>
        </w:rPr>
        <w:t> </w:t>
      </w:r>
      <w:r>
        <w:rPr>
          <w:rFonts w:ascii="Arial"/>
          <w:sz w:val="18"/>
        </w:rPr>
        <w:t>injuries and</w:t>
      </w:r>
      <w:r>
        <w:rPr>
          <w:rFonts w:ascii="Arial"/>
          <w:spacing w:val="1"/>
          <w:sz w:val="18"/>
        </w:rPr>
        <w:t> </w:t>
      </w:r>
      <w:r>
        <w:rPr>
          <w:rFonts w:ascii="Arial"/>
          <w:sz w:val="18"/>
        </w:rPr>
        <w:t>fatalities</w:t>
      </w:r>
    </w:p>
    <w:p>
      <w:pPr>
        <w:tabs>
          <w:tab w:pos="1572" w:val="left" w:leader="none"/>
        </w:tabs>
        <w:spacing w:line="242" w:lineRule="auto" w:before="0"/>
        <w:ind w:left="1752" w:right="117" w:hanging="1476"/>
        <w:jc w:val="left"/>
        <w:rPr>
          <w:rFonts w:ascii="Arial"/>
          <w:sz w:val="18"/>
        </w:rPr>
      </w:pPr>
      <w:r>
        <w:rPr/>
        <w:br w:type="column"/>
      </w:r>
      <w:r>
        <w:rPr>
          <w:rFonts w:ascii="Arial"/>
          <w:sz w:val="18"/>
        </w:rPr>
        <w:t>High</w:t>
        <w:tab/>
      </w:r>
      <w:r>
        <w:rPr>
          <w:rFonts w:ascii="Arial"/>
          <w:w w:val="95"/>
          <w:sz w:val="18"/>
        </w:rPr>
        <w:t>Marcin</w:t>
      </w:r>
      <w:r>
        <w:rPr>
          <w:rFonts w:ascii="Arial"/>
          <w:spacing w:val="-29"/>
          <w:w w:val="95"/>
          <w:sz w:val="18"/>
        </w:rPr>
        <w:t> </w:t>
      </w:r>
      <w:r>
        <w:rPr>
          <w:rFonts w:ascii="Arial"/>
          <w:w w:val="95"/>
          <w:sz w:val="18"/>
        </w:rPr>
        <w:t>et</w:t>
      </w:r>
      <w:r>
        <w:rPr>
          <w:rFonts w:ascii="Arial"/>
          <w:spacing w:val="-30"/>
          <w:w w:val="95"/>
          <w:sz w:val="18"/>
        </w:rPr>
        <w:t> </w:t>
      </w:r>
      <w:r>
        <w:rPr>
          <w:rFonts w:ascii="Arial"/>
          <w:w w:val="95"/>
          <w:sz w:val="18"/>
        </w:rPr>
        <w:t>al.</w:t>
      </w:r>
      <w:r>
        <w:rPr>
          <w:rFonts w:ascii="Arial"/>
          <w:spacing w:val="-29"/>
          <w:w w:val="95"/>
          <w:sz w:val="18"/>
        </w:rPr>
        <w:t> </w:t>
      </w:r>
      <w:r>
        <w:rPr>
          <w:rFonts w:ascii="Arial"/>
          <w:w w:val="95"/>
          <w:sz w:val="18"/>
        </w:rPr>
        <w:t>(2003),</w:t>
      </w:r>
      <w:r>
        <w:rPr>
          <w:rFonts w:ascii="Arial"/>
          <w:spacing w:val="-28"/>
          <w:w w:val="95"/>
          <w:sz w:val="18"/>
        </w:rPr>
        <w:t> </w:t>
      </w:r>
      <w:r>
        <w:rPr>
          <w:rFonts w:ascii="Arial"/>
          <w:w w:val="95"/>
          <w:sz w:val="18"/>
        </w:rPr>
        <w:t>Cubbin</w:t>
      </w:r>
      <w:r>
        <w:rPr>
          <w:rFonts w:ascii="Arial"/>
          <w:spacing w:val="-30"/>
          <w:w w:val="95"/>
          <w:sz w:val="18"/>
        </w:rPr>
        <w:t> </w:t>
      </w:r>
      <w:r>
        <w:rPr>
          <w:rFonts w:ascii="Arial"/>
          <w:w w:val="95"/>
          <w:sz w:val="18"/>
        </w:rPr>
        <w:t>(2002),</w:t>
      </w:r>
      <w:r>
        <w:rPr>
          <w:rFonts w:ascii="Arial"/>
          <w:spacing w:val="-29"/>
          <w:w w:val="95"/>
          <w:sz w:val="18"/>
        </w:rPr>
        <w:t> </w:t>
      </w:r>
      <w:r>
        <w:rPr>
          <w:rFonts w:ascii="Arial"/>
          <w:w w:val="95"/>
          <w:sz w:val="18"/>
        </w:rPr>
        <w:t>and </w:t>
      </w:r>
      <w:r>
        <w:rPr>
          <w:rFonts w:ascii="Arial"/>
          <w:sz w:val="18"/>
        </w:rPr>
        <w:t>Azetsop (2010)</w:t>
      </w:r>
    </w:p>
    <w:p>
      <w:pPr>
        <w:pStyle w:val="BodyText"/>
        <w:spacing w:before="3"/>
        <w:rPr>
          <w:rFonts w:ascii="Arial"/>
          <w:sz w:val="18"/>
        </w:rPr>
      </w:pPr>
    </w:p>
    <w:p>
      <w:pPr>
        <w:tabs>
          <w:tab w:pos="1572" w:val="left" w:leader="none"/>
        </w:tabs>
        <w:spacing w:line="242" w:lineRule="auto" w:before="0"/>
        <w:ind w:left="1752" w:right="117" w:hanging="1476"/>
        <w:jc w:val="left"/>
        <w:rPr>
          <w:rFonts w:ascii="Arial"/>
          <w:sz w:val="18"/>
        </w:rPr>
      </w:pPr>
      <w:r>
        <w:rPr>
          <w:rFonts w:ascii="Arial"/>
          <w:sz w:val="18"/>
        </w:rPr>
        <w:t>High</w:t>
        <w:tab/>
      </w:r>
      <w:r>
        <w:rPr>
          <w:rFonts w:ascii="Arial"/>
          <w:w w:val="95"/>
          <w:sz w:val="18"/>
        </w:rPr>
        <w:t>Clayton</w:t>
      </w:r>
      <w:r>
        <w:rPr>
          <w:rFonts w:ascii="Arial"/>
          <w:spacing w:val="-23"/>
          <w:w w:val="95"/>
          <w:sz w:val="18"/>
        </w:rPr>
        <w:t> </w:t>
      </w:r>
      <w:r>
        <w:rPr>
          <w:rFonts w:ascii="Arial"/>
          <w:w w:val="95"/>
          <w:sz w:val="18"/>
        </w:rPr>
        <w:t>and</w:t>
      </w:r>
      <w:r>
        <w:rPr>
          <w:rFonts w:ascii="Arial"/>
          <w:spacing w:val="-22"/>
          <w:w w:val="95"/>
          <w:sz w:val="18"/>
        </w:rPr>
        <w:t> </w:t>
      </w:r>
      <w:r>
        <w:rPr>
          <w:rFonts w:ascii="Arial"/>
          <w:w w:val="95"/>
          <w:sz w:val="18"/>
        </w:rPr>
        <w:t>Colgan</w:t>
      </w:r>
      <w:r>
        <w:rPr>
          <w:rFonts w:ascii="Arial"/>
          <w:spacing w:val="-23"/>
          <w:w w:val="95"/>
          <w:sz w:val="18"/>
        </w:rPr>
        <w:t> </w:t>
      </w:r>
      <w:r>
        <w:rPr>
          <w:rFonts w:ascii="Arial"/>
          <w:w w:val="95"/>
          <w:sz w:val="18"/>
        </w:rPr>
        <w:t>(2001),</w:t>
      </w:r>
      <w:r>
        <w:rPr>
          <w:rFonts w:ascii="Arial"/>
          <w:spacing w:val="-22"/>
          <w:w w:val="95"/>
          <w:sz w:val="18"/>
        </w:rPr>
        <w:t> </w:t>
      </w:r>
      <w:r>
        <w:rPr>
          <w:rFonts w:ascii="Arial"/>
          <w:w w:val="95"/>
          <w:sz w:val="18"/>
        </w:rPr>
        <w:t>Stavrinos, </w:t>
      </w:r>
      <w:r>
        <w:rPr>
          <w:rFonts w:ascii="Arial"/>
          <w:sz w:val="18"/>
        </w:rPr>
        <w:t>Byington, and Schwebel (2009), </w:t>
      </w:r>
      <w:r>
        <w:rPr>
          <w:rFonts w:ascii="Arial"/>
          <w:w w:val="95"/>
          <w:sz w:val="18"/>
        </w:rPr>
        <w:t>Nasar,</w:t>
      </w:r>
      <w:r>
        <w:rPr>
          <w:rFonts w:ascii="Arial"/>
          <w:spacing w:val="-34"/>
          <w:w w:val="95"/>
          <w:sz w:val="18"/>
        </w:rPr>
        <w:t> </w:t>
      </w:r>
      <w:r>
        <w:rPr>
          <w:rFonts w:ascii="Arial"/>
          <w:w w:val="95"/>
          <w:sz w:val="18"/>
        </w:rPr>
        <w:t>Hecht,</w:t>
      </w:r>
      <w:r>
        <w:rPr>
          <w:rFonts w:ascii="Arial"/>
          <w:spacing w:val="-34"/>
          <w:w w:val="95"/>
          <w:sz w:val="18"/>
        </w:rPr>
        <w:t> </w:t>
      </w:r>
      <w:r>
        <w:rPr>
          <w:rFonts w:ascii="Arial"/>
          <w:w w:val="95"/>
          <w:sz w:val="18"/>
        </w:rPr>
        <w:t>and</w:t>
      </w:r>
      <w:r>
        <w:rPr>
          <w:rFonts w:ascii="Arial"/>
          <w:spacing w:val="-34"/>
          <w:w w:val="95"/>
          <w:sz w:val="18"/>
        </w:rPr>
        <w:t> </w:t>
      </w:r>
      <w:r>
        <w:rPr>
          <w:rFonts w:ascii="Arial"/>
          <w:w w:val="95"/>
          <w:sz w:val="18"/>
        </w:rPr>
        <w:t>Wener</w:t>
      </w:r>
      <w:r>
        <w:rPr>
          <w:rFonts w:ascii="Arial"/>
          <w:spacing w:val="-34"/>
          <w:w w:val="95"/>
          <w:sz w:val="18"/>
        </w:rPr>
        <w:t> </w:t>
      </w:r>
      <w:r>
        <w:rPr>
          <w:rFonts w:ascii="Arial"/>
          <w:w w:val="95"/>
          <w:sz w:val="18"/>
        </w:rPr>
        <w:t>(2008),</w:t>
      </w:r>
      <w:r>
        <w:rPr>
          <w:rFonts w:ascii="Arial"/>
          <w:spacing w:val="-34"/>
          <w:w w:val="95"/>
          <w:sz w:val="18"/>
        </w:rPr>
        <w:t> </w:t>
      </w:r>
      <w:r>
        <w:rPr>
          <w:rFonts w:ascii="Arial"/>
          <w:w w:val="95"/>
          <w:sz w:val="18"/>
        </w:rPr>
        <w:t>and </w:t>
      </w:r>
      <w:r>
        <w:rPr>
          <w:rFonts w:ascii="Arial"/>
          <w:sz w:val="18"/>
        </w:rPr>
        <w:t>Hatfield and Murphy</w:t>
      </w:r>
      <w:r>
        <w:rPr>
          <w:rFonts w:ascii="Arial"/>
          <w:spacing w:val="-25"/>
          <w:sz w:val="18"/>
        </w:rPr>
        <w:t> </w:t>
      </w:r>
      <w:r>
        <w:rPr>
          <w:rFonts w:ascii="Arial"/>
          <w:sz w:val="18"/>
        </w:rPr>
        <w:t>(2007)</w:t>
      </w:r>
    </w:p>
    <w:p>
      <w:pPr>
        <w:spacing w:after="0" w:line="242" w:lineRule="auto"/>
        <w:jc w:val="left"/>
        <w:rPr>
          <w:rFonts w:ascii="Arial"/>
          <w:sz w:val="18"/>
        </w:rPr>
        <w:sectPr>
          <w:type w:val="continuous"/>
          <w:pgSz w:w="12240" w:h="15840"/>
          <w:pgMar w:top="100" w:bottom="280" w:left="400" w:right="860"/>
          <w:cols w:num="3" w:equalWidth="0">
            <w:col w:w="2041" w:space="40"/>
            <w:col w:w="4298" w:space="39"/>
            <w:col w:w="4562"/>
          </w:cols>
        </w:sectPr>
      </w:pPr>
    </w:p>
    <w:p>
      <w:pPr>
        <w:tabs>
          <w:tab w:pos="2411" w:val="left" w:leader="none"/>
        </w:tabs>
        <w:spacing w:before="1"/>
        <w:ind w:left="579" w:right="0" w:firstLine="0"/>
        <w:jc w:val="left"/>
        <w:rPr>
          <w:rFonts w:ascii="Arial"/>
          <w:sz w:val="18"/>
        </w:rPr>
      </w:pPr>
      <w:r>
        <w:rPr>
          <w:rFonts w:ascii="Arial"/>
          <w:w w:val="90"/>
          <w:sz w:val="18"/>
        </w:rPr>
        <w:t>Disabled</w:t>
      </w:r>
      <w:r>
        <w:rPr>
          <w:rFonts w:ascii="Arial"/>
          <w:spacing w:val="-4"/>
          <w:w w:val="90"/>
          <w:sz w:val="18"/>
        </w:rPr>
        <w:t> </w:t>
      </w:r>
      <w:r>
        <w:rPr>
          <w:rFonts w:ascii="Arial"/>
          <w:w w:val="90"/>
          <w:sz w:val="18"/>
        </w:rPr>
        <w:t>pedestrians</w:t>
        <w:tab/>
      </w:r>
      <w:r>
        <w:rPr>
          <w:rFonts w:ascii="Arial"/>
          <w:sz w:val="18"/>
        </w:rPr>
        <w:t>Visually</w:t>
      </w:r>
      <w:r>
        <w:rPr>
          <w:rFonts w:ascii="Arial"/>
          <w:spacing w:val="-23"/>
          <w:sz w:val="18"/>
        </w:rPr>
        <w:t> </w:t>
      </w:r>
      <w:r>
        <w:rPr>
          <w:rFonts w:ascii="Arial"/>
          <w:sz w:val="18"/>
        </w:rPr>
        <w:t>impaired</w:t>
      </w:r>
      <w:r>
        <w:rPr>
          <w:rFonts w:ascii="Arial"/>
          <w:spacing w:val="-24"/>
          <w:sz w:val="18"/>
        </w:rPr>
        <w:t> </w:t>
      </w:r>
      <w:r>
        <w:rPr>
          <w:rFonts w:ascii="Arial"/>
          <w:sz w:val="18"/>
        </w:rPr>
        <w:t>pedestrians</w:t>
      </w:r>
      <w:r>
        <w:rPr>
          <w:rFonts w:ascii="Arial"/>
          <w:spacing w:val="-24"/>
          <w:sz w:val="18"/>
        </w:rPr>
        <w:t> </w:t>
      </w:r>
      <w:r>
        <w:rPr>
          <w:rFonts w:ascii="Arial"/>
          <w:sz w:val="18"/>
        </w:rPr>
        <w:t>are</w:t>
      </w:r>
      <w:r>
        <w:rPr>
          <w:rFonts w:ascii="Arial"/>
          <w:spacing w:val="-24"/>
          <w:sz w:val="18"/>
        </w:rPr>
        <w:t> </w:t>
      </w:r>
      <w:r>
        <w:rPr>
          <w:rFonts w:ascii="Arial"/>
          <w:sz w:val="18"/>
        </w:rPr>
        <w:t>elevated</w:t>
      </w:r>
      <w:r>
        <w:rPr>
          <w:rFonts w:ascii="Arial"/>
          <w:spacing w:val="-24"/>
          <w:sz w:val="18"/>
        </w:rPr>
        <w:t> </w:t>
      </w:r>
      <w:r>
        <w:rPr>
          <w:rFonts w:ascii="Arial"/>
          <w:sz w:val="18"/>
        </w:rPr>
        <w:t>at</w:t>
      </w:r>
      <w:r>
        <w:rPr>
          <w:rFonts w:ascii="Arial"/>
          <w:spacing w:val="-24"/>
          <w:sz w:val="18"/>
        </w:rPr>
        <w:t> </w:t>
      </w:r>
      <w:r>
        <w:rPr>
          <w:rFonts w:ascii="Arial"/>
          <w:sz w:val="18"/>
        </w:rPr>
        <w:t>risk</w:t>
      </w:r>
    </w:p>
    <w:p>
      <w:pPr>
        <w:spacing w:line="242" w:lineRule="auto" w:before="2"/>
        <w:ind w:left="2591" w:right="0" w:firstLine="0"/>
        <w:jc w:val="left"/>
        <w:rPr>
          <w:rFonts w:ascii="Arial"/>
          <w:sz w:val="18"/>
        </w:rPr>
      </w:pPr>
      <w:r>
        <w:rPr>
          <w:rFonts w:ascii="Arial"/>
          <w:w w:val="95"/>
          <w:sz w:val="18"/>
        </w:rPr>
        <w:t>from</w:t>
      </w:r>
      <w:r>
        <w:rPr>
          <w:rFonts w:ascii="Arial"/>
          <w:spacing w:val="-17"/>
          <w:w w:val="95"/>
          <w:sz w:val="18"/>
        </w:rPr>
        <w:t> </w:t>
      </w:r>
      <w:r>
        <w:rPr>
          <w:rFonts w:ascii="Arial"/>
          <w:w w:val="95"/>
          <w:sz w:val="18"/>
        </w:rPr>
        <w:t>drivers</w:t>
      </w:r>
      <w:r>
        <w:rPr>
          <w:rFonts w:ascii="Arial"/>
          <w:spacing w:val="-17"/>
          <w:w w:val="95"/>
          <w:sz w:val="18"/>
        </w:rPr>
        <w:t> </w:t>
      </w:r>
      <w:r>
        <w:rPr>
          <w:rFonts w:ascii="Arial"/>
          <w:w w:val="95"/>
          <w:sz w:val="18"/>
        </w:rPr>
        <w:t>who</w:t>
      </w:r>
      <w:r>
        <w:rPr>
          <w:rFonts w:ascii="Arial"/>
          <w:spacing w:val="-18"/>
          <w:w w:val="95"/>
          <w:sz w:val="18"/>
        </w:rPr>
        <w:t> </w:t>
      </w:r>
      <w:r>
        <w:rPr>
          <w:rFonts w:ascii="Arial"/>
          <w:w w:val="95"/>
          <w:sz w:val="18"/>
        </w:rPr>
        <w:t>yield</w:t>
      </w:r>
      <w:r>
        <w:rPr>
          <w:rFonts w:ascii="Arial"/>
          <w:spacing w:val="-16"/>
          <w:w w:val="95"/>
          <w:sz w:val="18"/>
        </w:rPr>
        <w:t> </w:t>
      </w:r>
      <w:r>
        <w:rPr>
          <w:rFonts w:ascii="Arial"/>
          <w:w w:val="95"/>
          <w:sz w:val="18"/>
        </w:rPr>
        <w:t>inconsistently</w:t>
      </w:r>
      <w:r>
        <w:rPr>
          <w:rFonts w:ascii="Arial"/>
          <w:spacing w:val="-17"/>
          <w:w w:val="95"/>
          <w:sz w:val="18"/>
        </w:rPr>
        <w:t> </w:t>
      </w:r>
      <w:r>
        <w:rPr>
          <w:rFonts w:ascii="Arial"/>
          <w:w w:val="95"/>
          <w:sz w:val="18"/>
        </w:rPr>
        <w:t>and</w:t>
      </w:r>
      <w:r>
        <w:rPr>
          <w:rFonts w:ascii="Arial"/>
          <w:spacing w:val="-16"/>
          <w:w w:val="95"/>
          <w:sz w:val="18"/>
        </w:rPr>
        <w:t> </w:t>
      </w:r>
      <w:r>
        <w:rPr>
          <w:rFonts w:ascii="Arial"/>
          <w:w w:val="95"/>
          <w:sz w:val="18"/>
        </w:rPr>
        <w:t>unreliably; </w:t>
      </w:r>
      <w:r>
        <w:rPr>
          <w:rFonts w:ascii="Arial"/>
          <w:w w:val="90"/>
          <w:sz w:val="18"/>
        </w:rPr>
        <w:t>disabled</w:t>
      </w:r>
      <w:r>
        <w:rPr>
          <w:rFonts w:ascii="Arial"/>
          <w:spacing w:val="-8"/>
          <w:w w:val="90"/>
          <w:sz w:val="18"/>
        </w:rPr>
        <w:t> </w:t>
      </w:r>
      <w:r>
        <w:rPr>
          <w:rFonts w:ascii="Arial"/>
          <w:w w:val="90"/>
          <w:sz w:val="18"/>
        </w:rPr>
        <w:t>youths</w:t>
      </w:r>
      <w:r>
        <w:rPr>
          <w:rFonts w:ascii="Arial"/>
          <w:spacing w:val="-9"/>
          <w:w w:val="90"/>
          <w:sz w:val="18"/>
        </w:rPr>
        <w:t> </w:t>
      </w:r>
      <w:r>
        <w:rPr>
          <w:rFonts w:ascii="Arial"/>
          <w:w w:val="90"/>
          <w:sz w:val="18"/>
        </w:rPr>
        <w:t>are</w:t>
      </w:r>
      <w:r>
        <w:rPr>
          <w:rFonts w:ascii="Arial"/>
          <w:spacing w:val="-8"/>
          <w:w w:val="90"/>
          <w:sz w:val="18"/>
        </w:rPr>
        <w:t> </w:t>
      </w:r>
      <w:r>
        <w:rPr>
          <w:rFonts w:ascii="Arial"/>
          <w:w w:val="90"/>
          <w:sz w:val="18"/>
        </w:rPr>
        <w:t>especially</w:t>
      </w:r>
      <w:r>
        <w:rPr>
          <w:rFonts w:ascii="Arial"/>
          <w:spacing w:val="-9"/>
          <w:w w:val="90"/>
          <w:sz w:val="18"/>
        </w:rPr>
        <w:t> </w:t>
      </w:r>
      <w:r>
        <w:rPr>
          <w:rFonts w:ascii="Arial"/>
          <w:w w:val="90"/>
          <w:sz w:val="18"/>
        </w:rPr>
        <w:t>vulnerable</w:t>
      </w:r>
      <w:r>
        <w:rPr>
          <w:rFonts w:ascii="Arial"/>
          <w:spacing w:val="-9"/>
          <w:w w:val="90"/>
          <w:sz w:val="18"/>
        </w:rPr>
        <w:t> </w:t>
      </w:r>
      <w:r>
        <w:rPr>
          <w:rFonts w:ascii="Arial"/>
          <w:w w:val="90"/>
          <w:sz w:val="18"/>
        </w:rPr>
        <w:t>pedestrians</w:t>
      </w:r>
    </w:p>
    <w:p>
      <w:pPr>
        <w:tabs>
          <w:tab w:pos="1536" w:val="left" w:leader="none"/>
        </w:tabs>
        <w:spacing w:before="1"/>
        <w:ind w:left="240" w:right="0" w:firstLine="0"/>
        <w:jc w:val="left"/>
        <w:rPr>
          <w:rFonts w:ascii="Arial"/>
          <w:sz w:val="18"/>
        </w:rPr>
      </w:pPr>
      <w:r>
        <w:rPr/>
        <w:br w:type="column"/>
      </w:r>
      <w:r>
        <w:rPr>
          <w:rFonts w:ascii="Arial"/>
          <w:sz w:val="18"/>
        </w:rPr>
        <w:t>High</w:t>
        <w:tab/>
        <w:t>Guth</w:t>
      </w:r>
      <w:r>
        <w:rPr>
          <w:rFonts w:ascii="Arial"/>
          <w:spacing w:val="-22"/>
          <w:sz w:val="18"/>
        </w:rPr>
        <w:t> </w:t>
      </w:r>
      <w:r>
        <w:rPr>
          <w:rFonts w:ascii="Arial"/>
          <w:sz w:val="18"/>
        </w:rPr>
        <w:t>et</w:t>
      </w:r>
      <w:r>
        <w:rPr>
          <w:rFonts w:ascii="Arial"/>
          <w:spacing w:val="-21"/>
          <w:sz w:val="18"/>
        </w:rPr>
        <w:t> </w:t>
      </w:r>
      <w:r>
        <w:rPr>
          <w:rFonts w:ascii="Arial"/>
          <w:sz w:val="18"/>
        </w:rPr>
        <w:t>al.</w:t>
      </w:r>
      <w:r>
        <w:rPr>
          <w:rFonts w:ascii="Arial"/>
          <w:spacing w:val="-21"/>
          <w:sz w:val="18"/>
        </w:rPr>
        <w:t> </w:t>
      </w:r>
      <w:r>
        <w:rPr>
          <w:rFonts w:ascii="Arial"/>
          <w:sz w:val="18"/>
        </w:rPr>
        <w:t>2005</w:t>
      </w:r>
      <w:r>
        <w:rPr>
          <w:rFonts w:ascii="Arial"/>
          <w:spacing w:val="-21"/>
          <w:sz w:val="18"/>
        </w:rPr>
        <w:t> </w:t>
      </w:r>
      <w:r>
        <w:rPr>
          <w:rFonts w:ascii="Arial"/>
          <w:sz w:val="18"/>
        </w:rPr>
        <w:t>and</w:t>
      </w:r>
      <w:r>
        <w:rPr>
          <w:rFonts w:ascii="Arial"/>
          <w:spacing w:val="-20"/>
          <w:sz w:val="18"/>
        </w:rPr>
        <w:t> </w:t>
      </w:r>
      <w:r>
        <w:rPr>
          <w:rFonts w:ascii="Arial"/>
          <w:sz w:val="18"/>
        </w:rPr>
        <w:t>Xiang</w:t>
      </w:r>
      <w:r>
        <w:rPr>
          <w:rFonts w:ascii="Arial"/>
          <w:spacing w:val="-21"/>
          <w:sz w:val="18"/>
        </w:rPr>
        <w:t> </w:t>
      </w:r>
      <w:r>
        <w:rPr>
          <w:rFonts w:ascii="Arial"/>
          <w:sz w:val="18"/>
        </w:rPr>
        <w:t>et</w:t>
      </w:r>
      <w:r>
        <w:rPr>
          <w:rFonts w:ascii="Arial"/>
          <w:spacing w:val="-22"/>
          <w:sz w:val="18"/>
        </w:rPr>
        <w:t> </w:t>
      </w:r>
      <w:r>
        <w:rPr>
          <w:rFonts w:ascii="Arial"/>
          <w:sz w:val="18"/>
        </w:rPr>
        <w:t>al.</w:t>
      </w:r>
      <w:r>
        <w:rPr>
          <w:rFonts w:ascii="Arial"/>
          <w:spacing w:val="-21"/>
          <w:sz w:val="18"/>
        </w:rPr>
        <w:t> </w:t>
      </w:r>
      <w:r>
        <w:rPr>
          <w:rFonts w:ascii="Arial"/>
          <w:sz w:val="18"/>
        </w:rPr>
        <w:t>2006</w:t>
      </w:r>
    </w:p>
    <w:p>
      <w:pPr>
        <w:spacing w:after="0"/>
        <w:jc w:val="left"/>
        <w:rPr>
          <w:rFonts w:ascii="Arial"/>
          <w:sz w:val="18"/>
        </w:rPr>
        <w:sectPr>
          <w:type w:val="continuous"/>
          <w:pgSz w:w="12240" w:h="15840"/>
          <w:pgMar w:top="100" w:bottom="280" w:left="400" w:right="860"/>
          <w:cols w:num="2" w:equalWidth="0">
            <w:col w:w="6416" w:space="40"/>
            <w:col w:w="4524"/>
          </w:cols>
        </w:sectPr>
      </w:pPr>
    </w:p>
    <w:p>
      <w:pPr>
        <w:spacing w:line="242" w:lineRule="auto" w:before="0"/>
        <w:ind w:left="758" w:right="-19" w:hanging="180"/>
        <w:jc w:val="left"/>
        <w:rPr>
          <w:rFonts w:ascii="Arial"/>
          <w:sz w:val="18"/>
        </w:rPr>
      </w:pPr>
      <w:r>
        <w:rPr>
          <w:rFonts w:ascii="Arial"/>
          <w:w w:val="95"/>
          <w:sz w:val="18"/>
        </w:rPr>
        <w:t>Pedestrians in low- </w:t>
      </w:r>
      <w:r>
        <w:rPr>
          <w:rFonts w:ascii="Arial"/>
          <w:w w:val="90"/>
          <w:sz w:val="18"/>
        </w:rPr>
        <w:t>income countries</w:t>
      </w:r>
    </w:p>
    <w:p>
      <w:pPr>
        <w:spacing w:line="242" w:lineRule="auto" w:before="0"/>
        <w:ind w:left="527" w:right="-6" w:hanging="180"/>
        <w:jc w:val="left"/>
        <w:rPr>
          <w:rFonts w:ascii="Arial"/>
          <w:sz w:val="18"/>
        </w:rPr>
      </w:pPr>
      <w:r>
        <w:rPr/>
        <w:br w:type="column"/>
      </w:r>
      <w:r>
        <w:rPr>
          <w:rFonts w:ascii="Arial"/>
          <w:w w:val="95"/>
          <w:sz w:val="18"/>
        </w:rPr>
        <w:t>Pedestrians</w:t>
      </w:r>
      <w:r>
        <w:rPr>
          <w:rFonts w:ascii="Arial"/>
          <w:spacing w:val="-24"/>
          <w:w w:val="95"/>
          <w:sz w:val="18"/>
        </w:rPr>
        <w:t> </w:t>
      </w:r>
      <w:r>
        <w:rPr>
          <w:rFonts w:ascii="Arial"/>
          <w:w w:val="95"/>
          <w:sz w:val="18"/>
        </w:rPr>
        <w:t>in</w:t>
      </w:r>
      <w:r>
        <w:rPr>
          <w:rFonts w:ascii="Arial"/>
          <w:spacing w:val="-24"/>
          <w:w w:val="95"/>
          <w:sz w:val="18"/>
        </w:rPr>
        <w:t> </w:t>
      </w:r>
      <w:r>
        <w:rPr>
          <w:rFonts w:ascii="Arial"/>
          <w:w w:val="95"/>
          <w:sz w:val="18"/>
        </w:rPr>
        <w:t>low-income</w:t>
      </w:r>
      <w:r>
        <w:rPr>
          <w:rFonts w:ascii="Arial"/>
          <w:spacing w:val="-24"/>
          <w:w w:val="95"/>
          <w:sz w:val="18"/>
        </w:rPr>
        <w:t> </w:t>
      </w:r>
      <w:r>
        <w:rPr>
          <w:rFonts w:ascii="Arial"/>
          <w:w w:val="95"/>
          <w:sz w:val="18"/>
        </w:rPr>
        <w:t>countries</w:t>
      </w:r>
      <w:r>
        <w:rPr>
          <w:rFonts w:ascii="Arial"/>
          <w:spacing w:val="-24"/>
          <w:w w:val="95"/>
          <w:sz w:val="18"/>
        </w:rPr>
        <w:t> </w:t>
      </w:r>
      <w:r>
        <w:rPr>
          <w:rFonts w:ascii="Arial"/>
          <w:w w:val="95"/>
          <w:sz w:val="18"/>
        </w:rPr>
        <w:t>are</w:t>
      </w:r>
      <w:r>
        <w:rPr>
          <w:rFonts w:ascii="Arial"/>
          <w:spacing w:val="-24"/>
          <w:w w:val="95"/>
          <w:sz w:val="18"/>
        </w:rPr>
        <w:t> </w:t>
      </w:r>
      <w:r>
        <w:rPr>
          <w:rFonts w:ascii="Arial"/>
          <w:w w:val="95"/>
          <w:sz w:val="18"/>
        </w:rPr>
        <w:t>particularly </w:t>
      </w:r>
      <w:r>
        <w:rPr>
          <w:rFonts w:ascii="Arial"/>
          <w:sz w:val="18"/>
        </w:rPr>
        <w:t>vulnerable to injury and death from collisions, attributable to increasing urbanization, and </w:t>
      </w:r>
      <w:r>
        <w:rPr>
          <w:rFonts w:ascii="Arial"/>
          <w:w w:val="90"/>
          <w:sz w:val="18"/>
        </w:rPr>
        <w:t>motorization inadequate pedestrian facilities, lack </w:t>
      </w:r>
      <w:r>
        <w:rPr>
          <w:rFonts w:ascii="Arial"/>
          <w:sz w:val="18"/>
        </w:rPr>
        <w:t>of pedestrian safety education, and access to emergency health</w:t>
      </w:r>
      <w:r>
        <w:rPr>
          <w:rFonts w:ascii="Arial"/>
          <w:spacing w:val="-3"/>
          <w:sz w:val="18"/>
        </w:rPr>
        <w:t> </w:t>
      </w:r>
      <w:r>
        <w:rPr>
          <w:rFonts w:ascii="Arial"/>
          <w:sz w:val="18"/>
        </w:rPr>
        <w:t>care</w:t>
      </w:r>
    </w:p>
    <w:p>
      <w:pPr>
        <w:tabs>
          <w:tab w:pos="1734" w:val="left" w:leader="none"/>
        </w:tabs>
        <w:spacing w:before="0"/>
        <w:ind w:left="438" w:right="0" w:firstLine="0"/>
        <w:jc w:val="left"/>
        <w:rPr>
          <w:rFonts w:ascii="Arial"/>
          <w:sz w:val="18"/>
        </w:rPr>
      </w:pPr>
      <w:r>
        <w:rPr/>
        <w:br w:type="column"/>
      </w:r>
      <w:r>
        <w:rPr>
          <w:rFonts w:ascii="Arial"/>
          <w:w w:val="95"/>
          <w:sz w:val="18"/>
        </w:rPr>
        <w:t>Above</w:t>
      </w:r>
      <w:r>
        <w:rPr>
          <w:rFonts w:ascii="Arial"/>
          <w:spacing w:val="-25"/>
          <w:w w:val="95"/>
          <w:sz w:val="18"/>
        </w:rPr>
        <w:t> </w:t>
      </w:r>
      <w:r>
        <w:rPr>
          <w:rFonts w:ascii="Arial"/>
          <w:w w:val="95"/>
          <w:sz w:val="18"/>
        </w:rPr>
        <w:t>average</w:t>
        <w:tab/>
      </w:r>
      <w:r>
        <w:rPr>
          <w:rFonts w:ascii="Arial"/>
          <w:sz w:val="18"/>
        </w:rPr>
        <w:t>Peden</w:t>
      </w:r>
      <w:r>
        <w:rPr>
          <w:rFonts w:ascii="Arial"/>
          <w:spacing w:val="-28"/>
          <w:sz w:val="18"/>
        </w:rPr>
        <w:t> </w:t>
      </w:r>
      <w:r>
        <w:rPr>
          <w:rFonts w:ascii="Arial"/>
          <w:sz w:val="18"/>
        </w:rPr>
        <w:t>and</w:t>
      </w:r>
      <w:r>
        <w:rPr>
          <w:rFonts w:ascii="Arial"/>
          <w:spacing w:val="-26"/>
          <w:sz w:val="18"/>
        </w:rPr>
        <w:t> </w:t>
      </w:r>
      <w:r>
        <w:rPr>
          <w:rFonts w:ascii="Arial"/>
          <w:sz w:val="18"/>
        </w:rPr>
        <w:t>Hyder</w:t>
      </w:r>
      <w:r>
        <w:rPr>
          <w:rFonts w:ascii="Arial"/>
          <w:spacing w:val="-27"/>
          <w:sz w:val="18"/>
        </w:rPr>
        <w:t> </w:t>
      </w:r>
      <w:r>
        <w:rPr>
          <w:rFonts w:ascii="Arial"/>
          <w:sz w:val="18"/>
        </w:rPr>
        <w:t>(2002),</w:t>
      </w:r>
      <w:r>
        <w:rPr>
          <w:rFonts w:ascii="Arial"/>
          <w:spacing w:val="-27"/>
          <w:sz w:val="18"/>
        </w:rPr>
        <w:t> </w:t>
      </w:r>
      <w:r>
        <w:rPr>
          <w:rFonts w:ascii="Arial"/>
          <w:sz w:val="18"/>
        </w:rPr>
        <w:t>Peden</w:t>
      </w:r>
      <w:r>
        <w:rPr>
          <w:rFonts w:ascii="Arial"/>
          <w:spacing w:val="-27"/>
          <w:sz w:val="18"/>
        </w:rPr>
        <w:t> </w:t>
      </w:r>
      <w:r>
        <w:rPr>
          <w:rFonts w:ascii="Arial"/>
          <w:sz w:val="18"/>
        </w:rPr>
        <w:t>et</w:t>
      </w:r>
      <w:r>
        <w:rPr>
          <w:rFonts w:ascii="Arial"/>
          <w:spacing w:val="-27"/>
          <w:sz w:val="18"/>
        </w:rPr>
        <w:t> </w:t>
      </w:r>
      <w:r>
        <w:rPr>
          <w:rFonts w:ascii="Arial"/>
          <w:sz w:val="18"/>
        </w:rPr>
        <w:t>al.</w:t>
      </w:r>
    </w:p>
    <w:p>
      <w:pPr>
        <w:spacing w:before="3"/>
        <w:ind w:left="1913" w:right="0" w:firstLine="0"/>
        <w:jc w:val="left"/>
        <w:rPr>
          <w:rFonts w:ascii="Arial"/>
          <w:sz w:val="18"/>
        </w:rPr>
      </w:pPr>
      <w:r>
        <w:rPr>
          <w:rFonts w:ascii="Arial"/>
          <w:sz w:val="18"/>
        </w:rPr>
        <w:t>(2004), and Bishair et al. (2006)</w:t>
      </w:r>
    </w:p>
    <w:p>
      <w:pPr>
        <w:spacing w:after="0"/>
        <w:jc w:val="left"/>
        <w:rPr>
          <w:rFonts w:ascii="Arial"/>
          <w:sz w:val="18"/>
        </w:rPr>
        <w:sectPr>
          <w:type w:val="continuous"/>
          <w:pgSz w:w="12240" w:h="15840"/>
          <w:pgMar w:top="100" w:bottom="280" w:left="400" w:right="860"/>
          <w:cols w:num="3" w:equalWidth="0">
            <w:col w:w="2024" w:space="40"/>
            <w:col w:w="4154" w:space="39"/>
            <w:col w:w="4723"/>
          </w:cols>
        </w:sectPr>
      </w:pPr>
    </w:p>
    <w:p>
      <w:pPr>
        <w:pStyle w:val="BodyText"/>
        <w:spacing w:before="10"/>
        <w:rPr>
          <w:rFonts w:ascii="Arial"/>
          <w:sz w:val="6"/>
        </w:rPr>
      </w:pPr>
    </w:p>
    <w:p>
      <w:pPr>
        <w:pStyle w:val="BodyText"/>
        <w:spacing w:line="20" w:lineRule="exact"/>
        <w:ind w:left="573"/>
        <w:rPr>
          <w:rFonts w:ascii="Arial"/>
          <w:sz w:val="2"/>
        </w:rPr>
      </w:pPr>
      <w:r>
        <w:rPr>
          <w:rFonts w:ascii="Arial"/>
          <w:sz w:val="2"/>
        </w:rPr>
        <w:pict>
          <v:group style="width:514.0500pt;height:.550pt;mso-position-horizontal-relative:char;mso-position-vertical-relative:line" coordorigin="0,0" coordsize="10281,11">
            <v:line style="position:absolute" from="0,5" to="10281,5" stroked="true" strokeweight=".51025pt" strokecolor="#000000">
              <v:stroke dashstyle="solid"/>
            </v:line>
          </v:group>
        </w:pict>
      </w:r>
      <w:r>
        <w:rPr>
          <w:rFonts w:ascii="Arial"/>
          <w:sz w:val="2"/>
        </w:rPr>
      </w:r>
    </w:p>
    <w:p>
      <w:pPr>
        <w:pStyle w:val="BodyText"/>
        <w:rPr>
          <w:rFonts w:ascii="Arial"/>
        </w:rPr>
      </w:pPr>
    </w:p>
    <w:p>
      <w:pPr>
        <w:pStyle w:val="BodyText"/>
        <w:spacing w:before="9"/>
        <w:rPr>
          <w:rFonts w:ascii="Arial"/>
          <w:sz w:val="21"/>
        </w:rPr>
      </w:pPr>
    </w:p>
    <w:p>
      <w:pPr>
        <w:spacing w:after="0"/>
        <w:rPr>
          <w:rFonts w:ascii="Arial"/>
          <w:sz w:val="21"/>
        </w:rPr>
        <w:sectPr>
          <w:type w:val="continuous"/>
          <w:pgSz w:w="12240" w:h="15840"/>
          <w:pgMar w:top="100" w:bottom="280" w:left="400" w:right="860"/>
        </w:sectPr>
      </w:pPr>
    </w:p>
    <w:p>
      <w:pPr>
        <w:pStyle w:val="BodyText"/>
        <w:spacing w:line="249" w:lineRule="auto" w:before="68"/>
        <w:ind w:left="579"/>
        <w:jc w:val="both"/>
      </w:pPr>
      <w:r>
        <w:rPr/>
        <w:t>pedestrian safety, pedestrian accidents, pedestrian injuries, pedestrian fatalities, pedestrian crashes, pedestrian education, pedestrian education in developing countries, and so on. We focused primarily on the most recent research available.</w:t>
      </w:r>
    </w:p>
    <w:p>
      <w:pPr>
        <w:pStyle w:val="BodyText"/>
        <w:spacing w:line="249" w:lineRule="auto"/>
        <w:ind w:left="579" w:firstLine="239"/>
        <w:jc w:val="both"/>
      </w:pPr>
      <w:r>
        <w:rPr/>
        <w:t>The</w:t>
      </w:r>
      <w:r>
        <w:rPr>
          <w:spacing w:val="-21"/>
        </w:rPr>
        <w:t> </w:t>
      </w:r>
      <w:r>
        <w:rPr/>
        <w:t>initial</w:t>
      </w:r>
      <w:r>
        <w:rPr>
          <w:spacing w:val="-19"/>
        </w:rPr>
        <w:t> </w:t>
      </w:r>
      <w:r>
        <w:rPr/>
        <w:t>review</w:t>
      </w:r>
      <w:r>
        <w:rPr>
          <w:spacing w:val="-20"/>
        </w:rPr>
        <w:t> </w:t>
      </w:r>
      <w:r>
        <w:rPr/>
        <w:t>of</w:t>
      </w:r>
      <w:r>
        <w:rPr>
          <w:spacing w:val="-20"/>
        </w:rPr>
        <w:t> </w:t>
      </w:r>
      <w:r>
        <w:rPr/>
        <w:t>research</w:t>
      </w:r>
      <w:r>
        <w:rPr>
          <w:spacing w:val="-19"/>
        </w:rPr>
        <w:t> </w:t>
      </w:r>
      <w:r>
        <w:rPr/>
        <w:t>articles</w:t>
      </w:r>
      <w:r>
        <w:rPr>
          <w:spacing w:val="-21"/>
        </w:rPr>
        <w:t> </w:t>
      </w:r>
      <w:r>
        <w:rPr/>
        <w:t>and</w:t>
      </w:r>
      <w:r>
        <w:rPr>
          <w:spacing w:val="-18"/>
        </w:rPr>
        <w:t> </w:t>
      </w:r>
      <w:r>
        <w:rPr/>
        <w:t>their</w:t>
      </w:r>
      <w:r>
        <w:rPr>
          <w:spacing w:val="-19"/>
        </w:rPr>
        <w:t> </w:t>
      </w:r>
      <w:r>
        <w:rPr/>
        <w:t>bibliographies provided</w:t>
      </w:r>
      <w:r>
        <w:rPr>
          <w:spacing w:val="-13"/>
        </w:rPr>
        <w:t> </w:t>
      </w:r>
      <w:r>
        <w:rPr/>
        <w:t>a</w:t>
      </w:r>
      <w:r>
        <w:rPr>
          <w:spacing w:val="-9"/>
        </w:rPr>
        <w:t> </w:t>
      </w:r>
      <w:r>
        <w:rPr/>
        <w:t>wealth</w:t>
      </w:r>
      <w:r>
        <w:rPr>
          <w:spacing w:val="-11"/>
        </w:rPr>
        <w:t> </w:t>
      </w:r>
      <w:r>
        <w:rPr/>
        <w:t>of</w:t>
      </w:r>
      <w:r>
        <w:rPr>
          <w:spacing w:val="-11"/>
        </w:rPr>
        <w:t> </w:t>
      </w:r>
      <w:r>
        <w:rPr/>
        <w:t>follow-up</w:t>
      </w:r>
      <w:r>
        <w:rPr>
          <w:spacing w:val="-11"/>
        </w:rPr>
        <w:t> </w:t>
      </w:r>
      <w:r>
        <w:rPr/>
        <w:t>citations.</w:t>
      </w:r>
      <w:r>
        <w:rPr>
          <w:spacing w:val="-10"/>
        </w:rPr>
        <w:t> </w:t>
      </w:r>
      <w:r>
        <w:rPr/>
        <w:t>Tracing</w:t>
      </w:r>
      <w:r>
        <w:rPr>
          <w:spacing w:val="-11"/>
        </w:rPr>
        <w:t> </w:t>
      </w:r>
      <w:r>
        <w:rPr/>
        <w:t>backward,</w:t>
      </w:r>
      <w:r>
        <w:rPr>
          <w:spacing w:val="-12"/>
        </w:rPr>
        <w:t> </w:t>
      </w:r>
      <w:r>
        <w:rPr/>
        <w:t>we compiled</w:t>
      </w:r>
      <w:r>
        <w:rPr>
          <w:spacing w:val="-16"/>
        </w:rPr>
        <w:t> </w:t>
      </w:r>
      <w:r>
        <w:rPr/>
        <w:t>and</w:t>
      </w:r>
      <w:r>
        <w:rPr>
          <w:spacing w:val="-13"/>
        </w:rPr>
        <w:t> </w:t>
      </w:r>
      <w:r>
        <w:rPr/>
        <w:t>reviewed</w:t>
      </w:r>
      <w:r>
        <w:rPr>
          <w:spacing w:val="-16"/>
        </w:rPr>
        <w:t> </w:t>
      </w:r>
      <w:r>
        <w:rPr/>
        <w:t>both</w:t>
      </w:r>
      <w:r>
        <w:rPr>
          <w:spacing w:val="-16"/>
        </w:rPr>
        <w:t> </w:t>
      </w:r>
      <w:r>
        <w:rPr/>
        <w:t>published</w:t>
      </w:r>
      <w:r>
        <w:rPr>
          <w:spacing w:val="-15"/>
        </w:rPr>
        <w:t> </w:t>
      </w:r>
      <w:r>
        <w:rPr/>
        <w:t>and</w:t>
      </w:r>
      <w:r>
        <w:rPr>
          <w:spacing w:val="-15"/>
        </w:rPr>
        <w:t> </w:t>
      </w:r>
      <w:r>
        <w:rPr/>
        <w:t>unpublished</w:t>
      </w:r>
      <w:r>
        <w:rPr>
          <w:spacing w:val="-14"/>
        </w:rPr>
        <w:t> </w:t>
      </w:r>
      <w:r>
        <w:rPr/>
        <w:t>reports, as well as published academic articles. The literature on</w:t>
      </w:r>
      <w:r>
        <w:rPr>
          <w:spacing w:val="-32"/>
        </w:rPr>
        <w:t> </w:t>
      </w:r>
      <w:r>
        <w:rPr/>
        <w:t>pedes- trian safety and the relationship between the pedestrian safety and the built environment is vast and our modest effort in this article is to provide an overview of the evidence that may be used for decisions by planners. Apart from the literature on pedestrian</w:t>
      </w:r>
      <w:r>
        <w:rPr>
          <w:spacing w:val="-8"/>
        </w:rPr>
        <w:t> </w:t>
      </w:r>
      <w:r>
        <w:rPr/>
        <w:t>safety,</w:t>
      </w:r>
      <w:r>
        <w:rPr>
          <w:spacing w:val="-4"/>
        </w:rPr>
        <w:t> </w:t>
      </w:r>
      <w:r>
        <w:rPr/>
        <w:t>there</w:t>
      </w:r>
      <w:r>
        <w:rPr>
          <w:spacing w:val="-6"/>
        </w:rPr>
        <w:t> </w:t>
      </w:r>
      <w:r>
        <w:rPr/>
        <w:t>is</w:t>
      </w:r>
      <w:r>
        <w:rPr>
          <w:spacing w:val="-6"/>
        </w:rPr>
        <w:t> </w:t>
      </w:r>
      <w:r>
        <w:rPr/>
        <w:t>the</w:t>
      </w:r>
      <w:r>
        <w:rPr>
          <w:spacing w:val="-6"/>
        </w:rPr>
        <w:t> </w:t>
      </w:r>
      <w:r>
        <w:rPr/>
        <w:t>issue</w:t>
      </w:r>
      <w:r>
        <w:rPr>
          <w:spacing w:val="-6"/>
        </w:rPr>
        <w:t> </w:t>
      </w:r>
      <w:r>
        <w:rPr/>
        <w:t>of</w:t>
      </w:r>
      <w:r>
        <w:rPr>
          <w:spacing w:val="-7"/>
        </w:rPr>
        <w:t> </w:t>
      </w:r>
      <w:r>
        <w:rPr/>
        <w:t>the</w:t>
      </w:r>
      <w:r>
        <w:rPr>
          <w:spacing w:val="-6"/>
        </w:rPr>
        <w:t> </w:t>
      </w:r>
      <w:r>
        <w:rPr/>
        <w:t>most</w:t>
      </w:r>
      <w:r>
        <w:rPr>
          <w:spacing w:val="-6"/>
        </w:rPr>
        <w:t> </w:t>
      </w:r>
      <w:r>
        <w:rPr/>
        <w:t>appropriate</w:t>
      </w:r>
      <w:r>
        <w:rPr>
          <w:spacing w:val="-5"/>
        </w:rPr>
        <w:t> </w:t>
      </w:r>
      <w:r>
        <w:rPr/>
        <w:t>way to</w:t>
      </w:r>
      <w:r>
        <w:rPr>
          <w:spacing w:val="-19"/>
        </w:rPr>
        <w:t> </w:t>
      </w:r>
      <w:r>
        <w:rPr/>
        <w:t>organize</w:t>
      </w:r>
      <w:r>
        <w:rPr>
          <w:spacing w:val="-21"/>
        </w:rPr>
        <w:t> </w:t>
      </w:r>
      <w:r>
        <w:rPr/>
        <w:t>a</w:t>
      </w:r>
      <w:r>
        <w:rPr>
          <w:spacing w:val="-17"/>
        </w:rPr>
        <w:t> </w:t>
      </w:r>
      <w:r>
        <w:rPr/>
        <w:t>literature</w:t>
      </w:r>
      <w:r>
        <w:rPr>
          <w:spacing w:val="-19"/>
        </w:rPr>
        <w:t> </w:t>
      </w:r>
      <w:r>
        <w:rPr/>
        <w:t>review</w:t>
      </w:r>
      <w:r>
        <w:rPr>
          <w:spacing w:val="-20"/>
        </w:rPr>
        <w:t> </w:t>
      </w:r>
      <w:r>
        <w:rPr/>
        <w:t>that</w:t>
      </w:r>
      <w:r>
        <w:rPr>
          <w:spacing w:val="-21"/>
        </w:rPr>
        <w:t> </w:t>
      </w:r>
      <w:r>
        <w:rPr/>
        <w:t>cuts</w:t>
      </w:r>
      <w:r>
        <w:rPr>
          <w:spacing w:val="-20"/>
        </w:rPr>
        <w:t> </w:t>
      </w:r>
      <w:r>
        <w:rPr/>
        <w:t>across</w:t>
      </w:r>
      <w:r>
        <w:rPr>
          <w:spacing w:val="-20"/>
        </w:rPr>
        <w:t> </w:t>
      </w:r>
      <w:r>
        <w:rPr/>
        <w:t>countries</w:t>
      </w:r>
      <w:r>
        <w:rPr>
          <w:spacing w:val="-21"/>
        </w:rPr>
        <w:t> </w:t>
      </w:r>
      <w:r>
        <w:rPr/>
        <w:t>at</w:t>
      </w:r>
      <w:r>
        <w:rPr>
          <w:spacing w:val="-20"/>
        </w:rPr>
        <w:t> </w:t>
      </w:r>
      <w:r>
        <w:rPr/>
        <w:t>differ- ent levels of development as well as varying conditions in the built environment. We explored different options, including focusing on different development contexts or selected themes as the basis to present the literature. We opted to use selected themes in an effort to show some variation in pedestrian road traffic injuries by contextual factors such as countries and rural/urban</w:t>
      </w:r>
      <w:r>
        <w:rPr>
          <w:spacing w:val="-22"/>
        </w:rPr>
        <w:t> </w:t>
      </w:r>
      <w:r>
        <w:rPr/>
        <w:t>sites.</w:t>
      </w:r>
      <w:r>
        <w:rPr>
          <w:spacing w:val="-20"/>
        </w:rPr>
        <w:t> </w:t>
      </w:r>
      <w:r>
        <w:rPr/>
        <w:t>It</w:t>
      </w:r>
      <w:r>
        <w:rPr>
          <w:spacing w:val="-21"/>
        </w:rPr>
        <w:t> </w:t>
      </w:r>
      <w:r>
        <w:rPr/>
        <w:t>is</w:t>
      </w:r>
      <w:r>
        <w:rPr>
          <w:spacing w:val="-21"/>
        </w:rPr>
        <w:t> </w:t>
      </w:r>
      <w:r>
        <w:rPr/>
        <w:t>a</w:t>
      </w:r>
      <w:r>
        <w:rPr>
          <w:spacing w:val="-20"/>
        </w:rPr>
        <w:t> </w:t>
      </w:r>
      <w:r>
        <w:rPr>
          <w:spacing w:val="-2"/>
        </w:rPr>
        <w:t>modest</w:t>
      </w:r>
      <w:r>
        <w:rPr>
          <w:spacing w:val="-19"/>
        </w:rPr>
        <w:t> </w:t>
      </w:r>
      <w:r>
        <w:rPr/>
        <w:t>effort</w:t>
      </w:r>
      <w:r>
        <w:rPr>
          <w:spacing w:val="-20"/>
        </w:rPr>
        <w:t> </w:t>
      </w:r>
      <w:r>
        <w:rPr/>
        <w:t>at</w:t>
      </w:r>
      <w:r>
        <w:rPr>
          <w:spacing w:val="-21"/>
        </w:rPr>
        <w:t> </w:t>
      </w:r>
      <w:r>
        <w:rPr/>
        <w:t>comparative</w:t>
      </w:r>
      <w:r>
        <w:rPr>
          <w:spacing w:val="-19"/>
        </w:rPr>
        <w:t> </w:t>
      </w:r>
      <w:r>
        <w:rPr/>
        <w:t>analysis</w:t>
      </w:r>
      <w:r>
        <w:rPr>
          <w:spacing w:val="-20"/>
        </w:rPr>
        <w:t> </w:t>
      </w:r>
      <w:r>
        <w:rPr/>
        <w:t>and we hope readers will isolate the key risk factors presented through</w:t>
      </w:r>
      <w:r>
        <w:rPr>
          <w:spacing w:val="9"/>
        </w:rPr>
        <w:t> </w:t>
      </w:r>
      <w:r>
        <w:rPr/>
        <w:t>a</w:t>
      </w:r>
      <w:r>
        <w:rPr>
          <w:spacing w:val="11"/>
        </w:rPr>
        <w:t> </w:t>
      </w:r>
      <w:r>
        <w:rPr/>
        <w:t>mix</w:t>
      </w:r>
      <w:r>
        <w:rPr>
          <w:spacing w:val="10"/>
        </w:rPr>
        <w:t> </w:t>
      </w:r>
      <w:r>
        <w:rPr/>
        <w:t>of</w:t>
      </w:r>
      <w:r>
        <w:rPr>
          <w:spacing w:val="9"/>
        </w:rPr>
        <w:t> </w:t>
      </w:r>
      <w:r>
        <w:rPr/>
        <w:t>contexts</w:t>
      </w:r>
      <w:r>
        <w:rPr>
          <w:spacing w:val="10"/>
        </w:rPr>
        <w:t> </w:t>
      </w:r>
      <w:r>
        <w:rPr/>
        <w:t>from</w:t>
      </w:r>
      <w:r>
        <w:rPr>
          <w:spacing w:val="8"/>
        </w:rPr>
        <w:t> </w:t>
      </w:r>
      <w:r>
        <w:rPr/>
        <w:t>around</w:t>
      </w:r>
      <w:r>
        <w:rPr>
          <w:spacing w:val="11"/>
        </w:rPr>
        <w:t> </w:t>
      </w:r>
      <w:r>
        <w:rPr/>
        <w:t>the</w:t>
      </w:r>
      <w:r>
        <w:rPr>
          <w:spacing w:val="9"/>
        </w:rPr>
        <w:t> </w:t>
      </w:r>
      <w:r>
        <w:rPr/>
        <w:t>world.</w:t>
      </w:r>
      <w:r>
        <w:rPr>
          <w:spacing w:val="9"/>
        </w:rPr>
        <w:t> </w:t>
      </w:r>
      <w:r>
        <w:rPr/>
        <w:t>We</w:t>
      </w:r>
      <w:r>
        <w:rPr>
          <w:spacing w:val="9"/>
        </w:rPr>
        <w:t> </w:t>
      </w:r>
      <w:r>
        <w:rPr/>
        <w:t>believe</w:t>
      </w:r>
    </w:p>
    <w:p>
      <w:pPr>
        <w:pStyle w:val="BodyText"/>
        <w:spacing w:line="249" w:lineRule="auto" w:before="68"/>
        <w:ind w:left="196" w:right="115"/>
        <w:jc w:val="both"/>
      </w:pPr>
      <w:r>
        <w:rPr/>
        <w:br w:type="column"/>
      </w:r>
      <w:r>
        <w:rPr/>
        <w:t>planners need to appreciate the mix of environments in which pedestrian crashes occur.</w:t>
      </w:r>
    </w:p>
    <w:p>
      <w:pPr>
        <w:pStyle w:val="BodyText"/>
      </w:pPr>
    </w:p>
    <w:p>
      <w:pPr>
        <w:pStyle w:val="BodyText"/>
        <w:spacing w:before="7"/>
        <w:rPr>
          <w:sz w:val="28"/>
        </w:rPr>
      </w:pPr>
    </w:p>
    <w:p>
      <w:pPr>
        <w:pStyle w:val="Heading1"/>
        <w:ind w:left="196"/>
      </w:pPr>
      <w:r>
        <w:rPr>
          <w:w w:val="105"/>
        </w:rPr>
        <w:t>Types of Pedestrians</w:t>
      </w:r>
    </w:p>
    <w:p>
      <w:pPr>
        <w:pStyle w:val="BodyText"/>
        <w:spacing w:line="249" w:lineRule="auto" w:before="102"/>
        <w:ind w:left="196" w:right="114"/>
        <w:jc w:val="both"/>
      </w:pPr>
      <w:r>
        <w:rPr/>
        <w:t>Pedestrians form a mixed group of people with respect to age, gender, travel behavior, and socioeconomic status (SES). This body of research and literature focuses specifically on </w:t>
      </w:r>
      <w:r>
        <w:rPr>
          <w:spacing w:val="2"/>
        </w:rPr>
        <w:t>pedes- </w:t>
      </w:r>
      <w:r>
        <w:rPr/>
        <w:t>trians, how they can be categorized, and their relative risk fac- tors. While certain categories of pedestrians are specific to locale (such as low socioeconomic pedestrians or gender- related roles in low-income countries), and although research is typically carried out within regional or national</w:t>
      </w:r>
      <w:r>
        <w:rPr>
          <w:spacing w:val="-23"/>
        </w:rPr>
        <w:t> </w:t>
      </w:r>
      <w:r>
        <w:rPr/>
        <w:t>geographies, much research is generalizable to a pedestrian type. Table 1 presents broad categories of pedestrian types, described in detail subsequently, that are at elevated risk for pedestrian- related injuries and fatalities. A general ranking of relative</w:t>
      </w:r>
      <w:r>
        <w:rPr>
          <w:spacing w:val="-15"/>
        </w:rPr>
        <w:t> </w:t>
      </w:r>
      <w:r>
        <w:rPr/>
        <w:t>risk is assigned, based on the literature: severity of risk identified by research and the volume of confirmatory research and lit- erature. Sources identified in Table 1 represent major works, and further additional literature is found by types mentioned subsequently.</w:t>
      </w:r>
    </w:p>
    <w:p>
      <w:pPr>
        <w:spacing w:after="0" w:line="249" w:lineRule="auto"/>
        <w:jc w:val="both"/>
        <w:sectPr>
          <w:type w:val="continuous"/>
          <w:pgSz w:w="12240" w:h="15840"/>
          <w:pgMar w:top="100" w:bottom="280" w:left="400" w:right="860"/>
          <w:cols w:num="2" w:equalWidth="0">
            <w:col w:w="5604" w:space="40"/>
            <w:col w:w="5336"/>
          </w:cols>
        </w:sectPr>
      </w:pPr>
    </w:p>
    <w:p>
      <w:pPr>
        <w:pStyle w:val="BodyText"/>
        <w:spacing w:before="3"/>
        <w:rPr>
          <w:sz w:val="26"/>
        </w:rPr>
      </w:pPr>
    </w:p>
    <w:p>
      <w:pPr>
        <w:spacing w:after="0"/>
        <w:rPr>
          <w:sz w:val="26"/>
        </w:rPr>
        <w:sectPr>
          <w:pgSz w:w="12240" w:h="15840"/>
          <w:pgMar w:header="765" w:footer="0" w:top="980" w:bottom="280" w:left="400" w:right="860"/>
        </w:sectPr>
      </w:pPr>
    </w:p>
    <w:p>
      <w:pPr>
        <w:pStyle w:val="Heading2"/>
        <w:spacing w:before="53"/>
        <w:rPr>
          <w:i/>
        </w:rPr>
      </w:pPr>
      <w:r>
        <w:rPr>
          <w:i/>
        </w:rPr>
        <w:t>Young Children and Young Adults</w:t>
      </w:r>
    </w:p>
    <w:p>
      <w:pPr>
        <w:pStyle w:val="BodyText"/>
        <w:spacing w:line="249" w:lineRule="auto" w:before="87"/>
        <w:ind w:left="579"/>
        <w:jc w:val="both"/>
      </w:pPr>
      <w:r>
        <w:rPr/>
        <w:t>Children</w:t>
      </w:r>
      <w:r>
        <w:rPr>
          <w:spacing w:val="-7"/>
        </w:rPr>
        <w:t> </w:t>
      </w:r>
      <w:r>
        <w:rPr/>
        <w:t>are</w:t>
      </w:r>
      <w:r>
        <w:rPr>
          <w:spacing w:val="-7"/>
        </w:rPr>
        <w:t> </w:t>
      </w:r>
      <w:r>
        <w:rPr/>
        <w:t>particularly</w:t>
      </w:r>
      <w:r>
        <w:rPr>
          <w:spacing w:val="-5"/>
        </w:rPr>
        <w:t> </w:t>
      </w:r>
      <w:r>
        <w:rPr/>
        <w:t>at</w:t>
      </w:r>
      <w:r>
        <w:rPr>
          <w:spacing w:val="-6"/>
        </w:rPr>
        <w:t> </w:t>
      </w:r>
      <w:r>
        <w:rPr/>
        <w:t>risk</w:t>
      </w:r>
      <w:r>
        <w:rPr>
          <w:spacing w:val="-7"/>
        </w:rPr>
        <w:t> </w:t>
      </w:r>
      <w:r>
        <w:rPr/>
        <w:t>in</w:t>
      </w:r>
      <w:r>
        <w:rPr>
          <w:spacing w:val="-6"/>
        </w:rPr>
        <w:t> </w:t>
      </w:r>
      <w:r>
        <w:rPr/>
        <w:t>road</w:t>
      </w:r>
      <w:r>
        <w:rPr>
          <w:spacing w:val="-6"/>
        </w:rPr>
        <w:t> </w:t>
      </w:r>
      <w:r>
        <w:rPr/>
        <w:t>traffic</w:t>
      </w:r>
      <w:r>
        <w:rPr>
          <w:spacing w:val="-6"/>
        </w:rPr>
        <w:t> </w:t>
      </w:r>
      <w:r>
        <w:rPr/>
        <w:t>crashes</w:t>
      </w:r>
      <w:r>
        <w:rPr>
          <w:spacing w:val="-6"/>
        </w:rPr>
        <w:t> </w:t>
      </w:r>
      <w:r>
        <w:rPr/>
        <w:t>(Assailly 1997; Davies et al. 1999; Vyrostek, Annest, and Ryan </w:t>
      </w:r>
      <w:r>
        <w:rPr>
          <w:spacing w:val="-3"/>
        </w:rPr>
        <w:t>2004; </w:t>
      </w:r>
      <w:r>
        <w:rPr/>
        <w:t>Retting et al. 2003; Gawryszewski and Rodrigues 2006; </w:t>
      </w:r>
      <w:r>
        <w:rPr>
          <w:spacing w:val="-3"/>
        </w:rPr>
        <w:t>World </w:t>
      </w:r>
      <w:r>
        <w:rPr/>
        <w:t>Health Organization 2009; Ponnaluri and Nagar </w:t>
      </w:r>
      <w:r>
        <w:rPr>
          <w:spacing w:val="-3"/>
        </w:rPr>
        <w:t>2010). </w:t>
      </w:r>
      <w:r>
        <w:rPr/>
        <w:t>Approximately</w:t>
      </w:r>
      <w:r>
        <w:rPr>
          <w:spacing w:val="-6"/>
        </w:rPr>
        <w:t> </w:t>
      </w:r>
      <w:r>
        <w:rPr/>
        <w:t>21</w:t>
      </w:r>
      <w:r>
        <w:rPr>
          <w:spacing w:val="-6"/>
        </w:rPr>
        <w:t> </w:t>
      </w:r>
      <w:r>
        <w:rPr/>
        <w:t>percent</w:t>
      </w:r>
      <w:r>
        <w:rPr>
          <w:spacing w:val="-5"/>
        </w:rPr>
        <w:t> </w:t>
      </w:r>
      <w:r>
        <w:rPr/>
        <w:t>of</w:t>
      </w:r>
      <w:r>
        <w:rPr>
          <w:spacing w:val="-5"/>
        </w:rPr>
        <w:t> </w:t>
      </w:r>
      <w:r>
        <w:rPr/>
        <w:t>road</w:t>
      </w:r>
      <w:r>
        <w:rPr>
          <w:spacing w:val="-6"/>
        </w:rPr>
        <w:t> </w:t>
      </w:r>
      <w:r>
        <w:rPr/>
        <w:t>traffic</w:t>
      </w:r>
      <w:r>
        <w:rPr>
          <w:spacing w:val="-4"/>
        </w:rPr>
        <w:t> </w:t>
      </w:r>
      <w:r>
        <w:rPr/>
        <w:t>fatalities</w:t>
      </w:r>
      <w:r>
        <w:rPr>
          <w:spacing w:val="-5"/>
        </w:rPr>
        <w:t> </w:t>
      </w:r>
      <w:r>
        <w:rPr/>
        <w:t>are</w:t>
      </w:r>
      <w:r>
        <w:rPr>
          <w:spacing w:val="-6"/>
        </w:rPr>
        <w:t> </w:t>
      </w:r>
      <w:r>
        <w:rPr/>
        <w:t>children, resulting in an average of 720 child deaths related to </w:t>
      </w:r>
      <w:r>
        <w:rPr>
          <w:spacing w:val="-3"/>
        </w:rPr>
        <w:t>road </w:t>
      </w:r>
      <w:r>
        <w:rPr/>
        <w:t>traffic crashes daily (Peden et al. 2008). Traffic injuries are</w:t>
      </w:r>
      <w:r>
        <w:rPr>
          <w:spacing w:val="-17"/>
        </w:rPr>
        <w:t> </w:t>
      </w:r>
      <w:r>
        <w:rPr/>
        <w:t>the second leading cause of death worldwide for young children (Peden 2004) and are the leading cause of childhood disability worldwide (Peden et al.</w:t>
      </w:r>
      <w:r>
        <w:rPr>
          <w:spacing w:val="38"/>
        </w:rPr>
        <w:t> </w:t>
      </w:r>
      <w:r>
        <w:rPr/>
        <w:t>2008).</w:t>
      </w:r>
    </w:p>
    <w:p>
      <w:pPr>
        <w:pStyle w:val="BodyText"/>
        <w:spacing w:line="249" w:lineRule="auto"/>
        <w:ind w:left="579" w:firstLine="239"/>
        <w:jc w:val="both"/>
      </w:pPr>
      <w:r>
        <w:rPr/>
        <w:t>Some  explanations  of  why  children  are  at  particular risk include their underdeveloped abilities and perceptions (Constant and Lagarde 2010) and greater variability in their actions (Pitcairn and Edlmann 2000). Many children begin to experience mobility and independence at a young age but are not yet cognitively capable of safely navigating traffic condi- tions (Barton and Schwebel 2007). Compounding this risk is their small size, which makes them both less visible to drivers and more vulnerable to injury and death in collisions (Barton and Schwebel 2007).</w:t>
      </w:r>
    </w:p>
    <w:p>
      <w:pPr>
        <w:pStyle w:val="BodyText"/>
        <w:spacing w:line="249" w:lineRule="auto"/>
        <w:ind w:left="579" w:firstLine="239"/>
        <w:jc w:val="both"/>
      </w:pPr>
      <w:r>
        <w:rPr/>
        <w:t>Some</w:t>
      </w:r>
      <w:r>
        <w:rPr>
          <w:spacing w:val="-16"/>
        </w:rPr>
        <w:t> </w:t>
      </w:r>
      <w:r>
        <w:rPr/>
        <w:t>studies</w:t>
      </w:r>
      <w:r>
        <w:rPr>
          <w:spacing w:val="-16"/>
        </w:rPr>
        <w:t> </w:t>
      </w:r>
      <w:r>
        <w:rPr/>
        <w:t>have</w:t>
      </w:r>
      <w:r>
        <w:rPr>
          <w:spacing w:val="-18"/>
        </w:rPr>
        <w:t> </w:t>
      </w:r>
      <w:r>
        <w:rPr/>
        <w:t>shown</w:t>
      </w:r>
      <w:r>
        <w:rPr>
          <w:spacing w:val="-16"/>
        </w:rPr>
        <w:t> </w:t>
      </w:r>
      <w:r>
        <w:rPr/>
        <w:t>that</w:t>
      </w:r>
      <w:r>
        <w:rPr>
          <w:spacing w:val="-18"/>
        </w:rPr>
        <w:t> </w:t>
      </w:r>
      <w:r>
        <w:rPr/>
        <w:t>as</w:t>
      </w:r>
      <w:r>
        <w:rPr>
          <w:spacing w:val="-18"/>
        </w:rPr>
        <w:t> </w:t>
      </w:r>
      <w:r>
        <w:rPr/>
        <w:t>a</w:t>
      </w:r>
      <w:r>
        <w:rPr>
          <w:spacing w:val="-15"/>
        </w:rPr>
        <w:t> </w:t>
      </w:r>
      <w:r>
        <w:rPr/>
        <w:t>parent’s</w:t>
      </w:r>
      <w:r>
        <w:rPr>
          <w:spacing w:val="-19"/>
        </w:rPr>
        <w:t> </w:t>
      </w:r>
      <w:r>
        <w:rPr/>
        <w:t>level</w:t>
      </w:r>
      <w:r>
        <w:rPr>
          <w:spacing w:val="-16"/>
        </w:rPr>
        <w:t> </w:t>
      </w:r>
      <w:r>
        <w:rPr/>
        <w:t>of</w:t>
      </w:r>
      <w:r>
        <w:rPr>
          <w:spacing w:val="-17"/>
        </w:rPr>
        <w:t> </w:t>
      </w:r>
      <w:r>
        <w:rPr/>
        <w:t>education increases, the risk of child pedestrian injury decreases (Agran et</w:t>
      </w:r>
      <w:r>
        <w:rPr>
          <w:spacing w:val="-23"/>
        </w:rPr>
        <w:t> </w:t>
      </w:r>
      <w:r>
        <w:rPr/>
        <w:t>al.</w:t>
      </w:r>
      <w:r>
        <w:rPr>
          <w:spacing w:val="-21"/>
        </w:rPr>
        <w:t> </w:t>
      </w:r>
      <w:r>
        <w:rPr/>
        <w:t>1998;</w:t>
      </w:r>
      <w:r>
        <w:rPr>
          <w:spacing w:val="-21"/>
        </w:rPr>
        <w:t> </w:t>
      </w:r>
      <w:r>
        <w:rPr/>
        <w:t>Pless,</w:t>
      </w:r>
      <w:r>
        <w:rPr>
          <w:spacing w:val="-22"/>
        </w:rPr>
        <w:t> </w:t>
      </w:r>
      <w:r>
        <w:rPr/>
        <w:t>Verreault,</w:t>
      </w:r>
      <w:r>
        <w:rPr>
          <w:spacing w:val="-22"/>
        </w:rPr>
        <w:t> </w:t>
      </w:r>
      <w:r>
        <w:rPr/>
        <w:t>and</w:t>
      </w:r>
      <w:r>
        <w:rPr>
          <w:spacing w:val="-21"/>
        </w:rPr>
        <w:t> </w:t>
      </w:r>
      <w:r>
        <w:rPr/>
        <w:t>Tenina</w:t>
      </w:r>
      <w:r>
        <w:rPr>
          <w:spacing w:val="-23"/>
        </w:rPr>
        <w:t> </w:t>
      </w:r>
      <w:r>
        <w:rPr/>
        <w:t>1989;</w:t>
      </w:r>
      <w:r>
        <w:rPr>
          <w:spacing w:val="-20"/>
        </w:rPr>
        <w:t> </w:t>
      </w:r>
      <w:r>
        <w:rPr/>
        <w:t>Rivara</w:t>
      </w:r>
      <w:r>
        <w:rPr>
          <w:spacing w:val="-22"/>
        </w:rPr>
        <w:t> </w:t>
      </w:r>
      <w:r>
        <w:rPr/>
        <w:t>and</w:t>
      </w:r>
      <w:r>
        <w:rPr>
          <w:spacing w:val="-21"/>
        </w:rPr>
        <w:t> </w:t>
      </w:r>
      <w:r>
        <w:rPr/>
        <w:t>Barber 1985). However, it is not parental education alone that influ- ences</w:t>
      </w:r>
      <w:r>
        <w:rPr>
          <w:spacing w:val="-16"/>
        </w:rPr>
        <w:t> </w:t>
      </w:r>
      <w:r>
        <w:rPr/>
        <w:t>risk.</w:t>
      </w:r>
      <w:r>
        <w:rPr>
          <w:spacing w:val="-15"/>
        </w:rPr>
        <w:t> </w:t>
      </w:r>
      <w:r>
        <w:rPr/>
        <w:t>In</w:t>
      </w:r>
      <w:r>
        <w:rPr>
          <w:spacing w:val="-16"/>
        </w:rPr>
        <w:t> </w:t>
      </w:r>
      <w:r>
        <w:rPr/>
        <w:t>an</w:t>
      </w:r>
      <w:r>
        <w:rPr>
          <w:spacing w:val="-16"/>
        </w:rPr>
        <w:t> </w:t>
      </w:r>
      <w:r>
        <w:rPr/>
        <w:t>experiment</w:t>
      </w:r>
      <w:r>
        <w:rPr>
          <w:spacing w:val="-17"/>
        </w:rPr>
        <w:t> </w:t>
      </w:r>
      <w:r>
        <w:rPr/>
        <w:t>testing</w:t>
      </w:r>
      <w:r>
        <w:rPr>
          <w:spacing w:val="-16"/>
        </w:rPr>
        <w:t> </w:t>
      </w:r>
      <w:r>
        <w:rPr/>
        <w:t>the</w:t>
      </w:r>
      <w:r>
        <w:rPr>
          <w:spacing w:val="-15"/>
        </w:rPr>
        <w:t> </w:t>
      </w:r>
      <w:r>
        <w:rPr/>
        <w:t>effects</w:t>
      </w:r>
      <w:r>
        <w:rPr>
          <w:spacing w:val="-15"/>
        </w:rPr>
        <w:t> </w:t>
      </w:r>
      <w:r>
        <w:rPr/>
        <w:t>of</w:t>
      </w:r>
      <w:r>
        <w:rPr>
          <w:spacing w:val="-17"/>
        </w:rPr>
        <w:t> </w:t>
      </w:r>
      <w:r>
        <w:rPr/>
        <w:t>parental</w:t>
      </w:r>
      <w:r>
        <w:rPr>
          <w:spacing w:val="-14"/>
        </w:rPr>
        <w:t> </w:t>
      </w:r>
      <w:r>
        <w:rPr/>
        <w:t>super- vision, Barton and Schwebel (2007) found that parental supervision</w:t>
      </w:r>
      <w:r>
        <w:rPr>
          <w:spacing w:val="-25"/>
        </w:rPr>
        <w:t> </w:t>
      </w:r>
      <w:r>
        <w:rPr/>
        <w:t>in</w:t>
      </w:r>
      <w:r>
        <w:rPr>
          <w:spacing w:val="-24"/>
        </w:rPr>
        <w:t> </w:t>
      </w:r>
      <w:r>
        <w:rPr/>
        <w:t>pedestrian</w:t>
      </w:r>
      <w:r>
        <w:rPr>
          <w:spacing w:val="-25"/>
        </w:rPr>
        <w:t> </w:t>
      </w:r>
      <w:r>
        <w:rPr/>
        <w:t>crossings</w:t>
      </w:r>
      <w:r>
        <w:rPr>
          <w:spacing w:val="-22"/>
        </w:rPr>
        <w:t> </w:t>
      </w:r>
      <w:r>
        <w:rPr/>
        <w:t>moderated</w:t>
      </w:r>
      <w:r>
        <w:rPr>
          <w:spacing w:val="-24"/>
        </w:rPr>
        <w:t> </w:t>
      </w:r>
      <w:r>
        <w:rPr/>
        <w:t>the</w:t>
      </w:r>
      <w:r>
        <w:rPr>
          <w:spacing w:val="-24"/>
        </w:rPr>
        <w:t> </w:t>
      </w:r>
      <w:r>
        <w:rPr/>
        <w:t>risky</w:t>
      </w:r>
      <w:r>
        <w:rPr>
          <w:spacing w:val="-23"/>
        </w:rPr>
        <w:t> </w:t>
      </w:r>
      <w:r>
        <w:rPr/>
        <w:t>behavior children</w:t>
      </w:r>
      <w:r>
        <w:rPr>
          <w:spacing w:val="-19"/>
        </w:rPr>
        <w:t> </w:t>
      </w:r>
      <w:r>
        <w:rPr/>
        <w:t>exhibited.</w:t>
      </w:r>
      <w:r>
        <w:rPr>
          <w:spacing w:val="-18"/>
        </w:rPr>
        <w:t> </w:t>
      </w:r>
      <w:r>
        <w:rPr/>
        <w:t>Interestingly,</w:t>
      </w:r>
      <w:r>
        <w:rPr>
          <w:spacing w:val="-20"/>
        </w:rPr>
        <w:t> </w:t>
      </w:r>
      <w:r>
        <w:rPr/>
        <w:t>though,</w:t>
      </w:r>
      <w:r>
        <w:rPr>
          <w:spacing w:val="-19"/>
        </w:rPr>
        <w:t> </w:t>
      </w:r>
      <w:r>
        <w:rPr/>
        <w:t>if</w:t>
      </w:r>
      <w:r>
        <w:rPr>
          <w:spacing w:val="-19"/>
        </w:rPr>
        <w:t> </w:t>
      </w:r>
      <w:r>
        <w:rPr/>
        <w:t>parents</w:t>
      </w:r>
      <w:r>
        <w:rPr>
          <w:spacing w:val="-17"/>
        </w:rPr>
        <w:t> </w:t>
      </w:r>
      <w:r>
        <w:rPr/>
        <w:t>display</w:t>
      </w:r>
      <w:r>
        <w:rPr>
          <w:spacing w:val="-19"/>
        </w:rPr>
        <w:t> </w:t>
      </w:r>
      <w:r>
        <w:rPr/>
        <w:t>risky behavior,</w:t>
      </w:r>
      <w:r>
        <w:rPr>
          <w:spacing w:val="-20"/>
        </w:rPr>
        <w:t> </w:t>
      </w:r>
      <w:r>
        <w:rPr/>
        <w:t>the</w:t>
      </w:r>
      <w:r>
        <w:rPr>
          <w:spacing w:val="-18"/>
        </w:rPr>
        <w:t> </w:t>
      </w:r>
      <w:r>
        <w:rPr/>
        <w:t>children</w:t>
      </w:r>
      <w:r>
        <w:rPr>
          <w:spacing w:val="-21"/>
        </w:rPr>
        <w:t> </w:t>
      </w:r>
      <w:r>
        <w:rPr/>
        <w:t>will</w:t>
      </w:r>
      <w:r>
        <w:rPr>
          <w:spacing w:val="-20"/>
        </w:rPr>
        <w:t> </w:t>
      </w:r>
      <w:r>
        <w:rPr/>
        <w:t>do</w:t>
      </w:r>
      <w:r>
        <w:rPr>
          <w:spacing w:val="-20"/>
        </w:rPr>
        <w:t> </w:t>
      </w:r>
      <w:r>
        <w:rPr/>
        <w:t>the</w:t>
      </w:r>
      <w:r>
        <w:rPr>
          <w:spacing w:val="-18"/>
        </w:rPr>
        <w:t> </w:t>
      </w:r>
      <w:r>
        <w:rPr/>
        <w:t>same.</w:t>
      </w:r>
      <w:r>
        <w:rPr>
          <w:spacing w:val="-18"/>
        </w:rPr>
        <w:t> </w:t>
      </w:r>
      <w:r>
        <w:rPr/>
        <w:t>In</w:t>
      </w:r>
      <w:r>
        <w:rPr>
          <w:spacing w:val="-21"/>
        </w:rPr>
        <w:t> </w:t>
      </w:r>
      <w:r>
        <w:rPr/>
        <w:t>a</w:t>
      </w:r>
      <w:r>
        <w:rPr>
          <w:spacing w:val="-17"/>
        </w:rPr>
        <w:t> </w:t>
      </w:r>
      <w:r>
        <w:rPr/>
        <w:t>survey</w:t>
      </w:r>
      <w:r>
        <w:rPr>
          <w:spacing w:val="-21"/>
        </w:rPr>
        <w:t> </w:t>
      </w:r>
      <w:r>
        <w:rPr/>
        <w:t>on</w:t>
      </w:r>
      <w:r>
        <w:rPr>
          <w:spacing w:val="-20"/>
        </w:rPr>
        <w:t> </w:t>
      </w:r>
      <w:r>
        <w:rPr/>
        <w:t>child–par- ent</w:t>
      </w:r>
      <w:r>
        <w:rPr>
          <w:spacing w:val="-7"/>
        </w:rPr>
        <w:t> </w:t>
      </w:r>
      <w:r>
        <w:rPr/>
        <w:t>interaction,</w:t>
      </w:r>
      <w:r>
        <w:rPr>
          <w:spacing w:val="-8"/>
        </w:rPr>
        <w:t> </w:t>
      </w:r>
      <w:r>
        <w:rPr/>
        <w:t>mothers</w:t>
      </w:r>
      <w:r>
        <w:rPr>
          <w:spacing w:val="-8"/>
        </w:rPr>
        <w:t> </w:t>
      </w:r>
      <w:r>
        <w:rPr/>
        <w:t>were</w:t>
      </w:r>
      <w:r>
        <w:rPr>
          <w:spacing w:val="-8"/>
        </w:rPr>
        <w:t> </w:t>
      </w:r>
      <w:r>
        <w:rPr/>
        <w:t>much</w:t>
      </w:r>
      <w:r>
        <w:rPr>
          <w:spacing w:val="-8"/>
        </w:rPr>
        <w:t> </w:t>
      </w:r>
      <w:r>
        <w:rPr/>
        <w:t>more</w:t>
      </w:r>
      <w:r>
        <w:rPr>
          <w:spacing w:val="-5"/>
        </w:rPr>
        <w:t> </w:t>
      </w:r>
      <w:r>
        <w:rPr/>
        <w:t>likely</w:t>
      </w:r>
      <w:r>
        <w:rPr>
          <w:spacing w:val="-7"/>
        </w:rPr>
        <w:t> </w:t>
      </w:r>
      <w:r>
        <w:rPr/>
        <w:t>than</w:t>
      </w:r>
      <w:r>
        <w:rPr>
          <w:spacing w:val="-7"/>
        </w:rPr>
        <w:t> </w:t>
      </w:r>
      <w:r>
        <w:rPr/>
        <w:t>other</w:t>
      </w:r>
      <w:r>
        <w:rPr>
          <w:spacing w:val="-7"/>
        </w:rPr>
        <w:t> </w:t>
      </w:r>
      <w:r>
        <w:rPr/>
        <w:t>fam- ily</w:t>
      </w:r>
      <w:r>
        <w:rPr>
          <w:spacing w:val="-9"/>
        </w:rPr>
        <w:t> </w:t>
      </w:r>
      <w:r>
        <w:rPr/>
        <w:t>members</w:t>
      </w:r>
      <w:r>
        <w:rPr>
          <w:spacing w:val="-7"/>
        </w:rPr>
        <w:t> </w:t>
      </w:r>
      <w:r>
        <w:rPr/>
        <w:t>to</w:t>
      </w:r>
      <w:r>
        <w:rPr>
          <w:spacing w:val="-6"/>
        </w:rPr>
        <w:t> </w:t>
      </w:r>
      <w:r>
        <w:rPr/>
        <w:t>provide</w:t>
      </w:r>
      <w:r>
        <w:rPr>
          <w:spacing w:val="-8"/>
        </w:rPr>
        <w:t> </w:t>
      </w:r>
      <w:r>
        <w:rPr/>
        <w:t>some</w:t>
      </w:r>
      <w:r>
        <w:rPr>
          <w:spacing w:val="-6"/>
        </w:rPr>
        <w:t> </w:t>
      </w:r>
      <w:r>
        <w:rPr/>
        <w:t>form</w:t>
      </w:r>
      <w:r>
        <w:rPr>
          <w:spacing w:val="-8"/>
        </w:rPr>
        <w:t> </w:t>
      </w:r>
      <w:r>
        <w:rPr/>
        <w:t>of</w:t>
      </w:r>
      <w:r>
        <w:rPr>
          <w:spacing w:val="-9"/>
        </w:rPr>
        <w:t> </w:t>
      </w:r>
      <w:r>
        <w:rPr/>
        <w:t>road</w:t>
      </w:r>
      <w:r>
        <w:rPr>
          <w:spacing w:val="-8"/>
        </w:rPr>
        <w:t> </w:t>
      </w:r>
      <w:r>
        <w:rPr/>
        <w:t>safety</w:t>
      </w:r>
      <w:r>
        <w:rPr>
          <w:spacing w:val="-8"/>
        </w:rPr>
        <w:t> </w:t>
      </w:r>
      <w:r>
        <w:rPr/>
        <w:t>education</w:t>
      </w:r>
      <w:r>
        <w:rPr>
          <w:spacing w:val="-8"/>
        </w:rPr>
        <w:t> </w:t>
      </w:r>
      <w:r>
        <w:rPr/>
        <w:t>and set</w:t>
      </w:r>
      <w:r>
        <w:rPr>
          <w:spacing w:val="-7"/>
        </w:rPr>
        <w:t> </w:t>
      </w:r>
      <w:r>
        <w:rPr/>
        <w:t>a</w:t>
      </w:r>
      <w:r>
        <w:rPr>
          <w:spacing w:val="-6"/>
        </w:rPr>
        <w:t> </w:t>
      </w:r>
      <w:r>
        <w:rPr/>
        <w:t>good</w:t>
      </w:r>
      <w:r>
        <w:rPr>
          <w:spacing w:val="-7"/>
        </w:rPr>
        <w:t> </w:t>
      </w:r>
      <w:r>
        <w:rPr/>
        <w:t>example</w:t>
      </w:r>
      <w:r>
        <w:rPr>
          <w:spacing w:val="-6"/>
        </w:rPr>
        <w:t> </w:t>
      </w:r>
      <w:r>
        <w:rPr/>
        <w:t>as</w:t>
      </w:r>
      <w:r>
        <w:rPr>
          <w:spacing w:val="-7"/>
        </w:rPr>
        <w:t> </w:t>
      </w:r>
      <w:r>
        <w:rPr/>
        <w:t>safe</w:t>
      </w:r>
      <w:r>
        <w:rPr>
          <w:spacing w:val="-8"/>
        </w:rPr>
        <w:t> </w:t>
      </w:r>
      <w:r>
        <w:rPr/>
        <w:t>road</w:t>
      </w:r>
      <w:r>
        <w:rPr>
          <w:spacing w:val="-7"/>
        </w:rPr>
        <w:t> </w:t>
      </w:r>
      <w:r>
        <w:rPr/>
        <w:t>users</w:t>
      </w:r>
      <w:r>
        <w:rPr>
          <w:spacing w:val="-6"/>
        </w:rPr>
        <w:t> </w:t>
      </w:r>
      <w:r>
        <w:rPr/>
        <w:t>while</w:t>
      </w:r>
      <w:r>
        <w:rPr>
          <w:spacing w:val="-8"/>
        </w:rPr>
        <w:t> </w:t>
      </w:r>
      <w:r>
        <w:rPr/>
        <w:t>pointing</w:t>
      </w:r>
      <w:r>
        <w:rPr>
          <w:spacing w:val="-6"/>
        </w:rPr>
        <w:t> </w:t>
      </w:r>
      <w:r>
        <w:rPr/>
        <w:t>out</w:t>
      </w:r>
      <w:r>
        <w:rPr>
          <w:spacing w:val="-6"/>
        </w:rPr>
        <w:t> </w:t>
      </w:r>
      <w:r>
        <w:rPr/>
        <w:t>unsafe behaviors by others (Green et al.</w:t>
      </w:r>
      <w:r>
        <w:rPr>
          <w:spacing w:val="28"/>
        </w:rPr>
        <w:t> </w:t>
      </w:r>
      <w:r>
        <w:rPr/>
        <w:t>2008).</w:t>
      </w:r>
    </w:p>
    <w:p>
      <w:pPr>
        <w:pStyle w:val="BodyText"/>
        <w:spacing w:line="249" w:lineRule="auto"/>
        <w:ind w:left="579" w:firstLine="239"/>
        <w:jc w:val="both"/>
      </w:pPr>
      <w:r>
        <w:rPr/>
        <w:t>The school–home journey is a point of considerable </w:t>
      </w:r>
      <w:r>
        <w:rPr>
          <w:spacing w:val="-3"/>
        </w:rPr>
        <w:t>expo- </w:t>
      </w:r>
      <w:r>
        <w:rPr/>
        <w:t>sure and risk for children. Roberts (1995) found strong </w:t>
      </w:r>
      <w:r>
        <w:rPr>
          <w:spacing w:val="-3"/>
        </w:rPr>
        <w:t>evi- </w:t>
      </w:r>
      <w:r>
        <w:rPr/>
        <w:t>dence that children accompanied by an adult during </w:t>
      </w:r>
      <w:r>
        <w:rPr>
          <w:spacing w:val="-4"/>
        </w:rPr>
        <w:t>the </w:t>
      </w:r>
      <w:r>
        <w:rPr/>
        <w:t>school–home journey significantly reduce their risk of injury or death. The Walking School Bus and Safe Routes to School are two of a number of school- and community-based pro- grams designed to increase children’s safety during the walk- ing journey to and from school (Heelan et al. 2009; Mendoza, Levinger, and Johnston 2009), and while these are generally successful</w:t>
      </w:r>
      <w:r>
        <w:rPr>
          <w:spacing w:val="-11"/>
        </w:rPr>
        <w:t> </w:t>
      </w:r>
      <w:r>
        <w:rPr/>
        <w:t>(Boarnet</w:t>
      </w:r>
      <w:r>
        <w:rPr>
          <w:spacing w:val="-11"/>
        </w:rPr>
        <w:t> </w:t>
      </w:r>
      <w:r>
        <w:rPr/>
        <w:t>et</w:t>
      </w:r>
      <w:r>
        <w:rPr>
          <w:spacing w:val="-11"/>
        </w:rPr>
        <w:t> </w:t>
      </w:r>
      <w:r>
        <w:rPr/>
        <w:t>al.</w:t>
      </w:r>
      <w:r>
        <w:rPr>
          <w:spacing w:val="-10"/>
        </w:rPr>
        <w:t> </w:t>
      </w:r>
      <w:r>
        <w:rPr/>
        <w:t>2005),</w:t>
      </w:r>
      <w:r>
        <w:rPr>
          <w:spacing w:val="-11"/>
        </w:rPr>
        <w:t> </w:t>
      </w:r>
      <w:r>
        <w:rPr/>
        <w:t>they</w:t>
      </w:r>
      <w:r>
        <w:rPr>
          <w:spacing w:val="-9"/>
        </w:rPr>
        <w:t> </w:t>
      </w:r>
      <w:r>
        <w:rPr/>
        <w:t>have</w:t>
      </w:r>
      <w:r>
        <w:rPr>
          <w:spacing w:val="-11"/>
        </w:rPr>
        <w:t> </w:t>
      </w:r>
      <w:r>
        <w:rPr/>
        <w:t>some</w:t>
      </w:r>
      <w:r>
        <w:rPr>
          <w:spacing w:val="-10"/>
        </w:rPr>
        <w:t> </w:t>
      </w:r>
      <w:r>
        <w:rPr/>
        <w:t>critics</w:t>
      </w:r>
      <w:r>
        <w:rPr>
          <w:spacing w:val="-9"/>
        </w:rPr>
        <w:t> </w:t>
      </w:r>
      <w:r>
        <w:rPr/>
        <w:t>(Collins and Kearns 2005; Kearns, Collins, and Neuwelt 2003). These critics stress that the predominance of motorized travel and design standards to accommodate and prioritize travel by cars </w:t>
      </w:r>
      <w:r>
        <w:rPr>
          <w:spacing w:val="-3"/>
        </w:rPr>
        <w:t>outweighs</w:t>
      </w:r>
      <w:r>
        <w:rPr>
          <w:spacing w:val="-8"/>
        </w:rPr>
        <w:t> </w:t>
      </w:r>
      <w:r>
        <w:rPr/>
        <w:t>the</w:t>
      </w:r>
      <w:r>
        <w:rPr>
          <w:spacing w:val="-8"/>
        </w:rPr>
        <w:t> </w:t>
      </w:r>
      <w:r>
        <w:rPr/>
        <w:t>benefits</w:t>
      </w:r>
      <w:r>
        <w:rPr>
          <w:spacing w:val="-9"/>
        </w:rPr>
        <w:t> </w:t>
      </w:r>
      <w:r>
        <w:rPr/>
        <w:t>derived</w:t>
      </w:r>
      <w:r>
        <w:rPr>
          <w:spacing w:val="-7"/>
        </w:rPr>
        <w:t> </w:t>
      </w:r>
      <w:r>
        <w:rPr/>
        <w:t>from</w:t>
      </w:r>
      <w:r>
        <w:rPr>
          <w:spacing w:val="-10"/>
        </w:rPr>
        <w:t> </w:t>
      </w:r>
      <w:r>
        <w:rPr/>
        <w:t>safe</w:t>
      </w:r>
      <w:r>
        <w:rPr>
          <w:spacing w:val="-10"/>
        </w:rPr>
        <w:t> </w:t>
      </w:r>
      <w:r>
        <w:rPr/>
        <w:t>travel</w:t>
      </w:r>
      <w:r>
        <w:rPr>
          <w:spacing w:val="-9"/>
        </w:rPr>
        <w:t> </w:t>
      </w:r>
      <w:r>
        <w:rPr/>
        <w:t>programs</w:t>
      </w:r>
      <w:r>
        <w:rPr>
          <w:spacing w:val="-8"/>
        </w:rPr>
        <w:t> </w:t>
      </w:r>
      <w:r>
        <w:rPr/>
        <w:t>to</w:t>
      </w:r>
      <w:r>
        <w:rPr>
          <w:spacing w:val="-9"/>
        </w:rPr>
        <w:t> </w:t>
      </w:r>
      <w:r>
        <w:rPr/>
        <w:t>and from</w:t>
      </w:r>
      <w:r>
        <w:rPr>
          <w:spacing w:val="-21"/>
        </w:rPr>
        <w:t> </w:t>
      </w:r>
      <w:r>
        <w:rPr/>
        <w:t>school.</w:t>
      </w:r>
      <w:r>
        <w:rPr>
          <w:spacing w:val="-21"/>
        </w:rPr>
        <w:t> </w:t>
      </w:r>
      <w:r>
        <w:rPr/>
        <w:t>Until</w:t>
      </w:r>
      <w:r>
        <w:rPr>
          <w:spacing w:val="-19"/>
        </w:rPr>
        <w:t> </w:t>
      </w:r>
      <w:r>
        <w:rPr/>
        <w:t>design</w:t>
      </w:r>
      <w:r>
        <w:rPr>
          <w:spacing w:val="-21"/>
        </w:rPr>
        <w:t> </w:t>
      </w:r>
      <w:r>
        <w:rPr/>
        <w:t>standards</w:t>
      </w:r>
      <w:r>
        <w:rPr>
          <w:spacing w:val="-20"/>
        </w:rPr>
        <w:t> </w:t>
      </w:r>
      <w:r>
        <w:rPr/>
        <w:t>are</w:t>
      </w:r>
      <w:r>
        <w:rPr>
          <w:spacing w:val="-20"/>
        </w:rPr>
        <w:t> </w:t>
      </w:r>
      <w:r>
        <w:rPr/>
        <w:t>changed,</w:t>
      </w:r>
      <w:r>
        <w:rPr>
          <w:spacing w:val="-20"/>
        </w:rPr>
        <w:t> </w:t>
      </w:r>
      <w:r>
        <w:rPr/>
        <w:t>these</w:t>
      </w:r>
      <w:r>
        <w:rPr>
          <w:spacing w:val="-21"/>
        </w:rPr>
        <w:t> </w:t>
      </w:r>
      <w:r>
        <w:rPr/>
        <w:t>programs are unlikely to really address the heart of the</w:t>
      </w:r>
      <w:r>
        <w:rPr>
          <w:spacing w:val="30"/>
        </w:rPr>
        <w:t> </w:t>
      </w:r>
      <w:r>
        <w:rPr/>
        <w:t>problem.</w:t>
      </w:r>
    </w:p>
    <w:p>
      <w:pPr>
        <w:pStyle w:val="BodyText"/>
      </w:pPr>
    </w:p>
    <w:p>
      <w:pPr>
        <w:pStyle w:val="BodyText"/>
        <w:spacing w:before="8"/>
        <w:rPr>
          <w:sz w:val="18"/>
        </w:rPr>
      </w:pPr>
    </w:p>
    <w:p>
      <w:pPr>
        <w:pStyle w:val="Heading2"/>
        <w:rPr>
          <w:i/>
        </w:rPr>
      </w:pPr>
      <w:r>
        <w:rPr>
          <w:i/>
        </w:rPr>
        <w:t>Male Pedestrians</w:t>
      </w:r>
    </w:p>
    <w:p>
      <w:pPr>
        <w:pStyle w:val="BodyText"/>
        <w:spacing w:line="249" w:lineRule="auto" w:before="88"/>
        <w:ind w:left="579"/>
      </w:pPr>
      <w:r>
        <w:rPr/>
        <w:t>Many studies find that male pedestrians of all ages are over- represented in pedestrian collisions. Almost two-thirds of</w:t>
      </w:r>
    </w:p>
    <w:p>
      <w:pPr>
        <w:pStyle w:val="BodyText"/>
        <w:spacing w:line="249" w:lineRule="auto" w:before="68"/>
        <w:ind w:left="195" w:right="114"/>
        <w:jc w:val="both"/>
      </w:pPr>
      <w:r>
        <w:rPr/>
        <w:br w:type="column"/>
      </w:r>
      <w:r>
        <w:rPr/>
        <w:t>children killed as pedestrians are male, and they have a death rate of 57 percent higher than of female children (Goren et al. 2005; Durak et al. 2008; Tom and </w:t>
      </w:r>
      <w:r>
        <w:rPr>
          <w:spacing w:val="-10"/>
        </w:rPr>
        <w:t>Granie´ </w:t>
      </w:r>
      <w:r>
        <w:rPr/>
        <w:t>2011). Some researchers suggest that males are more likely than females   to violate pedestrian rules (Tom and </w:t>
      </w:r>
      <w:r>
        <w:rPr>
          <w:spacing w:val="-11"/>
        </w:rPr>
        <w:t>Granie´ </w:t>
      </w:r>
      <w:r>
        <w:rPr/>
        <w:t>2011). However, other studies find no relationship between a pedestrian’s sex and their risk for  injury  or  mortality  (Moe  2008;  Ibrahim et al. 2012; Dandona et al. 2008). We report findings that have found that male pedestrians are overrepresented in pedestrian collisions. One explanation is a willingness to engage in risky behaviors. However, we follow this section with the ‘‘Gender roles’’ subsection and report findings that in certain situations, women</w:t>
      </w:r>
      <w:r>
        <w:rPr>
          <w:spacing w:val="14"/>
        </w:rPr>
        <w:t> </w:t>
      </w:r>
      <w:r>
        <w:rPr/>
        <w:t>are</w:t>
      </w:r>
      <w:r>
        <w:rPr>
          <w:spacing w:val="14"/>
        </w:rPr>
        <w:t> </w:t>
      </w:r>
      <w:r>
        <w:rPr/>
        <w:t>at</w:t>
      </w:r>
      <w:r>
        <w:rPr>
          <w:spacing w:val="14"/>
        </w:rPr>
        <w:t> </w:t>
      </w:r>
      <w:r>
        <w:rPr/>
        <w:t>greater</w:t>
      </w:r>
      <w:r>
        <w:rPr>
          <w:spacing w:val="13"/>
        </w:rPr>
        <w:t> </w:t>
      </w:r>
      <w:r>
        <w:rPr/>
        <w:t>risk</w:t>
      </w:r>
      <w:r>
        <w:rPr>
          <w:spacing w:val="15"/>
        </w:rPr>
        <w:t> </w:t>
      </w:r>
      <w:r>
        <w:rPr/>
        <w:t>as</w:t>
      </w:r>
      <w:r>
        <w:rPr>
          <w:spacing w:val="14"/>
        </w:rPr>
        <w:t> </w:t>
      </w:r>
      <w:r>
        <w:rPr/>
        <w:t>pedestrians</w:t>
      </w:r>
      <w:r>
        <w:rPr>
          <w:spacing w:val="14"/>
        </w:rPr>
        <w:t> </w:t>
      </w:r>
      <w:r>
        <w:rPr/>
        <w:t>than</w:t>
      </w:r>
      <w:r>
        <w:rPr>
          <w:spacing w:val="14"/>
        </w:rPr>
        <w:t> </w:t>
      </w:r>
      <w:r>
        <w:rPr>
          <w:spacing w:val="2"/>
        </w:rPr>
        <w:t>males.</w:t>
      </w:r>
    </w:p>
    <w:p>
      <w:pPr>
        <w:pStyle w:val="BodyText"/>
        <w:spacing w:before="2"/>
        <w:rPr>
          <w:sz w:val="29"/>
        </w:rPr>
      </w:pPr>
    </w:p>
    <w:p>
      <w:pPr>
        <w:pStyle w:val="Heading2"/>
        <w:ind w:left="195"/>
        <w:rPr>
          <w:i/>
        </w:rPr>
      </w:pPr>
      <w:r>
        <w:rPr>
          <w:i/>
        </w:rPr>
        <w:t>Gender Roles</w:t>
      </w:r>
    </w:p>
    <w:p>
      <w:pPr>
        <w:pStyle w:val="BodyText"/>
        <w:spacing w:line="249" w:lineRule="auto" w:before="88"/>
        <w:ind w:left="195" w:right="116"/>
        <w:jc w:val="both"/>
      </w:pPr>
      <w:r>
        <w:rPr/>
        <w:t>In</w:t>
      </w:r>
      <w:r>
        <w:rPr>
          <w:spacing w:val="-12"/>
        </w:rPr>
        <w:t> </w:t>
      </w:r>
      <w:r>
        <w:rPr/>
        <w:t>low-income</w:t>
      </w:r>
      <w:r>
        <w:rPr>
          <w:spacing w:val="-10"/>
        </w:rPr>
        <w:t> </w:t>
      </w:r>
      <w:r>
        <w:rPr/>
        <w:t>countries,</w:t>
      </w:r>
      <w:r>
        <w:rPr>
          <w:spacing w:val="-11"/>
        </w:rPr>
        <w:t> </w:t>
      </w:r>
      <w:r>
        <w:rPr/>
        <w:t>gender-based</w:t>
      </w:r>
      <w:r>
        <w:rPr>
          <w:spacing w:val="-10"/>
        </w:rPr>
        <w:t> </w:t>
      </w:r>
      <w:r>
        <w:rPr/>
        <w:t>roles</w:t>
      </w:r>
      <w:r>
        <w:rPr>
          <w:spacing w:val="-10"/>
        </w:rPr>
        <w:t> </w:t>
      </w:r>
      <w:r>
        <w:rPr/>
        <w:t>factor</w:t>
      </w:r>
      <w:r>
        <w:rPr>
          <w:spacing w:val="-11"/>
        </w:rPr>
        <w:t> </w:t>
      </w:r>
      <w:r>
        <w:rPr/>
        <w:t>enormously in the time men versus women spend as pedestrians. Walking, as a form of transport, falls on girls and women far more </w:t>
      </w:r>
      <w:r>
        <w:rPr>
          <w:spacing w:val="-3"/>
        </w:rPr>
        <w:t>than </w:t>
      </w:r>
      <w:r>
        <w:rPr/>
        <w:t>boys and men (Rosenbloom and Plessis-Fraissard 2009). In</w:t>
      </w:r>
      <w:r>
        <w:rPr>
          <w:spacing w:val="-32"/>
        </w:rPr>
        <w:t> </w:t>
      </w:r>
      <w:r>
        <w:rPr>
          <w:spacing w:val="-4"/>
        </w:rPr>
        <w:t>the </w:t>
      </w:r>
      <w:r>
        <w:rPr/>
        <w:t>forty-five</w:t>
      </w:r>
      <w:r>
        <w:rPr>
          <w:spacing w:val="-4"/>
        </w:rPr>
        <w:t> </w:t>
      </w:r>
      <w:r>
        <w:rPr/>
        <w:t>poorest</w:t>
      </w:r>
      <w:r>
        <w:rPr>
          <w:spacing w:val="-5"/>
        </w:rPr>
        <w:t> </w:t>
      </w:r>
      <w:r>
        <w:rPr/>
        <w:t>countries</w:t>
      </w:r>
      <w:r>
        <w:rPr>
          <w:spacing w:val="-4"/>
        </w:rPr>
        <w:t> </w:t>
      </w:r>
      <w:r>
        <w:rPr/>
        <w:t>in</w:t>
      </w:r>
      <w:r>
        <w:rPr>
          <w:spacing w:val="-5"/>
        </w:rPr>
        <w:t> </w:t>
      </w:r>
      <w:r>
        <w:rPr/>
        <w:t>the</w:t>
      </w:r>
      <w:r>
        <w:rPr>
          <w:spacing w:val="-4"/>
        </w:rPr>
        <w:t> </w:t>
      </w:r>
      <w:r>
        <w:rPr/>
        <w:t>world,</w:t>
      </w:r>
      <w:r>
        <w:rPr>
          <w:spacing w:val="-5"/>
        </w:rPr>
        <w:t> </w:t>
      </w:r>
      <w:r>
        <w:rPr/>
        <w:t>where</w:t>
      </w:r>
      <w:r>
        <w:rPr>
          <w:spacing w:val="-5"/>
        </w:rPr>
        <w:t> </w:t>
      </w:r>
      <w:r>
        <w:rPr/>
        <w:t>one-fifth</w:t>
      </w:r>
      <w:r>
        <w:rPr>
          <w:spacing w:val="-2"/>
        </w:rPr>
        <w:t> </w:t>
      </w:r>
      <w:r>
        <w:rPr/>
        <w:t>of</w:t>
      </w:r>
      <w:r>
        <w:rPr>
          <w:spacing w:val="-5"/>
        </w:rPr>
        <w:t> </w:t>
      </w:r>
      <w:r>
        <w:rPr/>
        <w:t>the world’s</w:t>
      </w:r>
      <w:r>
        <w:rPr>
          <w:spacing w:val="-5"/>
        </w:rPr>
        <w:t> </w:t>
      </w:r>
      <w:r>
        <w:rPr/>
        <w:t>population</w:t>
      </w:r>
      <w:r>
        <w:rPr>
          <w:spacing w:val="-6"/>
        </w:rPr>
        <w:t> </w:t>
      </w:r>
      <w:r>
        <w:rPr/>
        <w:t>lives,</w:t>
      </w:r>
      <w:r>
        <w:rPr>
          <w:spacing w:val="-4"/>
        </w:rPr>
        <w:t> </w:t>
      </w:r>
      <w:r>
        <w:rPr/>
        <w:t>women</w:t>
      </w:r>
      <w:r>
        <w:rPr>
          <w:spacing w:val="-6"/>
        </w:rPr>
        <w:t> </w:t>
      </w:r>
      <w:r>
        <w:rPr/>
        <w:t>walk</w:t>
      </w:r>
      <w:r>
        <w:rPr>
          <w:spacing w:val="-4"/>
        </w:rPr>
        <w:t> </w:t>
      </w:r>
      <w:r>
        <w:rPr/>
        <w:t>more</w:t>
      </w:r>
      <w:r>
        <w:rPr>
          <w:spacing w:val="-6"/>
        </w:rPr>
        <w:t> </w:t>
      </w:r>
      <w:r>
        <w:rPr/>
        <w:t>and</w:t>
      </w:r>
      <w:r>
        <w:rPr>
          <w:spacing w:val="-4"/>
        </w:rPr>
        <w:t> </w:t>
      </w:r>
      <w:r>
        <w:rPr/>
        <w:t>far</w:t>
      </w:r>
      <w:r>
        <w:rPr>
          <w:spacing w:val="-6"/>
        </w:rPr>
        <w:t> </w:t>
      </w:r>
      <w:r>
        <w:rPr/>
        <w:t>more</w:t>
      </w:r>
      <w:r>
        <w:rPr>
          <w:spacing w:val="-4"/>
        </w:rPr>
        <w:t> </w:t>
      </w:r>
      <w:r>
        <w:rPr>
          <w:spacing w:val="-3"/>
        </w:rPr>
        <w:t>often </w:t>
      </w:r>
      <w:r>
        <w:rPr/>
        <w:t>carry heavy loads of household goods that include children, water,</w:t>
      </w:r>
      <w:r>
        <w:rPr>
          <w:spacing w:val="-9"/>
        </w:rPr>
        <w:t> </w:t>
      </w:r>
      <w:r>
        <w:rPr/>
        <w:t>and</w:t>
      </w:r>
      <w:r>
        <w:rPr>
          <w:spacing w:val="-7"/>
        </w:rPr>
        <w:t> </w:t>
      </w:r>
      <w:r>
        <w:rPr/>
        <w:t>wood</w:t>
      </w:r>
      <w:r>
        <w:rPr>
          <w:spacing w:val="-9"/>
        </w:rPr>
        <w:t> </w:t>
      </w:r>
      <w:r>
        <w:rPr/>
        <w:t>(Rosenbloom</w:t>
      </w:r>
      <w:r>
        <w:rPr>
          <w:spacing w:val="-8"/>
        </w:rPr>
        <w:t> </w:t>
      </w:r>
      <w:r>
        <w:rPr/>
        <w:t>and</w:t>
      </w:r>
      <w:r>
        <w:rPr>
          <w:spacing w:val="-9"/>
        </w:rPr>
        <w:t> </w:t>
      </w:r>
      <w:r>
        <w:rPr/>
        <w:t>Plessis-Fraissard</w:t>
      </w:r>
      <w:r>
        <w:rPr>
          <w:spacing w:val="-7"/>
        </w:rPr>
        <w:t> </w:t>
      </w:r>
      <w:r>
        <w:rPr/>
        <w:t>2009;</w:t>
      </w:r>
      <w:r>
        <w:rPr>
          <w:spacing w:val="-8"/>
        </w:rPr>
        <w:t> </w:t>
      </w:r>
      <w:r>
        <w:rPr>
          <w:spacing w:val="-5"/>
        </w:rPr>
        <w:t>Roy </w:t>
      </w:r>
      <w:r>
        <w:rPr/>
        <w:t>2009); this is particularly so in sub-Saharan Africa. In addition to</w:t>
      </w:r>
      <w:r>
        <w:rPr>
          <w:spacing w:val="-6"/>
        </w:rPr>
        <w:t> </w:t>
      </w:r>
      <w:r>
        <w:rPr/>
        <w:t>hazards</w:t>
      </w:r>
      <w:r>
        <w:rPr>
          <w:spacing w:val="-5"/>
        </w:rPr>
        <w:t> </w:t>
      </w:r>
      <w:r>
        <w:rPr/>
        <w:t>resulting</w:t>
      </w:r>
      <w:r>
        <w:rPr>
          <w:spacing w:val="-6"/>
        </w:rPr>
        <w:t> </w:t>
      </w:r>
      <w:r>
        <w:rPr/>
        <w:t>from</w:t>
      </w:r>
      <w:r>
        <w:rPr>
          <w:spacing w:val="-5"/>
        </w:rPr>
        <w:t> </w:t>
      </w:r>
      <w:r>
        <w:rPr/>
        <w:t>roads</w:t>
      </w:r>
      <w:r>
        <w:rPr>
          <w:spacing w:val="-6"/>
        </w:rPr>
        <w:t> </w:t>
      </w:r>
      <w:r>
        <w:rPr/>
        <w:t>that</w:t>
      </w:r>
      <w:r>
        <w:rPr>
          <w:spacing w:val="-6"/>
        </w:rPr>
        <w:t> </w:t>
      </w:r>
      <w:r>
        <w:rPr/>
        <w:t>are</w:t>
      </w:r>
      <w:r>
        <w:rPr>
          <w:spacing w:val="-5"/>
        </w:rPr>
        <w:t> </w:t>
      </w:r>
      <w:r>
        <w:rPr/>
        <w:t>poorly</w:t>
      </w:r>
      <w:r>
        <w:rPr>
          <w:spacing w:val="-6"/>
        </w:rPr>
        <w:t> </w:t>
      </w:r>
      <w:r>
        <w:rPr/>
        <w:t>designed,</w:t>
      </w:r>
      <w:r>
        <w:rPr>
          <w:spacing w:val="-6"/>
        </w:rPr>
        <w:t> </w:t>
      </w:r>
      <w:r>
        <w:rPr/>
        <w:t>devel- oped, and maintained (Rosenbloom and Plessis-Fraissard 2009), women in developing countries are highly vulnerable pedestrians due to cultural conditions that leave them subject to </w:t>
      </w:r>
      <w:r>
        <w:rPr>
          <w:spacing w:val="-3"/>
        </w:rPr>
        <w:t>‘‘sexual </w:t>
      </w:r>
      <w:r>
        <w:rPr/>
        <w:t>harassment, crime, violence </w:t>
      </w:r>
      <w:r>
        <w:rPr>
          <w:rFonts w:ascii="Arial" w:hAnsi="Arial"/>
          <w:spacing w:val="16"/>
        </w:rPr>
        <w:t>.. </w:t>
      </w:r>
      <w:r>
        <w:rPr>
          <w:rFonts w:ascii="Arial" w:hAnsi="Arial"/>
        </w:rPr>
        <w:t>. </w:t>
      </w:r>
      <w:r>
        <w:rPr/>
        <w:t>pollution </w:t>
      </w:r>
      <w:r>
        <w:rPr>
          <w:spacing w:val="-4"/>
        </w:rPr>
        <w:t>and </w:t>
      </w:r>
      <w:r>
        <w:rPr>
          <w:spacing w:val="-3"/>
        </w:rPr>
        <w:t>noise’’ </w:t>
      </w:r>
      <w:r>
        <w:rPr/>
        <w:t>(Seedat, MacKenzie, and Mohad 2006,</w:t>
      </w:r>
      <w:r>
        <w:rPr>
          <w:spacing w:val="8"/>
        </w:rPr>
        <w:t> </w:t>
      </w:r>
      <w:r>
        <w:rPr/>
        <w:t>150).</w:t>
      </w:r>
    </w:p>
    <w:p>
      <w:pPr>
        <w:pStyle w:val="BodyText"/>
        <w:spacing w:line="249" w:lineRule="auto"/>
        <w:ind w:left="195" w:right="116" w:firstLine="239"/>
        <w:jc w:val="both"/>
      </w:pPr>
      <w:r>
        <w:rPr/>
        <w:t>Despite the load-carrying burdens placed on women </w:t>
      </w:r>
      <w:r>
        <w:rPr>
          <w:spacing w:val="-7"/>
        </w:rPr>
        <w:t>in </w:t>
      </w:r>
      <w:r>
        <w:rPr/>
        <w:t>many parts of the world, minimal research has been conducted to date to identify precisely the added risk factors to </w:t>
      </w:r>
      <w:r>
        <w:rPr>
          <w:spacing w:val="-3"/>
        </w:rPr>
        <w:t>women </w:t>
      </w:r>
      <w:r>
        <w:rPr/>
        <w:t>under these circumstances. Extrapolating from the literature on the impacts of backpack loads to mobility (see Wang, </w:t>
      </w:r>
      <w:r>
        <w:rPr>
          <w:spacing w:val="-3"/>
        </w:rPr>
        <w:t>Pas- </w:t>
      </w:r>
      <w:r>
        <w:rPr/>
        <w:t>coe, and Weimar 2001; LaFiandra et al. 2003; Chow et </w:t>
      </w:r>
      <w:r>
        <w:rPr>
          <w:spacing w:val="-4"/>
        </w:rPr>
        <w:t>al. </w:t>
      </w:r>
      <w:r>
        <w:rPr/>
        <w:t>2005; Negrini and Carabalona 2002), it is conceivable </w:t>
      </w:r>
      <w:r>
        <w:rPr>
          <w:spacing w:val="-3"/>
        </w:rPr>
        <w:t>that </w:t>
      </w:r>
      <w:r>
        <w:rPr/>
        <w:t>women with portage (loads) are at measurably higher risk for vehicle–pedestrian crashes than are men. The noted lack </w:t>
      </w:r>
      <w:r>
        <w:rPr>
          <w:spacing w:val="-6"/>
        </w:rPr>
        <w:t>of </w:t>
      </w:r>
      <w:r>
        <w:rPr/>
        <w:t>research</w:t>
      </w:r>
      <w:r>
        <w:rPr>
          <w:spacing w:val="-12"/>
        </w:rPr>
        <w:t> </w:t>
      </w:r>
      <w:r>
        <w:rPr/>
        <w:t>on</w:t>
      </w:r>
      <w:r>
        <w:rPr>
          <w:spacing w:val="-12"/>
        </w:rPr>
        <w:t> </w:t>
      </w:r>
      <w:r>
        <w:rPr/>
        <w:t>gendered</w:t>
      </w:r>
      <w:r>
        <w:rPr>
          <w:spacing w:val="-13"/>
        </w:rPr>
        <w:t> </w:t>
      </w:r>
      <w:r>
        <w:rPr/>
        <w:t>pedestrian</w:t>
      </w:r>
      <w:r>
        <w:rPr>
          <w:spacing w:val="-12"/>
        </w:rPr>
        <w:t> </w:t>
      </w:r>
      <w:r>
        <w:rPr/>
        <w:t>issues</w:t>
      </w:r>
      <w:r>
        <w:rPr>
          <w:spacing w:val="-12"/>
        </w:rPr>
        <w:t> </w:t>
      </w:r>
      <w:r>
        <w:rPr/>
        <w:t>in</w:t>
      </w:r>
      <w:r>
        <w:rPr>
          <w:spacing w:val="-13"/>
        </w:rPr>
        <w:t> </w:t>
      </w:r>
      <w:r>
        <w:rPr/>
        <w:t>low-income</w:t>
      </w:r>
      <w:r>
        <w:rPr>
          <w:spacing w:val="-13"/>
        </w:rPr>
        <w:t> </w:t>
      </w:r>
      <w:r>
        <w:rPr/>
        <w:t>countries continues to leave many questions unanswered (Porter </w:t>
      </w:r>
      <w:r>
        <w:rPr>
          <w:spacing w:val="-3"/>
        </w:rPr>
        <w:t>2002, </w:t>
      </w:r>
      <w:r>
        <w:rPr/>
        <w:t>2008; Rosenbloom and Plessis-Fraissard</w:t>
      </w:r>
      <w:r>
        <w:rPr>
          <w:spacing w:val="35"/>
        </w:rPr>
        <w:t> </w:t>
      </w:r>
      <w:r>
        <w:rPr/>
        <w:t>2009).</w:t>
      </w:r>
    </w:p>
    <w:p>
      <w:pPr>
        <w:pStyle w:val="BodyText"/>
        <w:spacing w:before="11"/>
        <w:rPr>
          <w:sz w:val="28"/>
        </w:rPr>
      </w:pPr>
    </w:p>
    <w:p>
      <w:pPr>
        <w:pStyle w:val="Heading2"/>
        <w:ind w:left="195"/>
        <w:rPr>
          <w:i/>
        </w:rPr>
      </w:pPr>
      <w:r>
        <w:rPr>
          <w:i/>
        </w:rPr>
        <w:t>Elderly Pedestrians</w:t>
      </w:r>
    </w:p>
    <w:p>
      <w:pPr>
        <w:pStyle w:val="BodyText"/>
        <w:spacing w:line="249" w:lineRule="auto" w:before="88"/>
        <w:ind w:left="195" w:right="116"/>
        <w:jc w:val="both"/>
      </w:pPr>
      <w:r>
        <w:rPr/>
        <w:t>The number of older persons (those who are sixty years and over) is growing steadily in the world. In 2013, there were  841 million older persons in the world (United  Nations  2013). This number is expected to more than double, to </w:t>
      </w:r>
      <w:r>
        <w:rPr>
          <w:spacing w:val="-3"/>
        </w:rPr>
        <w:t>more </w:t>
      </w:r>
      <w:r>
        <w:rPr/>
        <w:t>than two billion in 2050. It is also projected that older persons are to exceed the number of children for the first time in 2047 (United</w:t>
      </w:r>
      <w:r>
        <w:rPr>
          <w:spacing w:val="-9"/>
        </w:rPr>
        <w:t> </w:t>
      </w:r>
      <w:r>
        <w:rPr/>
        <w:t>Nations</w:t>
      </w:r>
      <w:r>
        <w:rPr>
          <w:spacing w:val="-9"/>
        </w:rPr>
        <w:t> </w:t>
      </w:r>
      <w:r>
        <w:rPr/>
        <w:t>2013).</w:t>
      </w:r>
      <w:r>
        <w:rPr>
          <w:spacing w:val="-9"/>
        </w:rPr>
        <w:t> </w:t>
      </w:r>
      <w:r>
        <w:rPr/>
        <w:t>There</w:t>
      </w:r>
      <w:r>
        <w:rPr>
          <w:spacing w:val="-9"/>
        </w:rPr>
        <w:t> </w:t>
      </w:r>
      <w:r>
        <w:rPr/>
        <w:t>is</w:t>
      </w:r>
      <w:r>
        <w:rPr>
          <w:spacing w:val="-9"/>
        </w:rPr>
        <w:t> </w:t>
      </w:r>
      <w:r>
        <w:rPr/>
        <w:t>global</w:t>
      </w:r>
      <w:r>
        <w:rPr>
          <w:spacing w:val="-9"/>
        </w:rPr>
        <w:t> </w:t>
      </w:r>
      <w:r>
        <w:rPr/>
        <w:t>variation</w:t>
      </w:r>
      <w:r>
        <w:rPr>
          <w:spacing w:val="-9"/>
        </w:rPr>
        <w:t> </w:t>
      </w:r>
      <w:r>
        <w:rPr/>
        <w:t>in</w:t>
      </w:r>
      <w:r>
        <w:rPr>
          <w:spacing w:val="-10"/>
        </w:rPr>
        <w:t> </w:t>
      </w:r>
      <w:r>
        <w:rPr/>
        <w:t>the</w:t>
      </w:r>
      <w:r>
        <w:rPr>
          <w:spacing w:val="-9"/>
        </w:rPr>
        <w:t> </w:t>
      </w:r>
      <w:r>
        <w:rPr/>
        <w:t>distribu- tion</w:t>
      </w:r>
      <w:r>
        <w:rPr>
          <w:spacing w:val="-9"/>
        </w:rPr>
        <w:t> </w:t>
      </w:r>
      <w:r>
        <w:rPr/>
        <w:t>of</w:t>
      </w:r>
      <w:r>
        <w:rPr>
          <w:spacing w:val="-9"/>
        </w:rPr>
        <w:t> </w:t>
      </w:r>
      <w:r>
        <w:rPr/>
        <w:t>the</w:t>
      </w:r>
      <w:r>
        <w:rPr>
          <w:spacing w:val="-9"/>
        </w:rPr>
        <w:t> </w:t>
      </w:r>
      <w:r>
        <w:rPr/>
        <w:t>population</w:t>
      </w:r>
      <w:r>
        <w:rPr>
          <w:spacing w:val="-8"/>
        </w:rPr>
        <w:t> </w:t>
      </w:r>
      <w:r>
        <w:rPr/>
        <w:t>of</w:t>
      </w:r>
      <w:r>
        <w:rPr>
          <w:spacing w:val="-9"/>
        </w:rPr>
        <w:t> </w:t>
      </w:r>
      <w:r>
        <w:rPr/>
        <w:t>older</w:t>
      </w:r>
      <w:r>
        <w:rPr>
          <w:spacing w:val="-10"/>
        </w:rPr>
        <w:t> </w:t>
      </w:r>
      <w:r>
        <w:rPr/>
        <w:t>persons,</w:t>
      </w:r>
      <w:r>
        <w:rPr>
          <w:spacing w:val="-8"/>
        </w:rPr>
        <w:t> </w:t>
      </w:r>
      <w:r>
        <w:rPr/>
        <w:t>with</w:t>
      </w:r>
      <w:r>
        <w:rPr>
          <w:spacing w:val="-9"/>
        </w:rPr>
        <w:t> </w:t>
      </w:r>
      <w:r>
        <w:rPr/>
        <w:t>about</w:t>
      </w:r>
      <w:r>
        <w:rPr>
          <w:spacing w:val="-8"/>
        </w:rPr>
        <w:t> </w:t>
      </w:r>
      <w:r>
        <w:rPr/>
        <w:t>two-thirds</w:t>
      </w:r>
      <w:r>
        <w:rPr>
          <w:spacing w:val="-9"/>
        </w:rPr>
        <w:t> </w:t>
      </w:r>
      <w:r>
        <w:rPr>
          <w:spacing w:val="-6"/>
        </w:rPr>
        <w:t>of </w:t>
      </w:r>
      <w:r>
        <w:rPr/>
        <w:t>the world’s older persons living in developing countries. It </w:t>
      </w:r>
      <w:r>
        <w:rPr>
          <w:spacing w:val="-6"/>
        </w:rPr>
        <w:t>is </w:t>
      </w:r>
      <w:r>
        <w:rPr/>
        <w:t>estimated that by 2050, nearly eight in ten of the world’s</w:t>
      </w:r>
      <w:r>
        <w:rPr>
          <w:spacing w:val="21"/>
        </w:rPr>
        <w:t> </w:t>
      </w:r>
      <w:r>
        <w:rPr>
          <w:spacing w:val="-3"/>
        </w:rPr>
        <w:t>older</w:t>
      </w:r>
    </w:p>
    <w:p>
      <w:pPr>
        <w:spacing w:after="0" w:line="249" w:lineRule="auto"/>
        <w:jc w:val="both"/>
        <w:sectPr>
          <w:type w:val="continuous"/>
          <w:pgSz w:w="12240" w:h="15840"/>
          <w:pgMar w:top="100" w:bottom="280" w:left="400" w:right="860"/>
          <w:cols w:num="2" w:equalWidth="0">
            <w:col w:w="5604" w:space="40"/>
            <w:col w:w="5336"/>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579" w:right="1"/>
        <w:jc w:val="right"/>
      </w:pPr>
      <w:r>
        <w:rPr/>
        <w:t>population will live in the world’s less</w:t>
      </w:r>
      <w:r>
        <w:rPr>
          <w:spacing w:val="31"/>
        </w:rPr>
        <w:t> </w:t>
      </w:r>
      <w:r>
        <w:rPr/>
        <w:t>developed</w:t>
      </w:r>
      <w:r>
        <w:rPr>
          <w:spacing w:val="4"/>
        </w:rPr>
        <w:t> </w:t>
      </w:r>
      <w:r>
        <w:rPr>
          <w:spacing w:val="-3"/>
        </w:rPr>
        <w:t>regions</w:t>
      </w:r>
      <w:r>
        <w:rPr>
          <w:w w:val="99"/>
        </w:rPr>
        <w:t> </w:t>
      </w:r>
      <w:r>
        <w:rPr/>
        <w:t>(United</w:t>
      </w:r>
      <w:r>
        <w:rPr>
          <w:spacing w:val="-5"/>
        </w:rPr>
        <w:t> </w:t>
      </w:r>
      <w:r>
        <w:rPr/>
        <w:t>Nations</w:t>
      </w:r>
      <w:r>
        <w:rPr>
          <w:spacing w:val="-4"/>
        </w:rPr>
        <w:t> </w:t>
      </w:r>
      <w:r>
        <w:rPr/>
        <w:t>2013).</w:t>
      </w:r>
      <w:r>
        <w:rPr>
          <w:spacing w:val="-5"/>
        </w:rPr>
        <w:t> </w:t>
      </w:r>
      <w:r>
        <w:rPr/>
        <w:t>There</w:t>
      </w:r>
      <w:r>
        <w:rPr>
          <w:spacing w:val="-3"/>
        </w:rPr>
        <w:t> </w:t>
      </w:r>
      <w:r>
        <w:rPr/>
        <w:t>is</w:t>
      </w:r>
      <w:r>
        <w:rPr>
          <w:spacing w:val="-5"/>
        </w:rPr>
        <w:t> </w:t>
      </w:r>
      <w:r>
        <w:rPr/>
        <w:t>also</w:t>
      </w:r>
      <w:r>
        <w:rPr>
          <w:spacing w:val="-3"/>
        </w:rPr>
        <w:t> </w:t>
      </w:r>
      <w:r>
        <w:rPr/>
        <w:t>variation</w:t>
      </w:r>
      <w:r>
        <w:rPr>
          <w:spacing w:val="-4"/>
        </w:rPr>
        <w:t> </w:t>
      </w:r>
      <w:r>
        <w:rPr/>
        <w:t>in</w:t>
      </w:r>
      <w:r>
        <w:rPr>
          <w:spacing w:val="-4"/>
        </w:rPr>
        <w:t> </w:t>
      </w:r>
      <w:r>
        <w:rPr/>
        <w:t>the</w:t>
      </w:r>
      <w:r>
        <w:rPr>
          <w:spacing w:val="-5"/>
        </w:rPr>
        <w:t> </w:t>
      </w:r>
      <w:r>
        <w:rPr/>
        <w:t>older</w:t>
      </w:r>
      <w:r>
        <w:rPr>
          <w:spacing w:val="-3"/>
        </w:rPr>
        <w:t> </w:t>
      </w:r>
      <w:r>
        <w:rPr>
          <w:spacing w:val="-4"/>
        </w:rPr>
        <w:t>pop-</w:t>
      </w:r>
      <w:r>
        <w:rPr>
          <w:w w:val="99"/>
        </w:rPr>
        <w:t> </w:t>
      </w:r>
      <w:r>
        <w:rPr/>
        <w:t>ulation.</w:t>
      </w:r>
      <w:r>
        <w:rPr>
          <w:spacing w:val="14"/>
        </w:rPr>
        <w:t> </w:t>
      </w:r>
      <w:r>
        <w:rPr/>
        <w:t>Analysis</w:t>
      </w:r>
      <w:r>
        <w:rPr>
          <w:spacing w:val="14"/>
        </w:rPr>
        <w:t> </w:t>
      </w:r>
      <w:r>
        <w:rPr/>
        <w:t>shows</w:t>
      </w:r>
      <w:r>
        <w:rPr>
          <w:spacing w:val="15"/>
        </w:rPr>
        <w:t> </w:t>
      </w:r>
      <w:r>
        <w:rPr/>
        <w:t>that</w:t>
      </w:r>
      <w:r>
        <w:rPr>
          <w:spacing w:val="14"/>
        </w:rPr>
        <w:t> </w:t>
      </w:r>
      <w:r>
        <w:rPr/>
        <w:t>the</w:t>
      </w:r>
      <w:r>
        <w:rPr>
          <w:spacing w:val="15"/>
        </w:rPr>
        <w:t> </w:t>
      </w:r>
      <w:r>
        <w:rPr/>
        <w:t>population</w:t>
      </w:r>
      <w:r>
        <w:rPr>
          <w:spacing w:val="13"/>
        </w:rPr>
        <w:t> </w:t>
      </w:r>
      <w:r>
        <w:rPr/>
        <w:t>aged</w:t>
      </w:r>
      <w:r>
        <w:rPr>
          <w:spacing w:val="14"/>
        </w:rPr>
        <w:t> </w:t>
      </w:r>
      <w:r>
        <w:rPr/>
        <w:t>eighty</w:t>
      </w:r>
      <w:r>
        <w:rPr>
          <w:spacing w:val="14"/>
        </w:rPr>
        <w:t> </w:t>
      </w:r>
      <w:r>
        <w:rPr>
          <w:spacing w:val="-3"/>
        </w:rPr>
        <w:t>years</w:t>
      </w:r>
      <w:r>
        <w:rPr>
          <w:w w:val="99"/>
        </w:rPr>
        <w:t> </w:t>
      </w:r>
      <w:r>
        <w:rPr/>
        <w:t>or</w:t>
      </w:r>
      <w:r>
        <w:rPr>
          <w:spacing w:val="41"/>
        </w:rPr>
        <w:t> </w:t>
      </w:r>
      <w:r>
        <w:rPr/>
        <w:t>over</w:t>
      </w:r>
      <w:r>
        <w:rPr>
          <w:spacing w:val="43"/>
        </w:rPr>
        <w:t> </w:t>
      </w:r>
      <w:r>
        <w:rPr/>
        <w:t>is</w:t>
      </w:r>
      <w:r>
        <w:rPr>
          <w:spacing w:val="42"/>
        </w:rPr>
        <w:t> </w:t>
      </w:r>
      <w:r>
        <w:rPr/>
        <w:t>occurring</w:t>
      </w:r>
      <w:r>
        <w:rPr>
          <w:spacing w:val="43"/>
        </w:rPr>
        <w:t> </w:t>
      </w:r>
      <w:r>
        <w:rPr/>
        <w:t>at</w:t>
      </w:r>
      <w:r>
        <w:rPr>
          <w:spacing w:val="42"/>
        </w:rPr>
        <w:t> </w:t>
      </w:r>
      <w:r>
        <w:rPr/>
        <w:t>a</w:t>
      </w:r>
      <w:r>
        <w:rPr>
          <w:spacing w:val="43"/>
        </w:rPr>
        <w:t> </w:t>
      </w:r>
      <w:r>
        <w:rPr/>
        <w:t>faster</w:t>
      </w:r>
      <w:r>
        <w:rPr>
          <w:spacing w:val="43"/>
        </w:rPr>
        <w:t> </w:t>
      </w:r>
      <w:r>
        <w:rPr/>
        <w:t>pace</w:t>
      </w:r>
      <w:r>
        <w:rPr>
          <w:spacing w:val="43"/>
        </w:rPr>
        <w:t> </w:t>
      </w:r>
      <w:r>
        <w:rPr/>
        <w:t>in</w:t>
      </w:r>
      <w:r>
        <w:rPr>
          <w:spacing w:val="41"/>
        </w:rPr>
        <w:t> </w:t>
      </w:r>
      <w:r>
        <w:rPr/>
        <w:t>the</w:t>
      </w:r>
      <w:r>
        <w:rPr>
          <w:spacing w:val="43"/>
        </w:rPr>
        <w:t> </w:t>
      </w:r>
      <w:r>
        <w:rPr/>
        <w:t>less</w:t>
      </w:r>
      <w:r>
        <w:rPr>
          <w:spacing w:val="41"/>
        </w:rPr>
        <w:t> </w:t>
      </w:r>
      <w:r>
        <w:rPr/>
        <w:t>developed</w:t>
      </w:r>
      <w:r>
        <w:rPr>
          <w:w w:val="99"/>
        </w:rPr>
        <w:t> </w:t>
      </w:r>
      <w:r>
        <w:rPr/>
        <w:t>regions</w:t>
      </w:r>
      <w:r>
        <w:rPr>
          <w:spacing w:val="26"/>
        </w:rPr>
        <w:t> </w:t>
      </w:r>
      <w:r>
        <w:rPr/>
        <w:t>than</w:t>
      </w:r>
      <w:r>
        <w:rPr>
          <w:spacing w:val="26"/>
        </w:rPr>
        <w:t> </w:t>
      </w:r>
      <w:r>
        <w:rPr/>
        <w:t>in</w:t>
      </w:r>
      <w:r>
        <w:rPr>
          <w:spacing w:val="28"/>
        </w:rPr>
        <w:t> </w:t>
      </w:r>
      <w:r>
        <w:rPr/>
        <w:t>the</w:t>
      </w:r>
      <w:r>
        <w:rPr>
          <w:spacing w:val="26"/>
        </w:rPr>
        <w:t> </w:t>
      </w:r>
      <w:r>
        <w:rPr/>
        <w:t>more</w:t>
      </w:r>
      <w:r>
        <w:rPr>
          <w:spacing w:val="28"/>
        </w:rPr>
        <w:t> </w:t>
      </w:r>
      <w:r>
        <w:rPr/>
        <w:t>developed</w:t>
      </w:r>
      <w:r>
        <w:rPr>
          <w:spacing w:val="27"/>
        </w:rPr>
        <w:t> </w:t>
      </w:r>
      <w:r>
        <w:rPr/>
        <w:t>regions</w:t>
      </w:r>
      <w:r>
        <w:rPr>
          <w:spacing w:val="26"/>
        </w:rPr>
        <w:t> </w:t>
      </w:r>
      <w:r>
        <w:rPr/>
        <w:t>(United</w:t>
      </w:r>
      <w:r>
        <w:rPr>
          <w:spacing w:val="28"/>
        </w:rPr>
        <w:t> </w:t>
      </w:r>
      <w:r>
        <w:rPr/>
        <w:t>Nations</w:t>
      </w:r>
      <w:r>
        <w:rPr>
          <w:w w:val="99"/>
        </w:rPr>
        <w:t> </w:t>
      </w:r>
      <w:r>
        <w:rPr/>
        <w:t>2013). The aging population has implications</w:t>
      </w:r>
      <w:r>
        <w:rPr>
          <w:spacing w:val="29"/>
        </w:rPr>
        <w:t> </w:t>
      </w:r>
      <w:r>
        <w:rPr/>
        <w:t>for</w:t>
      </w:r>
      <w:r>
        <w:rPr>
          <w:spacing w:val="46"/>
        </w:rPr>
        <w:t> </w:t>
      </w:r>
      <w:r>
        <w:rPr/>
        <w:t>transport</w:t>
      </w:r>
      <w:r>
        <w:rPr>
          <w:w w:val="99"/>
        </w:rPr>
        <w:t> </w:t>
      </w:r>
      <w:r>
        <w:rPr/>
        <w:t>planning, especially in ensuring safe accessibility of</w:t>
      </w:r>
      <w:r>
        <w:rPr>
          <w:spacing w:val="14"/>
        </w:rPr>
        <w:t> </w:t>
      </w:r>
      <w:r>
        <w:rPr/>
        <w:t>older </w:t>
      </w:r>
      <w:r>
        <w:rPr>
          <w:spacing w:val="-4"/>
        </w:rPr>
        <w:t>per-</w:t>
      </w:r>
      <w:r>
        <w:rPr>
          <w:w w:val="99"/>
        </w:rPr>
        <w:t> </w:t>
      </w:r>
      <w:r>
        <w:rPr/>
        <w:t>sons</w:t>
      </w:r>
      <w:r>
        <w:rPr>
          <w:spacing w:val="-12"/>
        </w:rPr>
        <w:t> </w:t>
      </w:r>
      <w:r>
        <w:rPr/>
        <w:t>to</w:t>
      </w:r>
      <w:r>
        <w:rPr>
          <w:spacing w:val="-11"/>
        </w:rPr>
        <w:t> </w:t>
      </w:r>
      <w:r>
        <w:rPr/>
        <w:t>services</w:t>
      </w:r>
      <w:r>
        <w:rPr>
          <w:spacing w:val="-10"/>
        </w:rPr>
        <w:t> </w:t>
      </w:r>
      <w:r>
        <w:rPr/>
        <w:t>and</w:t>
      </w:r>
      <w:r>
        <w:rPr>
          <w:spacing w:val="-10"/>
        </w:rPr>
        <w:t> </w:t>
      </w:r>
      <w:r>
        <w:rPr/>
        <w:t>facilities</w:t>
      </w:r>
      <w:r>
        <w:rPr>
          <w:spacing w:val="-11"/>
        </w:rPr>
        <w:t> </w:t>
      </w:r>
      <w:r>
        <w:rPr/>
        <w:t>as</w:t>
      </w:r>
      <w:r>
        <w:rPr>
          <w:spacing w:val="-10"/>
        </w:rPr>
        <w:t> </w:t>
      </w:r>
      <w:r>
        <w:rPr/>
        <w:t>they</w:t>
      </w:r>
      <w:r>
        <w:rPr>
          <w:spacing w:val="-11"/>
        </w:rPr>
        <w:t> </w:t>
      </w:r>
      <w:r>
        <w:rPr/>
        <w:t>fulfil</w:t>
      </w:r>
      <w:r>
        <w:rPr>
          <w:spacing w:val="-11"/>
        </w:rPr>
        <w:t> </w:t>
      </w:r>
      <w:r>
        <w:rPr/>
        <w:t>their</w:t>
      </w:r>
      <w:r>
        <w:rPr>
          <w:spacing w:val="-10"/>
        </w:rPr>
        <w:t> </w:t>
      </w:r>
      <w:r>
        <w:rPr/>
        <w:t>roles</w:t>
      </w:r>
      <w:r>
        <w:rPr>
          <w:spacing w:val="-11"/>
        </w:rPr>
        <w:t> </w:t>
      </w:r>
      <w:r>
        <w:rPr/>
        <w:t>in</w:t>
      </w:r>
      <w:r>
        <w:rPr>
          <w:spacing w:val="-12"/>
        </w:rPr>
        <w:t> </w:t>
      </w:r>
      <w:r>
        <w:rPr/>
        <w:t>society.</w:t>
      </w:r>
      <w:r>
        <w:rPr>
          <w:w w:val="99"/>
        </w:rPr>
        <w:t> </w:t>
      </w:r>
      <w:r>
        <w:rPr/>
        <w:t>Walking</w:t>
      </w:r>
      <w:r>
        <w:rPr>
          <w:spacing w:val="9"/>
        </w:rPr>
        <w:t> </w:t>
      </w:r>
      <w:r>
        <w:rPr/>
        <w:t>is</w:t>
      </w:r>
      <w:r>
        <w:rPr>
          <w:spacing w:val="9"/>
        </w:rPr>
        <w:t> </w:t>
      </w:r>
      <w:r>
        <w:rPr/>
        <w:t>the</w:t>
      </w:r>
      <w:r>
        <w:rPr>
          <w:spacing w:val="10"/>
        </w:rPr>
        <w:t> </w:t>
      </w:r>
      <w:r>
        <w:rPr/>
        <w:t>primary</w:t>
      </w:r>
      <w:r>
        <w:rPr>
          <w:spacing w:val="11"/>
        </w:rPr>
        <w:t> </w:t>
      </w:r>
      <w:r>
        <w:rPr/>
        <w:t>mode</w:t>
      </w:r>
      <w:r>
        <w:rPr>
          <w:spacing w:val="9"/>
        </w:rPr>
        <w:t> </w:t>
      </w:r>
      <w:r>
        <w:rPr/>
        <w:t>of</w:t>
      </w:r>
      <w:r>
        <w:rPr>
          <w:spacing w:val="10"/>
        </w:rPr>
        <w:t> </w:t>
      </w:r>
      <w:r>
        <w:rPr/>
        <w:t>transportation</w:t>
      </w:r>
      <w:r>
        <w:rPr>
          <w:spacing w:val="10"/>
        </w:rPr>
        <w:t> </w:t>
      </w:r>
      <w:r>
        <w:rPr/>
        <w:t>for</w:t>
      </w:r>
      <w:r>
        <w:rPr>
          <w:spacing w:val="10"/>
        </w:rPr>
        <w:t> </w:t>
      </w:r>
      <w:r>
        <w:rPr/>
        <w:t>the</w:t>
      </w:r>
      <w:r>
        <w:rPr>
          <w:w w:val="100"/>
        </w:rPr>
        <w:t> </w:t>
      </w:r>
      <w:r>
        <w:rPr/>
        <w:t>elderly worldwide (Siram et al. 2011) and an</w:t>
      </w:r>
      <w:r>
        <w:rPr>
          <w:spacing w:val="29"/>
        </w:rPr>
        <w:t> </w:t>
      </w:r>
      <w:r>
        <w:rPr/>
        <w:t>important</w:t>
      </w:r>
      <w:r>
        <w:rPr>
          <w:spacing w:val="4"/>
        </w:rPr>
        <w:t> </w:t>
      </w:r>
      <w:r>
        <w:rPr>
          <w:spacing w:val="-3"/>
        </w:rPr>
        <w:t>source</w:t>
      </w:r>
      <w:r>
        <w:rPr>
          <w:w w:val="99"/>
        </w:rPr>
        <w:t> </w:t>
      </w:r>
      <w:r>
        <w:rPr/>
        <w:t>of independence for the elderly (Langlois et al.</w:t>
      </w:r>
      <w:r>
        <w:rPr>
          <w:spacing w:val="39"/>
        </w:rPr>
        <w:t> </w:t>
      </w:r>
      <w:r>
        <w:rPr/>
        <w:t>1997),</w:t>
      </w:r>
      <w:r>
        <w:rPr>
          <w:spacing w:val="4"/>
        </w:rPr>
        <w:t> </w:t>
      </w:r>
      <w:r>
        <w:rPr/>
        <w:t>provid-</w:t>
      </w:r>
      <w:r>
        <w:rPr>
          <w:w w:val="99"/>
        </w:rPr>
        <w:t> </w:t>
      </w:r>
      <w:r>
        <w:rPr/>
        <w:t>ing important health benefits, as well</w:t>
      </w:r>
      <w:r>
        <w:rPr>
          <w:spacing w:val="46"/>
        </w:rPr>
        <w:t> </w:t>
      </w:r>
      <w:r>
        <w:rPr/>
        <w:t>(Kerr, Rosenberg,</w:t>
      </w:r>
      <w:r>
        <w:rPr>
          <w:spacing w:val="28"/>
        </w:rPr>
        <w:t> </w:t>
      </w:r>
      <w:r>
        <w:rPr>
          <w:spacing w:val="-5"/>
        </w:rPr>
        <w:t>and</w:t>
      </w:r>
      <w:r>
        <w:rPr>
          <w:w w:val="99"/>
        </w:rPr>
        <w:t> </w:t>
      </w:r>
      <w:r>
        <w:rPr/>
        <w:t>Frank</w:t>
      </w:r>
      <w:r>
        <w:rPr>
          <w:spacing w:val="-6"/>
        </w:rPr>
        <w:t> </w:t>
      </w:r>
      <w:r>
        <w:rPr/>
        <w:t>2012).</w:t>
      </w:r>
      <w:r>
        <w:rPr>
          <w:spacing w:val="-6"/>
        </w:rPr>
        <w:t> </w:t>
      </w:r>
      <w:r>
        <w:rPr/>
        <w:t>As</w:t>
      </w:r>
      <w:r>
        <w:rPr>
          <w:spacing w:val="-6"/>
        </w:rPr>
        <w:t> </w:t>
      </w:r>
      <w:r>
        <w:rPr/>
        <w:t>pointed</w:t>
      </w:r>
      <w:r>
        <w:rPr>
          <w:spacing w:val="-6"/>
        </w:rPr>
        <w:t> </w:t>
      </w:r>
      <w:r>
        <w:rPr/>
        <w:t>out</w:t>
      </w:r>
      <w:r>
        <w:rPr>
          <w:spacing w:val="-5"/>
        </w:rPr>
        <w:t> </w:t>
      </w:r>
      <w:r>
        <w:rPr/>
        <w:t>by</w:t>
      </w:r>
      <w:r>
        <w:rPr>
          <w:spacing w:val="-6"/>
        </w:rPr>
        <w:t> </w:t>
      </w:r>
      <w:r>
        <w:rPr/>
        <w:t>Whitelegg</w:t>
      </w:r>
      <w:r>
        <w:rPr>
          <w:spacing w:val="-5"/>
        </w:rPr>
        <w:t> </w:t>
      </w:r>
      <w:r>
        <w:rPr/>
        <w:t>(1993),</w:t>
      </w:r>
      <w:r>
        <w:rPr>
          <w:spacing w:val="-6"/>
        </w:rPr>
        <w:t> </w:t>
      </w:r>
      <w:r>
        <w:rPr/>
        <w:t>older</w:t>
      </w:r>
      <w:r>
        <w:rPr>
          <w:spacing w:val="-5"/>
        </w:rPr>
        <w:t> </w:t>
      </w:r>
      <w:r>
        <w:rPr>
          <w:spacing w:val="-3"/>
        </w:rPr>
        <w:t>people</w:t>
      </w:r>
      <w:r>
        <w:rPr>
          <w:w w:val="99"/>
        </w:rPr>
        <w:t> </w:t>
      </w:r>
      <w:r>
        <w:rPr/>
        <w:t>need special consideration in the design of the</w:t>
      </w:r>
      <w:r>
        <w:rPr>
          <w:spacing w:val="47"/>
        </w:rPr>
        <w:t> </w:t>
      </w:r>
      <w:r>
        <w:rPr/>
        <w:t>built</w:t>
      </w:r>
      <w:r>
        <w:rPr>
          <w:spacing w:val="18"/>
        </w:rPr>
        <w:t> </w:t>
      </w:r>
      <w:r>
        <w:rPr/>
        <w:t>environ-</w:t>
      </w:r>
      <w:r>
        <w:rPr>
          <w:w w:val="99"/>
        </w:rPr>
        <w:t> </w:t>
      </w:r>
      <w:r>
        <w:rPr/>
        <w:t>ment</w:t>
      </w:r>
      <w:r>
        <w:rPr>
          <w:spacing w:val="-10"/>
        </w:rPr>
        <w:t> </w:t>
      </w:r>
      <w:r>
        <w:rPr/>
        <w:t>and</w:t>
      </w:r>
      <w:r>
        <w:rPr>
          <w:spacing w:val="-9"/>
        </w:rPr>
        <w:t> </w:t>
      </w:r>
      <w:r>
        <w:rPr/>
        <w:t>road</w:t>
      </w:r>
      <w:r>
        <w:rPr>
          <w:spacing w:val="-9"/>
        </w:rPr>
        <w:t> </w:t>
      </w:r>
      <w:r>
        <w:rPr/>
        <w:t>traffic</w:t>
      </w:r>
      <w:r>
        <w:rPr>
          <w:spacing w:val="-8"/>
        </w:rPr>
        <w:t> </w:t>
      </w:r>
      <w:r>
        <w:rPr/>
        <w:t>environment</w:t>
      </w:r>
      <w:r>
        <w:rPr>
          <w:spacing w:val="-10"/>
        </w:rPr>
        <w:t> </w:t>
      </w:r>
      <w:r>
        <w:rPr/>
        <w:t>in</w:t>
      </w:r>
      <w:r>
        <w:rPr>
          <w:spacing w:val="-9"/>
        </w:rPr>
        <w:t> </w:t>
      </w:r>
      <w:r>
        <w:rPr/>
        <w:t>which</w:t>
      </w:r>
      <w:r>
        <w:rPr>
          <w:spacing w:val="-10"/>
        </w:rPr>
        <w:t> </w:t>
      </w:r>
      <w:r>
        <w:rPr/>
        <w:t>they</w:t>
      </w:r>
      <w:r>
        <w:rPr>
          <w:spacing w:val="-8"/>
        </w:rPr>
        <w:t> </w:t>
      </w:r>
      <w:r>
        <w:rPr/>
        <w:t>live</w:t>
      </w:r>
      <w:r>
        <w:rPr>
          <w:spacing w:val="-10"/>
        </w:rPr>
        <w:t> </w:t>
      </w:r>
      <w:r>
        <w:rPr/>
        <w:t>and</w:t>
      </w:r>
      <w:r>
        <w:rPr>
          <w:spacing w:val="-9"/>
        </w:rPr>
        <w:t> </w:t>
      </w:r>
      <w:r>
        <w:rPr>
          <w:spacing w:val="-3"/>
        </w:rPr>
        <w:t>where</w:t>
      </w:r>
      <w:r>
        <w:rPr>
          <w:w w:val="99"/>
        </w:rPr>
        <w:t> </w:t>
      </w:r>
      <w:r>
        <w:rPr/>
        <w:t>they access local shops and services such as trips to</w:t>
      </w:r>
      <w:r>
        <w:rPr>
          <w:spacing w:val="-28"/>
        </w:rPr>
        <w:t> </w:t>
      </w:r>
      <w:r>
        <w:rPr/>
        <w:t>the</w:t>
      </w:r>
      <w:r>
        <w:rPr>
          <w:spacing w:val="-2"/>
        </w:rPr>
        <w:t> </w:t>
      </w:r>
      <w:r>
        <w:rPr/>
        <w:t>doctor,</w:t>
      </w:r>
      <w:r>
        <w:rPr>
          <w:w w:val="99"/>
        </w:rPr>
        <w:t> </w:t>
      </w:r>
      <w:r>
        <w:rPr/>
        <w:t>dentist,</w:t>
      </w:r>
      <w:r>
        <w:rPr>
          <w:spacing w:val="32"/>
        </w:rPr>
        <w:t> </w:t>
      </w:r>
      <w:r>
        <w:rPr/>
        <w:t>optician,</w:t>
      </w:r>
      <w:r>
        <w:rPr>
          <w:spacing w:val="34"/>
        </w:rPr>
        <w:t> </w:t>
      </w:r>
      <w:r>
        <w:rPr/>
        <w:t>and</w:t>
      </w:r>
      <w:r>
        <w:rPr>
          <w:spacing w:val="32"/>
        </w:rPr>
        <w:t> </w:t>
      </w:r>
      <w:r>
        <w:rPr/>
        <w:t>other</w:t>
      </w:r>
      <w:r>
        <w:rPr>
          <w:spacing w:val="33"/>
        </w:rPr>
        <w:t> </w:t>
      </w:r>
      <w:r>
        <w:rPr/>
        <w:t>services</w:t>
      </w:r>
      <w:r>
        <w:rPr>
          <w:spacing w:val="33"/>
        </w:rPr>
        <w:t> </w:t>
      </w:r>
      <w:r>
        <w:rPr/>
        <w:t>used</w:t>
      </w:r>
      <w:r>
        <w:rPr>
          <w:spacing w:val="33"/>
        </w:rPr>
        <w:t> </w:t>
      </w:r>
      <w:r>
        <w:rPr/>
        <w:t>intensively</w:t>
      </w:r>
      <w:r>
        <w:rPr>
          <w:spacing w:val="33"/>
        </w:rPr>
        <w:t> </w:t>
      </w:r>
      <w:r>
        <w:rPr/>
        <w:t>by</w:t>
      </w:r>
      <w:r>
        <w:rPr>
          <w:spacing w:val="34"/>
        </w:rPr>
        <w:t> </w:t>
      </w:r>
      <w:r>
        <w:rPr>
          <w:spacing w:val="-4"/>
        </w:rPr>
        <w:t>this</w:t>
      </w:r>
      <w:r>
        <w:rPr>
          <w:w w:val="99"/>
        </w:rPr>
        <w:t> </w:t>
      </w:r>
      <w:r>
        <w:rPr/>
        <w:t>age-group.</w:t>
      </w:r>
      <w:r>
        <w:rPr>
          <w:spacing w:val="33"/>
        </w:rPr>
        <w:t> </w:t>
      </w:r>
      <w:r>
        <w:rPr/>
        <w:t>Studies</w:t>
      </w:r>
      <w:r>
        <w:rPr>
          <w:spacing w:val="34"/>
        </w:rPr>
        <w:t> </w:t>
      </w:r>
      <w:r>
        <w:rPr/>
        <w:t>on</w:t>
      </w:r>
      <w:r>
        <w:rPr>
          <w:spacing w:val="33"/>
        </w:rPr>
        <w:t> </w:t>
      </w:r>
      <w:r>
        <w:rPr/>
        <w:t>aging</w:t>
      </w:r>
      <w:r>
        <w:rPr>
          <w:spacing w:val="35"/>
        </w:rPr>
        <w:t> </w:t>
      </w:r>
      <w:r>
        <w:rPr/>
        <w:t>and</w:t>
      </w:r>
      <w:r>
        <w:rPr>
          <w:spacing w:val="32"/>
        </w:rPr>
        <w:t> </w:t>
      </w:r>
      <w:r>
        <w:rPr/>
        <w:t>transport</w:t>
      </w:r>
      <w:r>
        <w:rPr>
          <w:spacing w:val="35"/>
        </w:rPr>
        <w:t> </w:t>
      </w:r>
      <w:r>
        <w:rPr/>
        <w:t>also</w:t>
      </w:r>
      <w:r>
        <w:rPr>
          <w:spacing w:val="33"/>
        </w:rPr>
        <w:t> </w:t>
      </w:r>
      <w:r>
        <w:rPr/>
        <w:t>indicate</w:t>
      </w:r>
      <w:r>
        <w:rPr>
          <w:spacing w:val="35"/>
        </w:rPr>
        <w:t> </w:t>
      </w:r>
      <w:r>
        <w:rPr>
          <w:spacing w:val="-4"/>
        </w:rPr>
        <w:t>that</w:t>
      </w:r>
      <w:r>
        <w:rPr>
          <w:w w:val="100"/>
        </w:rPr>
        <w:t> </w:t>
      </w:r>
      <w:r>
        <w:rPr/>
        <w:t>pedestrian safety is an important safety concern for</w:t>
      </w:r>
      <w:r>
        <w:rPr>
          <w:spacing w:val="9"/>
        </w:rPr>
        <w:t> </w:t>
      </w:r>
      <w:r>
        <w:rPr/>
        <w:t>the</w:t>
      </w:r>
      <w:r>
        <w:rPr>
          <w:spacing w:val="1"/>
        </w:rPr>
        <w:t> </w:t>
      </w:r>
      <w:r>
        <w:rPr/>
        <w:t>elderly</w:t>
      </w:r>
      <w:r>
        <w:rPr>
          <w:w w:val="100"/>
        </w:rPr>
        <w:t> </w:t>
      </w:r>
      <w:r>
        <w:rPr/>
        <w:t>(Peden et al. 2004; Whitelegg 2012). Several</w:t>
      </w:r>
      <w:r>
        <w:rPr>
          <w:spacing w:val="19"/>
        </w:rPr>
        <w:t> </w:t>
      </w:r>
      <w:r>
        <w:rPr/>
        <w:t>factors</w:t>
      </w:r>
      <w:r>
        <w:rPr>
          <w:spacing w:val="45"/>
        </w:rPr>
        <w:t> </w:t>
      </w:r>
      <w:r>
        <w:rPr>
          <w:spacing w:val="-4"/>
        </w:rPr>
        <w:t>work</w:t>
      </w:r>
      <w:r>
        <w:rPr>
          <w:w w:val="99"/>
        </w:rPr>
        <w:t> </w:t>
      </w:r>
      <w:r>
        <w:rPr/>
        <w:t>together to increase the risk of older pedestrians (World</w:t>
      </w:r>
      <w:r>
        <w:rPr>
          <w:spacing w:val="-28"/>
        </w:rPr>
        <w:t> </w:t>
      </w:r>
      <w:r>
        <w:rPr>
          <w:spacing w:val="-3"/>
        </w:rPr>
        <w:t>Health</w:t>
      </w:r>
    </w:p>
    <w:p>
      <w:pPr>
        <w:pStyle w:val="BodyText"/>
        <w:spacing w:line="228" w:lineRule="exact"/>
        <w:ind w:left="579"/>
      </w:pPr>
      <w:r>
        <w:rPr/>
        <w:t>Organization 2013b):</w:t>
      </w:r>
    </w:p>
    <w:p>
      <w:pPr>
        <w:pStyle w:val="BodyText"/>
        <w:spacing w:before="1"/>
      </w:pPr>
    </w:p>
    <w:p>
      <w:pPr>
        <w:pStyle w:val="BodyText"/>
        <w:spacing w:line="249" w:lineRule="auto"/>
        <w:ind w:left="1117" w:right="1"/>
        <w:jc w:val="both"/>
      </w:pPr>
      <w:r>
        <w:rPr/>
        <w:pict>
          <v:shape style="position:absolute;margin-left:60.94479pt;margin-top:1.721518pt;width:5pt;height:17.25pt;mso-position-horizontal-relative:page;mso-position-vertical-relative:paragraph;z-index:1144"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Deterioration in visual acuity may have a negative impact on their ability to cross the road safely. In </w:t>
      </w:r>
      <w:r>
        <w:rPr>
          <w:spacing w:val="-3"/>
        </w:rPr>
        <w:t>gen- </w:t>
      </w:r>
      <w:r>
        <w:rPr/>
        <w:t>eral, older pedestrians look less at traffic and accept </w:t>
      </w:r>
      <w:r>
        <w:rPr>
          <w:spacing w:val="-4"/>
        </w:rPr>
        <w:t>sig- </w:t>
      </w:r>
      <w:r>
        <w:rPr/>
        <w:t>nificantly smaller gaps in traffic when crossing the </w:t>
      </w:r>
      <w:r>
        <w:rPr>
          <w:spacing w:val="-4"/>
        </w:rPr>
        <w:t>road </w:t>
      </w:r>
      <w:r>
        <w:rPr/>
        <w:t>than younger pedestrians.</w:t>
      </w:r>
    </w:p>
    <w:p>
      <w:pPr>
        <w:pStyle w:val="BodyText"/>
        <w:spacing w:line="249" w:lineRule="auto"/>
        <w:ind w:left="1117" w:right="1"/>
        <w:jc w:val="both"/>
      </w:pPr>
      <w:r>
        <w:rPr/>
        <w:pict>
          <v:shape style="position:absolute;margin-left:60.94479pt;margin-top:1.778326pt;width:5pt;height:17.25pt;mso-position-horizontal-relative:page;mso-position-vertical-relative:paragraph;z-index:1168"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Reduced mobility can render older pedestrians unable</w:t>
      </w:r>
      <w:r>
        <w:rPr>
          <w:spacing w:val="-33"/>
        </w:rPr>
        <w:t> </w:t>
      </w:r>
      <w:r>
        <w:rPr>
          <w:spacing w:val="-13"/>
        </w:rPr>
        <w:t>to </w:t>
      </w:r>
      <w:r>
        <w:rPr/>
        <w:t>react</w:t>
      </w:r>
      <w:r>
        <w:rPr>
          <w:spacing w:val="9"/>
        </w:rPr>
        <w:t> </w:t>
      </w:r>
      <w:r>
        <w:rPr/>
        <w:t>quickly</w:t>
      </w:r>
      <w:r>
        <w:rPr>
          <w:spacing w:val="10"/>
        </w:rPr>
        <w:t> </w:t>
      </w:r>
      <w:r>
        <w:rPr/>
        <w:t>in</w:t>
      </w:r>
      <w:r>
        <w:rPr>
          <w:spacing w:val="9"/>
        </w:rPr>
        <w:t> </w:t>
      </w:r>
      <w:r>
        <w:rPr/>
        <w:t>imminent</w:t>
      </w:r>
      <w:r>
        <w:rPr>
          <w:spacing w:val="10"/>
        </w:rPr>
        <w:t> </w:t>
      </w:r>
      <w:r>
        <w:rPr/>
        <w:t>danger</w:t>
      </w:r>
      <w:r>
        <w:rPr>
          <w:spacing w:val="9"/>
        </w:rPr>
        <w:t> </w:t>
      </w:r>
      <w:r>
        <w:rPr/>
        <w:t>to</w:t>
      </w:r>
      <w:r>
        <w:rPr>
          <w:spacing w:val="9"/>
        </w:rPr>
        <w:t> </w:t>
      </w:r>
      <w:r>
        <w:rPr/>
        <w:t>avoid</w:t>
      </w:r>
      <w:r>
        <w:rPr>
          <w:spacing w:val="10"/>
        </w:rPr>
        <w:t> </w:t>
      </w:r>
      <w:r>
        <w:rPr/>
        <w:t>a</w:t>
      </w:r>
      <w:r>
        <w:rPr>
          <w:spacing w:val="9"/>
        </w:rPr>
        <w:t> </w:t>
      </w:r>
      <w:r>
        <w:rPr/>
        <w:t>crash.</w:t>
      </w:r>
    </w:p>
    <w:p>
      <w:pPr>
        <w:pStyle w:val="BodyText"/>
        <w:spacing w:line="249" w:lineRule="auto"/>
        <w:ind w:left="1117" w:right="1"/>
        <w:jc w:val="both"/>
      </w:pPr>
      <w:r>
        <w:rPr/>
        <w:pict>
          <v:shape style="position:absolute;margin-left:60.94479pt;margin-top:1.778311pt;width:5pt;height:17.25pt;mso-position-horizontal-relative:page;mso-position-vertical-relative:paragraph;z-index:1192"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Underlying health conditions or frailty can result in greater injury severity when a crash occurs.</w:t>
      </w:r>
    </w:p>
    <w:p>
      <w:pPr>
        <w:pStyle w:val="BodyText"/>
        <w:spacing w:line="249" w:lineRule="auto"/>
        <w:ind w:left="1117"/>
        <w:jc w:val="both"/>
      </w:pPr>
      <w:r>
        <w:rPr/>
        <w:pict>
          <v:shape style="position:absolute;margin-left:60.94479pt;margin-top:1.721527pt;width:5pt;height:17.25pt;mso-position-horizontal-relative:page;mso-position-vertical-relative:paragraph;z-index:1216"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Reduced speed when crossing the road: the speed </w:t>
      </w:r>
      <w:r>
        <w:rPr>
          <w:spacing w:val="-8"/>
        </w:rPr>
        <w:t>of </w:t>
      </w:r>
      <w:r>
        <w:rPr/>
        <w:t>elderly pedestrians does not itself increase risk; rather, the risk comes from the speed of the traffic and, in </w:t>
      </w:r>
      <w:r>
        <w:rPr>
          <w:spacing w:val="-3"/>
        </w:rPr>
        <w:t>par- </w:t>
      </w:r>
      <w:r>
        <w:rPr/>
        <w:t>ticular, from automated signals that do not allow </w:t>
      </w:r>
      <w:r>
        <w:rPr>
          <w:spacing w:val="-3"/>
        </w:rPr>
        <w:t>suffi- </w:t>
      </w:r>
      <w:r>
        <w:rPr/>
        <w:t>cient time for slower pedestrians to cross safely </w:t>
      </w:r>
      <w:r>
        <w:rPr>
          <w:spacing w:val="-5"/>
        </w:rPr>
        <w:t>and </w:t>
      </w:r>
      <w:r>
        <w:rPr/>
        <w:t>completely. In many municipalities, the assumed </w:t>
      </w:r>
      <w:r>
        <w:rPr>
          <w:spacing w:val="-3"/>
        </w:rPr>
        <w:t>walk- </w:t>
      </w:r>
      <w:r>
        <w:rPr/>
        <w:t>ing speed used to set crossing times at signalized </w:t>
      </w:r>
      <w:r>
        <w:rPr>
          <w:spacing w:val="-3"/>
        </w:rPr>
        <w:t>cross- </w:t>
      </w:r>
      <w:r>
        <w:rPr/>
        <w:t>ings is faster than an older person can walk, leaving them</w:t>
      </w:r>
      <w:r>
        <w:rPr>
          <w:spacing w:val="-13"/>
        </w:rPr>
        <w:t> </w:t>
      </w:r>
      <w:r>
        <w:rPr/>
        <w:t>stranded</w:t>
      </w:r>
      <w:r>
        <w:rPr>
          <w:spacing w:val="-12"/>
        </w:rPr>
        <w:t> </w:t>
      </w:r>
      <w:r>
        <w:rPr/>
        <w:t>on</w:t>
      </w:r>
      <w:r>
        <w:rPr>
          <w:spacing w:val="-13"/>
        </w:rPr>
        <w:t> </w:t>
      </w:r>
      <w:r>
        <w:rPr/>
        <w:t>the</w:t>
      </w:r>
      <w:r>
        <w:rPr>
          <w:spacing w:val="-11"/>
        </w:rPr>
        <w:t> </w:t>
      </w:r>
      <w:r>
        <w:rPr/>
        <w:t>road</w:t>
      </w:r>
      <w:r>
        <w:rPr>
          <w:spacing w:val="-12"/>
        </w:rPr>
        <w:t> </w:t>
      </w:r>
      <w:r>
        <w:rPr/>
        <w:t>when</w:t>
      </w:r>
      <w:r>
        <w:rPr>
          <w:spacing w:val="-12"/>
        </w:rPr>
        <w:t> </w:t>
      </w:r>
      <w:r>
        <w:rPr/>
        <w:t>the</w:t>
      </w:r>
      <w:r>
        <w:rPr>
          <w:spacing w:val="-11"/>
        </w:rPr>
        <w:t> </w:t>
      </w:r>
      <w:r>
        <w:rPr/>
        <w:t>signal</w:t>
      </w:r>
      <w:r>
        <w:rPr>
          <w:spacing w:val="-11"/>
        </w:rPr>
        <w:t> </w:t>
      </w:r>
      <w:r>
        <w:rPr/>
        <w:t>phase</w:t>
      </w:r>
      <w:r>
        <w:rPr>
          <w:spacing w:val="-11"/>
        </w:rPr>
        <w:t> </w:t>
      </w:r>
      <w:r>
        <w:rPr/>
        <w:t>changes to allow vehicle movement (Job et al. 1998). Whitelegg (1993) points out that transport planning and practice based on encouraging motorization and car-based trips achieves its success by stealing time from other groups especially</w:t>
      </w:r>
      <w:r>
        <w:rPr>
          <w:spacing w:val="-13"/>
        </w:rPr>
        <w:t> </w:t>
      </w:r>
      <w:r>
        <w:rPr/>
        <w:t>elderly</w:t>
      </w:r>
      <w:r>
        <w:rPr>
          <w:spacing w:val="-12"/>
        </w:rPr>
        <w:t> </w:t>
      </w:r>
      <w:r>
        <w:rPr/>
        <w:t>pedestrians</w:t>
      </w:r>
      <w:r>
        <w:rPr>
          <w:spacing w:val="-11"/>
        </w:rPr>
        <w:t> </w:t>
      </w:r>
      <w:r>
        <w:rPr/>
        <w:t>who</w:t>
      </w:r>
      <w:r>
        <w:rPr>
          <w:spacing w:val="-13"/>
        </w:rPr>
        <w:t> </w:t>
      </w:r>
      <w:r>
        <w:rPr/>
        <w:t>must</w:t>
      </w:r>
      <w:r>
        <w:rPr>
          <w:spacing w:val="-12"/>
        </w:rPr>
        <w:t> </w:t>
      </w:r>
      <w:r>
        <w:rPr/>
        <w:t>now</w:t>
      </w:r>
      <w:r>
        <w:rPr>
          <w:spacing w:val="-12"/>
        </w:rPr>
        <w:t> </w:t>
      </w:r>
      <w:r>
        <w:rPr/>
        <w:t>spend</w:t>
      </w:r>
      <w:r>
        <w:rPr>
          <w:spacing w:val="-12"/>
        </w:rPr>
        <w:t> </w:t>
      </w:r>
      <w:r>
        <w:rPr/>
        <w:t>more time waiting to cross a road or be diverted through an unpleasant</w:t>
      </w:r>
      <w:r>
        <w:rPr>
          <w:spacing w:val="-20"/>
        </w:rPr>
        <w:t> </w:t>
      </w:r>
      <w:r>
        <w:rPr/>
        <w:t>underpass;</w:t>
      </w:r>
      <w:r>
        <w:rPr>
          <w:spacing w:val="-21"/>
        </w:rPr>
        <w:t> </w:t>
      </w:r>
      <w:r>
        <w:rPr/>
        <w:t>having</w:t>
      </w:r>
      <w:r>
        <w:rPr>
          <w:spacing w:val="-19"/>
        </w:rPr>
        <w:t> </w:t>
      </w:r>
      <w:r>
        <w:rPr/>
        <w:t>to</w:t>
      </w:r>
      <w:r>
        <w:rPr>
          <w:spacing w:val="-21"/>
        </w:rPr>
        <w:t> </w:t>
      </w:r>
      <w:r>
        <w:rPr/>
        <w:t>negotiate</w:t>
      </w:r>
      <w:r>
        <w:rPr>
          <w:spacing w:val="-20"/>
        </w:rPr>
        <w:t> </w:t>
      </w:r>
      <w:r>
        <w:rPr/>
        <w:t>ugly</w:t>
      </w:r>
      <w:r>
        <w:rPr>
          <w:spacing w:val="-19"/>
        </w:rPr>
        <w:t> </w:t>
      </w:r>
      <w:r>
        <w:rPr/>
        <w:t>metal</w:t>
      </w:r>
      <w:r>
        <w:rPr>
          <w:spacing w:val="-19"/>
        </w:rPr>
        <w:t> </w:t>
      </w:r>
      <w:r>
        <w:rPr/>
        <w:t>bar- riers</w:t>
      </w:r>
      <w:r>
        <w:rPr>
          <w:spacing w:val="-9"/>
        </w:rPr>
        <w:t> </w:t>
      </w:r>
      <w:r>
        <w:rPr/>
        <w:t>that</w:t>
      </w:r>
      <w:r>
        <w:rPr>
          <w:spacing w:val="-9"/>
        </w:rPr>
        <w:t> </w:t>
      </w:r>
      <w:r>
        <w:rPr/>
        <w:t>obstruct</w:t>
      </w:r>
      <w:r>
        <w:rPr>
          <w:spacing w:val="-12"/>
        </w:rPr>
        <w:t> </w:t>
      </w:r>
      <w:r>
        <w:rPr/>
        <w:t>direct</w:t>
      </w:r>
      <w:r>
        <w:rPr>
          <w:spacing w:val="-11"/>
        </w:rPr>
        <w:t> </w:t>
      </w:r>
      <w:r>
        <w:rPr/>
        <w:t>walking</w:t>
      </w:r>
      <w:r>
        <w:rPr>
          <w:spacing w:val="-12"/>
        </w:rPr>
        <w:t> </w:t>
      </w:r>
      <w:r>
        <w:rPr/>
        <w:t>routes;</w:t>
      </w:r>
      <w:r>
        <w:rPr>
          <w:spacing w:val="-10"/>
        </w:rPr>
        <w:t> </w:t>
      </w:r>
      <w:r>
        <w:rPr/>
        <w:t>or</w:t>
      </w:r>
      <w:r>
        <w:rPr>
          <w:spacing w:val="-11"/>
        </w:rPr>
        <w:t> </w:t>
      </w:r>
      <w:r>
        <w:rPr/>
        <w:t>find</w:t>
      </w:r>
      <w:r>
        <w:rPr>
          <w:spacing w:val="-13"/>
        </w:rPr>
        <w:t> </w:t>
      </w:r>
      <w:r>
        <w:rPr/>
        <w:t>that</w:t>
      </w:r>
      <w:r>
        <w:rPr>
          <w:spacing w:val="-11"/>
        </w:rPr>
        <w:t> </w:t>
      </w:r>
      <w:r>
        <w:rPr/>
        <w:t>local services</w:t>
      </w:r>
      <w:r>
        <w:rPr>
          <w:spacing w:val="-18"/>
        </w:rPr>
        <w:t> </w:t>
      </w:r>
      <w:r>
        <w:rPr/>
        <w:t>they</w:t>
      </w:r>
      <w:r>
        <w:rPr>
          <w:spacing w:val="-18"/>
        </w:rPr>
        <w:t> </w:t>
      </w:r>
      <w:r>
        <w:rPr/>
        <w:t>prefer</w:t>
      </w:r>
      <w:r>
        <w:rPr>
          <w:spacing w:val="-18"/>
        </w:rPr>
        <w:t> </w:t>
      </w:r>
      <w:r>
        <w:rPr/>
        <w:t>to</w:t>
      </w:r>
      <w:r>
        <w:rPr>
          <w:spacing w:val="-17"/>
        </w:rPr>
        <w:t> </w:t>
      </w:r>
      <w:r>
        <w:rPr/>
        <w:t>use</w:t>
      </w:r>
      <w:r>
        <w:rPr>
          <w:spacing w:val="-16"/>
        </w:rPr>
        <w:t> </w:t>
      </w:r>
      <w:r>
        <w:rPr/>
        <w:t>have</w:t>
      </w:r>
      <w:r>
        <w:rPr>
          <w:spacing w:val="-17"/>
        </w:rPr>
        <w:t> </w:t>
      </w:r>
      <w:r>
        <w:rPr/>
        <w:t>closed</w:t>
      </w:r>
      <w:r>
        <w:rPr>
          <w:spacing w:val="-17"/>
        </w:rPr>
        <w:t> </w:t>
      </w:r>
      <w:r>
        <w:rPr/>
        <w:t>and</w:t>
      </w:r>
      <w:r>
        <w:rPr>
          <w:spacing w:val="-15"/>
        </w:rPr>
        <w:t> </w:t>
      </w:r>
      <w:r>
        <w:rPr/>
        <w:t>they</w:t>
      </w:r>
      <w:r>
        <w:rPr>
          <w:spacing w:val="-15"/>
        </w:rPr>
        <w:t> </w:t>
      </w:r>
      <w:r>
        <w:rPr/>
        <w:t>must</w:t>
      </w:r>
      <w:r>
        <w:rPr>
          <w:spacing w:val="-15"/>
        </w:rPr>
        <w:t> </w:t>
      </w:r>
      <w:r>
        <w:rPr/>
        <w:t>now travel longer distances to shopping centers, hospitals, or clinic because they have relocated to more inaccessible, pedestrian-unfriendly</w:t>
      </w:r>
      <w:r>
        <w:rPr>
          <w:spacing w:val="5"/>
        </w:rPr>
        <w:t> </w:t>
      </w:r>
      <w:r>
        <w:rPr/>
        <w:t>locations.</w:t>
      </w:r>
    </w:p>
    <w:p>
      <w:pPr>
        <w:pStyle w:val="BodyText"/>
        <w:spacing w:before="1"/>
        <w:rPr>
          <w:sz w:val="22"/>
        </w:rPr>
      </w:pPr>
    </w:p>
    <w:p>
      <w:pPr>
        <w:pStyle w:val="BodyText"/>
        <w:spacing w:line="249" w:lineRule="auto"/>
        <w:ind w:left="518" w:firstLine="239"/>
        <w:jc w:val="right"/>
      </w:pPr>
      <w:r>
        <w:rPr/>
        <w:t>The combined effects of the above-mentioned risks are</w:t>
      </w:r>
      <w:r>
        <w:rPr>
          <w:w w:val="100"/>
        </w:rPr>
        <w:t> </w:t>
      </w:r>
      <w:r>
        <w:rPr/>
        <w:t>revealed in research, showing that the elderly suffer the highest</w:t>
      </w:r>
    </w:p>
    <w:p>
      <w:pPr>
        <w:pStyle w:val="BodyText"/>
        <w:spacing w:line="249" w:lineRule="auto" w:before="68"/>
        <w:ind w:left="196" w:right="117"/>
        <w:jc w:val="both"/>
      </w:pPr>
      <w:r>
        <w:rPr/>
        <w:br w:type="column"/>
      </w:r>
      <w:r>
        <w:rPr/>
        <w:t>mortality rates in pedestrian crashes (Small and Sheedy </w:t>
      </w:r>
      <w:r>
        <w:rPr>
          <w:spacing w:val="-3"/>
        </w:rPr>
        <w:t>2006; </w:t>
      </w:r>
      <w:r>
        <w:rPr/>
        <w:t>Bhalla</w:t>
      </w:r>
      <w:r>
        <w:rPr>
          <w:spacing w:val="-10"/>
        </w:rPr>
        <w:t> </w:t>
      </w:r>
      <w:r>
        <w:rPr/>
        <w:t>et</w:t>
      </w:r>
      <w:r>
        <w:rPr>
          <w:spacing w:val="-10"/>
        </w:rPr>
        <w:t> </w:t>
      </w:r>
      <w:r>
        <w:rPr/>
        <w:t>al.</w:t>
      </w:r>
      <w:r>
        <w:rPr>
          <w:spacing w:val="-10"/>
        </w:rPr>
        <w:t> </w:t>
      </w:r>
      <w:r>
        <w:rPr/>
        <w:t>2009;</w:t>
      </w:r>
      <w:r>
        <w:rPr>
          <w:spacing w:val="-10"/>
        </w:rPr>
        <w:t> </w:t>
      </w:r>
      <w:r>
        <w:rPr/>
        <w:t>Zhao</w:t>
      </w:r>
      <w:r>
        <w:rPr>
          <w:spacing w:val="-11"/>
        </w:rPr>
        <w:t> </w:t>
      </w:r>
      <w:r>
        <w:rPr/>
        <w:t>et</w:t>
      </w:r>
      <w:r>
        <w:rPr>
          <w:spacing w:val="-10"/>
        </w:rPr>
        <w:t> </w:t>
      </w:r>
      <w:r>
        <w:rPr/>
        <w:t>al.</w:t>
      </w:r>
      <w:r>
        <w:rPr>
          <w:spacing w:val="-10"/>
        </w:rPr>
        <w:t> </w:t>
      </w:r>
      <w:r>
        <w:rPr/>
        <w:t>2010;</w:t>
      </w:r>
      <w:r>
        <w:rPr>
          <w:spacing w:val="-10"/>
        </w:rPr>
        <w:t> </w:t>
      </w:r>
      <w:r>
        <w:rPr/>
        <w:t>Bartels</w:t>
      </w:r>
      <w:r>
        <w:rPr>
          <w:spacing w:val="-10"/>
        </w:rPr>
        <w:t> </w:t>
      </w:r>
      <w:r>
        <w:rPr/>
        <w:t>et</w:t>
      </w:r>
      <w:r>
        <w:rPr>
          <w:spacing w:val="-10"/>
        </w:rPr>
        <w:t> </w:t>
      </w:r>
      <w:r>
        <w:rPr/>
        <w:t>al.</w:t>
      </w:r>
      <w:r>
        <w:rPr>
          <w:spacing w:val="-10"/>
        </w:rPr>
        <w:t> </w:t>
      </w:r>
      <w:r>
        <w:rPr/>
        <w:t>2010).</w:t>
      </w:r>
      <w:r>
        <w:rPr>
          <w:spacing w:val="-11"/>
        </w:rPr>
        <w:t> </w:t>
      </w:r>
      <w:r>
        <w:rPr/>
        <w:t>Studies unanimously</w:t>
      </w:r>
      <w:r>
        <w:rPr>
          <w:spacing w:val="-6"/>
        </w:rPr>
        <w:t> </w:t>
      </w:r>
      <w:r>
        <w:rPr/>
        <w:t>find</w:t>
      </w:r>
      <w:r>
        <w:rPr>
          <w:spacing w:val="-5"/>
        </w:rPr>
        <w:t> </w:t>
      </w:r>
      <w:r>
        <w:rPr/>
        <w:t>that</w:t>
      </w:r>
      <w:r>
        <w:rPr>
          <w:spacing w:val="-5"/>
        </w:rPr>
        <w:t> </w:t>
      </w:r>
      <w:r>
        <w:rPr/>
        <w:t>the</w:t>
      </w:r>
      <w:r>
        <w:rPr>
          <w:spacing w:val="-5"/>
        </w:rPr>
        <w:t> </w:t>
      </w:r>
      <w:r>
        <w:rPr/>
        <w:t>severity</w:t>
      </w:r>
      <w:r>
        <w:rPr>
          <w:spacing w:val="-5"/>
        </w:rPr>
        <w:t> </w:t>
      </w:r>
      <w:r>
        <w:rPr/>
        <w:t>of</w:t>
      </w:r>
      <w:r>
        <w:rPr>
          <w:spacing w:val="-6"/>
        </w:rPr>
        <w:t> </w:t>
      </w:r>
      <w:r>
        <w:rPr/>
        <w:t>injury</w:t>
      </w:r>
      <w:r>
        <w:rPr>
          <w:spacing w:val="-4"/>
        </w:rPr>
        <w:t> </w:t>
      </w:r>
      <w:r>
        <w:rPr/>
        <w:t>from</w:t>
      </w:r>
      <w:r>
        <w:rPr>
          <w:spacing w:val="-5"/>
        </w:rPr>
        <w:t> </w:t>
      </w:r>
      <w:r>
        <w:rPr/>
        <w:t>a</w:t>
      </w:r>
      <w:r>
        <w:rPr>
          <w:spacing w:val="-6"/>
        </w:rPr>
        <w:t> </w:t>
      </w:r>
      <w:r>
        <w:rPr/>
        <w:t>traffic</w:t>
      </w:r>
      <w:r>
        <w:rPr>
          <w:spacing w:val="-5"/>
        </w:rPr>
        <w:t> </w:t>
      </w:r>
      <w:r>
        <w:rPr/>
        <w:t>colli- sion</w:t>
      </w:r>
      <w:r>
        <w:rPr>
          <w:spacing w:val="-7"/>
        </w:rPr>
        <w:t> </w:t>
      </w:r>
      <w:r>
        <w:rPr/>
        <w:t>is</w:t>
      </w:r>
      <w:r>
        <w:rPr>
          <w:spacing w:val="-7"/>
        </w:rPr>
        <w:t> </w:t>
      </w:r>
      <w:r>
        <w:rPr/>
        <w:t>related</w:t>
      </w:r>
      <w:r>
        <w:rPr>
          <w:spacing w:val="-6"/>
        </w:rPr>
        <w:t> </w:t>
      </w:r>
      <w:r>
        <w:rPr/>
        <w:t>to</w:t>
      </w:r>
      <w:r>
        <w:rPr>
          <w:spacing w:val="-7"/>
        </w:rPr>
        <w:t> </w:t>
      </w:r>
      <w:r>
        <w:rPr/>
        <w:t>the</w:t>
      </w:r>
      <w:r>
        <w:rPr>
          <w:spacing w:val="-7"/>
        </w:rPr>
        <w:t> </w:t>
      </w:r>
      <w:r>
        <w:rPr/>
        <w:t>resilience</w:t>
      </w:r>
      <w:r>
        <w:rPr>
          <w:spacing w:val="-6"/>
        </w:rPr>
        <w:t> </w:t>
      </w:r>
      <w:r>
        <w:rPr/>
        <w:t>of</w:t>
      </w:r>
      <w:r>
        <w:rPr>
          <w:spacing w:val="-7"/>
        </w:rPr>
        <w:t> </w:t>
      </w:r>
      <w:r>
        <w:rPr/>
        <w:t>the</w:t>
      </w:r>
      <w:r>
        <w:rPr>
          <w:spacing w:val="-6"/>
        </w:rPr>
        <w:t> </w:t>
      </w:r>
      <w:r>
        <w:rPr/>
        <w:t>pedestrian</w:t>
      </w:r>
      <w:r>
        <w:rPr>
          <w:spacing w:val="-7"/>
        </w:rPr>
        <w:t> </w:t>
      </w:r>
      <w:r>
        <w:rPr/>
        <w:t>(Methorst</w:t>
      </w:r>
      <w:r>
        <w:rPr>
          <w:spacing w:val="-7"/>
        </w:rPr>
        <w:t> </w:t>
      </w:r>
      <w:r>
        <w:rPr/>
        <w:t>et</w:t>
      </w:r>
      <w:r>
        <w:rPr>
          <w:spacing w:val="-7"/>
        </w:rPr>
        <w:t> </w:t>
      </w:r>
      <w:r>
        <w:rPr/>
        <w:t>al. 2010), with elderly pedestrians likely to experience </w:t>
      </w:r>
      <w:r>
        <w:rPr>
          <w:spacing w:val="-4"/>
        </w:rPr>
        <w:t>more </w:t>
      </w:r>
      <w:r>
        <w:rPr/>
        <w:t>trauma</w:t>
      </w:r>
      <w:r>
        <w:rPr>
          <w:spacing w:val="9"/>
        </w:rPr>
        <w:t> </w:t>
      </w:r>
      <w:r>
        <w:rPr/>
        <w:t>than</w:t>
      </w:r>
      <w:r>
        <w:rPr>
          <w:spacing w:val="10"/>
        </w:rPr>
        <w:t> </w:t>
      </w:r>
      <w:r>
        <w:rPr/>
        <w:t>other</w:t>
      </w:r>
      <w:r>
        <w:rPr>
          <w:spacing w:val="9"/>
        </w:rPr>
        <w:t> </w:t>
      </w:r>
      <w:r>
        <w:rPr/>
        <w:t>adult</w:t>
      </w:r>
      <w:r>
        <w:rPr>
          <w:spacing w:val="10"/>
        </w:rPr>
        <w:t> </w:t>
      </w:r>
      <w:r>
        <w:rPr/>
        <w:t>pedestrians</w:t>
      </w:r>
      <w:r>
        <w:rPr>
          <w:spacing w:val="10"/>
        </w:rPr>
        <w:t> </w:t>
      </w:r>
      <w:r>
        <w:rPr/>
        <w:t>(Demetriades</w:t>
      </w:r>
      <w:r>
        <w:rPr>
          <w:spacing w:val="12"/>
        </w:rPr>
        <w:t> </w:t>
      </w:r>
      <w:r>
        <w:rPr/>
        <w:t>et</w:t>
      </w:r>
      <w:r>
        <w:rPr>
          <w:spacing w:val="10"/>
        </w:rPr>
        <w:t> </w:t>
      </w:r>
      <w:r>
        <w:rPr/>
        <w:t>al.</w:t>
      </w:r>
      <w:r>
        <w:rPr>
          <w:spacing w:val="9"/>
        </w:rPr>
        <w:t> </w:t>
      </w:r>
      <w:r>
        <w:rPr>
          <w:spacing w:val="-3"/>
        </w:rPr>
        <w:t>2004).</w:t>
      </w:r>
    </w:p>
    <w:p>
      <w:pPr>
        <w:pStyle w:val="BodyText"/>
        <w:spacing w:before="2"/>
        <w:rPr>
          <w:sz w:val="29"/>
        </w:rPr>
      </w:pPr>
    </w:p>
    <w:p>
      <w:pPr>
        <w:pStyle w:val="Heading2"/>
        <w:ind w:left="196"/>
        <w:rPr>
          <w:i/>
        </w:rPr>
      </w:pPr>
      <w:r>
        <w:rPr>
          <w:i/>
        </w:rPr>
        <w:t>Low SES Pedestrians</w:t>
      </w:r>
    </w:p>
    <w:p>
      <w:pPr>
        <w:pStyle w:val="BodyText"/>
        <w:spacing w:line="249" w:lineRule="auto" w:before="88"/>
        <w:ind w:left="196" w:right="116"/>
        <w:jc w:val="both"/>
      </w:pPr>
      <w:r>
        <w:rPr/>
        <w:t>SES is a mediating factor of pedestrian risk and injury (Sharples</w:t>
      </w:r>
      <w:r>
        <w:rPr>
          <w:spacing w:val="-11"/>
        </w:rPr>
        <w:t> </w:t>
      </w:r>
      <w:r>
        <w:rPr/>
        <w:t>et</w:t>
      </w:r>
      <w:r>
        <w:rPr>
          <w:spacing w:val="-11"/>
        </w:rPr>
        <w:t> </w:t>
      </w:r>
      <w:r>
        <w:rPr/>
        <w:t>al.</w:t>
      </w:r>
      <w:r>
        <w:rPr>
          <w:spacing w:val="-11"/>
        </w:rPr>
        <w:t> </w:t>
      </w:r>
      <w:r>
        <w:rPr/>
        <w:t>1990;</w:t>
      </w:r>
      <w:r>
        <w:rPr>
          <w:spacing w:val="-12"/>
        </w:rPr>
        <w:t> </w:t>
      </w:r>
      <w:r>
        <w:rPr/>
        <w:t>Marcin</w:t>
      </w:r>
      <w:r>
        <w:rPr>
          <w:spacing w:val="-10"/>
        </w:rPr>
        <w:t> </w:t>
      </w:r>
      <w:r>
        <w:rPr/>
        <w:t>et</w:t>
      </w:r>
      <w:r>
        <w:rPr>
          <w:spacing w:val="-10"/>
        </w:rPr>
        <w:t> </w:t>
      </w:r>
      <w:r>
        <w:rPr/>
        <w:t>al.</w:t>
      </w:r>
      <w:r>
        <w:rPr>
          <w:spacing w:val="-11"/>
        </w:rPr>
        <w:t> </w:t>
      </w:r>
      <w:r>
        <w:rPr/>
        <w:t>2003;</w:t>
      </w:r>
      <w:r>
        <w:rPr>
          <w:spacing w:val="-12"/>
        </w:rPr>
        <w:t> </w:t>
      </w:r>
      <w:r>
        <w:rPr/>
        <w:t>Cubbin</w:t>
      </w:r>
      <w:r>
        <w:rPr>
          <w:spacing w:val="-11"/>
        </w:rPr>
        <w:t> </w:t>
      </w:r>
      <w:r>
        <w:rPr/>
        <w:t>2002;</w:t>
      </w:r>
      <w:r>
        <w:rPr>
          <w:spacing w:val="-11"/>
        </w:rPr>
        <w:t> </w:t>
      </w:r>
      <w:r>
        <w:rPr/>
        <w:t>Azetsop 2010), with a strong inverse association to fatal injuries (Cubbin</w:t>
      </w:r>
      <w:r>
        <w:rPr>
          <w:spacing w:val="-8"/>
        </w:rPr>
        <w:t> </w:t>
      </w:r>
      <w:r>
        <w:rPr/>
        <w:t>2002).</w:t>
      </w:r>
      <w:r>
        <w:rPr>
          <w:spacing w:val="-7"/>
        </w:rPr>
        <w:t> </w:t>
      </w:r>
      <w:r>
        <w:rPr/>
        <w:t>A</w:t>
      </w:r>
      <w:r>
        <w:rPr>
          <w:spacing w:val="-9"/>
        </w:rPr>
        <w:t> </w:t>
      </w:r>
      <w:r>
        <w:rPr/>
        <w:t>majority</w:t>
      </w:r>
      <w:r>
        <w:rPr>
          <w:spacing w:val="-7"/>
        </w:rPr>
        <w:t> </w:t>
      </w:r>
      <w:r>
        <w:rPr/>
        <w:t>of</w:t>
      </w:r>
      <w:r>
        <w:rPr>
          <w:spacing w:val="-8"/>
        </w:rPr>
        <w:t> </w:t>
      </w:r>
      <w:r>
        <w:rPr/>
        <w:t>child</w:t>
      </w:r>
      <w:r>
        <w:rPr>
          <w:spacing w:val="-7"/>
        </w:rPr>
        <w:t> </w:t>
      </w:r>
      <w:r>
        <w:rPr/>
        <w:t>pedestrian</w:t>
      </w:r>
      <w:r>
        <w:rPr>
          <w:spacing w:val="-7"/>
        </w:rPr>
        <w:t> </w:t>
      </w:r>
      <w:r>
        <w:rPr/>
        <w:t>injuries</w:t>
      </w:r>
      <w:r>
        <w:rPr>
          <w:spacing w:val="-8"/>
        </w:rPr>
        <w:t> </w:t>
      </w:r>
      <w:r>
        <w:rPr/>
        <w:t>are</w:t>
      </w:r>
      <w:r>
        <w:rPr>
          <w:spacing w:val="-7"/>
        </w:rPr>
        <w:t> </w:t>
      </w:r>
      <w:r>
        <w:rPr>
          <w:spacing w:val="-3"/>
        </w:rPr>
        <w:t>asso- </w:t>
      </w:r>
      <w:r>
        <w:rPr/>
        <w:t>ciated with low income and poverty status (Rivara and Barber 1985). In the United States, children from families earning</w:t>
      </w:r>
      <w:r>
        <w:rPr>
          <w:spacing w:val="-21"/>
        </w:rPr>
        <w:t> </w:t>
      </w:r>
      <w:r>
        <w:rPr>
          <w:spacing w:val="-3"/>
        </w:rPr>
        <w:t>less </w:t>
      </w:r>
      <w:r>
        <w:rPr/>
        <w:t>than US$20,000/year are seven times more likely to be injured than children from</w:t>
      </w:r>
      <w:r>
        <w:rPr>
          <w:spacing w:val="-37"/>
        </w:rPr>
        <w:t> </w:t>
      </w:r>
      <w:r>
        <w:rPr/>
        <w:t>families earning more than US$30,000/year (Mueller, Rivara, and Bergman 1988). Chakravarthy et </w:t>
      </w:r>
      <w:r>
        <w:rPr>
          <w:spacing w:val="-4"/>
        </w:rPr>
        <w:t>al. </w:t>
      </w:r>
      <w:r>
        <w:rPr/>
        <w:t>(2010) found that the percentage of the population living </w:t>
      </w:r>
      <w:r>
        <w:rPr>
          <w:spacing w:val="-9"/>
        </w:rPr>
        <w:t>in </w:t>
      </w:r>
      <w:r>
        <w:rPr/>
        <w:t>low-income households is the strongest predictor of pedestrian injuries, with pedestrian crashes four times more likely in </w:t>
      </w:r>
      <w:r>
        <w:rPr>
          <w:spacing w:val="-3"/>
        </w:rPr>
        <w:t>poor </w:t>
      </w:r>
      <w:r>
        <w:rPr/>
        <w:t>neighborhoods. This finding is repeated in a study that </w:t>
      </w:r>
      <w:r>
        <w:rPr>
          <w:spacing w:val="-3"/>
        </w:rPr>
        <w:t>found </w:t>
      </w:r>
      <w:r>
        <w:rPr/>
        <w:t>that the risk of injury for children in the lowest socioeconomic stratum is more than twice that of children in higher SES cate- gories (Roberts et al. 1995). A further study found that the </w:t>
      </w:r>
      <w:r>
        <w:rPr>
          <w:spacing w:val="-3"/>
        </w:rPr>
        <w:t>risk </w:t>
      </w:r>
      <w:r>
        <w:rPr/>
        <w:t>of injury for children in the lowest socioeconomic stratum </w:t>
      </w:r>
      <w:r>
        <w:rPr>
          <w:spacing w:val="-10"/>
        </w:rPr>
        <w:t>is </w:t>
      </w:r>
      <w:r>
        <w:rPr/>
        <w:t>more than twice that of children in higher SES</w:t>
      </w:r>
      <w:r>
        <w:rPr>
          <w:spacing w:val="33"/>
        </w:rPr>
        <w:t> </w:t>
      </w:r>
      <w:r>
        <w:rPr/>
        <w:t>categories (Roberts et al. 1995). A study of Buffalo, New York, </w:t>
      </w:r>
      <w:r>
        <w:rPr>
          <w:spacing w:val="-3"/>
        </w:rPr>
        <w:t>found </w:t>
      </w:r>
      <w:r>
        <w:rPr/>
        <w:t>bicycle and pedestrian crashes were related to some SES factors (ethnicity and educational status) but not all factors (income), and land use played a factor in crashes, while infrastructure impacts were minimal (Delmelle,  Thill,  </w:t>
      </w:r>
      <w:r>
        <w:rPr>
          <w:spacing w:val="2"/>
        </w:rPr>
        <w:t>and  </w:t>
      </w:r>
      <w:r>
        <w:rPr/>
        <w:t>Ha</w:t>
      </w:r>
      <w:r>
        <w:rPr>
          <w:spacing w:val="29"/>
        </w:rPr>
        <w:t> </w:t>
      </w:r>
      <w:r>
        <w:rPr/>
        <w:t>2012).</w:t>
      </w:r>
    </w:p>
    <w:p>
      <w:pPr>
        <w:pStyle w:val="BodyText"/>
        <w:spacing w:line="249" w:lineRule="auto"/>
        <w:ind w:left="196" w:right="116" w:firstLine="239"/>
        <w:jc w:val="both"/>
      </w:pPr>
      <w:r>
        <w:rPr/>
        <w:t>While</w:t>
      </w:r>
      <w:r>
        <w:rPr>
          <w:spacing w:val="-8"/>
        </w:rPr>
        <w:t> </w:t>
      </w:r>
      <w:r>
        <w:rPr/>
        <w:t>factors</w:t>
      </w:r>
      <w:r>
        <w:rPr>
          <w:spacing w:val="-6"/>
        </w:rPr>
        <w:t> </w:t>
      </w:r>
      <w:r>
        <w:rPr/>
        <w:t>related</w:t>
      </w:r>
      <w:r>
        <w:rPr>
          <w:spacing w:val="-7"/>
        </w:rPr>
        <w:t> </w:t>
      </w:r>
      <w:r>
        <w:rPr/>
        <w:t>to</w:t>
      </w:r>
      <w:r>
        <w:rPr>
          <w:spacing w:val="-8"/>
        </w:rPr>
        <w:t> </w:t>
      </w:r>
      <w:r>
        <w:rPr/>
        <w:t>poverty,</w:t>
      </w:r>
      <w:r>
        <w:rPr>
          <w:spacing w:val="-8"/>
        </w:rPr>
        <w:t> </w:t>
      </w:r>
      <w:r>
        <w:rPr/>
        <w:t>such</w:t>
      </w:r>
      <w:r>
        <w:rPr>
          <w:spacing w:val="-6"/>
        </w:rPr>
        <w:t> </w:t>
      </w:r>
      <w:r>
        <w:rPr/>
        <w:t>as</w:t>
      </w:r>
      <w:r>
        <w:rPr>
          <w:spacing w:val="-8"/>
        </w:rPr>
        <w:t> </w:t>
      </w:r>
      <w:r>
        <w:rPr/>
        <w:t>age,</w:t>
      </w:r>
      <w:r>
        <w:rPr>
          <w:spacing w:val="-7"/>
        </w:rPr>
        <w:t> </w:t>
      </w:r>
      <w:r>
        <w:rPr/>
        <w:t>education,</w:t>
      </w:r>
      <w:r>
        <w:rPr>
          <w:spacing w:val="-7"/>
        </w:rPr>
        <w:t> </w:t>
      </w:r>
      <w:r>
        <w:rPr>
          <w:spacing w:val="-3"/>
        </w:rPr>
        <w:t>lan- </w:t>
      </w:r>
      <w:r>
        <w:rPr/>
        <w:t>guage fluency, and population density do not explain </w:t>
      </w:r>
      <w:r>
        <w:rPr>
          <w:spacing w:val="-4"/>
        </w:rPr>
        <w:t>the </w:t>
      </w:r>
      <w:r>
        <w:rPr/>
        <w:t>effects of poverty on pedestrian injuries, exposure explains some of the increased risk. A survey of Indian children in Hyderabad reported that as household income increased, </w:t>
      </w:r>
      <w:r>
        <w:rPr>
          <w:spacing w:val="-4"/>
        </w:rPr>
        <w:t>the </w:t>
      </w:r>
      <w:r>
        <w:rPr/>
        <w:t>proportion of pedestrian trips decreased and trips by bicycle  or motorized two-wheeled vehicles increased, significantly reducing the likelihood of pedestrian injury for  children  </w:t>
      </w:r>
      <w:r>
        <w:rPr>
          <w:spacing w:val="-10"/>
        </w:rPr>
        <w:t>in </w:t>
      </w:r>
      <w:r>
        <w:rPr/>
        <w:t>the highest household income quartile (Dandona et al. 2008). A similar pattern is observed internationally, where</w:t>
      </w:r>
      <w:r>
        <w:rPr>
          <w:spacing w:val="29"/>
        </w:rPr>
        <w:t> </w:t>
      </w:r>
      <w:r>
        <w:rPr/>
        <w:t>higher income countries record lower levels of pedestrian activity </w:t>
      </w:r>
      <w:r>
        <w:rPr>
          <w:spacing w:val="-5"/>
        </w:rPr>
        <w:t>and </w:t>
      </w:r>
      <w:r>
        <w:rPr/>
        <w:t>lower levels of pedestrian fatalities, whereas lower- </w:t>
      </w:r>
      <w:r>
        <w:rPr>
          <w:spacing w:val="-4"/>
        </w:rPr>
        <w:t>and </w:t>
      </w:r>
      <w:r>
        <w:rPr/>
        <w:t>middle-income countries experience higher levels of </w:t>
      </w:r>
      <w:r>
        <w:rPr>
          <w:spacing w:val="-3"/>
        </w:rPr>
        <w:t>both </w:t>
      </w:r>
      <w:r>
        <w:rPr/>
        <w:t>(World Health Organization</w:t>
      </w:r>
      <w:r>
        <w:rPr>
          <w:spacing w:val="29"/>
        </w:rPr>
        <w:t> </w:t>
      </w:r>
      <w:r>
        <w:rPr/>
        <w:t>2009).</w:t>
      </w:r>
    </w:p>
    <w:p>
      <w:pPr>
        <w:pStyle w:val="BodyText"/>
        <w:rPr>
          <w:sz w:val="29"/>
        </w:rPr>
      </w:pPr>
    </w:p>
    <w:p>
      <w:pPr>
        <w:pStyle w:val="Heading2"/>
        <w:ind w:left="196"/>
        <w:rPr>
          <w:i/>
        </w:rPr>
      </w:pPr>
      <w:r>
        <w:rPr>
          <w:i/>
        </w:rPr>
        <w:t>Intoxicated or Distracted Pedestrians</w:t>
      </w:r>
    </w:p>
    <w:p>
      <w:pPr>
        <w:pStyle w:val="BodyText"/>
        <w:spacing w:line="249" w:lineRule="auto" w:before="87"/>
        <w:ind w:left="196" w:right="116"/>
        <w:jc w:val="both"/>
      </w:pPr>
      <w:r>
        <w:rPr/>
        <w:t>As temporary conditions, these two statuses are combined </w:t>
      </w:r>
      <w:r>
        <w:rPr>
          <w:spacing w:val="-3"/>
        </w:rPr>
        <w:t>into </w:t>
      </w:r>
      <w:r>
        <w:rPr/>
        <w:t>a single type of pedestrian, representing high though temporal risk. Research suggests that intoxicated pedestrians are at </w:t>
      </w:r>
      <w:r>
        <w:rPr>
          <w:spacing w:val="-3"/>
        </w:rPr>
        <w:t>sig- </w:t>
      </w:r>
      <w:r>
        <w:rPr/>
        <w:t>nificantly higher risk of injury (Clayton and Colgan 2001). In a review of Australian studies, Holubowycz (1995)</w:t>
      </w:r>
      <w:r>
        <w:rPr>
          <w:spacing w:val="-37"/>
        </w:rPr>
        <w:t> </w:t>
      </w:r>
      <w:r>
        <w:rPr/>
        <w:t>determined that</w:t>
      </w:r>
      <w:r>
        <w:rPr>
          <w:spacing w:val="31"/>
        </w:rPr>
        <w:t> </w:t>
      </w:r>
      <w:r>
        <w:rPr/>
        <w:t>20–30</w:t>
      </w:r>
      <w:r>
        <w:rPr>
          <w:spacing w:val="31"/>
        </w:rPr>
        <w:t> </w:t>
      </w:r>
      <w:r>
        <w:rPr/>
        <w:t>percent</w:t>
      </w:r>
      <w:r>
        <w:rPr>
          <w:spacing w:val="32"/>
        </w:rPr>
        <w:t> </w:t>
      </w:r>
      <w:r>
        <w:rPr/>
        <w:t>of</w:t>
      </w:r>
      <w:r>
        <w:rPr>
          <w:spacing w:val="31"/>
        </w:rPr>
        <w:t> </w:t>
      </w:r>
      <w:r>
        <w:rPr/>
        <w:t>pedestrians</w:t>
      </w:r>
      <w:r>
        <w:rPr>
          <w:spacing w:val="31"/>
        </w:rPr>
        <w:t> </w:t>
      </w:r>
      <w:r>
        <w:rPr/>
        <w:t>involved</w:t>
      </w:r>
      <w:r>
        <w:rPr>
          <w:spacing w:val="33"/>
        </w:rPr>
        <w:t> </w:t>
      </w:r>
      <w:r>
        <w:rPr/>
        <w:t>in</w:t>
      </w:r>
      <w:r>
        <w:rPr>
          <w:spacing w:val="31"/>
        </w:rPr>
        <w:t> </w:t>
      </w:r>
      <w:r>
        <w:rPr/>
        <w:t>collisions</w:t>
      </w:r>
      <w:r>
        <w:rPr>
          <w:spacing w:val="31"/>
        </w:rPr>
        <w:t> </w:t>
      </w:r>
      <w:r>
        <w:rPr>
          <w:spacing w:val="-4"/>
        </w:rPr>
        <w:t>had</w:t>
      </w:r>
    </w:p>
    <w:p>
      <w:pPr>
        <w:spacing w:after="0" w:line="249" w:lineRule="auto"/>
        <w:jc w:val="both"/>
        <w:sectPr>
          <w:type w:val="continuous"/>
          <w:pgSz w:w="12240" w:h="15840"/>
          <w:pgMar w:top="100" w:bottom="280" w:left="400" w:right="860"/>
          <w:cols w:num="2" w:equalWidth="0">
            <w:col w:w="5603" w:space="40"/>
            <w:col w:w="5337"/>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579"/>
        <w:jc w:val="both"/>
      </w:pPr>
      <w:r>
        <w:rPr/>
        <w:t>blood alcohol content (BAC) levels in excess of 0.15</w:t>
      </w:r>
      <w:r>
        <w:rPr>
          <w:spacing w:val="-37"/>
        </w:rPr>
        <w:t> </w:t>
      </w:r>
      <w:r>
        <w:rPr/>
        <w:t>g/dl, </w:t>
      </w:r>
      <w:r>
        <w:rPr>
          <w:spacing w:val="-4"/>
        </w:rPr>
        <w:t>with </w:t>
      </w:r>
      <w:r>
        <w:rPr/>
        <w:t>higher BAC levels more frequently resulting in fatalities. Peden et al. (2004) found that in South Africa, alcohol was </w:t>
      </w:r>
      <w:r>
        <w:rPr>
          <w:spacing w:val="-11"/>
        </w:rPr>
        <w:t>a </w:t>
      </w:r>
      <w:r>
        <w:rPr/>
        <w:t>factor</w:t>
      </w:r>
      <w:r>
        <w:rPr>
          <w:spacing w:val="-4"/>
        </w:rPr>
        <w:t> </w:t>
      </w:r>
      <w:r>
        <w:rPr/>
        <w:t>in</w:t>
      </w:r>
      <w:r>
        <w:rPr>
          <w:spacing w:val="-4"/>
        </w:rPr>
        <w:t> </w:t>
      </w:r>
      <w:r>
        <w:rPr/>
        <w:t>over</w:t>
      </w:r>
      <w:r>
        <w:rPr>
          <w:spacing w:val="-4"/>
        </w:rPr>
        <w:t> </w:t>
      </w:r>
      <w:r>
        <w:rPr/>
        <w:t>61</w:t>
      </w:r>
      <w:r>
        <w:rPr>
          <w:spacing w:val="-5"/>
        </w:rPr>
        <w:t> </w:t>
      </w:r>
      <w:r>
        <w:rPr/>
        <w:t>percent</w:t>
      </w:r>
      <w:r>
        <w:rPr>
          <w:spacing w:val="-3"/>
        </w:rPr>
        <w:t> </w:t>
      </w:r>
      <w:r>
        <w:rPr/>
        <w:t>of</w:t>
      </w:r>
      <w:r>
        <w:rPr>
          <w:spacing w:val="-4"/>
        </w:rPr>
        <w:t> </w:t>
      </w:r>
      <w:r>
        <w:rPr/>
        <w:t>fatal</w:t>
      </w:r>
      <w:r>
        <w:rPr>
          <w:spacing w:val="-3"/>
        </w:rPr>
        <w:t> </w:t>
      </w:r>
      <w:r>
        <w:rPr/>
        <w:t>pedestrian</w:t>
      </w:r>
      <w:r>
        <w:rPr>
          <w:spacing w:val="-4"/>
        </w:rPr>
        <w:t> </w:t>
      </w:r>
      <w:r>
        <w:rPr/>
        <w:t>collisions.</w:t>
      </w:r>
      <w:r>
        <w:rPr>
          <w:spacing w:val="-4"/>
        </w:rPr>
        <w:t> </w:t>
      </w:r>
      <w:r>
        <w:rPr/>
        <w:t>A</w:t>
      </w:r>
      <w:r>
        <w:rPr>
          <w:spacing w:val="-4"/>
        </w:rPr>
        <w:t> </w:t>
      </w:r>
      <w:r>
        <w:rPr>
          <w:spacing w:val="-3"/>
        </w:rPr>
        <w:t>recent </w:t>
      </w:r>
      <w:r>
        <w:rPr/>
        <w:t>study in the United Kingdom concluded that nearly half of </w:t>
      </w:r>
      <w:r>
        <w:rPr>
          <w:spacing w:val="-5"/>
        </w:rPr>
        <w:t>all </w:t>
      </w:r>
      <w:r>
        <w:rPr/>
        <w:t>pedestrians killed in road traffic collisions had been drinking (Keigan and Tunbridge</w:t>
      </w:r>
      <w:r>
        <w:rPr>
          <w:spacing w:val="28"/>
        </w:rPr>
        <w:t> </w:t>
      </w:r>
      <w:r>
        <w:rPr/>
        <w:t>2003).</w:t>
      </w:r>
    </w:p>
    <w:p>
      <w:pPr>
        <w:pStyle w:val="BodyText"/>
        <w:spacing w:line="249" w:lineRule="auto"/>
        <w:ind w:left="579" w:firstLine="239"/>
        <w:jc w:val="both"/>
      </w:pPr>
      <w:r>
        <w:rPr/>
        <w:t>Mobile electronic devices appear overall to present </w:t>
      </w:r>
      <w:r>
        <w:rPr>
          <w:spacing w:val="-7"/>
        </w:rPr>
        <w:t>an </w:t>
      </w:r>
      <w:r>
        <w:rPr/>
        <w:t>increased risk to pedestrian safety (Hatfield and </w:t>
      </w:r>
      <w:r>
        <w:rPr>
          <w:spacing w:val="-3"/>
        </w:rPr>
        <w:t>Murphy  </w:t>
      </w:r>
      <w:r>
        <w:rPr/>
        <w:t>2007; Nasar, Hecht, and Wener 2008; Neider et al. </w:t>
      </w:r>
      <w:r>
        <w:rPr>
          <w:spacing w:val="-3"/>
        </w:rPr>
        <w:t>2010; </w:t>
      </w:r>
      <w:r>
        <w:rPr/>
        <w:t>Stavrinos, Byington, and Schwebel 2009). Talking on a</w:t>
      </w:r>
      <w:r>
        <w:rPr>
          <w:spacing w:val="-29"/>
        </w:rPr>
        <w:t> </w:t>
      </w:r>
      <w:r>
        <w:rPr>
          <w:spacing w:val="-3"/>
        </w:rPr>
        <w:t>mobile </w:t>
      </w:r>
      <w:r>
        <w:rPr/>
        <w:t>phone</w:t>
      </w:r>
      <w:r>
        <w:rPr>
          <w:spacing w:val="-10"/>
        </w:rPr>
        <w:t> </w:t>
      </w:r>
      <w:r>
        <w:rPr/>
        <w:t>is</w:t>
      </w:r>
      <w:r>
        <w:rPr>
          <w:spacing w:val="-10"/>
        </w:rPr>
        <w:t> </w:t>
      </w:r>
      <w:r>
        <w:rPr/>
        <w:t>shown</w:t>
      </w:r>
      <w:r>
        <w:rPr>
          <w:spacing w:val="-9"/>
        </w:rPr>
        <w:t> </w:t>
      </w:r>
      <w:r>
        <w:rPr/>
        <w:t>to</w:t>
      </w:r>
      <w:r>
        <w:rPr>
          <w:spacing w:val="-9"/>
        </w:rPr>
        <w:t> </w:t>
      </w:r>
      <w:r>
        <w:rPr/>
        <w:t>reduce</w:t>
      </w:r>
      <w:r>
        <w:rPr>
          <w:spacing w:val="-9"/>
        </w:rPr>
        <w:t> </w:t>
      </w:r>
      <w:r>
        <w:rPr/>
        <w:t>situational</w:t>
      </w:r>
      <w:r>
        <w:rPr>
          <w:spacing w:val="-9"/>
        </w:rPr>
        <w:t> </w:t>
      </w:r>
      <w:r>
        <w:rPr/>
        <w:t>awareness,</w:t>
      </w:r>
      <w:r>
        <w:rPr>
          <w:spacing w:val="-8"/>
        </w:rPr>
        <w:t> </w:t>
      </w:r>
      <w:r>
        <w:rPr/>
        <w:t>creating</w:t>
      </w:r>
      <w:r>
        <w:rPr>
          <w:spacing w:val="-9"/>
        </w:rPr>
        <w:t> </w:t>
      </w:r>
      <w:r>
        <w:rPr>
          <w:spacing w:val="-3"/>
        </w:rPr>
        <w:t>poten- </w:t>
      </w:r>
      <w:r>
        <w:rPr/>
        <w:t>tially treacherous environments for pedestrians. A study </w:t>
      </w:r>
      <w:r>
        <w:rPr>
          <w:spacing w:val="-8"/>
        </w:rPr>
        <w:t>by </w:t>
      </w:r>
      <w:r>
        <w:rPr/>
        <w:t>Nasar,</w:t>
      </w:r>
      <w:r>
        <w:rPr>
          <w:spacing w:val="-6"/>
        </w:rPr>
        <w:t> </w:t>
      </w:r>
      <w:r>
        <w:rPr/>
        <w:t>Hecht,</w:t>
      </w:r>
      <w:r>
        <w:rPr>
          <w:spacing w:val="-7"/>
        </w:rPr>
        <w:t> </w:t>
      </w:r>
      <w:r>
        <w:rPr/>
        <w:t>and</w:t>
      </w:r>
      <w:r>
        <w:rPr>
          <w:spacing w:val="-5"/>
        </w:rPr>
        <w:t> </w:t>
      </w:r>
      <w:r>
        <w:rPr/>
        <w:t>Wener</w:t>
      </w:r>
      <w:r>
        <w:rPr>
          <w:spacing w:val="-6"/>
        </w:rPr>
        <w:t> </w:t>
      </w:r>
      <w:r>
        <w:rPr/>
        <w:t>(2008)</w:t>
      </w:r>
      <w:r>
        <w:rPr>
          <w:spacing w:val="-6"/>
        </w:rPr>
        <w:t> </w:t>
      </w:r>
      <w:r>
        <w:rPr/>
        <w:t>found</w:t>
      </w:r>
      <w:r>
        <w:rPr>
          <w:spacing w:val="-6"/>
        </w:rPr>
        <w:t> </w:t>
      </w:r>
      <w:r>
        <w:rPr/>
        <w:t>that</w:t>
      </w:r>
      <w:r>
        <w:rPr>
          <w:spacing w:val="-6"/>
        </w:rPr>
        <w:t> </w:t>
      </w:r>
      <w:r>
        <w:rPr/>
        <w:t>mobile</w:t>
      </w:r>
      <w:r>
        <w:rPr>
          <w:spacing w:val="-7"/>
        </w:rPr>
        <w:t> </w:t>
      </w:r>
      <w:r>
        <w:rPr/>
        <w:t>phone</w:t>
      </w:r>
      <w:r>
        <w:rPr>
          <w:spacing w:val="-4"/>
        </w:rPr>
        <w:t> </w:t>
      </w:r>
      <w:r>
        <w:rPr>
          <w:spacing w:val="-3"/>
        </w:rPr>
        <w:t>users </w:t>
      </w:r>
      <w:r>
        <w:rPr/>
        <w:t>engaging in conversation were significantly more likely </w:t>
      </w:r>
      <w:r>
        <w:rPr>
          <w:spacing w:val="-12"/>
        </w:rPr>
        <w:t>to </w:t>
      </w:r>
      <w:r>
        <w:rPr/>
        <w:t>make unsafe road crossing decisions compared to subjects </w:t>
      </w:r>
      <w:r>
        <w:rPr>
          <w:spacing w:val="-5"/>
        </w:rPr>
        <w:t>not </w:t>
      </w:r>
      <w:r>
        <w:rPr/>
        <w:t>using</w:t>
      </w:r>
      <w:r>
        <w:rPr>
          <w:spacing w:val="-10"/>
        </w:rPr>
        <w:t> </w:t>
      </w:r>
      <w:r>
        <w:rPr/>
        <w:t>mobile</w:t>
      </w:r>
      <w:r>
        <w:rPr>
          <w:spacing w:val="-8"/>
        </w:rPr>
        <w:t> </w:t>
      </w:r>
      <w:r>
        <w:rPr/>
        <w:t>devices.</w:t>
      </w:r>
      <w:r>
        <w:rPr>
          <w:spacing w:val="-9"/>
        </w:rPr>
        <w:t> </w:t>
      </w:r>
      <w:r>
        <w:rPr/>
        <w:t>The</w:t>
      </w:r>
      <w:r>
        <w:rPr>
          <w:spacing w:val="-8"/>
        </w:rPr>
        <w:t> </w:t>
      </w:r>
      <w:r>
        <w:rPr/>
        <w:t>evidence</w:t>
      </w:r>
      <w:r>
        <w:rPr>
          <w:spacing w:val="-8"/>
        </w:rPr>
        <w:t> </w:t>
      </w:r>
      <w:r>
        <w:rPr/>
        <w:t>on</w:t>
      </w:r>
      <w:r>
        <w:rPr>
          <w:spacing w:val="-9"/>
        </w:rPr>
        <w:t> </w:t>
      </w:r>
      <w:r>
        <w:rPr/>
        <w:t>the</w:t>
      </w:r>
      <w:r>
        <w:rPr>
          <w:spacing w:val="-8"/>
        </w:rPr>
        <w:t> </w:t>
      </w:r>
      <w:r>
        <w:rPr/>
        <w:t>safety</w:t>
      </w:r>
      <w:r>
        <w:rPr>
          <w:spacing w:val="-8"/>
        </w:rPr>
        <w:t> </w:t>
      </w:r>
      <w:r>
        <w:rPr/>
        <w:t>effects</w:t>
      </w:r>
      <w:r>
        <w:rPr>
          <w:spacing w:val="-9"/>
        </w:rPr>
        <w:t> </w:t>
      </w:r>
      <w:r>
        <w:rPr/>
        <w:t>of</w:t>
      </w:r>
      <w:r>
        <w:rPr>
          <w:spacing w:val="-9"/>
        </w:rPr>
        <w:t> </w:t>
      </w:r>
      <w:r>
        <w:rPr>
          <w:spacing w:val="-4"/>
        </w:rPr>
        <w:t>per- </w:t>
      </w:r>
      <w:r>
        <w:rPr/>
        <w:t>sonal music devices is less clear than it is for mobile phones. One</w:t>
      </w:r>
      <w:r>
        <w:rPr>
          <w:spacing w:val="-11"/>
        </w:rPr>
        <w:t> </w:t>
      </w:r>
      <w:r>
        <w:rPr/>
        <w:t>study</w:t>
      </w:r>
      <w:r>
        <w:rPr>
          <w:spacing w:val="-11"/>
        </w:rPr>
        <w:t> </w:t>
      </w:r>
      <w:r>
        <w:rPr/>
        <w:t>using</w:t>
      </w:r>
      <w:r>
        <w:rPr>
          <w:spacing w:val="-11"/>
        </w:rPr>
        <w:t> </w:t>
      </w:r>
      <w:r>
        <w:rPr/>
        <w:t>a</w:t>
      </w:r>
      <w:r>
        <w:rPr>
          <w:spacing w:val="-11"/>
        </w:rPr>
        <w:t> </w:t>
      </w:r>
      <w:r>
        <w:rPr/>
        <w:t>virtual</w:t>
      </w:r>
      <w:r>
        <w:rPr>
          <w:spacing w:val="-9"/>
        </w:rPr>
        <w:t> </w:t>
      </w:r>
      <w:r>
        <w:rPr/>
        <w:t>environment</w:t>
      </w:r>
      <w:r>
        <w:rPr>
          <w:spacing w:val="-10"/>
        </w:rPr>
        <w:t> </w:t>
      </w:r>
      <w:r>
        <w:rPr/>
        <w:t>found</w:t>
      </w:r>
      <w:r>
        <w:rPr>
          <w:spacing w:val="-12"/>
        </w:rPr>
        <w:t> </w:t>
      </w:r>
      <w:r>
        <w:rPr/>
        <w:t>subjects</w:t>
      </w:r>
      <w:r>
        <w:rPr>
          <w:spacing w:val="-10"/>
        </w:rPr>
        <w:t> </w:t>
      </w:r>
      <w:r>
        <w:rPr/>
        <w:t>operating a</w:t>
      </w:r>
      <w:r>
        <w:rPr>
          <w:spacing w:val="-10"/>
        </w:rPr>
        <w:t> </w:t>
      </w:r>
      <w:r>
        <w:rPr/>
        <w:t>hands-free</w:t>
      </w:r>
      <w:r>
        <w:rPr>
          <w:spacing w:val="-10"/>
        </w:rPr>
        <w:t> </w:t>
      </w:r>
      <w:r>
        <w:rPr/>
        <w:t>mobile</w:t>
      </w:r>
      <w:r>
        <w:rPr>
          <w:spacing w:val="-10"/>
        </w:rPr>
        <w:t> </w:t>
      </w:r>
      <w:r>
        <w:rPr/>
        <w:t>phone</w:t>
      </w:r>
      <w:r>
        <w:rPr>
          <w:spacing w:val="-11"/>
        </w:rPr>
        <w:t> </w:t>
      </w:r>
      <w:r>
        <w:rPr/>
        <w:t>were</w:t>
      </w:r>
      <w:r>
        <w:rPr>
          <w:spacing w:val="-9"/>
        </w:rPr>
        <w:t> </w:t>
      </w:r>
      <w:r>
        <w:rPr/>
        <w:t>more</w:t>
      </w:r>
      <w:r>
        <w:rPr>
          <w:spacing w:val="-9"/>
        </w:rPr>
        <w:t> </w:t>
      </w:r>
      <w:r>
        <w:rPr/>
        <w:t>likely</w:t>
      </w:r>
      <w:r>
        <w:rPr>
          <w:spacing w:val="-10"/>
        </w:rPr>
        <w:t> </w:t>
      </w:r>
      <w:r>
        <w:rPr/>
        <w:t>to</w:t>
      </w:r>
      <w:r>
        <w:rPr>
          <w:spacing w:val="-11"/>
        </w:rPr>
        <w:t> </w:t>
      </w:r>
      <w:r>
        <w:rPr/>
        <w:t>make</w:t>
      </w:r>
      <w:r>
        <w:rPr>
          <w:spacing w:val="-10"/>
        </w:rPr>
        <w:t> </w:t>
      </w:r>
      <w:r>
        <w:rPr/>
        <w:t>dangerous road crossing decision than those using electronic </w:t>
      </w:r>
      <w:r>
        <w:rPr>
          <w:spacing w:val="-3"/>
        </w:rPr>
        <w:t>music </w:t>
      </w:r>
      <w:r>
        <w:rPr/>
        <w:t>devices (Neider et al. 2010). Another similar study found </w:t>
      </w:r>
      <w:r>
        <w:rPr>
          <w:spacing w:val="-4"/>
        </w:rPr>
        <w:t>that </w:t>
      </w:r>
      <w:r>
        <w:rPr/>
        <w:t>subjects using either a mobile phone or a music device </w:t>
      </w:r>
      <w:r>
        <w:rPr>
          <w:spacing w:val="-4"/>
        </w:rPr>
        <w:t>were  </w:t>
      </w:r>
      <w:r>
        <w:rPr/>
        <w:t>at increased risk of being hit in a virtual environment (Schwe- bel et al. 2012). Walker et al. (2012) found little difference </w:t>
      </w:r>
      <w:r>
        <w:rPr>
          <w:spacing w:val="-8"/>
        </w:rPr>
        <w:t>in </w:t>
      </w:r>
      <w:r>
        <w:rPr/>
        <w:t>cautionary</w:t>
      </w:r>
      <w:r>
        <w:rPr>
          <w:spacing w:val="-11"/>
        </w:rPr>
        <w:t> </w:t>
      </w:r>
      <w:r>
        <w:rPr/>
        <w:t>behavior</w:t>
      </w:r>
      <w:r>
        <w:rPr>
          <w:spacing w:val="-11"/>
        </w:rPr>
        <w:t> </w:t>
      </w:r>
      <w:r>
        <w:rPr/>
        <w:t>between</w:t>
      </w:r>
      <w:r>
        <w:rPr>
          <w:spacing w:val="-10"/>
        </w:rPr>
        <w:t> </w:t>
      </w:r>
      <w:r>
        <w:rPr/>
        <w:t>pedestrians</w:t>
      </w:r>
      <w:r>
        <w:rPr>
          <w:spacing w:val="-11"/>
        </w:rPr>
        <w:t> </w:t>
      </w:r>
      <w:r>
        <w:rPr/>
        <w:t>using</w:t>
      </w:r>
      <w:r>
        <w:rPr>
          <w:spacing w:val="-10"/>
        </w:rPr>
        <w:t> </w:t>
      </w:r>
      <w:r>
        <w:rPr/>
        <w:t>versus</w:t>
      </w:r>
      <w:r>
        <w:rPr>
          <w:spacing w:val="-12"/>
        </w:rPr>
        <w:t> </w:t>
      </w:r>
      <w:r>
        <w:rPr/>
        <w:t>not</w:t>
      </w:r>
      <w:r>
        <w:rPr>
          <w:spacing w:val="-11"/>
        </w:rPr>
        <w:t> </w:t>
      </w:r>
      <w:r>
        <w:rPr>
          <w:spacing w:val="-3"/>
        </w:rPr>
        <w:t>using </w:t>
      </w:r>
      <w:r>
        <w:rPr/>
        <w:t>mobile music devices. Finally, Hatfield and Murphy (2007), Nasar, Hecht, and Wener (2008), and Stavrinos, Byington, and Schwebel (2009) all conclude that the use of cell phones, earphones, and other electronic devices are distractions </w:t>
      </w:r>
      <w:r>
        <w:rPr>
          <w:spacing w:val="-4"/>
        </w:rPr>
        <w:t>that </w:t>
      </w:r>
      <w:r>
        <w:rPr/>
        <w:t>increase</w:t>
      </w:r>
      <w:r>
        <w:rPr>
          <w:spacing w:val="9"/>
        </w:rPr>
        <w:t> </w:t>
      </w:r>
      <w:r>
        <w:rPr/>
        <w:t>the</w:t>
      </w:r>
      <w:r>
        <w:rPr>
          <w:spacing w:val="10"/>
        </w:rPr>
        <w:t> </w:t>
      </w:r>
      <w:r>
        <w:rPr/>
        <w:t>risk</w:t>
      </w:r>
      <w:r>
        <w:rPr>
          <w:spacing w:val="9"/>
        </w:rPr>
        <w:t> </w:t>
      </w:r>
      <w:r>
        <w:rPr/>
        <w:t>of</w:t>
      </w:r>
      <w:r>
        <w:rPr>
          <w:spacing w:val="9"/>
        </w:rPr>
        <w:t> </w:t>
      </w:r>
      <w:r>
        <w:rPr/>
        <w:t>injury</w:t>
      </w:r>
      <w:r>
        <w:rPr>
          <w:spacing w:val="9"/>
        </w:rPr>
        <w:t> </w:t>
      </w:r>
      <w:r>
        <w:rPr/>
        <w:t>or</w:t>
      </w:r>
      <w:r>
        <w:rPr>
          <w:spacing w:val="9"/>
        </w:rPr>
        <w:t> </w:t>
      </w:r>
      <w:r>
        <w:rPr/>
        <w:t>death</w:t>
      </w:r>
      <w:r>
        <w:rPr>
          <w:spacing w:val="9"/>
        </w:rPr>
        <w:t> </w:t>
      </w:r>
      <w:r>
        <w:rPr/>
        <w:t>for</w:t>
      </w:r>
      <w:r>
        <w:rPr>
          <w:spacing w:val="10"/>
        </w:rPr>
        <w:t> </w:t>
      </w:r>
      <w:r>
        <w:rPr/>
        <w:t>pedestrians.</w:t>
      </w:r>
    </w:p>
    <w:p>
      <w:pPr>
        <w:pStyle w:val="BodyText"/>
        <w:rPr>
          <w:sz w:val="29"/>
        </w:rPr>
      </w:pPr>
    </w:p>
    <w:p>
      <w:pPr>
        <w:pStyle w:val="Heading2"/>
        <w:spacing w:before="1"/>
        <w:rPr>
          <w:i/>
        </w:rPr>
      </w:pPr>
      <w:r>
        <w:rPr>
          <w:i/>
        </w:rPr>
        <w:t>Disabled Pedestrians</w:t>
      </w:r>
    </w:p>
    <w:p>
      <w:pPr>
        <w:pStyle w:val="BodyText"/>
        <w:spacing w:line="249" w:lineRule="auto" w:before="86"/>
        <w:ind w:left="579"/>
        <w:jc w:val="both"/>
      </w:pPr>
      <w:r>
        <w:rPr/>
        <w:t>Pedestrians with physical disabilities do not comprise a </w:t>
      </w:r>
      <w:r>
        <w:rPr>
          <w:spacing w:val="-4"/>
        </w:rPr>
        <w:t>high </w:t>
      </w:r>
      <w:r>
        <w:rPr/>
        <w:t>number of pedestrians overall, yet are at particularly high </w:t>
      </w:r>
      <w:r>
        <w:rPr>
          <w:spacing w:val="-4"/>
        </w:rPr>
        <w:t>risk </w:t>
      </w:r>
      <w:r>
        <w:rPr/>
        <w:t>for</w:t>
      </w:r>
      <w:r>
        <w:rPr>
          <w:spacing w:val="-11"/>
        </w:rPr>
        <w:t> </w:t>
      </w:r>
      <w:r>
        <w:rPr/>
        <w:t>injury</w:t>
      </w:r>
      <w:r>
        <w:rPr>
          <w:spacing w:val="-12"/>
        </w:rPr>
        <w:t> </w:t>
      </w:r>
      <w:r>
        <w:rPr/>
        <w:t>or</w:t>
      </w:r>
      <w:r>
        <w:rPr>
          <w:spacing w:val="-10"/>
        </w:rPr>
        <w:t> </w:t>
      </w:r>
      <w:r>
        <w:rPr/>
        <w:t>death.</w:t>
      </w:r>
      <w:r>
        <w:rPr>
          <w:spacing w:val="-11"/>
        </w:rPr>
        <w:t> </w:t>
      </w:r>
      <w:r>
        <w:rPr/>
        <w:t>Visually</w:t>
      </w:r>
      <w:r>
        <w:rPr>
          <w:spacing w:val="-9"/>
        </w:rPr>
        <w:t> </w:t>
      </w:r>
      <w:r>
        <w:rPr/>
        <w:t>impaired</w:t>
      </w:r>
      <w:r>
        <w:rPr>
          <w:spacing w:val="-11"/>
        </w:rPr>
        <w:t> </w:t>
      </w:r>
      <w:r>
        <w:rPr/>
        <w:t>pedestrians</w:t>
      </w:r>
      <w:r>
        <w:rPr>
          <w:spacing w:val="-9"/>
        </w:rPr>
        <w:t> </w:t>
      </w:r>
      <w:r>
        <w:rPr/>
        <w:t>were</w:t>
      </w:r>
      <w:r>
        <w:rPr>
          <w:spacing w:val="-10"/>
        </w:rPr>
        <w:t> </w:t>
      </w:r>
      <w:r>
        <w:rPr/>
        <w:t>found</w:t>
      </w:r>
      <w:r>
        <w:rPr>
          <w:spacing w:val="-10"/>
        </w:rPr>
        <w:t> </w:t>
      </w:r>
      <w:r>
        <w:rPr>
          <w:spacing w:val="-7"/>
        </w:rPr>
        <w:t>to </w:t>
      </w:r>
      <w:r>
        <w:rPr/>
        <w:t>have greater difficulty navigating higher volume,</w:t>
      </w:r>
      <w:r>
        <w:rPr>
          <w:spacing w:val="-21"/>
        </w:rPr>
        <w:t> </w:t>
      </w:r>
      <w:r>
        <w:rPr>
          <w:spacing w:val="-2"/>
        </w:rPr>
        <w:t>multiple-lane </w:t>
      </w:r>
      <w:r>
        <w:rPr/>
        <w:t>roundabouts compared to single lane roundabouts (Guth et </w:t>
      </w:r>
      <w:r>
        <w:rPr>
          <w:spacing w:val="-5"/>
        </w:rPr>
        <w:t>al. </w:t>
      </w:r>
      <w:r>
        <w:rPr/>
        <w:t>2005). They also found that drivers were unreliable and </w:t>
      </w:r>
      <w:r>
        <w:rPr>
          <w:spacing w:val="-3"/>
        </w:rPr>
        <w:t>incon- </w:t>
      </w:r>
      <w:r>
        <w:rPr/>
        <w:t>sistent in their willingness to yield to blind pedestrians, </w:t>
      </w:r>
      <w:r>
        <w:rPr>
          <w:spacing w:val="-4"/>
        </w:rPr>
        <w:t>even </w:t>
      </w:r>
      <w:r>
        <w:rPr/>
        <w:t>when using canes or guide dogs (Guth et al. 2005). Research on disabled pedestrians aged five to seventeen found they</w:t>
      </w:r>
      <w:r>
        <w:rPr>
          <w:spacing w:val="-30"/>
        </w:rPr>
        <w:t> </w:t>
      </w:r>
      <w:r>
        <w:rPr>
          <w:spacing w:val="-4"/>
        </w:rPr>
        <w:t>were </w:t>
      </w:r>
      <w:r>
        <w:rPr/>
        <w:t>five</w:t>
      </w:r>
      <w:r>
        <w:rPr>
          <w:spacing w:val="-7"/>
        </w:rPr>
        <w:t> </w:t>
      </w:r>
      <w:r>
        <w:rPr/>
        <w:t>times</w:t>
      </w:r>
      <w:r>
        <w:rPr>
          <w:spacing w:val="-5"/>
        </w:rPr>
        <w:t> </w:t>
      </w:r>
      <w:r>
        <w:rPr/>
        <w:t>more</w:t>
      </w:r>
      <w:r>
        <w:rPr>
          <w:spacing w:val="-7"/>
        </w:rPr>
        <w:t> </w:t>
      </w:r>
      <w:r>
        <w:rPr/>
        <w:t>likely</w:t>
      </w:r>
      <w:r>
        <w:rPr>
          <w:spacing w:val="-6"/>
        </w:rPr>
        <w:t> </w:t>
      </w:r>
      <w:r>
        <w:rPr/>
        <w:t>to</w:t>
      </w:r>
      <w:r>
        <w:rPr>
          <w:spacing w:val="-7"/>
        </w:rPr>
        <w:t> </w:t>
      </w:r>
      <w:r>
        <w:rPr/>
        <w:t>be</w:t>
      </w:r>
      <w:r>
        <w:rPr>
          <w:spacing w:val="-6"/>
        </w:rPr>
        <w:t> </w:t>
      </w:r>
      <w:r>
        <w:rPr/>
        <w:t>involved</w:t>
      </w:r>
      <w:r>
        <w:rPr>
          <w:spacing w:val="-6"/>
        </w:rPr>
        <w:t> </w:t>
      </w:r>
      <w:r>
        <w:rPr/>
        <w:t>in</w:t>
      </w:r>
      <w:r>
        <w:rPr>
          <w:spacing w:val="-7"/>
        </w:rPr>
        <w:t> </w:t>
      </w:r>
      <w:r>
        <w:rPr/>
        <w:t>a</w:t>
      </w:r>
      <w:r>
        <w:rPr>
          <w:spacing w:val="-6"/>
        </w:rPr>
        <w:t> </w:t>
      </w:r>
      <w:r>
        <w:rPr/>
        <w:t>collision</w:t>
      </w:r>
      <w:r>
        <w:rPr>
          <w:spacing w:val="-6"/>
        </w:rPr>
        <w:t> </w:t>
      </w:r>
      <w:r>
        <w:rPr/>
        <w:t>compared</w:t>
      </w:r>
      <w:r>
        <w:rPr>
          <w:spacing w:val="-5"/>
        </w:rPr>
        <w:t> </w:t>
      </w:r>
      <w:r>
        <w:rPr>
          <w:spacing w:val="-6"/>
        </w:rPr>
        <w:t>to </w:t>
      </w:r>
      <w:r>
        <w:rPr/>
        <w:t>those without a disability (Xiang et al.</w:t>
      </w:r>
      <w:r>
        <w:rPr>
          <w:spacing w:val="16"/>
        </w:rPr>
        <w:t> </w:t>
      </w:r>
      <w:r>
        <w:rPr/>
        <w:t>2006).</w:t>
      </w:r>
    </w:p>
    <w:p>
      <w:pPr>
        <w:pStyle w:val="BodyText"/>
        <w:spacing w:before="3"/>
        <w:rPr>
          <w:sz w:val="29"/>
        </w:rPr>
      </w:pPr>
    </w:p>
    <w:p>
      <w:pPr>
        <w:pStyle w:val="Heading2"/>
        <w:rPr>
          <w:i/>
        </w:rPr>
      </w:pPr>
      <w:r>
        <w:rPr>
          <w:i/>
        </w:rPr>
        <w:t>Pedestrians in Low-income Countries</w:t>
      </w:r>
    </w:p>
    <w:p>
      <w:pPr>
        <w:pStyle w:val="BodyText"/>
        <w:spacing w:line="249" w:lineRule="auto" w:before="88"/>
        <w:ind w:left="579"/>
        <w:jc w:val="both"/>
      </w:pPr>
      <w:r>
        <w:rPr/>
        <w:t>Nearly all countries with the highest absolute numbers </w:t>
      </w:r>
      <w:r>
        <w:rPr>
          <w:spacing w:val="-5"/>
        </w:rPr>
        <w:t>and </w:t>
      </w:r>
      <w:r>
        <w:rPr/>
        <w:t>rates of pedestrian fatalities are developing countries (Toroyan 2009). Approximately 96 percent of children killed worldwide due</w:t>
      </w:r>
      <w:r>
        <w:rPr>
          <w:spacing w:val="-12"/>
        </w:rPr>
        <w:t> </w:t>
      </w:r>
      <w:r>
        <w:rPr/>
        <w:t>to</w:t>
      </w:r>
      <w:r>
        <w:rPr>
          <w:spacing w:val="-11"/>
        </w:rPr>
        <w:t> </w:t>
      </w:r>
      <w:r>
        <w:rPr/>
        <w:t>road</w:t>
      </w:r>
      <w:r>
        <w:rPr>
          <w:spacing w:val="-13"/>
        </w:rPr>
        <w:t> </w:t>
      </w:r>
      <w:r>
        <w:rPr/>
        <w:t>traffic</w:t>
      </w:r>
      <w:r>
        <w:rPr>
          <w:spacing w:val="-11"/>
        </w:rPr>
        <w:t> </w:t>
      </w:r>
      <w:r>
        <w:rPr/>
        <w:t>injuries</w:t>
      </w:r>
      <w:r>
        <w:rPr>
          <w:spacing w:val="-12"/>
        </w:rPr>
        <w:t> </w:t>
      </w:r>
      <w:r>
        <w:rPr/>
        <w:t>live</w:t>
      </w:r>
      <w:r>
        <w:rPr>
          <w:spacing w:val="-13"/>
        </w:rPr>
        <w:t> </w:t>
      </w:r>
      <w:r>
        <w:rPr/>
        <w:t>in</w:t>
      </w:r>
      <w:r>
        <w:rPr>
          <w:spacing w:val="-12"/>
        </w:rPr>
        <w:t> </w:t>
      </w:r>
      <w:r>
        <w:rPr/>
        <w:t>low-</w:t>
      </w:r>
      <w:r>
        <w:rPr>
          <w:spacing w:val="-13"/>
        </w:rPr>
        <w:t> </w:t>
      </w:r>
      <w:r>
        <w:rPr/>
        <w:t>and</w:t>
      </w:r>
      <w:r>
        <w:rPr>
          <w:spacing w:val="-11"/>
        </w:rPr>
        <w:t> </w:t>
      </w:r>
      <w:r>
        <w:rPr>
          <w:spacing w:val="-3"/>
        </w:rPr>
        <w:t>middle-income</w:t>
      </w:r>
      <w:r>
        <w:rPr>
          <w:spacing w:val="-11"/>
        </w:rPr>
        <w:t> </w:t>
      </w:r>
      <w:r>
        <w:rPr/>
        <w:t>coun- tries</w:t>
      </w:r>
      <w:r>
        <w:rPr>
          <w:spacing w:val="-20"/>
        </w:rPr>
        <w:t> </w:t>
      </w:r>
      <w:r>
        <w:rPr/>
        <w:t>(Peden</w:t>
      </w:r>
      <w:r>
        <w:rPr>
          <w:spacing w:val="-19"/>
        </w:rPr>
        <w:t> </w:t>
      </w:r>
      <w:r>
        <w:rPr/>
        <w:t>et</w:t>
      </w:r>
      <w:r>
        <w:rPr>
          <w:spacing w:val="-21"/>
        </w:rPr>
        <w:t> </w:t>
      </w:r>
      <w:r>
        <w:rPr/>
        <w:t>al.</w:t>
      </w:r>
      <w:r>
        <w:rPr>
          <w:spacing w:val="-19"/>
        </w:rPr>
        <w:t> </w:t>
      </w:r>
      <w:r>
        <w:rPr/>
        <w:t>2004).</w:t>
      </w:r>
      <w:r>
        <w:rPr>
          <w:spacing w:val="-19"/>
        </w:rPr>
        <w:t> </w:t>
      </w:r>
      <w:r>
        <w:rPr/>
        <w:t>Pedestrians</w:t>
      </w:r>
      <w:r>
        <w:rPr>
          <w:spacing w:val="-21"/>
        </w:rPr>
        <w:t> </w:t>
      </w:r>
      <w:r>
        <w:rPr/>
        <w:t>account</w:t>
      </w:r>
      <w:r>
        <w:rPr>
          <w:spacing w:val="-18"/>
        </w:rPr>
        <w:t> </w:t>
      </w:r>
      <w:r>
        <w:rPr/>
        <w:t>for</w:t>
      </w:r>
      <w:r>
        <w:rPr>
          <w:spacing w:val="-20"/>
        </w:rPr>
        <w:t> </w:t>
      </w:r>
      <w:r>
        <w:rPr/>
        <w:t>42</w:t>
      </w:r>
      <w:r>
        <w:rPr>
          <w:spacing w:val="-20"/>
        </w:rPr>
        <w:t> </w:t>
      </w:r>
      <w:r>
        <w:rPr/>
        <w:t>percent</w:t>
      </w:r>
      <w:r>
        <w:rPr>
          <w:spacing w:val="-19"/>
        </w:rPr>
        <w:t> </w:t>
      </w:r>
      <w:r>
        <w:rPr/>
        <w:t>of</w:t>
      </w:r>
      <w:r>
        <w:rPr>
          <w:spacing w:val="-20"/>
        </w:rPr>
        <w:t> </w:t>
      </w:r>
      <w:r>
        <w:rPr/>
        <w:t>all road traffic deaths in Delhi, India, and 38 percent in Colombo, Sri</w:t>
      </w:r>
      <w:r>
        <w:rPr>
          <w:spacing w:val="-11"/>
        </w:rPr>
        <w:t> </w:t>
      </w:r>
      <w:r>
        <w:rPr/>
        <w:t>Lanka</w:t>
      </w:r>
      <w:r>
        <w:rPr>
          <w:spacing w:val="-8"/>
        </w:rPr>
        <w:t> </w:t>
      </w:r>
      <w:r>
        <w:rPr/>
        <w:t>(Bishair</w:t>
      </w:r>
      <w:r>
        <w:rPr>
          <w:spacing w:val="-7"/>
        </w:rPr>
        <w:t> </w:t>
      </w:r>
      <w:r>
        <w:rPr/>
        <w:t>et</w:t>
      </w:r>
      <w:r>
        <w:rPr>
          <w:spacing w:val="-11"/>
        </w:rPr>
        <w:t> </w:t>
      </w:r>
      <w:r>
        <w:rPr/>
        <w:t>al.</w:t>
      </w:r>
      <w:r>
        <w:rPr>
          <w:spacing w:val="-8"/>
        </w:rPr>
        <w:t> </w:t>
      </w:r>
      <w:r>
        <w:rPr/>
        <w:t>2006).</w:t>
      </w:r>
      <w:r>
        <w:rPr>
          <w:spacing w:val="-9"/>
        </w:rPr>
        <w:t> </w:t>
      </w:r>
      <w:r>
        <w:rPr/>
        <w:t>The</w:t>
      </w:r>
      <w:r>
        <w:rPr>
          <w:spacing w:val="-9"/>
        </w:rPr>
        <w:t> </w:t>
      </w:r>
      <w:r>
        <w:rPr/>
        <w:t>continuing</w:t>
      </w:r>
      <w:r>
        <w:rPr>
          <w:spacing w:val="-9"/>
        </w:rPr>
        <w:t> </w:t>
      </w:r>
      <w:r>
        <w:rPr/>
        <w:t>levels</w:t>
      </w:r>
      <w:r>
        <w:rPr>
          <w:spacing w:val="-8"/>
        </w:rPr>
        <w:t> </w:t>
      </w:r>
      <w:r>
        <w:rPr/>
        <w:t>of</w:t>
      </w:r>
      <w:r>
        <w:rPr>
          <w:spacing w:val="-10"/>
        </w:rPr>
        <w:t> </w:t>
      </w:r>
      <w:r>
        <w:rPr/>
        <w:t>growth of</w:t>
      </w:r>
      <w:r>
        <w:rPr>
          <w:spacing w:val="-32"/>
        </w:rPr>
        <w:t> </w:t>
      </w:r>
      <w:r>
        <w:rPr/>
        <w:t>urbanization/suburbanization</w:t>
      </w:r>
      <w:r>
        <w:rPr>
          <w:spacing w:val="-32"/>
        </w:rPr>
        <w:t> </w:t>
      </w:r>
      <w:r>
        <w:rPr/>
        <w:t>and</w:t>
      </w:r>
      <w:r>
        <w:rPr>
          <w:spacing w:val="-30"/>
        </w:rPr>
        <w:t> </w:t>
      </w:r>
      <w:r>
        <w:rPr/>
        <w:t>motorization</w:t>
      </w:r>
      <w:r>
        <w:rPr>
          <w:spacing w:val="-32"/>
        </w:rPr>
        <w:t> </w:t>
      </w:r>
      <w:r>
        <w:rPr/>
        <w:t>now</w:t>
      </w:r>
      <w:r>
        <w:rPr>
          <w:spacing w:val="-30"/>
        </w:rPr>
        <w:t> </w:t>
      </w:r>
      <w:r>
        <w:rPr/>
        <w:t>occurring</w:t>
      </w:r>
    </w:p>
    <w:p>
      <w:pPr>
        <w:pStyle w:val="BodyText"/>
        <w:spacing w:before="8"/>
        <w:rPr>
          <w:sz w:val="9"/>
        </w:rPr>
      </w:pPr>
      <w:r>
        <w:rPr/>
        <w:br w:type="column"/>
      </w:r>
      <w:r>
        <w:rPr>
          <w:sz w:val="9"/>
        </w:rPr>
      </w:r>
    </w:p>
    <w:p>
      <w:pPr>
        <w:pStyle w:val="BodyText"/>
        <w:ind w:left="196"/>
      </w:pPr>
      <w:r>
        <w:rPr/>
        <w:pict>
          <v:group style="width:250.65pt;height:263.650pt;mso-position-horizontal-relative:char;mso-position-vertical-relative:line" coordorigin="0,0" coordsize="5013,5273">
            <v:line style="position:absolute" from="0,5" to="5013,5" stroked="true" strokeweight=".51019pt" strokecolor="#000000">
              <v:stroke dashstyle="solid"/>
            </v:line>
            <v:line style="position:absolute" from="0,5267" to="5013,5267" stroked="true" strokeweight=".51022pt" strokecolor="#000000">
              <v:stroke dashstyle="solid"/>
            </v:line>
            <v:line style="position:absolute" from="5,0" to="5,5272" stroked="true" strokeweight=".45355pt" strokecolor="#000000">
              <v:stroke dashstyle="solid"/>
            </v:line>
            <v:line style="position:absolute" from="5008,0" to="5008,5272" stroked="true" strokeweight=".51025pt" strokecolor="#000000">
              <v:stroke dashstyle="solid"/>
            </v:line>
            <v:shape style="position:absolute;left:129;top:130;width:4758;height:5013" type="#_x0000_t75" stroked="false">
              <v:imagedata r:id="rId12" o:title=""/>
            </v:shape>
          </v:group>
        </w:pict>
      </w:r>
      <w:r>
        <w:rPr/>
      </w:r>
    </w:p>
    <w:p>
      <w:pPr>
        <w:spacing w:before="114"/>
        <w:ind w:left="198" w:right="0" w:firstLine="0"/>
        <w:jc w:val="left"/>
        <w:rPr>
          <w:rFonts w:ascii="Arial"/>
          <w:sz w:val="18"/>
        </w:rPr>
      </w:pPr>
      <w:r>
        <w:rPr>
          <w:rFonts w:ascii="Arial"/>
          <w:sz w:val="18"/>
        </w:rPr>
        <w:t>Figure</w:t>
      </w:r>
      <w:r>
        <w:rPr>
          <w:rFonts w:ascii="Arial"/>
          <w:spacing w:val="-27"/>
          <w:sz w:val="18"/>
        </w:rPr>
        <w:t> </w:t>
      </w:r>
      <w:r>
        <w:rPr>
          <w:rFonts w:ascii="Arial"/>
          <w:sz w:val="18"/>
        </w:rPr>
        <w:t>1.</w:t>
      </w:r>
      <w:r>
        <w:rPr>
          <w:rFonts w:ascii="Arial"/>
          <w:spacing w:val="-27"/>
          <w:sz w:val="18"/>
        </w:rPr>
        <w:t> </w:t>
      </w:r>
      <w:r>
        <w:rPr>
          <w:rFonts w:ascii="Arial"/>
          <w:sz w:val="18"/>
        </w:rPr>
        <w:t>Conceptual</w:t>
      </w:r>
      <w:r>
        <w:rPr>
          <w:rFonts w:ascii="Arial"/>
          <w:spacing w:val="-27"/>
          <w:sz w:val="18"/>
        </w:rPr>
        <w:t> </w:t>
      </w:r>
      <w:r>
        <w:rPr>
          <w:rFonts w:ascii="Arial"/>
          <w:sz w:val="18"/>
        </w:rPr>
        <w:t>framework</w:t>
      </w:r>
      <w:r>
        <w:rPr>
          <w:rFonts w:ascii="Arial"/>
          <w:spacing w:val="-26"/>
          <w:sz w:val="18"/>
        </w:rPr>
        <w:t> </w:t>
      </w:r>
      <w:r>
        <w:rPr>
          <w:rFonts w:ascii="Arial"/>
          <w:sz w:val="18"/>
        </w:rPr>
        <w:t>linking</w:t>
      </w:r>
      <w:r>
        <w:rPr>
          <w:rFonts w:ascii="Arial"/>
          <w:spacing w:val="-27"/>
          <w:sz w:val="18"/>
        </w:rPr>
        <w:t> </w:t>
      </w:r>
      <w:r>
        <w:rPr>
          <w:rFonts w:ascii="Arial"/>
          <w:sz w:val="18"/>
        </w:rPr>
        <w:t>the</w:t>
      </w:r>
      <w:r>
        <w:rPr>
          <w:rFonts w:ascii="Arial"/>
          <w:spacing w:val="-27"/>
          <w:sz w:val="18"/>
        </w:rPr>
        <w:t> </w:t>
      </w:r>
      <w:r>
        <w:rPr>
          <w:rFonts w:ascii="Arial"/>
          <w:sz w:val="18"/>
        </w:rPr>
        <w:t>built</w:t>
      </w:r>
      <w:r>
        <w:rPr>
          <w:rFonts w:ascii="Arial"/>
          <w:spacing w:val="-27"/>
          <w:sz w:val="18"/>
        </w:rPr>
        <w:t> </w:t>
      </w:r>
      <w:r>
        <w:rPr>
          <w:rFonts w:ascii="Arial"/>
          <w:sz w:val="18"/>
        </w:rPr>
        <w:t>environment</w:t>
      </w:r>
      <w:r>
        <w:rPr>
          <w:rFonts w:ascii="Arial"/>
          <w:spacing w:val="-27"/>
          <w:sz w:val="18"/>
        </w:rPr>
        <w:t> </w:t>
      </w:r>
      <w:r>
        <w:rPr>
          <w:rFonts w:ascii="Arial"/>
          <w:sz w:val="18"/>
        </w:rPr>
        <w:t>to pedestrian</w:t>
      </w:r>
      <w:r>
        <w:rPr>
          <w:rFonts w:ascii="Arial"/>
          <w:spacing w:val="1"/>
          <w:sz w:val="18"/>
        </w:rPr>
        <w:t> </w:t>
      </w:r>
      <w:r>
        <w:rPr>
          <w:rFonts w:ascii="Arial"/>
          <w:sz w:val="18"/>
        </w:rPr>
        <w:t>safety.</w:t>
      </w:r>
    </w:p>
    <w:p>
      <w:pPr>
        <w:pStyle w:val="BodyText"/>
        <w:rPr>
          <w:rFonts w:ascii="Arial"/>
          <w:sz w:val="18"/>
        </w:rPr>
      </w:pPr>
    </w:p>
    <w:p>
      <w:pPr>
        <w:pStyle w:val="BodyText"/>
        <w:spacing w:line="249" w:lineRule="auto" w:before="122"/>
        <w:ind w:left="198" w:right="114"/>
        <w:jc w:val="both"/>
      </w:pPr>
      <w:r>
        <w:rPr/>
        <w:t>in</w:t>
      </w:r>
      <w:r>
        <w:rPr>
          <w:spacing w:val="-21"/>
        </w:rPr>
        <w:t> </w:t>
      </w:r>
      <w:r>
        <w:rPr/>
        <w:t>developing</w:t>
      </w:r>
      <w:r>
        <w:rPr>
          <w:spacing w:val="-19"/>
        </w:rPr>
        <w:t> </w:t>
      </w:r>
      <w:r>
        <w:rPr/>
        <w:t>nations,</w:t>
      </w:r>
      <w:r>
        <w:rPr>
          <w:spacing w:val="-19"/>
        </w:rPr>
        <w:t> </w:t>
      </w:r>
      <w:r>
        <w:rPr/>
        <w:t>pedestrian</w:t>
      </w:r>
      <w:r>
        <w:rPr>
          <w:spacing w:val="-19"/>
        </w:rPr>
        <w:t> </w:t>
      </w:r>
      <w:r>
        <w:rPr/>
        <w:t>injuries,</w:t>
      </w:r>
      <w:r>
        <w:rPr>
          <w:spacing w:val="-20"/>
        </w:rPr>
        <w:t> </w:t>
      </w:r>
      <w:r>
        <w:rPr/>
        <w:t>and</w:t>
      </w:r>
      <w:r>
        <w:rPr>
          <w:spacing w:val="-18"/>
        </w:rPr>
        <w:t> </w:t>
      </w:r>
      <w:r>
        <w:rPr/>
        <w:t>deaths</w:t>
      </w:r>
      <w:r>
        <w:rPr>
          <w:spacing w:val="-19"/>
        </w:rPr>
        <w:t> </w:t>
      </w:r>
      <w:r>
        <w:rPr/>
        <w:t>potentially jeopardize the pursuit of health equity (Peden and Hyder</w:t>
      </w:r>
      <w:r>
        <w:rPr>
          <w:spacing w:val="-27"/>
        </w:rPr>
        <w:t> </w:t>
      </w:r>
      <w:r>
        <w:rPr/>
        <w:t>2002; Bishair et al. 2006; Wilkinson and Marmot 2003). Low- income</w:t>
      </w:r>
      <w:r>
        <w:rPr>
          <w:spacing w:val="-13"/>
        </w:rPr>
        <w:t> </w:t>
      </w:r>
      <w:r>
        <w:rPr/>
        <w:t>countries</w:t>
      </w:r>
      <w:r>
        <w:rPr>
          <w:spacing w:val="-14"/>
        </w:rPr>
        <w:t> </w:t>
      </w:r>
      <w:r>
        <w:rPr/>
        <w:t>are</w:t>
      </w:r>
      <w:r>
        <w:rPr>
          <w:spacing w:val="-13"/>
        </w:rPr>
        <w:t> </w:t>
      </w:r>
      <w:r>
        <w:rPr/>
        <w:t>particularly</w:t>
      </w:r>
      <w:r>
        <w:rPr>
          <w:spacing w:val="-12"/>
        </w:rPr>
        <w:t> </w:t>
      </w:r>
      <w:r>
        <w:rPr/>
        <w:t>challenged</w:t>
      </w:r>
      <w:r>
        <w:rPr>
          <w:spacing w:val="-13"/>
        </w:rPr>
        <w:t> </w:t>
      </w:r>
      <w:r>
        <w:rPr/>
        <w:t>to</w:t>
      </w:r>
      <w:r>
        <w:rPr>
          <w:spacing w:val="-11"/>
        </w:rPr>
        <w:t> </w:t>
      </w:r>
      <w:r>
        <w:rPr/>
        <w:t>allocate</w:t>
      </w:r>
      <w:r>
        <w:rPr>
          <w:spacing w:val="-14"/>
        </w:rPr>
        <w:t> </w:t>
      </w:r>
      <w:r>
        <w:rPr/>
        <w:t>funding for</w:t>
      </w:r>
      <w:r>
        <w:rPr>
          <w:spacing w:val="-13"/>
        </w:rPr>
        <w:t> </w:t>
      </w:r>
      <w:r>
        <w:rPr/>
        <w:t>pedestrian</w:t>
      </w:r>
      <w:r>
        <w:rPr>
          <w:spacing w:val="-14"/>
        </w:rPr>
        <w:t> </w:t>
      </w:r>
      <w:r>
        <w:rPr/>
        <w:t>facilities</w:t>
      </w:r>
      <w:r>
        <w:rPr>
          <w:spacing w:val="-12"/>
        </w:rPr>
        <w:t> </w:t>
      </w:r>
      <w:r>
        <w:rPr/>
        <w:t>and</w:t>
      </w:r>
      <w:r>
        <w:rPr>
          <w:spacing w:val="-12"/>
        </w:rPr>
        <w:t> </w:t>
      </w:r>
      <w:r>
        <w:rPr/>
        <w:t>services</w:t>
      </w:r>
      <w:r>
        <w:rPr>
          <w:spacing w:val="-12"/>
        </w:rPr>
        <w:t> </w:t>
      </w:r>
      <w:r>
        <w:rPr/>
        <w:t>(Zegeer</w:t>
      </w:r>
      <w:r>
        <w:rPr>
          <w:spacing w:val="-14"/>
        </w:rPr>
        <w:t> </w:t>
      </w:r>
      <w:r>
        <w:rPr/>
        <w:t>and</w:t>
      </w:r>
      <w:r>
        <w:rPr>
          <w:spacing w:val="-12"/>
        </w:rPr>
        <w:t> </w:t>
      </w:r>
      <w:r>
        <w:rPr/>
        <w:t>Bushell</w:t>
      </w:r>
      <w:r>
        <w:rPr>
          <w:spacing w:val="-13"/>
        </w:rPr>
        <w:t> </w:t>
      </w:r>
      <w:r>
        <w:rPr/>
        <w:t>2012), making</w:t>
      </w:r>
      <w:r>
        <w:rPr>
          <w:spacing w:val="-13"/>
        </w:rPr>
        <w:t> </w:t>
      </w:r>
      <w:r>
        <w:rPr/>
        <w:t>road</w:t>
      </w:r>
      <w:r>
        <w:rPr>
          <w:spacing w:val="-11"/>
        </w:rPr>
        <w:t> </w:t>
      </w:r>
      <w:r>
        <w:rPr/>
        <w:t>crossing</w:t>
      </w:r>
      <w:r>
        <w:rPr>
          <w:spacing w:val="-13"/>
        </w:rPr>
        <w:t> </w:t>
      </w:r>
      <w:r>
        <w:rPr/>
        <w:t>especially</w:t>
      </w:r>
      <w:r>
        <w:rPr>
          <w:spacing w:val="-11"/>
        </w:rPr>
        <w:t> </w:t>
      </w:r>
      <w:r>
        <w:rPr/>
        <w:t>dangerous</w:t>
      </w:r>
      <w:r>
        <w:rPr>
          <w:spacing w:val="-10"/>
        </w:rPr>
        <w:t> </w:t>
      </w:r>
      <w:r>
        <w:rPr/>
        <w:t>due</w:t>
      </w:r>
      <w:r>
        <w:rPr>
          <w:spacing w:val="-10"/>
        </w:rPr>
        <w:t> </w:t>
      </w:r>
      <w:r>
        <w:rPr/>
        <w:t>to</w:t>
      </w:r>
      <w:r>
        <w:rPr>
          <w:spacing w:val="-10"/>
        </w:rPr>
        <w:t> </w:t>
      </w:r>
      <w:r>
        <w:rPr/>
        <w:t>poor</w:t>
      </w:r>
      <w:r>
        <w:rPr>
          <w:spacing w:val="-13"/>
        </w:rPr>
        <w:t> </w:t>
      </w:r>
      <w:r>
        <w:rPr>
          <w:spacing w:val="-3"/>
        </w:rPr>
        <w:t>lighting, </w:t>
      </w:r>
      <w:r>
        <w:rPr/>
        <w:t>heavy- and high-speed traffic, limited traffic law enforcement, lack of safety education, and poor access to emergency health facilities (Berger and Mohan 1996; Nakitto et al.</w:t>
      </w:r>
      <w:r>
        <w:rPr>
          <w:spacing w:val="17"/>
        </w:rPr>
        <w:t> </w:t>
      </w:r>
      <w:r>
        <w:rPr/>
        <w:t>2008).</w:t>
      </w:r>
    </w:p>
    <w:p>
      <w:pPr>
        <w:pStyle w:val="BodyText"/>
        <w:spacing w:before="1"/>
        <w:rPr>
          <w:sz w:val="29"/>
        </w:rPr>
      </w:pPr>
    </w:p>
    <w:p>
      <w:pPr>
        <w:pStyle w:val="Heading1"/>
        <w:spacing w:before="1"/>
        <w:ind w:left="198"/>
      </w:pPr>
      <w:r>
        <w:rPr>
          <w:w w:val="110"/>
        </w:rPr>
        <w:t>The</w:t>
      </w:r>
      <w:r>
        <w:rPr>
          <w:spacing w:val="-50"/>
          <w:w w:val="110"/>
        </w:rPr>
        <w:t> </w:t>
      </w:r>
      <w:r>
        <w:rPr>
          <w:w w:val="110"/>
        </w:rPr>
        <w:t>Built</w:t>
      </w:r>
      <w:r>
        <w:rPr>
          <w:spacing w:val="-50"/>
          <w:w w:val="110"/>
        </w:rPr>
        <w:t> </w:t>
      </w:r>
      <w:r>
        <w:rPr>
          <w:w w:val="110"/>
        </w:rPr>
        <w:t>Environment</w:t>
      </w:r>
      <w:r>
        <w:rPr>
          <w:spacing w:val="-50"/>
          <w:w w:val="110"/>
        </w:rPr>
        <w:t> </w:t>
      </w:r>
      <w:r>
        <w:rPr>
          <w:w w:val="110"/>
        </w:rPr>
        <w:t>and</w:t>
      </w:r>
      <w:r>
        <w:rPr>
          <w:spacing w:val="-50"/>
          <w:w w:val="110"/>
        </w:rPr>
        <w:t> </w:t>
      </w:r>
      <w:r>
        <w:rPr>
          <w:w w:val="110"/>
        </w:rPr>
        <w:t>Pedestrian</w:t>
      </w:r>
      <w:r>
        <w:rPr>
          <w:spacing w:val="-49"/>
          <w:w w:val="110"/>
        </w:rPr>
        <w:t> </w:t>
      </w:r>
      <w:r>
        <w:rPr>
          <w:w w:val="110"/>
        </w:rPr>
        <w:t>Safety</w:t>
      </w:r>
    </w:p>
    <w:p>
      <w:pPr>
        <w:pStyle w:val="BodyText"/>
        <w:spacing w:line="249" w:lineRule="auto" w:before="101"/>
        <w:ind w:left="198" w:right="116"/>
        <w:jc w:val="both"/>
      </w:pPr>
      <w:r>
        <w:rPr/>
        <w:t>The physical context of pedestrian safety is the built environ- ment,</w:t>
      </w:r>
      <w:r>
        <w:rPr>
          <w:spacing w:val="-10"/>
        </w:rPr>
        <w:t> </w:t>
      </w:r>
      <w:r>
        <w:rPr/>
        <w:t>the</w:t>
      </w:r>
      <w:r>
        <w:rPr>
          <w:spacing w:val="-10"/>
        </w:rPr>
        <w:t> </w:t>
      </w:r>
      <w:r>
        <w:rPr/>
        <w:t>focus</w:t>
      </w:r>
      <w:r>
        <w:rPr>
          <w:spacing w:val="-10"/>
        </w:rPr>
        <w:t> </w:t>
      </w:r>
      <w:r>
        <w:rPr/>
        <w:t>of</w:t>
      </w:r>
      <w:r>
        <w:rPr>
          <w:spacing w:val="-10"/>
        </w:rPr>
        <w:t> </w:t>
      </w:r>
      <w:r>
        <w:rPr/>
        <w:t>this</w:t>
      </w:r>
      <w:r>
        <w:rPr>
          <w:spacing w:val="-11"/>
        </w:rPr>
        <w:t> </w:t>
      </w:r>
      <w:r>
        <w:rPr/>
        <w:t>part</w:t>
      </w:r>
      <w:r>
        <w:rPr>
          <w:spacing w:val="-10"/>
        </w:rPr>
        <w:t> </w:t>
      </w:r>
      <w:r>
        <w:rPr/>
        <w:t>of</w:t>
      </w:r>
      <w:r>
        <w:rPr>
          <w:spacing w:val="-10"/>
        </w:rPr>
        <w:t> </w:t>
      </w:r>
      <w:r>
        <w:rPr/>
        <w:t>the</w:t>
      </w:r>
      <w:r>
        <w:rPr>
          <w:spacing w:val="-10"/>
        </w:rPr>
        <w:t> </w:t>
      </w:r>
      <w:r>
        <w:rPr/>
        <w:t>article.</w:t>
      </w:r>
      <w:r>
        <w:rPr>
          <w:spacing w:val="-9"/>
        </w:rPr>
        <w:t> </w:t>
      </w:r>
      <w:r>
        <w:rPr/>
        <w:t>The</w:t>
      </w:r>
      <w:r>
        <w:rPr>
          <w:spacing w:val="-11"/>
        </w:rPr>
        <w:t> </w:t>
      </w:r>
      <w:r>
        <w:rPr/>
        <w:t>conceptual</w:t>
      </w:r>
      <w:r>
        <w:rPr>
          <w:spacing w:val="-9"/>
        </w:rPr>
        <w:t> </w:t>
      </w:r>
      <w:r>
        <w:rPr/>
        <w:t>frame- work relating the built environment to pedestrian risk </w:t>
      </w:r>
      <w:r>
        <w:rPr>
          <w:spacing w:val="-9"/>
        </w:rPr>
        <w:t>is </w:t>
      </w:r>
      <w:r>
        <w:rPr/>
        <w:t>presented in Figure 1. The framework is organized by scale, from regional scale at the top of the figure to street scale at the bottom of the figure. We account for interactions between   the spatial and administrative scales: development patterns </w:t>
      </w:r>
      <w:r>
        <w:rPr>
          <w:spacing w:val="-6"/>
        </w:rPr>
        <w:t>of </w:t>
      </w:r>
      <w:r>
        <w:rPr/>
        <w:t>the built environment at the regional scale, such as density, urban sprawl, and regional development all produce character- istics of the built environment at the local scale: pedestrian infrastructure and roadway design. For example, in a </w:t>
      </w:r>
      <w:r>
        <w:rPr>
          <w:spacing w:val="-3"/>
        </w:rPr>
        <w:t>rural </w:t>
      </w:r>
      <w:r>
        <w:rPr/>
        <w:t>region, there is likely to be little pedestrian infrastructure </w:t>
      </w:r>
      <w:r>
        <w:rPr>
          <w:spacing w:val="-4"/>
        </w:rPr>
        <w:t>and </w:t>
      </w:r>
      <w:r>
        <w:rPr/>
        <w:t>roadway designs typically facilitate auto travel but do </w:t>
      </w:r>
      <w:r>
        <w:rPr>
          <w:spacing w:val="-4"/>
        </w:rPr>
        <w:t>not </w:t>
      </w:r>
      <w:r>
        <w:rPr/>
        <w:t>accommodate pedestrians. Conversely, in highly dense </w:t>
      </w:r>
      <w:r>
        <w:rPr>
          <w:spacing w:val="-3"/>
        </w:rPr>
        <w:t>urban </w:t>
      </w:r>
      <w:r>
        <w:rPr/>
        <w:t>settings, there may be more facilities for pedestrians and </w:t>
      </w:r>
      <w:r>
        <w:rPr>
          <w:spacing w:val="-4"/>
        </w:rPr>
        <w:t>the </w:t>
      </w:r>
      <w:r>
        <w:rPr/>
        <w:t>roadway design may be more accommodating to pedestrians. In</w:t>
      </w:r>
      <w:r>
        <w:rPr>
          <w:spacing w:val="-7"/>
        </w:rPr>
        <w:t> </w:t>
      </w:r>
      <w:r>
        <w:rPr/>
        <w:t>either</w:t>
      </w:r>
      <w:r>
        <w:rPr>
          <w:spacing w:val="-7"/>
        </w:rPr>
        <w:t> </w:t>
      </w:r>
      <w:r>
        <w:rPr/>
        <w:t>case,</w:t>
      </w:r>
      <w:r>
        <w:rPr>
          <w:spacing w:val="-7"/>
        </w:rPr>
        <w:t> </w:t>
      </w:r>
      <w:r>
        <w:rPr/>
        <w:t>the</w:t>
      </w:r>
      <w:r>
        <w:rPr>
          <w:spacing w:val="-7"/>
        </w:rPr>
        <w:t> </w:t>
      </w:r>
      <w:r>
        <w:rPr/>
        <w:t>characteristics</w:t>
      </w:r>
      <w:r>
        <w:rPr>
          <w:spacing w:val="-4"/>
        </w:rPr>
        <w:t> </w:t>
      </w:r>
      <w:r>
        <w:rPr/>
        <w:t>of</w:t>
      </w:r>
      <w:r>
        <w:rPr>
          <w:spacing w:val="-7"/>
        </w:rPr>
        <w:t> </w:t>
      </w:r>
      <w:r>
        <w:rPr/>
        <w:t>the</w:t>
      </w:r>
      <w:r>
        <w:rPr>
          <w:spacing w:val="-7"/>
        </w:rPr>
        <w:t> </w:t>
      </w:r>
      <w:r>
        <w:rPr/>
        <w:t>built</w:t>
      </w:r>
      <w:r>
        <w:rPr>
          <w:spacing w:val="-7"/>
        </w:rPr>
        <w:t> </w:t>
      </w:r>
      <w:r>
        <w:rPr/>
        <w:t>environment</w:t>
      </w:r>
      <w:r>
        <w:rPr>
          <w:spacing w:val="-5"/>
        </w:rPr>
        <w:t> </w:t>
      </w:r>
      <w:r>
        <w:rPr/>
        <w:t>at</w:t>
      </w:r>
      <w:r>
        <w:rPr>
          <w:spacing w:val="-7"/>
        </w:rPr>
        <w:t> </w:t>
      </w:r>
      <w:r>
        <w:rPr>
          <w:spacing w:val="-4"/>
        </w:rPr>
        <w:t>the </w:t>
      </w:r>
      <w:r>
        <w:rPr/>
        <w:t>local scale produce traffic and pedestrian conditions related </w:t>
      </w:r>
      <w:r>
        <w:rPr>
          <w:spacing w:val="2"/>
        </w:rPr>
        <w:t> </w:t>
      </w:r>
      <w:r>
        <w:rPr>
          <w:spacing w:val="-9"/>
        </w:rPr>
        <w:t>to</w:t>
      </w:r>
    </w:p>
    <w:p>
      <w:pPr>
        <w:spacing w:after="0" w:line="249" w:lineRule="auto"/>
        <w:jc w:val="both"/>
        <w:sectPr>
          <w:type w:val="continuous"/>
          <w:pgSz w:w="12240" w:h="15840"/>
          <w:pgMar w:top="100" w:bottom="280" w:left="400" w:right="860"/>
          <w:cols w:num="2" w:equalWidth="0">
            <w:col w:w="5602" w:space="40"/>
            <w:col w:w="5338"/>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579"/>
        <w:jc w:val="both"/>
      </w:pPr>
      <w:r>
        <w:rPr/>
        <w:t>pedestrian safety: visibility, traffic volumes, and traffic </w:t>
      </w:r>
      <w:r>
        <w:rPr>
          <w:spacing w:val="-3"/>
        </w:rPr>
        <w:t>speed. </w:t>
      </w:r>
      <w:r>
        <w:rPr/>
        <w:t>The visibility of pedestrians may increase or decrease depend- ing</w:t>
      </w:r>
      <w:r>
        <w:rPr>
          <w:spacing w:val="-11"/>
        </w:rPr>
        <w:t> </w:t>
      </w:r>
      <w:r>
        <w:rPr/>
        <w:t>on</w:t>
      </w:r>
      <w:r>
        <w:rPr>
          <w:spacing w:val="-10"/>
        </w:rPr>
        <w:t> </w:t>
      </w:r>
      <w:r>
        <w:rPr/>
        <w:t>pedestrian</w:t>
      </w:r>
      <w:r>
        <w:rPr>
          <w:spacing w:val="-10"/>
        </w:rPr>
        <w:t> </w:t>
      </w:r>
      <w:r>
        <w:rPr/>
        <w:t>infrastructure</w:t>
      </w:r>
      <w:r>
        <w:rPr>
          <w:spacing w:val="-10"/>
        </w:rPr>
        <w:t> </w:t>
      </w:r>
      <w:r>
        <w:rPr/>
        <w:t>such</w:t>
      </w:r>
      <w:r>
        <w:rPr>
          <w:spacing w:val="-11"/>
        </w:rPr>
        <w:t> </w:t>
      </w:r>
      <w:r>
        <w:rPr/>
        <w:t>as</w:t>
      </w:r>
      <w:r>
        <w:rPr>
          <w:spacing w:val="-11"/>
        </w:rPr>
        <w:t> </w:t>
      </w:r>
      <w:r>
        <w:rPr/>
        <w:t>crossing</w:t>
      </w:r>
      <w:r>
        <w:rPr>
          <w:spacing w:val="-10"/>
        </w:rPr>
        <w:t> </w:t>
      </w:r>
      <w:r>
        <w:rPr/>
        <w:t>lights.</w:t>
      </w:r>
      <w:r>
        <w:rPr>
          <w:spacing w:val="-10"/>
        </w:rPr>
        <w:t> </w:t>
      </w:r>
      <w:r>
        <w:rPr/>
        <w:t>Or</w:t>
      </w:r>
      <w:r>
        <w:rPr>
          <w:spacing w:val="-10"/>
        </w:rPr>
        <w:t> </w:t>
      </w:r>
      <w:r>
        <w:rPr>
          <w:spacing w:val="-3"/>
        </w:rPr>
        <w:t>there </w:t>
      </w:r>
      <w:r>
        <w:rPr/>
        <w:t>may be characteristics of roadway and urban design </w:t>
      </w:r>
      <w:r>
        <w:rPr>
          <w:spacing w:val="-4"/>
        </w:rPr>
        <w:t>that </w:t>
      </w:r>
      <w:r>
        <w:rPr/>
        <w:t>increase visibility such as elevated crossings and street </w:t>
      </w:r>
      <w:r>
        <w:rPr>
          <w:spacing w:val="-3"/>
        </w:rPr>
        <w:t>lights. </w:t>
      </w:r>
      <w:r>
        <w:rPr/>
        <w:t>Traffic volumes and traffic speed are affected primarily </w:t>
      </w:r>
      <w:r>
        <w:rPr>
          <w:spacing w:val="-8"/>
        </w:rPr>
        <w:t>by </w:t>
      </w:r>
      <w:r>
        <w:rPr/>
        <w:t>roadway</w:t>
      </w:r>
      <w:r>
        <w:rPr>
          <w:spacing w:val="-9"/>
        </w:rPr>
        <w:t> </w:t>
      </w:r>
      <w:r>
        <w:rPr/>
        <w:t>and</w:t>
      </w:r>
      <w:r>
        <w:rPr>
          <w:spacing w:val="-7"/>
        </w:rPr>
        <w:t> </w:t>
      </w:r>
      <w:r>
        <w:rPr/>
        <w:t>urban</w:t>
      </w:r>
      <w:r>
        <w:rPr>
          <w:spacing w:val="-7"/>
        </w:rPr>
        <w:t> </w:t>
      </w:r>
      <w:r>
        <w:rPr/>
        <w:t>design,</w:t>
      </w:r>
      <w:r>
        <w:rPr>
          <w:spacing w:val="-8"/>
        </w:rPr>
        <w:t> </w:t>
      </w:r>
      <w:r>
        <w:rPr/>
        <w:t>where</w:t>
      </w:r>
      <w:r>
        <w:rPr>
          <w:spacing w:val="-7"/>
        </w:rPr>
        <w:t> </w:t>
      </w:r>
      <w:r>
        <w:rPr/>
        <w:t>traffic</w:t>
      </w:r>
      <w:r>
        <w:rPr>
          <w:spacing w:val="-8"/>
        </w:rPr>
        <w:t> </w:t>
      </w:r>
      <w:r>
        <w:rPr/>
        <w:t>conditions</w:t>
      </w:r>
      <w:r>
        <w:rPr>
          <w:spacing w:val="-7"/>
        </w:rPr>
        <w:t> </w:t>
      </w:r>
      <w:r>
        <w:rPr/>
        <w:t>at</w:t>
      </w:r>
      <w:r>
        <w:rPr>
          <w:spacing w:val="-7"/>
        </w:rPr>
        <w:t> </w:t>
      </w:r>
      <w:r>
        <w:rPr/>
        <w:t>the</w:t>
      </w:r>
      <w:r>
        <w:rPr>
          <w:spacing w:val="-7"/>
        </w:rPr>
        <w:t> </w:t>
      </w:r>
      <w:r>
        <w:rPr>
          <w:spacing w:val="-3"/>
        </w:rPr>
        <w:t>street </w:t>
      </w:r>
      <w:r>
        <w:rPr/>
        <w:t>scale are a result of the design of the built environment at </w:t>
      </w:r>
      <w:r>
        <w:rPr>
          <w:spacing w:val="-3"/>
        </w:rPr>
        <w:t>local </w:t>
      </w:r>
      <w:r>
        <w:rPr/>
        <w:t>scale.</w:t>
      </w:r>
    </w:p>
    <w:p>
      <w:pPr>
        <w:pStyle w:val="BodyText"/>
        <w:spacing w:line="249" w:lineRule="auto"/>
        <w:ind w:left="579" w:firstLine="239"/>
        <w:jc w:val="both"/>
      </w:pPr>
      <w:r>
        <w:rPr/>
        <w:t>Each of these three conditions has an effect on the risk </w:t>
      </w:r>
      <w:r>
        <w:rPr>
          <w:spacing w:val="-6"/>
        </w:rPr>
        <w:t>of </w:t>
      </w:r>
      <w:r>
        <w:rPr/>
        <w:t>collision, injury, and death for pedestrians. Lower visibility</w:t>
      </w:r>
      <w:r>
        <w:rPr>
          <w:spacing w:val="-21"/>
        </w:rPr>
        <w:t> </w:t>
      </w:r>
      <w:r>
        <w:rPr>
          <w:spacing w:val="-5"/>
        </w:rPr>
        <w:t>for </w:t>
      </w:r>
      <w:r>
        <w:rPr/>
        <w:t>pedestrians increases this risk of a collision, higher traffic volumes increase crash frequency, and higher traffic </w:t>
      </w:r>
      <w:r>
        <w:rPr>
          <w:spacing w:val="-3"/>
        </w:rPr>
        <w:t>speed  </w:t>
      </w:r>
      <w:r>
        <w:rPr/>
        <w:t>increases the severity of the crash. The overall risk to a </w:t>
      </w:r>
      <w:r>
        <w:rPr>
          <w:spacing w:val="-3"/>
        </w:rPr>
        <w:t>pedes- </w:t>
      </w:r>
      <w:r>
        <w:rPr/>
        <w:t>trian is the combination of the risk from the built environment plus the risk relative to the type of pedestrian. The literature related</w:t>
      </w:r>
      <w:r>
        <w:rPr>
          <w:spacing w:val="-6"/>
        </w:rPr>
        <w:t> </w:t>
      </w:r>
      <w:r>
        <w:rPr/>
        <w:t>to</w:t>
      </w:r>
      <w:r>
        <w:rPr>
          <w:spacing w:val="-5"/>
        </w:rPr>
        <w:t> </w:t>
      </w:r>
      <w:r>
        <w:rPr/>
        <w:t>each</w:t>
      </w:r>
      <w:r>
        <w:rPr>
          <w:spacing w:val="-5"/>
        </w:rPr>
        <w:t> </w:t>
      </w:r>
      <w:r>
        <w:rPr/>
        <w:t>of</w:t>
      </w:r>
      <w:r>
        <w:rPr>
          <w:spacing w:val="-5"/>
        </w:rPr>
        <w:t> </w:t>
      </w:r>
      <w:r>
        <w:rPr/>
        <w:t>the</w:t>
      </w:r>
      <w:r>
        <w:rPr>
          <w:spacing w:val="-4"/>
        </w:rPr>
        <w:t> </w:t>
      </w:r>
      <w:r>
        <w:rPr/>
        <w:t>components</w:t>
      </w:r>
      <w:r>
        <w:rPr>
          <w:spacing w:val="-6"/>
        </w:rPr>
        <w:t> </w:t>
      </w:r>
      <w:r>
        <w:rPr/>
        <w:t>of</w:t>
      </w:r>
      <w:r>
        <w:rPr>
          <w:spacing w:val="-5"/>
        </w:rPr>
        <w:t> </w:t>
      </w:r>
      <w:r>
        <w:rPr/>
        <w:t>the</w:t>
      </w:r>
      <w:r>
        <w:rPr>
          <w:spacing w:val="-6"/>
        </w:rPr>
        <w:t> </w:t>
      </w:r>
      <w:r>
        <w:rPr/>
        <w:t>conceptual</w:t>
      </w:r>
      <w:r>
        <w:rPr>
          <w:spacing w:val="-3"/>
        </w:rPr>
        <w:t> </w:t>
      </w:r>
      <w:r>
        <w:rPr/>
        <w:t>framework is synthesized</w:t>
      </w:r>
      <w:r>
        <w:rPr>
          <w:spacing w:val="18"/>
        </w:rPr>
        <w:t> </w:t>
      </w:r>
      <w:r>
        <w:rPr/>
        <w:t>subsequently.</w:t>
      </w:r>
    </w:p>
    <w:p>
      <w:pPr>
        <w:pStyle w:val="BodyText"/>
        <w:spacing w:before="1"/>
        <w:rPr>
          <w:sz w:val="29"/>
        </w:rPr>
      </w:pPr>
    </w:p>
    <w:p>
      <w:pPr>
        <w:pStyle w:val="Heading2"/>
        <w:rPr>
          <w:i/>
        </w:rPr>
      </w:pPr>
      <w:r>
        <w:rPr>
          <w:i/>
        </w:rPr>
        <w:t>Development Patterns: Density</w:t>
      </w:r>
    </w:p>
    <w:p>
      <w:pPr>
        <w:pStyle w:val="BodyText"/>
        <w:spacing w:line="249" w:lineRule="auto" w:before="88"/>
        <w:ind w:left="579"/>
        <w:jc w:val="both"/>
      </w:pPr>
      <w:r>
        <w:rPr/>
        <w:t>Vehicular and pedestrian traffic tend to increase with develop- ment density, as do vehicle–pedestrian collisions. In a Califor- nia</w:t>
      </w:r>
      <w:r>
        <w:rPr>
          <w:spacing w:val="-5"/>
        </w:rPr>
        <w:t> </w:t>
      </w:r>
      <w:r>
        <w:rPr/>
        <w:t>study,</w:t>
      </w:r>
      <w:r>
        <w:rPr>
          <w:spacing w:val="-5"/>
        </w:rPr>
        <w:t> </w:t>
      </w:r>
      <w:r>
        <w:rPr/>
        <w:t>Agran</w:t>
      </w:r>
      <w:r>
        <w:rPr>
          <w:spacing w:val="-4"/>
        </w:rPr>
        <w:t> </w:t>
      </w:r>
      <w:r>
        <w:rPr/>
        <w:t>et</w:t>
      </w:r>
      <w:r>
        <w:rPr>
          <w:spacing w:val="-5"/>
        </w:rPr>
        <w:t> </w:t>
      </w:r>
      <w:r>
        <w:rPr/>
        <w:t>al.</w:t>
      </w:r>
      <w:r>
        <w:rPr>
          <w:spacing w:val="-5"/>
        </w:rPr>
        <w:t> </w:t>
      </w:r>
      <w:r>
        <w:rPr/>
        <w:t>(1996)</w:t>
      </w:r>
      <w:r>
        <w:rPr>
          <w:spacing w:val="-5"/>
        </w:rPr>
        <w:t> </w:t>
      </w:r>
      <w:r>
        <w:rPr/>
        <w:t>found</w:t>
      </w:r>
      <w:r>
        <w:rPr>
          <w:spacing w:val="-4"/>
        </w:rPr>
        <w:t> </w:t>
      </w:r>
      <w:r>
        <w:rPr/>
        <w:t>that</w:t>
      </w:r>
      <w:r>
        <w:rPr>
          <w:spacing w:val="-5"/>
        </w:rPr>
        <w:t> </w:t>
      </w:r>
      <w:r>
        <w:rPr/>
        <w:t>the</w:t>
      </w:r>
      <w:r>
        <w:rPr>
          <w:spacing w:val="-4"/>
        </w:rPr>
        <w:t> </w:t>
      </w:r>
      <w:r>
        <w:rPr/>
        <w:t>incidence</w:t>
      </w:r>
      <w:r>
        <w:rPr>
          <w:spacing w:val="-5"/>
        </w:rPr>
        <w:t> </w:t>
      </w:r>
      <w:r>
        <w:rPr/>
        <w:t>of</w:t>
      </w:r>
      <w:r>
        <w:rPr>
          <w:spacing w:val="-4"/>
        </w:rPr>
        <w:t> </w:t>
      </w:r>
      <w:r>
        <w:rPr>
          <w:spacing w:val="-3"/>
        </w:rPr>
        <w:t>injury </w:t>
      </w:r>
      <w:r>
        <w:rPr/>
        <w:t>for children living in high-density residential areas was </w:t>
      </w:r>
      <w:r>
        <w:rPr>
          <w:spacing w:val="-4"/>
        </w:rPr>
        <w:t>three </w:t>
      </w:r>
      <w:r>
        <w:rPr/>
        <w:t>times higher than that of children living in single-family </w:t>
      </w:r>
      <w:r>
        <w:rPr>
          <w:spacing w:val="-3"/>
        </w:rPr>
        <w:t>resi- </w:t>
      </w:r>
      <w:r>
        <w:rPr/>
        <w:t>dences. Similarly, LaScala, Johnson, and Gruenewald </w:t>
      </w:r>
      <w:r>
        <w:rPr>
          <w:spacing w:val="-3"/>
        </w:rPr>
        <w:t>(2001) </w:t>
      </w:r>
      <w:r>
        <w:rPr/>
        <w:t>found</w:t>
      </w:r>
      <w:r>
        <w:rPr>
          <w:spacing w:val="-8"/>
        </w:rPr>
        <w:t> </w:t>
      </w:r>
      <w:r>
        <w:rPr/>
        <w:t>that</w:t>
      </w:r>
      <w:r>
        <w:rPr>
          <w:spacing w:val="-6"/>
        </w:rPr>
        <w:t> </w:t>
      </w:r>
      <w:r>
        <w:rPr/>
        <w:t>pedestrian</w:t>
      </w:r>
      <w:r>
        <w:rPr>
          <w:spacing w:val="-7"/>
        </w:rPr>
        <w:t> </w:t>
      </w:r>
      <w:r>
        <w:rPr/>
        <w:t>injuries</w:t>
      </w:r>
      <w:r>
        <w:rPr>
          <w:spacing w:val="-7"/>
        </w:rPr>
        <w:t> </w:t>
      </w:r>
      <w:r>
        <w:rPr/>
        <w:t>occurred</w:t>
      </w:r>
      <w:r>
        <w:rPr>
          <w:spacing w:val="-7"/>
        </w:rPr>
        <w:t> </w:t>
      </w:r>
      <w:r>
        <w:rPr/>
        <w:t>more</w:t>
      </w:r>
      <w:r>
        <w:rPr>
          <w:spacing w:val="-7"/>
        </w:rPr>
        <w:t> </w:t>
      </w:r>
      <w:r>
        <w:rPr/>
        <w:t>often</w:t>
      </w:r>
      <w:r>
        <w:rPr>
          <w:spacing w:val="-7"/>
        </w:rPr>
        <w:t> </w:t>
      </w:r>
      <w:r>
        <w:rPr/>
        <w:t>in</w:t>
      </w:r>
      <w:r>
        <w:rPr>
          <w:spacing w:val="-9"/>
        </w:rPr>
        <w:t> </w:t>
      </w:r>
      <w:r>
        <w:rPr/>
        <w:t>areas</w:t>
      </w:r>
      <w:r>
        <w:rPr>
          <w:spacing w:val="-6"/>
        </w:rPr>
        <w:t> </w:t>
      </w:r>
      <w:r>
        <w:rPr>
          <w:spacing w:val="-4"/>
        </w:rPr>
        <w:t>with </w:t>
      </w:r>
      <w:r>
        <w:rPr/>
        <w:t>higher populations and greater cross-street densities. The </w:t>
      </w:r>
      <w:r>
        <w:rPr>
          <w:spacing w:val="-4"/>
        </w:rPr>
        <w:t>den- </w:t>
      </w:r>
      <w:r>
        <w:rPr/>
        <w:t>sity of development affects characteristics of the built environ- ment</w:t>
      </w:r>
      <w:r>
        <w:rPr>
          <w:spacing w:val="-5"/>
        </w:rPr>
        <w:t> </w:t>
      </w:r>
      <w:r>
        <w:rPr/>
        <w:t>such</w:t>
      </w:r>
      <w:r>
        <w:rPr>
          <w:spacing w:val="-6"/>
        </w:rPr>
        <w:t> </w:t>
      </w:r>
      <w:r>
        <w:rPr/>
        <w:t>as</w:t>
      </w:r>
      <w:r>
        <w:rPr>
          <w:spacing w:val="-5"/>
        </w:rPr>
        <w:t> </w:t>
      </w:r>
      <w:r>
        <w:rPr/>
        <w:t>roadway</w:t>
      </w:r>
      <w:r>
        <w:rPr>
          <w:spacing w:val="-4"/>
        </w:rPr>
        <w:t> </w:t>
      </w:r>
      <w:r>
        <w:rPr/>
        <w:t>design</w:t>
      </w:r>
      <w:r>
        <w:rPr>
          <w:spacing w:val="-5"/>
        </w:rPr>
        <w:t> </w:t>
      </w:r>
      <w:r>
        <w:rPr/>
        <w:t>and</w:t>
      </w:r>
      <w:r>
        <w:rPr>
          <w:spacing w:val="-5"/>
        </w:rPr>
        <w:t> </w:t>
      </w:r>
      <w:r>
        <w:rPr/>
        <w:t>pedestrian</w:t>
      </w:r>
      <w:r>
        <w:rPr>
          <w:spacing w:val="-5"/>
        </w:rPr>
        <w:t> </w:t>
      </w:r>
      <w:r>
        <w:rPr/>
        <w:t>infrastructure.</w:t>
      </w:r>
      <w:r>
        <w:rPr>
          <w:spacing w:val="-4"/>
        </w:rPr>
        <w:t> </w:t>
      </w:r>
      <w:r>
        <w:rPr>
          <w:spacing w:val="-6"/>
        </w:rPr>
        <w:t>For </w:t>
      </w:r>
      <w:r>
        <w:rPr/>
        <w:t>example, Clifton and Kreamer-Fults (2007) found that transit access, commercial land uses, and high population densities had direct relationships to pedestrian crashes near </w:t>
      </w:r>
      <w:r>
        <w:rPr>
          <w:spacing w:val="-3"/>
        </w:rPr>
        <w:t>public </w:t>
      </w:r>
      <w:r>
        <w:rPr/>
        <w:t>schools.</w:t>
      </w:r>
      <w:r>
        <w:rPr>
          <w:spacing w:val="-7"/>
        </w:rPr>
        <w:t> </w:t>
      </w:r>
      <w:r>
        <w:rPr/>
        <w:t>These</w:t>
      </w:r>
      <w:r>
        <w:rPr>
          <w:spacing w:val="-7"/>
        </w:rPr>
        <w:t> </w:t>
      </w:r>
      <w:r>
        <w:rPr/>
        <w:t>researchers</w:t>
      </w:r>
      <w:r>
        <w:rPr>
          <w:spacing w:val="-7"/>
        </w:rPr>
        <w:t> </w:t>
      </w:r>
      <w:r>
        <w:rPr/>
        <w:t>also</w:t>
      </w:r>
      <w:r>
        <w:rPr>
          <w:spacing w:val="-6"/>
        </w:rPr>
        <w:t> </w:t>
      </w:r>
      <w:r>
        <w:rPr/>
        <w:t>found</w:t>
      </w:r>
      <w:r>
        <w:rPr>
          <w:spacing w:val="-7"/>
        </w:rPr>
        <w:t> </w:t>
      </w:r>
      <w:r>
        <w:rPr/>
        <w:t>that</w:t>
      </w:r>
      <w:r>
        <w:rPr>
          <w:spacing w:val="-7"/>
        </w:rPr>
        <w:t> </w:t>
      </w:r>
      <w:r>
        <w:rPr/>
        <w:t>characteristics</w:t>
      </w:r>
      <w:r>
        <w:rPr>
          <w:spacing w:val="-4"/>
        </w:rPr>
        <w:t> </w:t>
      </w:r>
      <w:r>
        <w:rPr/>
        <w:t>of</w:t>
      </w:r>
      <w:r>
        <w:rPr>
          <w:spacing w:val="-8"/>
        </w:rPr>
        <w:t> </w:t>
      </w:r>
      <w:r>
        <w:rPr>
          <w:spacing w:val="-5"/>
        </w:rPr>
        <w:t>the </w:t>
      </w:r>
      <w:r>
        <w:rPr/>
        <w:t>built environment such as roadway design (e.g., the access </w:t>
      </w:r>
      <w:r>
        <w:rPr>
          <w:spacing w:val="-10"/>
        </w:rPr>
        <w:t>to </w:t>
      </w:r>
      <w:r>
        <w:rPr/>
        <w:t>driveways) had a significant negative impact on pedestrian safety. Each of these characteristics is related to the density   of development at a regional</w:t>
      </w:r>
      <w:r>
        <w:rPr>
          <w:spacing w:val="48"/>
        </w:rPr>
        <w:t> </w:t>
      </w:r>
      <w:r>
        <w:rPr/>
        <w:t>scale.</w:t>
      </w:r>
    </w:p>
    <w:p>
      <w:pPr>
        <w:pStyle w:val="BodyText"/>
        <w:spacing w:line="249" w:lineRule="auto"/>
        <w:ind w:left="579" w:firstLine="239"/>
        <w:jc w:val="both"/>
      </w:pPr>
      <w:r>
        <w:rPr/>
        <w:t>While</w:t>
      </w:r>
      <w:r>
        <w:rPr>
          <w:spacing w:val="-8"/>
        </w:rPr>
        <w:t> </w:t>
      </w:r>
      <w:r>
        <w:rPr/>
        <w:t>there</w:t>
      </w:r>
      <w:r>
        <w:rPr>
          <w:spacing w:val="-7"/>
        </w:rPr>
        <w:t> </w:t>
      </w:r>
      <w:r>
        <w:rPr/>
        <w:t>is</w:t>
      </w:r>
      <w:r>
        <w:rPr>
          <w:spacing w:val="-7"/>
        </w:rPr>
        <w:t> </w:t>
      </w:r>
      <w:r>
        <w:rPr/>
        <w:t>little</w:t>
      </w:r>
      <w:r>
        <w:rPr>
          <w:spacing w:val="-7"/>
        </w:rPr>
        <w:t> </w:t>
      </w:r>
      <w:r>
        <w:rPr/>
        <w:t>doubt</w:t>
      </w:r>
      <w:r>
        <w:rPr>
          <w:spacing w:val="-8"/>
        </w:rPr>
        <w:t> </w:t>
      </w:r>
      <w:r>
        <w:rPr/>
        <w:t>that</w:t>
      </w:r>
      <w:r>
        <w:rPr>
          <w:spacing w:val="-8"/>
        </w:rPr>
        <w:t> </w:t>
      </w:r>
      <w:r>
        <w:rPr/>
        <w:t>the</w:t>
      </w:r>
      <w:r>
        <w:rPr>
          <w:spacing w:val="-6"/>
        </w:rPr>
        <w:t> </w:t>
      </w:r>
      <w:r>
        <w:rPr/>
        <w:t>absolute</w:t>
      </w:r>
      <w:r>
        <w:rPr>
          <w:spacing w:val="-8"/>
        </w:rPr>
        <w:t> </w:t>
      </w:r>
      <w:r>
        <w:rPr/>
        <w:t>number</w:t>
      </w:r>
      <w:r>
        <w:rPr>
          <w:spacing w:val="-7"/>
        </w:rPr>
        <w:t> </w:t>
      </w:r>
      <w:r>
        <w:rPr/>
        <w:t>of</w:t>
      </w:r>
      <w:r>
        <w:rPr>
          <w:spacing w:val="-8"/>
        </w:rPr>
        <w:t> </w:t>
      </w:r>
      <w:r>
        <w:rPr>
          <w:spacing w:val="-3"/>
        </w:rPr>
        <w:t>pedes- </w:t>
      </w:r>
      <w:r>
        <w:rPr/>
        <w:t>trian crashes increases with development density, the relation- ship between the two appears not be linear. Collision </w:t>
      </w:r>
      <w:r>
        <w:rPr>
          <w:spacing w:val="-3"/>
        </w:rPr>
        <w:t>rates </w:t>
      </w:r>
      <w:r>
        <w:rPr/>
        <w:t>relative to exposure may actually decline with rising densities, and the severity of injuries certainly declines. In a study </w:t>
      </w:r>
      <w:r>
        <w:rPr>
          <w:spacing w:val="-3"/>
        </w:rPr>
        <w:t>enti- </w:t>
      </w:r>
      <w:r>
        <w:rPr/>
        <w:t>tled </w:t>
      </w:r>
      <w:r>
        <w:rPr>
          <w:spacing w:val="-3"/>
        </w:rPr>
        <w:t>‘‘Safety </w:t>
      </w:r>
      <w:r>
        <w:rPr/>
        <w:t>in Numbers: More Walkers and Bicyclists, </w:t>
      </w:r>
      <w:r>
        <w:rPr>
          <w:spacing w:val="-3"/>
        </w:rPr>
        <w:t>Safer </w:t>
      </w:r>
      <w:r>
        <w:rPr/>
        <w:t>Walking and Bicycling,’’ Jacobsen (2003, 205) tapped several data</w:t>
      </w:r>
      <w:r>
        <w:rPr>
          <w:spacing w:val="-7"/>
        </w:rPr>
        <w:t> </w:t>
      </w:r>
      <w:r>
        <w:rPr/>
        <w:t>sources</w:t>
      </w:r>
      <w:r>
        <w:rPr>
          <w:spacing w:val="-6"/>
        </w:rPr>
        <w:t> </w:t>
      </w:r>
      <w:r>
        <w:rPr/>
        <w:t>to</w:t>
      </w:r>
      <w:r>
        <w:rPr>
          <w:spacing w:val="-5"/>
        </w:rPr>
        <w:t> </w:t>
      </w:r>
      <w:r>
        <w:rPr/>
        <w:t>show</w:t>
      </w:r>
      <w:r>
        <w:rPr>
          <w:spacing w:val="-7"/>
        </w:rPr>
        <w:t> </w:t>
      </w:r>
      <w:r>
        <w:rPr/>
        <w:t>that</w:t>
      </w:r>
      <w:r>
        <w:rPr>
          <w:spacing w:val="-4"/>
        </w:rPr>
        <w:t> </w:t>
      </w:r>
      <w:r>
        <w:rPr/>
        <w:t>crashes</w:t>
      </w:r>
      <w:r>
        <w:rPr>
          <w:spacing w:val="-5"/>
        </w:rPr>
        <w:t> </w:t>
      </w:r>
      <w:r>
        <w:rPr/>
        <w:t>between</w:t>
      </w:r>
      <w:r>
        <w:rPr>
          <w:spacing w:val="-6"/>
        </w:rPr>
        <w:t> </w:t>
      </w:r>
      <w:r>
        <w:rPr/>
        <w:t>motorists</w:t>
      </w:r>
      <w:r>
        <w:rPr>
          <w:spacing w:val="-6"/>
        </w:rPr>
        <w:t> </w:t>
      </w:r>
      <w:r>
        <w:rPr/>
        <w:t>and</w:t>
      </w:r>
      <w:r>
        <w:rPr>
          <w:spacing w:val="-5"/>
        </w:rPr>
        <w:t> </w:t>
      </w:r>
      <w:r>
        <w:rPr>
          <w:spacing w:val="-3"/>
        </w:rPr>
        <w:t>pedes- </w:t>
      </w:r>
      <w:r>
        <w:rPr/>
        <w:t>trians or cyclists were less likely when people walking or</w:t>
      </w:r>
      <w:r>
        <w:rPr>
          <w:spacing w:val="-26"/>
        </w:rPr>
        <w:t> </w:t>
      </w:r>
      <w:r>
        <w:rPr>
          <w:spacing w:val="-3"/>
        </w:rPr>
        <w:t>bicy- </w:t>
      </w:r>
      <w:r>
        <w:rPr/>
        <w:t>cling in the immediate area increased. In an environment </w:t>
      </w:r>
      <w:r>
        <w:rPr>
          <w:spacing w:val="-4"/>
        </w:rPr>
        <w:t>with </w:t>
      </w:r>
      <w:r>
        <w:rPr/>
        <w:t>many</w:t>
      </w:r>
      <w:r>
        <w:rPr>
          <w:spacing w:val="-10"/>
        </w:rPr>
        <w:t> </w:t>
      </w:r>
      <w:r>
        <w:rPr/>
        <w:t>pedestrians</w:t>
      </w:r>
      <w:r>
        <w:rPr>
          <w:spacing w:val="-8"/>
        </w:rPr>
        <w:t> </w:t>
      </w:r>
      <w:r>
        <w:rPr/>
        <w:t>or</w:t>
      </w:r>
      <w:r>
        <w:rPr>
          <w:spacing w:val="-10"/>
        </w:rPr>
        <w:t> </w:t>
      </w:r>
      <w:r>
        <w:rPr/>
        <w:t>bicyclists,</w:t>
      </w:r>
      <w:r>
        <w:rPr>
          <w:spacing w:val="-9"/>
        </w:rPr>
        <w:t> </w:t>
      </w:r>
      <w:r>
        <w:rPr/>
        <w:t>motorists</w:t>
      </w:r>
      <w:r>
        <w:rPr>
          <w:spacing w:val="-9"/>
        </w:rPr>
        <w:t> </w:t>
      </w:r>
      <w:r>
        <w:rPr/>
        <w:t>may</w:t>
      </w:r>
      <w:r>
        <w:rPr>
          <w:spacing w:val="-9"/>
        </w:rPr>
        <w:t> </w:t>
      </w:r>
      <w:r>
        <w:rPr/>
        <w:t>be</w:t>
      </w:r>
      <w:r>
        <w:rPr>
          <w:spacing w:val="-9"/>
        </w:rPr>
        <w:t> </w:t>
      </w:r>
      <w:r>
        <w:rPr/>
        <w:t>more</w:t>
      </w:r>
      <w:r>
        <w:rPr>
          <w:spacing w:val="-10"/>
        </w:rPr>
        <w:t> </w:t>
      </w:r>
      <w:r>
        <w:rPr/>
        <w:t>aware</w:t>
      </w:r>
      <w:r>
        <w:rPr>
          <w:spacing w:val="-9"/>
        </w:rPr>
        <w:t> </w:t>
      </w:r>
      <w:r>
        <w:rPr>
          <w:spacing w:val="-7"/>
        </w:rPr>
        <w:t>of </w:t>
      </w:r>
      <w:r>
        <w:rPr/>
        <w:t>them and adjust their driving behaviors accordingly. Although plausible, some have criticized the </w:t>
      </w:r>
      <w:r>
        <w:rPr>
          <w:spacing w:val="-3"/>
        </w:rPr>
        <w:t>‘‘safety </w:t>
      </w:r>
      <w:r>
        <w:rPr/>
        <w:t>in numbers’’ </w:t>
      </w:r>
      <w:r>
        <w:rPr>
          <w:spacing w:val="-3"/>
        </w:rPr>
        <w:t>theory </w:t>
      </w:r>
      <w:r>
        <w:rPr/>
        <w:t>as simplistic and have argued to focus on local-level</w:t>
      </w:r>
      <w:r>
        <w:rPr>
          <w:spacing w:val="-34"/>
        </w:rPr>
        <w:t> </w:t>
      </w:r>
      <w:r>
        <w:rPr/>
        <w:t>character- istics</w:t>
      </w:r>
      <w:r>
        <w:rPr>
          <w:spacing w:val="-6"/>
        </w:rPr>
        <w:t> </w:t>
      </w:r>
      <w:r>
        <w:rPr/>
        <w:t>of</w:t>
      </w:r>
      <w:r>
        <w:rPr>
          <w:spacing w:val="-5"/>
        </w:rPr>
        <w:t> </w:t>
      </w:r>
      <w:r>
        <w:rPr/>
        <w:t>the</w:t>
      </w:r>
      <w:r>
        <w:rPr>
          <w:spacing w:val="-6"/>
        </w:rPr>
        <w:t> </w:t>
      </w:r>
      <w:r>
        <w:rPr/>
        <w:t>built</w:t>
      </w:r>
      <w:r>
        <w:rPr>
          <w:spacing w:val="-5"/>
        </w:rPr>
        <w:t> </w:t>
      </w:r>
      <w:r>
        <w:rPr/>
        <w:t>environment:</w:t>
      </w:r>
      <w:r>
        <w:rPr>
          <w:spacing w:val="-4"/>
        </w:rPr>
        <w:t> </w:t>
      </w:r>
      <w:r>
        <w:rPr/>
        <w:t>roadway</w:t>
      </w:r>
      <w:r>
        <w:rPr>
          <w:spacing w:val="-5"/>
        </w:rPr>
        <w:t> </w:t>
      </w:r>
      <w:r>
        <w:rPr/>
        <w:t>design,</w:t>
      </w:r>
      <w:r>
        <w:rPr>
          <w:spacing w:val="-5"/>
        </w:rPr>
        <w:t> </w:t>
      </w:r>
      <w:r>
        <w:rPr/>
        <w:t>speed</w:t>
      </w:r>
      <w:r>
        <w:rPr>
          <w:spacing w:val="-5"/>
        </w:rPr>
        <w:t> </w:t>
      </w:r>
      <w:r>
        <w:rPr/>
        <w:t>policies, and increased investment on pedestrian infrastructure </w:t>
      </w:r>
      <w:r>
        <w:rPr>
          <w:spacing w:val="-3"/>
        </w:rPr>
        <w:t>(Bhatia </w:t>
      </w:r>
      <w:r>
        <w:rPr/>
        <w:t>and Wier</w:t>
      </w:r>
      <w:r>
        <w:rPr>
          <w:spacing w:val="18"/>
        </w:rPr>
        <w:t> </w:t>
      </w:r>
      <w:r>
        <w:rPr/>
        <w:t>2011).</w:t>
      </w:r>
    </w:p>
    <w:p>
      <w:pPr>
        <w:pStyle w:val="BodyText"/>
        <w:spacing w:line="249" w:lineRule="auto" w:before="68"/>
        <w:ind w:left="198" w:right="116" w:firstLine="239"/>
        <w:jc w:val="both"/>
      </w:pPr>
      <w:r>
        <w:rPr/>
        <w:br w:type="column"/>
      </w:r>
      <w:r>
        <w:rPr/>
        <w:t>Studies that seek to infer causal relationships between </w:t>
      </w:r>
      <w:r>
        <w:rPr>
          <w:spacing w:val="-3"/>
        </w:rPr>
        <w:t>den- </w:t>
      </w:r>
      <w:r>
        <w:rPr/>
        <w:t>sity and pedestrian collisions must contend with multiple </w:t>
      </w:r>
      <w:r>
        <w:rPr>
          <w:spacing w:val="-3"/>
        </w:rPr>
        <w:t>con- </w:t>
      </w:r>
      <w:r>
        <w:rPr/>
        <w:t>founding variables: more residents, more employment, </w:t>
      </w:r>
      <w:r>
        <w:rPr>
          <w:spacing w:val="-4"/>
        </w:rPr>
        <w:t>more </w:t>
      </w:r>
      <w:r>
        <w:rPr/>
        <w:t>roads, and more of everything (Ewing and Dumbaugh 2009). As a result, density alone may not be a predictor of the </w:t>
      </w:r>
      <w:r>
        <w:rPr>
          <w:spacing w:val="-3"/>
        </w:rPr>
        <w:t>risk    </w:t>
      </w:r>
      <w:r>
        <w:rPr/>
        <w:t>in the built environment. Rather, the relationship between pedestrian</w:t>
      </w:r>
      <w:r>
        <w:rPr>
          <w:spacing w:val="-9"/>
        </w:rPr>
        <w:t> </w:t>
      </w:r>
      <w:r>
        <w:rPr/>
        <w:t>risk</w:t>
      </w:r>
      <w:r>
        <w:rPr>
          <w:spacing w:val="-8"/>
        </w:rPr>
        <w:t> </w:t>
      </w:r>
      <w:r>
        <w:rPr/>
        <w:t>and</w:t>
      </w:r>
      <w:r>
        <w:rPr>
          <w:spacing w:val="-9"/>
        </w:rPr>
        <w:t> </w:t>
      </w:r>
      <w:r>
        <w:rPr/>
        <w:t>development</w:t>
      </w:r>
      <w:r>
        <w:rPr>
          <w:spacing w:val="-8"/>
        </w:rPr>
        <w:t> </w:t>
      </w:r>
      <w:r>
        <w:rPr/>
        <w:t>density</w:t>
      </w:r>
      <w:r>
        <w:rPr>
          <w:spacing w:val="-9"/>
        </w:rPr>
        <w:t> </w:t>
      </w:r>
      <w:r>
        <w:rPr/>
        <w:t>is</w:t>
      </w:r>
      <w:r>
        <w:rPr>
          <w:spacing w:val="-9"/>
        </w:rPr>
        <w:t> </w:t>
      </w:r>
      <w:r>
        <w:rPr/>
        <w:t>linked</w:t>
      </w:r>
      <w:r>
        <w:rPr>
          <w:spacing w:val="-7"/>
        </w:rPr>
        <w:t> </w:t>
      </w:r>
      <w:r>
        <w:rPr/>
        <w:t>through</w:t>
      </w:r>
      <w:r>
        <w:rPr>
          <w:spacing w:val="-9"/>
        </w:rPr>
        <w:t> </w:t>
      </w:r>
      <w:r>
        <w:rPr>
          <w:spacing w:val="-3"/>
        </w:rPr>
        <w:t>vehi- </w:t>
      </w:r>
      <w:r>
        <w:rPr/>
        <w:t>cle</w:t>
      </w:r>
      <w:r>
        <w:rPr>
          <w:spacing w:val="-5"/>
        </w:rPr>
        <w:t> </w:t>
      </w:r>
      <w:r>
        <w:rPr/>
        <w:t>miles</w:t>
      </w:r>
      <w:r>
        <w:rPr>
          <w:spacing w:val="-5"/>
        </w:rPr>
        <w:t> </w:t>
      </w:r>
      <w:r>
        <w:rPr/>
        <w:t>traveled</w:t>
      </w:r>
      <w:r>
        <w:rPr>
          <w:spacing w:val="-5"/>
        </w:rPr>
        <w:t> </w:t>
      </w:r>
      <w:r>
        <w:rPr/>
        <w:t>(VMT).</w:t>
      </w:r>
      <w:r>
        <w:rPr>
          <w:spacing w:val="-4"/>
        </w:rPr>
        <w:t> </w:t>
      </w:r>
      <w:r>
        <w:rPr/>
        <w:t>As</w:t>
      </w:r>
      <w:r>
        <w:rPr>
          <w:spacing w:val="-6"/>
        </w:rPr>
        <w:t> </w:t>
      </w:r>
      <w:r>
        <w:rPr/>
        <w:t>VMT</w:t>
      </w:r>
      <w:r>
        <w:rPr>
          <w:spacing w:val="-4"/>
        </w:rPr>
        <w:t> </w:t>
      </w:r>
      <w:r>
        <w:rPr/>
        <w:t>increases,</w:t>
      </w:r>
      <w:r>
        <w:rPr>
          <w:spacing w:val="-4"/>
        </w:rPr>
        <w:t> </w:t>
      </w:r>
      <w:r>
        <w:rPr/>
        <w:t>traffic</w:t>
      </w:r>
      <w:r>
        <w:rPr>
          <w:spacing w:val="-5"/>
        </w:rPr>
        <w:t> </w:t>
      </w:r>
      <w:r>
        <w:rPr/>
        <w:t>collisions (of which pedestrians injuries are a substantial part) increase (Ewing and Dumbaugh 2009). Therefore, pedestrian risk </w:t>
      </w:r>
      <w:r>
        <w:rPr>
          <w:spacing w:val="-10"/>
        </w:rPr>
        <w:t>is </w:t>
      </w:r>
      <w:r>
        <w:rPr/>
        <w:t>related to the overall VMT generated by the density of devel- opment. Research from North America indicates that as </w:t>
      </w:r>
      <w:r>
        <w:rPr>
          <w:spacing w:val="-3"/>
        </w:rPr>
        <w:t>devel- </w:t>
      </w:r>
      <w:r>
        <w:rPr/>
        <w:t>opment density increases, VMT decreases (Ewing</w:t>
      </w:r>
      <w:r>
        <w:rPr>
          <w:spacing w:val="-37"/>
        </w:rPr>
        <w:t> </w:t>
      </w:r>
      <w:r>
        <w:rPr/>
        <w:t>and Cervero 2001). Therefore, the contradiction found in the literature regarding density and pedestrian collisions is clarified </w:t>
      </w:r>
      <w:r>
        <w:rPr>
          <w:spacing w:val="-7"/>
        </w:rPr>
        <w:t>by </w:t>
      </w:r>
      <w:r>
        <w:rPr/>
        <w:t>understanding the relationship between density and</w:t>
      </w:r>
      <w:r>
        <w:rPr>
          <w:spacing w:val="3"/>
        </w:rPr>
        <w:t> </w:t>
      </w:r>
      <w:r>
        <w:rPr/>
        <w:t>VMT.</w:t>
      </w:r>
    </w:p>
    <w:p>
      <w:pPr>
        <w:pStyle w:val="BodyText"/>
        <w:spacing w:before="2"/>
        <w:rPr>
          <w:sz w:val="29"/>
        </w:rPr>
      </w:pPr>
    </w:p>
    <w:p>
      <w:pPr>
        <w:pStyle w:val="Heading2"/>
        <w:ind w:left="198"/>
        <w:rPr>
          <w:i/>
        </w:rPr>
      </w:pPr>
      <w:r>
        <w:rPr>
          <w:i/>
        </w:rPr>
        <w:t>Development Patterns: Regional Development</w:t>
      </w:r>
    </w:p>
    <w:p>
      <w:pPr>
        <w:pStyle w:val="BodyText"/>
        <w:spacing w:line="249" w:lineRule="auto" w:before="87"/>
        <w:ind w:left="198" w:right="116"/>
        <w:jc w:val="both"/>
      </w:pPr>
      <w:r>
        <w:rPr/>
        <w:t>The</w:t>
      </w:r>
      <w:r>
        <w:rPr>
          <w:spacing w:val="-8"/>
        </w:rPr>
        <w:t> </w:t>
      </w:r>
      <w:r>
        <w:rPr/>
        <w:t>rate</w:t>
      </w:r>
      <w:r>
        <w:rPr>
          <w:spacing w:val="-6"/>
        </w:rPr>
        <w:t> </w:t>
      </w:r>
      <w:r>
        <w:rPr/>
        <w:t>and</w:t>
      </w:r>
      <w:r>
        <w:rPr>
          <w:spacing w:val="-8"/>
        </w:rPr>
        <w:t> </w:t>
      </w:r>
      <w:r>
        <w:rPr/>
        <w:t>severity</w:t>
      </w:r>
      <w:r>
        <w:rPr>
          <w:spacing w:val="-6"/>
        </w:rPr>
        <w:t> </w:t>
      </w:r>
      <w:r>
        <w:rPr/>
        <w:t>of</w:t>
      </w:r>
      <w:r>
        <w:rPr>
          <w:spacing w:val="-8"/>
        </w:rPr>
        <w:t> </w:t>
      </w:r>
      <w:r>
        <w:rPr/>
        <w:t>crashes</w:t>
      </w:r>
      <w:r>
        <w:rPr>
          <w:spacing w:val="-7"/>
        </w:rPr>
        <w:t> </w:t>
      </w:r>
      <w:r>
        <w:rPr/>
        <w:t>tend</w:t>
      </w:r>
      <w:r>
        <w:rPr>
          <w:spacing w:val="-8"/>
        </w:rPr>
        <w:t> </w:t>
      </w:r>
      <w:r>
        <w:rPr/>
        <w:t>to</w:t>
      </w:r>
      <w:r>
        <w:rPr>
          <w:spacing w:val="-7"/>
        </w:rPr>
        <w:t> </w:t>
      </w:r>
      <w:r>
        <w:rPr/>
        <w:t>be</w:t>
      </w:r>
      <w:r>
        <w:rPr>
          <w:spacing w:val="-8"/>
        </w:rPr>
        <w:t> </w:t>
      </w:r>
      <w:r>
        <w:rPr/>
        <w:t>highest</w:t>
      </w:r>
      <w:r>
        <w:rPr>
          <w:spacing w:val="-6"/>
        </w:rPr>
        <w:t> </w:t>
      </w:r>
      <w:r>
        <w:rPr/>
        <w:t>wherever</w:t>
      </w:r>
      <w:r>
        <w:rPr>
          <w:spacing w:val="-8"/>
        </w:rPr>
        <w:t> </w:t>
      </w:r>
      <w:r>
        <w:rPr/>
        <w:t>the bulk of the population resides. For example, in the United Kingdom, young pedestrians from urban areas were involved in collisions five times more frequently than those in </w:t>
      </w:r>
      <w:r>
        <w:rPr>
          <w:spacing w:val="-3"/>
        </w:rPr>
        <w:t>rural </w:t>
      </w:r>
      <w:r>
        <w:rPr/>
        <w:t>areas,</w:t>
      </w:r>
      <w:r>
        <w:rPr>
          <w:spacing w:val="-7"/>
        </w:rPr>
        <w:t> </w:t>
      </w:r>
      <w:r>
        <w:rPr/>
        <w:t>and</w:t>
      </w:r>
      <w:r>
        <w:rPr>
          <w:spacing w:val="-6"/>
        </w:rPr>
        <w:t> </w:t>
      </w:r>
      <w:r>
        <w:rPr/>
        <w:t>their</w:t>
      </w:r>
      <w:r>
        <w:rPr>
          <w:spacing w:val="-7"/>
        </w:rPr>
        <w:t> </w:t>
      </w:r>
      <w:r>
        <w:rPr/>
        <w:t>death</w:t>
      </w:r>
      <w:r>
        <w:rPr>
          <w:spacing w:val="-6"/>
        </w:rPr>
        <w:t> </w:t>
      </w:r>
      <w:r>
        <w:rPr/>
        <w:t>rate</w:t>
      </w:r>
      <w:r>
        <w:rPr>
          <w:spacing w:val="-6"/>
        </w:rPr>
        <w:t> </w:t>
      </w:r>
      <w:r>
        <w:rPr/>
        <w:t>was</w:t>
      </w:r>
      <w:r>
        <w:rPr>
          <w:spacing w:val="-8"/>
        </w:rPr>
        <w:t> </w:t>
      </w:r>
      <w:r>
        <w:rPr/>
        <w:t>twice</w:t>
      </w:r>
      <w:r>
        <w:rPr>
          <w:spacing w:val="-5"/>
        </w:rPr>
        <w:t> </w:t>
      </w:r>
      <w:r>
        <w:rPr/>
        <w:t>as</w:t>
      </w:r>
      <w:r>
        <w:rPr>
          <w:spacing w:val="-7"/>
        </w:rPr>
        <w:t> </w:t>
      </w:r>
      <w:r>
        <w:rPr/>
        <w:t>high</w:t>
      </w:r>
      <w:r>
        <w:rPr>
          <w:spacing w:val="-7"/>
        </w:rPr>
        <w:t> </w:t>
      </w:r>
      <w:r>
        <w:rPr/>
        <w:t>(Petch</w:t>
      </w:r>
      <w:r>
        <w:rPr>
          <w:spacing w:val="-5"/>
        </w:rPr>
        <w:t> </w:t>
      </w:r>
      <w:r>
        <w:rPr/>
        <w:t>and</w:t>
      </w:r>
      <w:r>
        <w:rPr>
          <w:spacing w:val="-7"/>
        </w:rPr>
        <w:t> </w:t>
      </w:r>
      <w:r>
        <w:rPr/>
        <w:t>Henson 2000). Similarly, Odero, Khayesi, and Heda (2003) found </w:t>
      </w:r>
      <w:r>
        <w:rPr>
          <w:spacing w:val="-3"/>
        </w:rPr>
        <w:t>that </w:t>
      </w:r>
      <w:r>
        <w:rPr/>
        <w:t>pedestrians</w:t>
      </w:r>
      <w:r>
        <w:rPr>
          <w:spacing w:val="-6"/>
        </w:rPr>
        <w:t> </w:t>
      </w:r>
      <w:r>
        <w:rPr/>
        <w:t>were</w:t>
      </w:r>
      <w:r>
        <w:rPr>
          <w:spacing w:val="-5"/>
        </w:rPr>
        <w:t> </w:t>
      </w:r>
      <w:r>
        <w:rPr/>
        <w:t>more</w:t>
      </w:r>
      <w:r>
        <w:rPr>
          <w:spacing w:val="-5"/>
        </w:rPr>
        <w:t> </w:t>
      </w:r>
      <w:r>
        <w:rPr/>
        <w:t>likely</w:t>
      </w:r>
      <w:r>
        <w:rPr>
          <w:spacing w:val="-7"/>
        </w:rPr>
        <w:t> </w:t>
      </w:r>
      <w:r>
        <w:rPr/>
        <w:t>to</w:t>
      </w:r>
      <w:r>
        <w:rPr>
          <w:spacing w:val="-4"/>
        </w:rPr>
        <w:t> </w:t>
      </w:r>
      <w:r>
        <w:rPr/>
        <w:t>be</w:t>
      </w:r>
      <w:r>
        <w:rPr>
          <w:spacing w:val="-6"/>
        </w:rPr>
        <w:t> </w:t>
      </w:r>
      <w:r>
        <w:rPr/>
        <w:t>killed</w:t>
      </w:r>
      <w:r>
        <w:rPr>
          <w:spacing w:val="-5"/>
        </w:rPr>
        <w:t> </w:t>
      </w:r>
      <w:r>
        <w:rPr/>
        <w:t>in</w:t>
      </w:r>
      <w:r>
        <w:rPr>
          <w:spacing w:val="-5"/>
        </w:rPr>
        <w:t> </w:t>
      </w:r>
      <w:r>
        <w:rPr/>
        <w:t>urban</w:t>
      </w:r>
      <w:r>
        <w:rPr>
          <w:spacing w:val="-6"/>
        </w:rPr>
        <w:t> </w:t>
      </w:r>
      <w:r>
        <w:rPr/>
        <w:t>areas.</w:t>
      </w:r>
      <w:r>
        <w:rPr>
          <w:spacing w:val="-5"/>
        </w:rPr>
        <w:t> </w:t>
      </w:r>
      <w:r>
        <w:rPr/>
        <w:t>Pedes- trian fatality and injury rates may differ between urban </w:t>
      </w:r>
      <w:r>
        <w:rPr>
          <w:spacing w:val="-5"/>
        </w:rPr>
        <w:t>and </w:t>
      </w:r>
      <w:r>
        <w:rPr/>
        <w:t>rural</w:t>
      </w:r>
      <w:r>
        <w:rPr>
          <w:spacing w:val="-10"/>
        </w:rPr>
        <w:t> </w:t>
      </w:r>
      <w:r>
        <w:rPr/>
        <w:t>regions</w:t>
      </w:r>
      <w:r>
        <w:rPr>
          <w:spacing w:val="-9"/>
        </w:rPr>
        <w:t> </w:t>
      </w:r>
      <w:r>
        <w:rPr/>
        <w:t>because</w:t>
      </w:r>
      <w:r>
        <w:rPr>
          <w:spacing w:val="-9"/>
        </w:rPr>
        <w:t> </w:t>
      </w:r>
      <w:r>
        <w:rPr/>
        <w:t>pedestrian</w:t>
      </w:r>
      <w:r>
        <w:rPr>
          <w:spacing w:val="-9"/>
        </w:rPr>
        <w:t> </w:t>
      </w:r>
      <w:r>
        <w:rPr/>
        <w:t>volumes</w:t>
      </w:r>
      <w:r>
        <w:rPr>
          <w:spacing w:val="-10"/>
        </w:rPr>
        <w:t> </w:t>
      </w:r>
      <w:r>
        <w:rPr/>
        <w:t>and</w:t>
      </w:r>
      <w:r>
        <w:rPr>
          <w:spacing w:val="-10"/>
        </w:rPr>
        <w:t> </w:t>
      </w:r>
      <w:r>
        <w:rPr/>
        <w:t>vehicle</w:t>
      </w:r>
      <w:r>
        <w:rPr>
          <w:spacing w:val="-8"/>
        </w:rPr>
        <w:t> </w:t>
      </w:r>
      <w:r>
        <w:rPr/>
        <w:t>operating speeds differ. Consequently, if a region’s population is predo- minantly rural, this is where most of the collisions will occur. Conversely, if a country’s population is predominantly </w:t>
      </w:r>
      <w:r>
        <w:rPr>
          <w:spacing w:val="-3"/>
        </w:rPr>
        <w:t>urban, </w:t>
      </w:r>
      <w:r>
        <w:rPr/>
        <w:t>most</w:t>
      </w:r>
      <w:r>
        <w:rPr>
          <w:spacing w:val="8"/>
        </w:rPr>
        <w:t> </w:t>
      </w:r>
      <w:r>
        <w:rPr/>
        <w:t>of</w:t>
      </w:r>
      <w:r>
        <w:rPr>
          <w:spacing w:val="9"/>
        </w:rPr>
        <w:t> </w:t>
      </w:r>
      <w:r>
        <w:rPr/>
        <w:t>the</w:t>
      </w:r>
      <w:r>
        <w:rPr>
          <w:spacing w:val="10"/>
        </w:rPr>
        <w:t> </w:t>
      </w:r>
      <w:r>
        <w:rPr/>
        <w:t>collisions</w:t>
      </w:r>
      <w:r>
        <w:rPr>
          <w:spacing w:val="10"/>
        </w:rPr>
        <w:t> </w:t>
      </w:r>
      <w:r>
        <w:rPr/>
        <w:t>will</w:t>
      </w:r>
      <w:r>
        <w:rPr>
          <w:spacing w:val="9"/>
        </w:rPr>
        <w:t> </w:t>
      </w:r>
      <w:r>
        <w:rPr/>
        <w:t>occur</w:t>
      </w:r>
      <w:r>
        <w:rPr>
          <w:spacing w:val="9"/>
        </w:rPr>
        <w:t> </w:t>
      </w:r>
      <w:r>
        <w:rPr/>
        <w:t>in</w:t>
      </w:r>
      <w:r>
        <w:rPr>
          <w:spacing w:val="9"/>
        </w:rPr>
        <w:t> </w:t>
      </w:r>
      <w:r>
        <w:rPr/>
        <w:t>urban</w:t>
      </w:r>
      <w:r>
        <w:rPr>
          <w:spacing w:val="9"/>
        </w:rPr>
        <w:t> </w:t>
      </w:r>
      <w:r>
        <w:rPr/>
        <w:t>areas.</w:t>
      </w:r>
    </w:p>
    <w:p>
      <w:pPr>
        <w:pStyle w:val="BodyText"/>
        <w:spacing w:line="249" w:lineRule="auto"/>
        <w:ind w:left="198" w:right="116" w:firstLine="239"/>
        <w:jc w:val="both"/>
      </w:pPr>
      <w:r>
        <w:rPr/>
        <w:t>Beyond</w:t>
      </w:r>
      <w:r>
        <w:rPr>
          <w:spacing w:val="-10"/>
        </w:rPr>
        <w:t> </w:t>
      </w:r>
      <w:r>
        <w:rPr/>
        <w:t>these</w:t>
      </w:r>
      <w:r>
        <w:rPr>
          <w:spacing w:val="-8"/>
        </w:rPr>
        <w:t> </w:t>
      </w:r>
      <w:r>
        <w:rPr/>
        <w:t>facts,</w:t>
      </w:r>
      <w:r>
        <w:rPr>
          <w:spacing w:val="-9"/>
        </w:rPr>
        <w:t> </w:t>
      </w:r>
      <w:r>
        <w:rPr/>
        <w:t>the</w:t>
      </w:r>
      <w:r>
        <w:rPr>
          <w:spacing w:val="-9"/>
        </w:rPr>
        <w:t> </w:t>
      </w:r>
      <w:r>
        <w:rPr/>
        <w:t>evidence</w:t>
      </w:r>
      <w:r>
        <w:rPr>
          <w:spacing w:val="-9"/>
        </w:rPr>
        <w:t> </w:t>
      </w:r>
      <w:r>
        <w:rPr/>
        <w:t>suggests</w:t>
      </w:r>
      <w:r>
        <w:rPr>
          <w:spacing w:val="-8"/>
        </w:rPr>
        <w:t> </w:t>
      </w:r>
      <w:r>
        <w:rPr/>
        <w:t>that</w:t>
      </w:r>
      <w:r>
        <w:rPr>
          <w:spacing w:val="-10"/>
        </w:rPr>
        <w:t> </w:t>
      </w:r>
      <w:r>
        <w:rPr/>
        <w:t>pedestrians</w:t>
      </w:r>
      <w:r>
        <w:rPr>
          <w:spacing w:val="-8"/>
        </w:rPr>
        <w:t> </w:t>
      </w:r>
      <w:r>
        <w:rPr>
          <w:spacing w:val="-6"/>
        </w:rPr>
        <w:t>in </w:t>
      </w:r>
      <w:r>
        <w:rPr/>
        <w:t>rural places have higher rates of injuries and their injuries </w:t>
      </w:r>
      <w:r>
        <w:rPr>
          <w:spacing w:val="-3"/>
        </w:rPr>
        <w:t>tend </w:t>
      </w:r>
      <w:r>
        <w:rPr/>
        <w:t>to be more severe than pedestrians in urban areas (Mueller, Rivara, and Bergman 1988; Litman and Fitzroy 2005; </w:t>
      </w:r>
      <w:r>
        <w:rPr>
          <w:spacing w:val="-3"/>
        </w:rPr>
        <w:t>Ewing </w:t>
      </w:r>
      <w:r>
        <w:rPr/>
        <w:t>and Dumbaugh 2009; Ibrahim and Sayed 2011; Tarko </w:t>
      </w:r>
      <w:r>
        <w:rPr>
          <w:spacing w:val="-4"/>
        </w:rPr>
        <w:t>and </w:t>
      </w:r>
      <w:r>
        <w:rPr/>
        <w:t>Azam 2011). For example, in Ghana, residents are 58 percent more likely to die in traffic collisions on rural than on </w:t>
      </w:r>
      <w:r>
        <w:rPr>
          <w:spacing w:val="-3"/>
        </w:rPr>
        <w:t>urban </w:t>
      </w:r>
      <w:r>
        <w:rPr/>
        <w:t>roads</w:t>
      </w:r>
      <w:r>
        <w:rPr>
          <w:spacing w:val="-7"/>
        </w:rPr>
        <w:t> </w:t>
      </w:r>
      <w:r>
        <w:rPr/>
        <w:t>(Afukaar,</w:t>
      </w:r>
      <w:r>
        <w:rPr>
          <w:spacing w:val="-7"/>
        </w:rPr>
        <w:t> </w:t>
      </w:r>
      <w:r>
        <w:rPr/>
        <w:t>Antwi,</w:t>
      </w:r>
      <w:r>
        <w:rPr>
          <w:spacing w:val="-6"/>
        </w:rPr>
        <w:t> </w:t>
      </w:r>
      <w:r>
        <w:rPr/>
        <w:t>and</w:t>
      </w:r>
      <w:r>
        <w:rPr>
          <w:spacing w:val="-7"/>
        </w:rPr>
        <w:t> </w:t>
      </w:r>
      <w:r>
        <w:rPr/>
        <w:t>Ofosu-Amaah</w:t>
      </w:r>
      <w:r>
        <w:rPr>
          <w:spacing w:val="-6"/>
        </w:rPr>
        <w:t> </w:t>
      </w:r>
      <w:r>
        <w:rPr/>
        <w:t>2003)</w:t>
      </w:r>
      <w:r>
        <w:rPr>
          <w:spacing w:val="-7"/>
        </w:rPr>
        <w:t> </w:t>
      </w:r>
      <w:r>
        <w:rPr/>
        <w:t>and</w:t>
      </w:r>
      <w:r>
        <w:rPr>
          <w:spacing w:val="-8"/>
        </w:rPr>
        <w:t> </w:t>
      </w:r>
      <w:r>
        <w:rPr/>
        <w:t>in</w:t>
      </w:r>
      <w:r>
        <w:rPr>
          <w:spacing w:val="-6"/>
        </w:rPr>
        <w:t> </w:t>
      </w:r>
      <w:r>
        <w:rPr/>
        <w:t>Kenya, a majority of road traffic injuries occur on rural roads (Odero, Garner, and Zwi 1997). In Pakistan, twice as many road</w:t>
      </w:r>
      <w:r>
        <w:rPr>
          <w:spacing w:val="-23"/>
        </w:rPr>
        <w:t> </w:t>
      </w:r>
      <w:r>
        <w:rPr/>
        <w:t>deaths occur in rural areas as in urban areas (Shah, Khoumbati, </w:t>
      </w:r>
      <w:r>
        <w:rPr>
          <w:spacing w:val="-4"/>
        </w:rPr>
        <w:t>and </w:t>
      </w:r>
      <w:r>
        <w:rPr/>
        <w:t>Soomro 2007). Ma et al. (2010) found that in China, pedes- trians commuting in rural contexts were more likely to </w:t>
      </w:r>
      <w:r>
        <w:rPr>
          <w:spacing w:val="-7"/>
        </w:rPr>
        <w:t>be </w:t>
      </w:r>
      <w:r>
        <w:rPr/>
        <w:t>injured</w:t>
      </w:r>
      <w:r>
        <w:rPr>
          <w:spacing w:val="-7"/>
        </w:rPr>
        <w:t> </w:t>
      </w:r>
      <w:r>
        <w:rPr/>
        <w:t>in</w:t>
      </w:r>
      <w:r>
        <w:rPr>
          <w:spacing w:val="-8"/>
        </w:rPr>
        <w:t> </w:t>
      </w:r>
      <w:r>
        <w:rPr/>
        <w:t>a</w:t>
      </w:r>
      <w:r>
        <w:rPr>
          <w:spacing w:val="-7"/>
        </w:rPr>
        <w:t> </w:t>
      </w:r>
      <w:r>
        <w:rPr/>
        <w:t>traffic</w:t>
      </w:r>
      <w:r>
        <w:rPr>
          <w:spacing w:val="-7"/>
        </w:rPr>
        <w:t> </w:t>
      </w:r>
      <w:r>
        <w:rPr/>
        <w:t>collision</w:t>
      </w:r>
      <w:r>
        <w:rPr>
          <w:spacing w:val="-7"/>
        </w:rPr>
        <w:t> </w:t>
      </w:r>
      <w:r>
        <w:rPr/>
        <w:t>than</w:t>
      </w:r>
      <w:r>
        <w:rPr>
          <w:spacing w:val="-6"/>
        </w:rPr>
        <w:t> </w:t>
      </w:r>
      <w:r>
        <w:rPr/>
        <w:t>those</w:t>
      </w:r>
      <w:r>
        <w:rPr>
          <w:spacing w:val="-8"/>
        </w:rPr>
        <w:t> </w:t>
      </w:r>
      <w:r>
        <w:rPr/>
        <w:t>commuting</w:t>
      </w:r>
      <w:r>
        <w:rPr>
          <w:spacing w:val="-7"/>
        </w:rPr>
        <w:t> </w:t>
      </w:r>
      <w:r>
        <w:rPr/>
        <w:t>within</w:t>
      </w:r>
      <w:r>
        <w:rPr>
          <w:spacing w:val="-6"/>
        </w:rPr>
        <w:t> </w:t>
      </w:r>
      <w:r>
        <w:rPr>
          <w:spacing w:val="-3"/>
        </w:rPr>
        <w:t>urban </w:t>
      </w:r>
      <w:r>
        <w:rPr/>
        <w:t>areas. This is consistent with earlier studies showing generally higher pedestrian injuries in rural areas (Al-Madani </w:t>
      </w:r>
      <w:r>
        <w:rPr>
          <w:spacing w:val="-5"/>
        </w:rPr>
        <w:t>and </w:t>
      </w:r>
      <w:r>
        <w:rPr/>
        <w:t>Al-Janahi 2006; Xie et al.</w:t>
      </w:r>
      <w:r>
        <w:rPr>
          <w:spacing w:val="48"/>
        </w:rPr>
        <w:t> </w:t>
      </w:r>
      <w:r>
        <w:rPr/>
        <w:t>2002).</w:t>
      </w:r>
    </w:p>
    <w:p>
      <w:pPr>
        <w:pStyle w:val="BodyText"/>
        <w:spacing w:line="249" w:lineRule="auto"/>
        <w:ind w:left="198" w:right="116" w:firstLine="239"/>
        <w:jc w:val="both"/>
      </w:pPr>
      <w:r>
        <w:rPr/>
        <w:t>There are several explanations for why rural areas appear</w:t>
      </w:r>
      <w:r>
        <w:rPr>
          <w:spacing w:val="-17"/>
        </w:rPr>
        <w:t> </w:t>
      </w:r>
      <w:r>
        <w:rPr/>
        <w:t>to be more dangerous for pedestrians. One is that the relationship between VMT and traffic fatality rates is roughly linear. </w:t>
      </w:r>
      <w:r>
        <w:rPr>
          <w:spacing w:val="-4"/>
        </w:rPr>
        <w:t>VMT </w:t>
      </w:r>
      <w:r>
        <w:rPr/>
        <w:t>per capita are consistently higher in rural areas, with corre- spondingly higher fatality rates per capita (Litman and Fitzroy 2005; Ewing and Dumbaugh 2009). Rural roads also produce characteristics</w:t>
      </w:r>
      <w:r>
        <w:rPr>
          <w:spacing w:val="38"/>
        </w:rPr>
        <w:t> </w:t>
      </w:r>
      <w:r>
        <w:rPr/>
        <w:t>of</w:t>
      </w:r>
      <w:r>
        <w:rPr>
          <w:spacing w:val="37"/>
        </w:rPr>
        <w:t> </w:t>
      </w:r>
      <w:r>
        <w:rPr/>
        <w:t>the</w:t>
      </w:r>
      <w:r>
        <w:rPr>
          <w:spacing w:val="38"/>
        </w:rPr>
        <w:t> </w:t>
      </w:r>
      <w:r>
        <w:rPr/>
        <w:t>built</w:t>
      </w:r>
      <w:r>
        <w:rPr>
          <w:spacing w:val="36"/>
        </w:rPr>
        <w:t> </w:t>
      </w:r>
      <w:r>
        <w:rPr/>
        <w:t>environment</w:t>
      </w:r>
      <w:r>
        <w:rPr>
          <w:spacing w:val="39"/>
        </w:rPr>
        <w:t> </w:t>
      </w:r>
      <w:r>
        <w:rPr/>
        <w:t>that</w:t>
      </w:r>
      <w:r>
        <w:rPr>
          <w:spacing w:val="38"/>
        </w:rPr>
        <w:t> </w:t>
      </w:r>
      <w:r>
        <w:rPr/>
        <w:t>promote</w:t>
      </w:r>
      <w:r>
        <w:rPr>
          <w:spacing w:val="37"/>
        </w:rPr>
        <w:t> </w:t>
      </w:r>
      <w:r>
        <w:rPr>
          <w:spacing w:val="-3"/>
        </w:rPr>
        <w:t>higher</w:t>
      </w:r>
    </w:p>
    <w:p>
      <w:pPr>
        <w:spacing w:after="0" w:line="249" w:lineRule="auto"/>
        <w:jc w:val="both"/>
        <w:sectPr>
          <w:type w:val="continuous"/>
          <w:pgSz w:w="12240" w:h="15840"/>
          <w:pgMar w:top="100" w:bottom="280" w:left="400" w:right="860"/>
          <w:cols w:num="2" w:equalWidth="0">
            <w:col w:w="5602" w:space="40"/>
            <w:col w:w="5338"/>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579"/>
        <w:jc w:val="both"/>
      </w:pPr>
      <w:r>
        <w:rPr/>
        <w:t>traffic speeds than urban roads. Measures to reduce traffic speeds in rural China resulted in improved pedestrian </w:t>
      </w:r>
      <w:r>
        <w:rPr>
          <w:spacing w:val="2"/>
        </w:rPr>
        <w:t>safety </w:t>
      </w:r>
      <w:r>
        <w:rPr/>
        <w:t>(Changcheng et al. 2010).  Additionally,  pedestrian  crashes in rural areas are generally located farther from emergency medical facilities, and emergency services take longer to arrive at the scene of a crash to provide lifesaving medical care (Mueller et al. 1988). Rural roads are also less likely to include complete characteristics of the built environment such as pedestrian infrastructure. Wanvik (2009), for example, found that while pedestrian risk for injury on rural Dutch roads increased 140 percent during nighttime hours on roads with lighting, whereas the risk increased by 360 percent on rural roads without</w:t>
      </w:r>
      <w:r>
        <w:rPr>
          <w:spacing w:val="35"/>
        </w:rPr>
        <w:t> </w:t>
      </w:r>
      <w:r>
        <w:rPr/>
        <w:t>lighting.</w:t>
      </w:r>
    </w:p>
    <w:p>
      <w:pPr>
        <w:pStyle w:val="BodyText"/>
        <w:spacing w:before="2"/>
        <w:rPr>
          <w:sz w:val="29"/>
        </w:rPr>
      </w:pPr>
    </w:p>
    <w:p>
      <w:pPr>
        <w:pStyle w:val="Heading2"/>
        <w:rPr>
          <w:i/>
        </w:rPr>
      </w:pPr>
      <w:r>
        <w:rPr>
          <w:i/>
        </w:rPr>
        <w:t>Development Patterns: Urban Sprawl</w:t>
      </w:r>
    </w:p>
    <w:p>
      <w:pPr>
        <w:pStyle w:val="BodyText"/>
        <w:spacing w:line="249" w:lineRule="auto" w:before="88"/>
        <w:ind w:left="579"/>
        <w:jc w:val="both"/>
      </w:pPr>
      <w:r>
        <w:rPr/>
        <w:t>For the same reasons, pedestrian crashes are more likely to </w:t>
      </w:r>
      <w:r>
        <w:rPr>
          <w:spacing w:val="-6"/>
        </w:rPr>
        <w:t>be </w:t>
      </w:r>
      <w:r>
        <w:rPr/>
        <w:t>fatal in rural areas, pedestrian–vehicle crashes are more likely to be fatal in sprawling urban areas. Urban sprawl, prevalent internationally and particularly common in North America, </w:t>
      </w:r>
      <w:r>
        <w:rPr>
          <w:spacing w:val="-6"/>
        </w:rPr>
        <w:t>is </w:t>
      </w:r>
      <w:r>
        <w:rPr/>
        <w:t>characterized by four dominant qualities: a widely dispersed population and low-density development; the rigid separation of residential, commercial, industrial, and office uses; </w:t>
      </w:r>
      <w:r>
        <w:rPr>
          <w:spacing w:val="-3"/>
        </w:rPr>
        <w:t>poorly </w:t>
      </w:r>
      <w:r>
        <w:rPr/>
        <w:t>defined activity centers; and a road network typified by </w:t>
      </w:r>
      <w:r>
        <w:rPr>
          <w:spacing w:val="-3"/>
        </w:rPr>
        <w:t>large </w:t>
      </w:r>
      <w:r>
        <w:rPr/>
        <w:t>blocks and poor connectivity (Ewing, Pendall, and </w:t>
      </w:r>
      <w:r>
        <w:rPr>
          <w:spacing w:val="-3"/>
        </w:rPr>
        <w:t>Chen </w:t>
      </w:r>
      <w:r>
        <w:rPr/>
        <w:t>2002). In an extensive study, Ewing, Schweiber, and Zegeer (2003) found associations between the degree of sprawl </w:t>
      </w:r>
      <w:r>
        <w:rPr>
          <w:spacing w:val="-4"/>
        </w:rPr>
        <w:t>and </w:t>
      </w:r>
      <w:r>
        <w:rPr/>
        <w:t>traffic fatalities, with each 1 percent decrease in sprawl result- ing in 1.49 percent decrease in traffic-related fatalities overall, and between 1.47 and 3.56 percent decrease specifically </w:t>
      </w:r>
      <w:r>
        <w:rPr>
          <w:spacing w:val="-7"/>
        </w:rPr>
        <w:t>in </w:t>
      </w:r>
      <w:r>
        <w:rPr/>
        <w:t>pedestrian fatality</w:t>
      </w:r>
      <w:r>
        <w:rPr>
          <w:spacing w:val="20"/>
        </w:rPr>
        <w:t> </w:t>
      </w:r>
      <w:r>
        <w:rPr/>
        <w:t>rates.</w:t>
      </w:r>
    </w:p>
    <w:p>
      <w:pPr>
        <w:pStyle w:val="BodyText"/>
        <w:spacing w:line="249" w:lineRule="auto"/>
        <w:ind w:left="579" w:firstLine="239"/>
        <w:jc w:val="both"/>
      </w:pPr>
      <w:r>
        <w:rPr/>
        <w:t>Relatively high numbers of miles of arterial roadways </w:t>
      </w:r>
      <w:r>
        <w:rPr>
          <w:spacing w:val="-4"/>
        </w:rPr>
        <w:t>and </w:t>
      </w:r>
      <w:r>
        <w:rPr/>
        <w:t>the presence of strip malls and big-box stores (indicative </w:t>
      </w:r>
      <w:r>
        <w:rPr>
          <w:spacing w:val="-7"/>
        </w:rPr>
        <w:t>of </w:t>
      </w:r>
      <w:r>
        <w:rPr/>
        <w:t>urban sprawl) are also determinants of traffic injury </w:t>
      </w:r>
      <w:r>
        <w:rPr>
          <w:spacing w:val="-3"/>
        </w:rPr>
        <w:t>rates </w:t>
      </w:r>
      <w:r>
        <w:rPr/>
        <w:t>(Dumbaugh and Li 2011). A substantial study by Marshall </w:t>
      </w:r>
      <w:r>
        <w:rPr>
          <w:spacing w:val="-4"/>
        </w:rPr>
        <w:t>and </w:t>
      </w:r>
      <w:r>
        <w:rPr/>
        <w:t>Garrick</w:t>
      </w:r>
      <w:r>
        <w:rPr>
          <w:spacing w:val="-12"/>
        </w:rPr>
        <w:t> </w:t>
      </w:r>
      <w:r>
        <w:rPr/>
        <w:t>(2011)</w:t>
      </w:r>
      <w:r>
        <w:rPr>
          <w:spacing w:val="-12"/>
        </w:rPr>
        <w:t> </w:t>
      </w:r>
      <w:r>
        <w:rPr/>
        <w:t>analyzed</w:t>
      </w:r>
      <w:r>
        <w:rPr>
          <w:spacing w:val="-10"/>
        </w:rPr>
        <w:t> </w:t>
      </w:r>
      <w:r>
        <w:rPr/>
        <w:t>230,000</w:t>
      </w:r>
      <w:r>
        <w:rPr>
          <w:spacing w:val="-13"/>
        </w:rPr>
        <w:t> </w:t>
      </w:r>
      <w:r>
        <w:rPr/>
        <w:t>crashes</w:t>
      </w:r>
      <w:r>
        <w:rPr>
          <w:spacing w:val="-11"/>
        </w:rPr>
        <w:t> </w:t>
      </w:r>
      <w:r>
        <w:rPr/>
        <w:t>occurring</w:t>
      </w:r>
      <w:r>
        <w:rPr>
          <w:spacing w:val="-12"/>
        </w:rPr>
        <w:t> </w:t>
      </w:r>
      <w:r>
        <w:rPr/>
        <w:t>over</w:t>
      </w:r>
      <w:r>
        <w:rPr>
          <w:spacing w:val="-11"/>
        </w:rPr>
        <w:t> </w:t>
      </w:r>
      <w:r>
        <w:rPr/>
        <w:t>eleven years in California, finding that denser street networks with higher</w:t>
      </w:r>
      <w:r>
        <w:rPr>
          <w:spacing w:val="-15"/>
        </w:rPr>
        <w:t> </w:t>
      </w:r>
      <w:r>
        <w:rPr/>
        <w:t>intersection</w:t>
      </w:r>
      <w:r>
        <w:rPr>
          <w:spacing w:val="-12"/>
        </w:rPr>
        <w:t> </w:t>
      </w:r>
      <w:r>
        <w:rPr/>
        <w:t>counts—the</w:t>
      </w:r>
      <w:r>
        <w:rPr>
          <w:spacing w:val="-15"/>
        </w:rPr>
        <w:t> </w:t>
      </w:r>
      <w:r>
        <w:rPr/>
        <w:t>converse</w:t>
      </w:r>
      <w:r>
        <w:rPr>
          <w:spacing w:val="-12"/>
        </w:rPr>
        <w:t> </w:t>
      </w:r>
      <w:r>
        <w:rPr/>
        <w:t>of</w:t>
      </w:r>
      <w:r>
        <w:rPr>
          <w:spacing w:val="-14"/>
        </w:rPr>
        <w:t> </w:t>
      </w:r>
      <w:r>
        <w:rPr/>
        <w:t>urban</w:t>
      </w:r>
      <w:r>
        <w:rPr>
          <w:spacing w:val="-13"/>
        </w:rPr>
        <w:t> </w:t>
      </w:r>
      <w:r>
        <w:rPr/>
        <w:t>sprawl—was associated with fewer crashes across all severity levels. Like- wise, vehicle–pedestrian collisions occurring at intersections in neighborhoods with mixed land uses and nearby schools— also the converse of urban sprawl—resulted in lower rates </w:t>
      </w:r>
      <w:r>
        <w:rPr>
          <w:spacing w:val="-6"/>
        </w:rPr>
        <w:t>of </w:t>
      </w:r>
      <w:r>
        <w:rPr/>
        <w:t>injury and death compared to collisions in other development types (Zahabi et al. 2011). Again, the link between pedestrian safety and development patterns is</w:t>
      </w:r>
      <w:r>
        <w:rPr>
          <w:spacing w:val="47"/>
        </w:rPr>
        <w:t> </w:t>
      </w:r>
      <w:r>
        <w:rPr/>
        <w:t>VMT.</w:t>
      </w:r>
    </w:p>
    <w:p>
      <w:pPr>
        <w:pStyle w:val="BodyText"/>
        <w:rPr>
          <w:sz w:val="29"/>
        </w:rPr>
      </w:pPr>
    </w:p>
    <w:p>
      <w:pPr>
        <w:pStyle w:val="Heading2"/>
        <w:rPr>
          <w:i/>
        </w:rPr>
      </w:pPr>
      <w:r>
        <w:rPr>
          <w:i/>
        </w:rPr>
        <w:t>Characteristics: Pedestrian Infrastructure</w:t>
      </w:r>
    </w:p>
    <w:p>
      <w:pPr>
        <w:pStyle w:val="BodyText"/>
        <w:spacing w:line="249" w:lineRule="auto" w:before="88"/>
        <w:ind w:left="579"/>
        <w:jc w:val="both"/>
      </w:pPr>
      <w:r>
        <w:rPr/>
        <w:t>Pedestrian infrastructure can reduce pedestrian exposure </w:t>
      </w:r>
      <w:r>
        <w:rPr>
          <w:spacing w:val="-9"/>
        </w:rPr>
        <w:t>to </w:t>
      </w:r>
      <w:r>
        <w:rPr/>
        <w:t>vehicular traffic and reduce vehicle speeds (Lonero, Clinton, Sleet 2006; Zeeger et al. 2004; Retting, Ferguson, and</w:t>
      </w:r>
      <w:r>
        <w:rPr>
          <w:spacing w:val="-29"/>
        </w:rPr>
        <w:t> </w:t>
      </w:r>
      <w:r>
        <w:rPr/>
        <w:t>McCartt 2003;</w:t>
      </w:r>
      <w:r>
        <w:rPr>
          <w:spacing w:val="-7"/>
        </w:rPr>
        <w:t> </w:t>
      </w:r>
      <w:r>
        <w:rPr/>
        <w:t>Peden</w:t>
      </w:r>
      <w:r>
        <w:rPr>
          <w:spacing w:val="-6"/>
        </w:rPr>
        <w:t> </w:t>
      </w:r>
      <w:r>
        <w:rPr/>
        <w:t>et</w:t>
      </w:r>
      <w:r>
        <w:rPr>
          <w:spacing w:val="-5"/>
        </w:rPr>
        <w:t> </w:t>
      </w:r>
      <w:r>
        <w:rPr/>
        <w:t>al.</w:t>
      </w:r>
      <w:r>
        <w:rPr>
          <w:spacing w:val="-7"/>
        </w:rPr>
        <w:t> </w:t>
      </w:r>
      <w:r>
        <w:rPr/>
        <w:t>2004;</w:t>
      </w:r>
      <w:r>
        <w:rPr>
          <w:spacing w:val="-6"/>
        </w:rPr>
        <w:t> </w:t>
      </w:r>
      <w:r>
        <w:rPr/>
        <w:t>Elvik</w:t>
      </w:r>
      <w:r>
        <w:rPr>
          <w:spacing w:val="-6"/>
        </w:rPr>
        <w:t> </w:t>
      </w:r>
      <w:r>
        <w:rPr/>
        <w:t>et</w:t>
      </w:r>
      <w:r>
        <w:rPr>
          <w:spacing w:val="-6"/>
        </w:rPr>
        <w:t> </w:t>
      </w:r>
      <w:r>
        <w:rPr/>
        <w:t>al.</w:t>
      </w:r>
      <w:r>
        <w:rPr>
          <w:spacing w:val="-6"/>
        </w:rPr>
        <w:t> </w:t>
      </w:r>
      <w:r>
        <w:rPr/>
        <w:t>2009;</w:t>
      </w:r>
      <w:r>
        <w:rPr>
          <w:spacing w:val="-6"/>
        </w:rPr>
        <w:t> </w:t>
      </w:r>
      <w:r>
        <w:rPr/>
        <w:t>Sleet,</w:t>
      </w:r>
      <w:r>
        <w:rPr>
          <w:spacing w:val="-5"/>
        </w:rPr>
        <w:t> </w:t>
      </w:r>
      <w:r>
        <w:rPr/>
        <w:t>Naumann,</w:t>
      </w:r>
      <w:r>
        <w:rPr>
          <w:spacing w:val="-6"/>
        </w:rPr>
        <w:t> </w:t>
      </w:r>
      <w:r>
        <w:rPr>
          <w:spacing w:val="-4"/>
        </w:rPr>
        <w:t>and </w:t>
      </w:r>
      <w:r>
        <w:rPr/>
        <w:t>Rudd 2011; Zegeer and Bushell 2012; World Health</w:t>
      </w:r>
      <w:r>
        <w:rPr>
          <w:spacing w:val="-29"/>
        </w:rPr>
        <w:t> </w:t>
      </w:r>
      <w:r>
        <w:rPr/>
        <w:t>Organiza- tion 2013b). These street treatments are briefly summarized subsequently and organized by reducing pedestrian exposure and reducing vehicle</w:t>
      </w:r>
      <w:r>
        <w:rPr>
          <w:spacing w:val="28"/>
        </w:rPr>
        <w:t> </w:t>
      </w:r>
      <w:r>
        <w:rPr/>
        <w:t>speeds.</w:t>
      </w:r>
    </w:p>
    <w:p>
      <w:pPr>
        <w:pStyle w:val="Heading2"/>
        <w:spacing w:line="228" w:lineRule="auto" w:before="65"/>
        <w:ind w:left="195" w:right="522"/>
      </w:pPr>
      <w:r>
        <w:rPr>
          <w:i w:val="0"/>
        </w:rPr>
        <w:br w:type="column"/>
      </w:r>
      <w:r>
        <w:rPr>
          <w:i/>
          <w:w w:val="95"/>
        </w:rPr>
        <w:t>Street</w:t>
      </w:r>
      <w:r>
        <w:rPr>
          <w:i/>
          <w:spacing w:val="-19"/>
          <w:w w:val="95"/>
        </w:rPr>
        <w:t> </w:t>
      </w:r>
      <w:r>
        <w:rPr>
          <w:i/>
          <w:w w:val="95"/>
        </w:rPr>
        <w:t>Treatment:</w:t>
      </w:r>
      <w:r>
        <w:rPr>
          <w:i/>
          <w:spacing w:val="-19"/>
          <w:w w:val="95"/>
        </w:rPr>
        <w:t> </w:t>
      </w:r>
      <w:r>
        <w:rPr>
          <w:i/>
          <w:w w:val="95"/>
        </w:rPr>
        <w:t>Reducing</w:t>
      </w:r>
      <w:r>
        <w:rPr>
          <w:i/>
          <w:spacing w:val="-18"/>
          <w:w w:val="95"/>
        </w:rPr>
        <w:t> </w:t>
      </w:r>
      <w:r>
        <w:rPr>
          <w:i/>
          <w:w w:val="95"/>
        </w:rPr>
        <w:t>Pedestrian</w:t>
      </w:r>
      <w:r>
        <w:rPr>
          <w:i/>
          <w:spacing w:val="-19"/>
          <w:w w:val="95"/>
        </w:rPr>
        <w:t> </w:t>
      </w:r>
      <w:r>
        <w:rPr>
          <w:i/>
          <w:w w:val="95"/>
        </w:rPr>
        <w:t>Exposure</w:t>
      </w:r>
      <w:r>
        <w:rPr>
          <w:i/>
          <w:spacing w:val="-18"/>
          <w:w w:val="95"/>
        </w:rPr>
        <w:t> </w:t>
      </w:r>
      <w:r>
        <w:rPr>
          <w:i/>
          <w:spacing w:val="-8"/>
          <w:w w:val="95"/>
        </w:rPr>
        <w:t>to </w:t>
      </w:r>
      <w:r>
        <w:rPr/>
        <w:t>Vehicular</w:t>
      </w:r>
      <w:r>
        <w:rPr>
          <w:spacing w:val="14"/>
        </w:rPr>
        <w:t> </w:t>
      </w:r>
      <w:r>
        <w:rPr/>
        <w:t>Traffic</w:t>
      </w:r>
    </w:p>
    <w:p>
      <w:pPr>
        <w:pStyle w:val="BodyText"/>
        <w:spacing w:line="249" w:lineRule="auto" w:before="90"/>
        <w:ind w:left="195" w:right="116"/>
        <w:jc w:val="both"/>
      </w:pPr>
      <w:r>
        <w:rPr/>
        <w:t>The</w:t>
      </w:r>
      <w:r>
        <w:rPr>
          <w:spacing w:val="-10"/>
        </w:rPr>
        <w:t> </w:t>
      </w:r>
      <w:r>
        <w:rPr/>
        <w:t>specific</w:t>
      </w:r>
      <w:r>
        <w:rPr>
          <w:spacing w:val="-8"/>
        </w:rPr>
        <w:t> </w:t>
      </w:r>
      <w:r>
        <w:rPr/>
        <w:t>engineering</w:t>
      </w:r>
      <w:r>
        <w:rPr>
          <w:spacing w:val="-9"/>
        </w:rPr>
        <w:t> </w:t>
      </w:r>
      <w:r>
        <w:rPr/>
        <w:t>measures</w:t>
      </w:r>
      <w:r>
        <w:rPr>
          <w:spacing w:val="-8"/>
        </w:rPr>
        <w:t> </w:t>
      </w:r>
      <w:r>
        <w:rPr/>
        <w:t>that</w:t>
      </w:r>
      <w:r>
        <w:rPr>
          <w:spacing w:val="-10"/>
        </w:rPr>
        <w:t> </w:t>
      </w:r>
      <w:r>
        <w:rPr/>
        <w:t>reduce</w:t>
      </w:r>
      <w:r>
        <w:rPr>
          <w:spacing w:val="-8"/>
        </w:rPr>
        <w:t> </w:t>
      </w:r>
      <w:r>
        <w:rPr/>
        <w:t>pedestrian</w:t>
      </w:r>
      <w:r>
        <w:rPr>
          <w:spacing w:val="-8"/>
        </w:rPr>
        <w:t> </w:t>
      </w:r>
      <w:r>
        <w:rPr>
          <w:spacing w:val="-3"/>
        </w:rPr>
        <w:t>expo- </w:t>
      </w:r>
      <w:r>
        <w:rPr/>
        <w:t>sure to vehicular traffic by either creating separation between pedestrians and vehicles or reducing traffic volume are </w:t>
      </w:r>
      <w:r>
        <w:rPr>
          <w:spacing w:val="-3"/>
        </w:rPr>
        <w:t>side- </w:t>
      </w:r>
      <w:r>
        <w:rPr/>
        <w:t>walks and footpaths, marked crossings, overpasses and </w:t>
      </w:r>
      <w:r>
        <w:rPr>
          <w:spacing w:val="-3"/>
        </w:rPr>
        <w:t>under- </w:t>
      </w:r>
      <w:r>
        <w:rPr/>
        <w:t>passes, and mass transport</w:t>
      </w:r>
      <w:r>
        <w:rPr>
          <w:spacing w:val="37"/>
        </w:rPr>
        <w:t> </w:t>
      </w:r>
      <w:r>
        <w:rPr/>
        <w:t>routes.</w:t>
      </w:r>
    </w:p>
    <w:p>
      <w:pPr>
        <w:pStyle w:val="BodyText"/>
      </w:pPr>
    </w:p>
    <w:p>
      <w:pPr>
        <w:pStyle w:val="Heading2"/>
        <w:spacing w:before="144"/>
        <w:ind w:left="195"/>
        <w:rPr>
          <w:i/>
        </w:rPr>
      </w:pPr>
      <w:r>
        <w:rPr>
          <w:i/>
        </w:rPr>
        <w:t>Street Treatment: Reducing Vehicle Speeds</w:t>
      </w:r>
    </w:p>
    <w:p>
      <w:pPr>
        <w:pStyle w:val="BodyText"/>
        <w:spacing w:line="249" w:lineRule="auto" w:before="86"/>
        <w:ind w:left="195" w:right="116"/>
        <w:jc w:val="both"/>
      </w:pPr>
      <w:r>
        <w:rPr/>
        <w:t>As pointed out in several studies and reports (e.g., </w:t>
      </w:r>
      <w:r>
        <w:rPr>
          <w:spacing w:val="-3"/>
        </w:rPr>
        <w:t>World </w:t>
      </w:r>
      <w:r>
        <w:rPr/>
        <w:t>Health Organization 2013b), speed is a key risk factor </w:t>
      </w:r>
      <w:r>
        <w:rPr>
          <w:spacing w:val="-4"/>
        </w:rPr>
        <w:t>for </w:t>
      </w:r>
      <w:r>
        <w:rPr/>
        <w:t>pedestrian traffic injury. Hence, speed management remains an</w:t>
      </w:r>
      <w:r>
        <w:rPr>
          <w:spacing w:val="-8"/>
        </w:rPr>
        <w:t> </w:t>
      </w:r>
      <w:r>
        <w:rPr/>
        <w:t>effective</w:t>
      </w:r>
      <w:r>
        <w:rPr>
          <w:spacing w:val="-6"/>
        </w:rPr>
        <w:t> </w:t>
      </w:r>
      <w:r>
        <w:rPr/>
        <w:t>measure</w:t>
      </w:r>
      <w:r>
        <w:rPr>
          <w:spacing w:val="-6"/>
        </w:rPr>
        <w:t> </w:t>
      </w:r>
      <w:r>
        <w:rPr/>
        <w:t>to</w:t>
      </w:r>
      <w:r>
        <w:rPr>
          <w:spacing w:val="-7"/>
        </w:rPr>
        <w:t> </w:t>
      </w:r>
      <w:r>
        <w:rPr/>
        <w:t>reduce</w:t>
      </w:r>
      <w:r>
        <w:rPr>
          <w:spacing w:val="-6"/>
        </w:rPr>
        <w:t> </w:t>
      </w:r>
      <w:r>
        <w:rPr/>
        <w:t>pedestrian</w:t>
      </w:r>
      <w:r>
        <w:rPr>
          <w:spacing w:val="-7"/>
        </w:rPr>
        <w:t> </w:t>
      </w:r>
      <w:r>
        <w:rPr/>
        <w:t>traffic</w:t>
      </w:r>
      <w:r>
        <w:rPr>
          <w:spacing w:val="-7"/>
        </w:rPr>
        <w:t> </w:t>
      </w:r>
      <w:r>
        <w:rPr/>
        <w:t>risk.</w:t>
      </w:r>
      <w:r>
        <w:rPr>
          <w:spacing w:val="-7"/>
        </w:rPr>
        <w:t> </w:t>
      </w:r>
      <w:r>
        <w:rPr/>
        <w:t>The</w:t>
      </w:r>
      <w:r>
        <w:rPr>
          <w:spacing w:val="-7"/>
        </w:rPr>
        <w:t> </w:t>
      </w:r>
      <w:r>
        <w:rPr/>
        <w:t>engi- neering</w:t>
      </w:r>
      <w:r>
        <w:rPr>
          <w:spacing w:val="-8"/>
        </w:rPr>
        <w:t> </w:t>
      </w:r>
      <w:r>
        <w:rPr/>
        <w:t>approach</w:t>
      </w:r>
      <w:r>
        <w:rPr>
          <w:spacing w:val="-7"/>
        </w:rPr>
        <w:t> </w:t>
      </w:r>
      <w:r>
        <w:rPr/>
        <w:t>to</w:t>
      </w:r>
      <w:r>
        <w:rPr>
          <w:spacing w:val="-7"/>
        </w:rPr>
        <w:t> </w:t>
      </w:r>
      <w:r>
        <w:rPr/>
        <w:t>speed</w:t>
      </w:r>
      <w:r>
        <w:rPr>
          <w:spacing w:val="-8"/>
        </w:rPr>
        <w:t> </w:t>
      </w:r>
      <w:r>
        <w:rPr/>
        <w:t>management</w:t>
      </w:r>
      <w:r>
        <w:rPr>
          <w:spacing w:val="-6"/>
        </w:rPr>
        <w:t> </w:t>
      </w:r>
      <w:r>
        <w:rPr/>
        <w:t>consists</w:t>
      </w:r>
      <w:r>
        <w:rPr>
          <w:spacing w:val="-7"/>
        </w:rPr>
        <w:t> </w:t>
      </w:r>
      <w:r>
        <w:rPr/>
        <w:t>of</w:t>
      </w:r>
      <w:r>
        <w:rPr>
          <w:spacing w:val="-8"/>
        </w:rPr>
        <w:t> </w:t>
      </w:r>
      <w:r>
        <w:rPr/>
        <w:t>a</w:t>
      </w:r>
      <w:r>
        <w:rPr>
          <w:spacing w:val="-7"/>
        </w:rPr>
        <w:t> </w:t>
      </w:r>
      <w:r>
        <w:rPr/>
        <w:t>number</w:t>
      </w:r>
      <w:r>
        <w:rPr>
          <w:spacing w:val="-7"/>
        </w:rPr>
        <w:t> </w:t>
      </w:r>
      <w:r>
        <w:rPr>
          <w:spacing w:val="-6"/>
        </w:rPr>
        <w:t>of </w:t>
      </w:r>
      <w:r>
        <w:rPr/>
        <w:t>specific traffic-calming measures: physical treatments to </w:t>
      </w:r>
      <w:r>
        <w:rPr>
          <w:spacing w:val="-3"/>
        </w:rPr>
        <w:t>roads </w:t>
      </w:r>
      <w:r>
        <w:rPr/>
        <w:t>as well as perceptual treatments and speed limit reductions aimed</w:t>
      </w:r>
      <w:r>
        <w:rPr>
          <w:spacing w:val="-9"/>
        </w:rPr>
        <w:t> </w:t>
      </w:r>
      <w:r>
        <w:rPr/>
        <w:t>at</w:t>
      </w:r>
      <w:r>
        <w:rPr>
          <w:spacing w:val="-9"/>
        </w:rPr>
        <w:t> </w:t>
      </w:r>
      <w:r>
        <w:rPr/>
        <w:t>reducing</w:t>
      </w:r>
      <w:r>
        <w:rPr>
          <w:spacing w:val="-9"/>
        </w:rPr>
        <w:t> </w:t>
      </w:r>
      <w:r>
        <w:rPr/>
        <w:t>vehicle</w:t>
      </w:r>
      <w:r>
        <w:rPr>
          <w:spacing w:val="-8"/>
        </w:rPr>
        <w:t> </w:t>
      </w:r>
      <w:r>
        <w:rPr/>
        <w:t>speeds</w:t>
      </w:r>
      <w:r>
        <w:rPr>
          <w:spacing w:val="-9"/>
        </w:rPr>
        <w:t> </w:t>
      </w:r>
      <w:r>
        <w:rPr/>
        <w:t>and</w:t>
      </w:r>
      <w:r>
        <w:rPr>
          <w:spacing w:val="-9"/>
        </w:rPr>
        <w:t> </w:t>
      </w:r>
      <w:r>
        <w:rPr/>
        <w:t>sometimes</w:t>
      </w:r>
      <w:r>
        <w:rPr>
          <w:spacing w:val="-8"/>
        </w:rPr>
        <w:t> </w:t>
      </w:r>
      <w:r>
        <w:rPr/>
        <w:t>traffic</w:t>
      </w:r>
      <w:r>
        <w:rPr>
          <w:spacing w:val="-10"/>
        </w:rPr>
        <w:t> </w:t>
      </w:r>
      <w:r>
        <w:rPr/>
        <w:t>volume (Mead et al. 2014). Traffic-calming measures are generally </w:t>
      </w:r>
      <w:r>
        <w:rPr>
          <w:spacing w:val="-7"/>
        </w:rPr>
        <w:t>of </w:t>
      </w:r>
      <w:r>
        <w:rPr/>
        <w:t>two</w:t>
      </w:r>
      <w:r>
        <w:rPr>
          <w:spacing w:val="-8"/>
        </w:rPr>
        <w:t> </w:t>
      </w:r>
      <w:r>
        <w:rPr/>
        <w:t>types:</w:t>
      </w:r>
      <w:r>
        <w:rPr>
          <w:spacing w:val="-7"/>
        </w:rPr>
        <w:t> </w:t>
      </w:r>
      <w:r>
        <w:rPr/>
        <w:t>(a)</w:t>
      </w:r>
      <w:r>
        <w:rPr>
          <w:spacing w:val="-8"/>
        </w:rPr>
        <w:t> </w:t>
      </w:r>
      <w:r>
        <w:rPr/>
        <w:t>those</w:t>
      </w:r>
      <w:r>
        <w:rPr>
          <w:spacing w:val="-7"/>
        </w:rPr>
        <w:t> </w:t>
      </w:r>
      <w:r>
        <w:rPr/>
        <w:t>that</w:t>
      </w:r>
      <w:r>
        <w:rPr>
          <w:spacing w:val="-7"/>
        </w:rPr>
        <w:t> </w:t>
      </w:r>
      <w:r>
        <w:rPr/>
        <w:t>require</w:t>
      </w:r>
      <w:r>
        <w:rPr>
          <w:spacing w:val="-7"/>
        </w:rPr>
        <w:t> </w:t>
      </w:r>
      <w:r>
        <w:rPr/>
        <w:t>motorists</w:t>
      </w:r>
      <w:r>
        <w:rPr>
          <w:spacing w:val="-6"/>
        </w:rPr>
        <w:t> </w:t>
      </w:r>
      <w:r>
        <w:rPr/>
        <w:t>to</w:t>
      </w:r>
      <w:r>
        <w:rPr>
          <w:spacing w:val="-9"/>
        </w:rPr>
        <w:t> </w:t>
      </w:r>
      <w:r>
        <w:rPr/>
        <w:t>change</w:t>
      </w:r>
      <w:r>
        <w:rPr>
          <w:spacing w:val="-7"/>
        </w:rPr>
        <w:t> </w:t>
      </w:r>
      <w:r>
        <w:rPr/>
        <w:t>their</w:t>
      </w:r>
      <w:r>
        <w:rPr>
          <w:spacing w:val="-7"/>
        </w:rPr>
        <w:t> </w:t>
      </w:r>
      <w:r>
        <w:rPr/>
        <w:t>direc- tion of travel by moving either to the left or right and (b) those that require motorists to change elevation by either going up</w:t>
      </w:r>
      <w:r>
        <w:rPr>
          <w:spacing w:val="-26"/>
        </w:rPr>
        <w:t> </w:t>
      </w:r>
      <w:r>
        <w:rPr>
          <w:spacing w:val="-6"/>
        </w:rPr>
        <w:t>or </w:t>
      </w:r>
      <w:r>
        <w:rPr/>
        <w:t>down (Vanderschuren and Jobanputra 2009). Traffic-calming measures can vary from a few minor changes, through modifi- cations of local streets, to area-wide changes and </w:t>
      </w:r>
      <w:r>
        <w:rPr>
          <w:spacing w:val="-3"/>
        </w:rPr>
        <w:t>major </w:t>
      </w:r>
      <w:r>
        <w:rPr/>
        <w:t>rebuilds (Vanderschuren and Jobanputra 2009). Their effects include moderate speed reductions to street design changes, with various degrees of success in reducing pedestrian crashes and traffic volume (Table 2). A number of studies show </w:t>
      </w:r>
      <w:r>
        <w:rPr>
          <w:spacing w:val="-11"/>
        </w:rPr>
        <w:t>a </w:t>
      </w:r>
      <w:r>
        <w:rPr/>
        <w:t>reduction in pedestrian–vehicle conflicts and crashes associ- ated</w:t>
      </w:r>
      <w:r>
        <w:rPr>
          <w:spacing w:val="-12"/>
        </w:rPr>
        <w:t> </w:t>
      </w:r>
      <w:r>
        <w:rPr/>
        <w:t>with</w:t>
      </w:r>
      <w:r>
        <w:rPr>
          <w:spacing w:val="-12"/>
        </w:rPr>
        <w:t> </w:t>
      </w:r>
      <w:r>
        <w:rPr/>
        <w:t>refuge</w:t>
      </w:r>
      <w:r>
        <w:rPr>
          <w:spacing w:val="-11"/>
        </w:rPr>
        <w:t> </w:t>
      </w:r>
      <w:r>
        <w:rPr/>
        <w:t>islands,</w:t>
      </w:r>
      <w:r>
        <w:rPr>
          <w:spacing w:val="-11"/>
        </w:rPr>
        <w:t> </w:t>
      </w:r>
      <w:r>
        <w:rPr/>
        <w:t>marked</w:t>
      </w:r>
      <w:r>
        <w:rPr>
          <w:spacing w:val="-12"/>
        </w:rPr>
        <w:t> </w:t>
      </w:r>
      <w:r>
        <w:rPr/>
        <w:t>crossings</w:t>
      </w:r>
      <w:r>
        <w:rPr>
          <w:spacing w:val="-13"/>
        </w:rPr>
        <w:t> </w:t>
      </w:r>
      <w:r>
        <w:rPr/>
        <w:t>with</w:t>
      </w:r>
      <w:r>
        <w:rPr>
          <w:spacing w:val="-10"/>
        </w:rPr>
        <w:t> </w:t>
      </w:r>
      <w:r>
        <w:rPr/>
        <w:t>raised</w:t>
      </w:r>
      <w:r>
        <w:rPr>
          <w:spacing w:val="-12"/>
        </w:rPr>
        <w:t> </w:t>
      </w:r>
      <w:r>
        <w:rPr/>
        <w:t>medians, road narrowing, staggered lanes, road humps, and junction redesign (World Health Organization</w:t>
      </w:r>
      <w:r>
        <w:rPr>
          <w:spacing w:val="39"/>
        </w:rPr>
        <w:t> </w:t>
      </w:r>
      <w:r>
        <w:rPr/>
        <w:t>2013b).</w:t>
      </w:r>
    </w:p>
    <w:p>
      <w:pPr>
        <w:pStyle w:val="BodyText"/>
      </w:pPr>
    </w:p>
    <w:p>
      <w:pPr>
        <w:pStyle w:val="Heading2"/>
        <w:spacing w:before="142"/>
        <w:ind w:left="195"/>
        <w:rPr>
          <w:i/>
        </w:rPr>
      </w:pPr>
      <w:r>
        <w:rPr>
          <w:i/>
        </w:rPr>
        <w:t>Characteristics: Roadway Design</w:t>
      </w:r>
    </w:p>
    <w:p>
      <w:pPr>
        <w:pStyle w:val="BodyText"/>
        <w:spacing w:line="249" w:lineRule="auto" w:before="88"/>
        <w:ind w:left="195" w:right="113"/>
        <w:jc w:val="both"/>
      </w:pPr>
      <w:r>
        <w:rPr/>
        <w:t>In</w:t>
      </w:r>
      <w:r>
        <w:rPr>
          <w:spacing w:val="-18"/>
        </w:rPr>
        <w:t> </w:t>
      </w:r>
      <w:r>
        <w:rPr/>
        <w:t>general,</w:t>
      </w:r>
      <w:r>
        <w:rPr>
          <w:spacing w:val="-17"/>
        </w:rPr>
        <w:t> </w:t>
      </w:r>
      <w:r>
        <w:rPr/>
        <w:t>streets</w:t>
      </w:r>
      <w:r>
        <w:rPr>
          <w:spacing w:val="-15"/>
        </w:rPr>
        <w:t> </w:t>
      </w:r>
      <w:r>
        <w:rPr/>
        <w:t>designed</w:t>
      </w:r>
      <w:r>
        <w:rPr>
          <w:spacing w:val="-17"/>
        </w:rPr>
        <w:t> </w:t>
      </w:r>
      <w:r>
        <w:rPr/>
        <w:t>to</w:t>
      </w:r>
      <w:r>
        <w:rPr>
          <w:spacing w:val="-17"/>
        </w:rPr>
        <w:t> </w:t>
      </w:r>
      <w:r>
        <w:rPr/>
        <w:t>be</w:t>
      </w:r>
      <w:r>
        <w:rPr>
          <w:spacing w:val="-18"/>
        </w:rPr>
        <w:t> </w:t>
      </w:r>
      <w:r>
        <w:rPr/>
        <w:t>narrower</w:t>
      </w:r>
      <w:r>
        <w:rPr>
          <w:spacing w:val="-17"/>
        </w:rPr>
        <w:t> </w:t>
      </w:r>
      <w:r>
        <w:rPr/>
        <w:t>and</w:t>
      </w:r>
      <w:r>
        <w:rPr>
          <w:spacing w:val="-14"/>
        </w:rPr>
        <w:t> </w:t>
      </w:r>
      <w:r>
        <w:rPr/>
        <w:t>for</w:t>
      </w:r>
      <w:r>
        <w:rPr>
          <w:spacing w:val="-18"/>
        </w:rPr>
        <w:t> </w:t>
      </w:r>
      <w:r>
        <w:rPr/>
        <w:t>slower</w:t>
      </w:r>
      <w:r>
        <w:rPr>
          <w:spacing w:val="-17"/>
        </w:rPr>
        <w:t> </w:t>
      </w:r>
      <w:r>
        <w:rPr/>
        <w:t>speeds experience</w:t>
      </w:r>
      <w:r>
        <w:rPr>
          <w:spacing w:val="-14"/>
        </w:rPr>
        <w:t> </w:t>
      </w:r>
      <w:r>
        <w:rPr/>
        <w:t>the</w:t>
      </w:r>
      <w:r>
        <w:rPr>
          <w:spacing w:val="-14"/>
        </w:rPr>
        <w:t> </w:t>
      </w:r>
      <w:r>
        <w:rPr/>
        <w:t>lowest</w:t>
      </w:r>
      <w:r>
        <w:rPr>
          <w:spacing w:val="-14"/>
        </w:rPr>
        <w:t> </w:t>
      </w:r>
      <w:r>
        <w:rPr/>
        <w:t>rates</w:t>
      </w:r>
      <w:r>
        <w:rPr>
          <w:spacing w:val="-12"/>
        </w:rPr>
        <w:t> </w:t>
      </w:r>
      <w:r>
        <w:rPr/>
        <w:t>of</w:t>
      </w:r>
      <w:r>
        <w:rPr>
          <w:spacing w:val="-14"/>
        </w:rPr>
        <w:t> </w:t>
      </w:r>
      <w:r>
        <w:rPr/>
        <w:t>vehicle–pedestrian</w:t>
      </w:r>
      <w:r>
        <w:rPr>
          <w:spacing w:val="-13"/>
        </w:rPr>
        <w:t> </w:t>
      </w:r>
      <w:r>
        <w:rPr/>
        <w:t>crashes,</w:t>
      </w:r>
      <w:r>
        <w:rPr>
          <w:spacing w:val="-13"/>
        </w:rPr>
        <w:t> </w:t>
      </w:r>
      <w:r>
        <w:rPr/>
        <w:t>while wide street lanes and higher operating speeds experience the highest rates (Garder 2004). For these reasons, European road- way engineers design for lower vehicle operating speeds in developed</w:t>
      </w:r>
      <w:r>
        <w:rPr>
          <w:spacing w:val="-20"/>
        </w:rPr>
        <w:t> </w:t>
      </w:r>
      <w:r>
        <w:rPr/>
        <w:t>areas</w:t>
      </w:r>
      <w:r>
        <w:rPr>
          <w:spacing w:val="-19"/>
        </w:rPr>
        <w:t> </w:t>
      </w:r>
      <w:r>
        <w:rPr/>
        <w:t>(Federal</w:t>
      </w:r>
      <w:r>
        <w:rPr>
          <w:spacing w:val="-20"/>
        </w:rPr>
        <w:t> </w:t>
      </w:r>
      <w:r>
        <w:rPr/>
        <w:t>Highway</w:t>
      </w:r>
      <w:r>
        <w:rPr>
          <w:spacing w:val="-20"/>
        </w:rPr>
        <w:t> </w:t>
      </w:r>
      <w:r>
        <w:rPr>
          <w:spacing w:val="-3"/>
        </w:rPr>
        <w:t>Administration</w:t>
      </w:r>
      <w:r>
        <w:rPr>
          <w:spacing w:val="-20"/>
        </w:rPr>
        <w:t> </w:t>
      </w:r>
      <w:r>
        <w:rPr/>
        <w:t>2001;</w:t>
      </w:r>
      <w:r>
        <w:rPr>
          <w:spacing w:val="-19"/>
        </w:rPr>
        <w:t> </w:t>
      </w:r>
      <w:r>
        <w:rPr/>
        <w:t>Lamm, Psarianos, and Mailender 1999; Organisation for Economic Co-operation and Development 1998; UK Department for Transport 2007). In the Netherlands, a ‘‘sustainable safety’’ policy sets roadway speed limits based on road function with this policy potentially resulting in one-third fewer injuries per million vehicle kilometers (Institute for Road Safety Research 1993).</w:t>
      </w:r>
    </w:p>
    <w:p>
      <w:pPr>
        <w:pStyle w:val="BodyText"/>
        <w:spacing w:line="249" w:lineRule="auto"/>
        <w:ind w:left="195" w:right="116" w:firstLine="239"/>
        <w:jc w:val="both"/>
      </w:pPr>
      <w:r>
        <w:rPr/>
        <w:t>Conversely, roadway expansion and widenings occur at </w:t>
      </w:r>
      <w:r>
        <w:rPr>
          <w:spacing w:val="-5"/>
        </w:rPr>
        <w:t>the </w:t>
      </w:r>
      <w:r>
        <w:rPr/>
        <w:t>expense of safety, even after controlling for traffic volumes (Dumbaugh 2005; Harwood 1986; Milton and Mannering 1998; Noland and Oh 2004; Sawalha and Sayed </w:t>
      </w:r>
      <w:r>
        <w:rPr>
          <w:spacing w:val="-3"/>
        </w:rPr>
        <w:t>2001; </w:t>
      </w:r>
      <w:r>
        <w:rPr/>
        <w:t>Vitaliano and Held 1991; Hummer and Lewis 2000). </w:t>
      </w:r>
      <w:r>
        <w:rPr>
          <w:spacing w:val="-3"/>
        </w:rPr>
        <w:t>Wide  </w:t>
      </w:r>
      <w:r>
        <w:rPr/>
        <w:t>lanes adversely affect traffic safety, particularly in urban</w:t>
      </w:r>
      <w:r>
        <w:rPr>
          <w:spacing w:val="-37"/>
        </w:rPr>
        <w:t> </w:t>
      </w:r>
      <w:r>
        <w:rPr/>
        <w:t>areas.</w:t>
      </w:r>
    </w:p>
    <w:p>
      <w:pPr>
        <w:spacing w:after="0" w:line="249" w:lineRule="auto"/>
        <w:jc w:val="both"/>
        <w:sectPr>
          <w:type w:val="continuous"/>
          <w:pgSz w:w="12240" w:h="15840"/>
          <w:pgMar w:top="100" w:bottom="280" w:left="400" w:right="860"/>
          <w:cols w:num="2" w:equalWidth="0">
            <w:col w:w="5604" w:space="40"/>
            <w:col w:w="5336"/>
          </w:cols>
        </w:sectPr>
      </w:pPr>
    </w:p>
    <w:p>
      <w:pPr>
        <w:pStyle w:val="BodyText"/>
        <w:spacing w:before="3"/>
        <w:rPr>
          <w:sz w:val="26"/>
        </w:rPr>
      </w:pPr>
    </w:p>
    <w:p>
      <w:pPr>
        <w:spacing w:after="0"/>
        <w:rPr>
          <w:sz w:val="26"/>
        </w:rPr>
        <w:sectPr>
          <w:pgSz w:w="12240" w:h="15840"/>
          <w:pgMar w:header="765" w:footer="0" w:top="980" w:bottom="280" w:left="400" w:right="860"/>
        </w:sectPr>
      </w:pPr>
    </w:p>
    <w:p>
      <w:pPr>
        <w:spacing w:before="78"/>
        <w:ind w:left="579" w:right="0" w:firstLine="0"/>
        <w:jc w:val="left"/>
        <w:rPr>
          <w:rFonts w:ascii="Arial"/>
          <w:sz w:val="18"/>
        </w:rPr>
      </w:pPr>
      <w:r>
        <w:rPr>
          <w:rFonts w:ascii="Arial"/>
          <w:w w:val="95"/>
          <w:sz w:val="18"/>
        </w:rPr>
        <w:t>Table 2. Traffic-calming Measures, Their Application, and Impact.</w:t>
      </w:r>
    </w:p>
    <w:p>
      <w:pPr>
        <w:pStyle w:val="BodyText"/>
        <w:spacing w:before="11"/>
        <w:rPr>
          <w:rFonts w:ascii="Arial"/>
          <w:sz w:val="6"/>
        </w:rPr>
      </w:pPr>
    </w:p>
    <w:p>
      <w:pPr>
        <w:pStyle w:val="BodyText"/>
        <w:spacing w:line="20" w:lineRule="exact"/>
        <w:ind w:left="573" w:right="-72"/>
        <w:rPr>
          <w:rFonts w:ascii="Arial"/>
          <w:sz w:val="2"/>
        </w:rPr>
      </w:pPr>
      <w:r>
        <w:rPr>
          <w:rFonts w:ascii="Arial"/>
          <w:sz w:val="2"/>
        </w:rPr>
        <w:pict>
          <v:group style="width:251.05pt;height:.550pt;mso-position-horizontal-relative:char;mso-position-vertical-relative:line" coordorigin="0,0" coordsize="5021,11">
            <v:line style="position:absolute" from="0,5" to="5021,5" stroked="true" strokeweight=".51025pt" strokecolor="#000000">
              <v:stroke dashstyle="solid"/>
            </v:line>
          </v:group>
        </w:pict>
      </w:r>
      <w:r>
        <w:rPr>
          <w:rFonts w:ascii="Arial"/>
          <w:sz w:val="2"/>
        </w:rPr>
      </w:r>
    </w:p>
    <w:p>
      <w:pPr>
        <w:spacing w:line="242" w:lineRule="auto" w:before="65"/>
        <w:ind w:left="3197" w:right="807" w:firstLine="61"/>
        <w:jc w:val="left"/>
        <w:rPr>
          <w:rFonts w:ascii="Arial"/>
          <w:sz w:val="18"/>
        </w:rPr>
      </w:pPr>
      <w:r>
        <w:rPr/>
        <w:pict>
          <v:line style="position:absolute;mso-position-horizontal-relative:page;mso-position-vertical-relative:paragraph;z-index:-25024" from="173.367004pt,28.387972pt" to="254.154004pt,28.387972pt" stroked="true" strokeweight=".51025pt" strokecolor="#000000">
            <v:stroke dashstyle="solid"/>
            <w10:wrap type="none"/>
          </v:line>
        </w:pict>
      </w:r>
      <w:r>
        <w:rPr>
          <w:rFonts w:ascii="Arial"/>
          <w:w w:val="90"/>
          <w:sz w:val="18"/>
        </w:rPr>
        <w:t>Speed Reduction </w:t>
      </w:r>
      <w:r>
        <w:rPr>
          <w:rFonts w:ascii="Arial"/>
          <w:w w:val="95"/>
          <w:sz w:val="18"/>
        </w:rPr>
        <w:t>Can Be Applied to</w:t>
      </w:r>
    </w:p>
    <w:tbl>
      <w:tblPr>
        <w:tblW w:w="0" w:type="auto"/>
        <w:jc w:val="left"/>
        <w:tblInd w:w="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9"/>
        <w:gridCol w:w="1159"/>
        <w:gridCol w:w="642"/>
        <w:gridCol w:w="831"/>
      </w:tblGrid>
      <w:tr>
        <w:trPr>
          <w:trHeight w:val="672" w:hRule="atLeast"/>
        </w:trPr>
        <w:tc>
          <w:tcPr>
            <w:tcW w:w="2389" w:type="dxa"/>
            <w:tcBorders>
              <w:bottom w:val="single" w:sz="6" w:space="0" w:color="000000"/>
            </w:tcBorders>
          </w:tcPr>
          <w:p>
            <w:pPr>
              <w:pStyle w:val="TableParagraph"/>
              <w:spacing w:line="240" w:lineRule="auto"/>
              <w:ind w:left="0"/>
              <w:rPr>
                <w:sz w:val="18"/>
              </w:rPr>
            </w:pPr>
          </w:p>
          <w:p>
            <w:pPr>
              <w:pStyle w:val="TableParagraph"/>
              <w:spacing w:line="240" w:lineRule="auto" w:before="6"/>
              <w:ind w:left="0"/>
              <w:rPr>
                <w:sz w:val="14"/>
              </w:rPr>
            </w:pPr>
          </w:p>
          <w:p>
            <w:pPr>
              <w:pStyle w:val="TableParagraph"/>
              <w:spacing w:line="240" w:lineRule="auto"/>
              <w:ind w:left="0"/>
              <w:rPr>
                <w:sz w:val="18"/>
              </w:rPr>
            </w:pPr>
            <w:r>
              <w:rPr>
                <w:sz w:val="18"/>
              </w:rPr>
              <w:t>Type</w:t>
            </w:r>
          </w:p>
        </w:tc>
        <w:tc>
          <w:tcPr>
            <w:tcW w:w="1159" w:type="dxa"/>
            <w:tcBorders>
              <w:bottom w:val="single" w:sz="6" w:space="0" w:color="000000"/>
            </w:tcBorders>
          </w:tcPr>
          <w:p>
            <w:pPr>
              <w:pStyle w:val="TableParagraph"/>
              <w:spacing w:line="240" w:lineRule="auto" w:before="4"/>
              <w:ind w:left="0"/>
              <w:rPr>
                <w:sz w:val="14"/>
              </w:rPr>
            </w:pPr>
          </w:p>
          <w:p>
            <w:pPr>
              <w:pStyle w:val="TableParagraph"/>
              <w:spacing w:line="240" w:lineRule="auto"/>
              <w:ind w:right="19"/>
              <w:rPr>
                <w:sz w:val="18"/>
              </w:rPr>
            </w:pPr>
            <w:r>
              <w:rPr>
                <w:w w:val="95"/>
                <w:sz w:val="18"/>
              </w:rPr>
              <w:t>Arterial </w:t>
            </w:r>
            <w:r>
              <w:rPr>
                <w:sz w:val="18"/>
              </w:rPr>
              <w:t>Roads</w:t>
            </w:r>
          </w:p>
        </w:tc>
        <w:tc>
          <w:tcPr>
            <w:tcW w:w="642" w:type="dxa"/>
            <w:tcBorders>
              <w:bottom w:val="single" w:sz="6" w:space="0" w:color="000000"/>
            </w:tcBorders>
          </w:tcPr>
          <w:p>
            <w:pPr>
              <w:pStyle w:val="TableParagraph"/>
              <w:spacing w:line="240" w:lineRule="auto" w:before="4"/>
              <w:ind w:left="0"/>
              <w:rPr>
                <w:sz w:val="14"/>
              </w:rPr>
            </w:pPr>
          </w:p>
          <w:p>
            <w:pPr>
              <w:pStyle w:val="TableParagraph"/>
              <w:spacing w:line="240" w:lineRule="auto"/>
              <w:ind w:right="81"/>
              <w:rPr>
                <w:sz w:val="18"/>
              </w:rPr>
            </w:pPr>
            <w:r>
              <w:rPr>
                <w:w w:val="95"/>
                <w:sz w:val="18"/>
              </w:rPr>
              <w:t>Local </w:t>
            </w:r>
            <w:r>
              <w:rPr>
                <w:w w:val="85"/>
                <w:sz w:val="18"/>
              </w:rPr>
              <w:t>Roads</w:t>
            </w:r>
          </w:p>
        </w:tc>
        <w:tc>
          <w:tcPr>
            <w:tcW w:w="831" w:type="dxa"/>
            <w:tcBorders>
              <w:bottom w:val="single" w:sz="6" w:space="0" w:color="000000"/>
            </w:tcBorders>
          </w:tcPr>
          <w:p>
            <w:pPr>
              <w:pStyle w:val="TableParagraph"/>
              <w:spacing w:line="163" w:lineRule="exact"/>
              <w:rPr>
                <w:sz w:val="18"/>
              </w:rPr>
            </w:pPr>
            <w:r>
              <w:rPr>
                <w:sz w:val="18"/>
              </w:rPr>
              <w:t>Impact</w:t>
            </w:r>
          </w:p>
          <w:p>
            <w:pPr>
              <w:pStyle w:val="TableParagraph"/>
              <w:spacing w:line="240" w:lineRule="auto" w:before="2"/>
              <w:ind w:right="12"/>
              <w:rPr>
                <w:sz w:val="18"/>
              </w:rPr>
            </w:pPr>
            <w:r>
              <w:rPr>
                <w:w w:val="95"/>
                <w:sz w:val="18"/>
              </w:rPr>
              <w:t>on</w:t>
            </w:r>
            <w:r>
              <w:rPr>
                <w:spacing w:val="-12"/>
                <w:w w:val="95"/>
                <w:sz w:val="18"/>
              </w:rPr>
              <w:t> </w:t>
            </w:r>
            <w:r>
              <w:rPr>
                <w:w w:val="95"/>
                <w:sz w:val="18"/>
              </w:rPr>
              <w:t>Traffic </w:t>
            </w:r>
            <w:r>
              <w:rPr>
                <w:sz w:val="18"/>
              </w:rPr>
              <w:t>Volume</w:t>
            </w:r>
          </w:p>
        </w:tc>
      </w:tr>
      <w:tr>
        <w:trPr>
          <w:trHeight w:val="300" w:hRule="atLeast"/>
        </w:trPr>
        <w:tc>
          <w:tcPr>
            <w:tcW w:w="2389" w:type="dxa"/>
            <w:tcBorders>
              <w:top w:val="single" w:sz="6" w:space="0" w:color="000000"/>
            </w:tcBorders>
          </w:tcPr>
          <w:p>
            <w:pPr>
              <w:pStyle w:val="TableParagraph"/>
              <w:spacing w:line="240" w:lineRule="auto" w:before="62"/>
              <w:ind w:left="-1"/>
              <w:rPr>
                <w:sz w:val="18"/>
              </w:rPr>
            </w:pPr>
            <w:r>
              <w:rPr>
                <w:w w:val="95"/>
                <w:sz w:val="18"/>
              </w:rPr>
              <w:t>Speed hump</w:t>
            </w:r>
          </w:p>
        </w:tc>
        <w:tc>
          <w:tcPr>
            <w:tcW w:w="1159" w:type="dxa"/>
            <w:tcBorders>
              <w:top w:val="single" w:sz="6" w:space="0" w:color="000000"/>
            </w:tcBorders>
          </w:tcPr>
          <w:p>
            <w:pPr>
              <w:pStyle w:val="TableParagraph"/>
              <w:spacing w:line="240" w:lineRule="auto" w:before="62"/>
              <w:rPr>
                <w:sz w:val="18"/>
              </w:rPr>
            </w:pPr>
            <w:r>
              <w:rPr>
                <w:w w:val="105"/>
                <w:sz w:val="18"/>
              </w:rPr>
              <w:t>No</w:t>
            </w:r>
          </w:p>
        </w:tc>
        <w:tc>
          <w:tcPr>
            <w:tcW w:w="642" w:type="dxa"/>
            <w:tcBorders>
              <w:top w:val="single" w:sz="6" w:space="0" w:color="000000"/>
            </w:tcBorders>
          </w:tcPr>
          <w:p>
            <w:pPr>
              <w:pStyle w:val="TableParagraph"/>
              <w:spacing w:line="240" w:lineRule="auto" w:before="62"/>
              <w:rPr>
                <w:sz w:val="18"/>
              </w:rPr>
            </w:pPr>
            <w:r>
              <w:rPr>
                <w:w w:val="95"/>
                <w:sz w:val="18"/>
              </w:rPr>
              <w:t>Yes</w:t>
            </w:r>
          </w:p>
        </w:tc>
        <w:tc>
          <w:tcPr>
            <w:tcW w:w="831" w:type="dxa"/>
            <w:tcBorders>
              <w:top w:val="single" w:sz="6" w:space="0" w:color="000000"/>
            </w:tcBorders>
          </w:tcPr>
          <w:p>
            <w:pPr>
              <w:pStyle w:val="TableParagraph"/>
              <w:spacing w:line="240" w:lineRule="auto" w:before="62"/>
              <w:rPr>
                <w:sz w:val="18"/>
              </w:rPr>
            </w:pPr>
            <w:r>
              <w:rPr>
                <w:w w:val="95"/>
                <w:sz w:val="18"/>
              </w:rPr>
              <w:t>Possible</w:t>
            </w:r>
          </w:p>
        </w:tc>
      </w:tr>
      <w:tr>
        <w:trPr>
          <w:trHeight w:val="209" w:hRule="atLeast"/>
        </w:trPr>
        <w:tc>
          <w:tcPr>
            <w:tcW w:w="2389" w:type="dxa"/>
          </w:tcPr>
          <w:p>
            <w:pPr>
              <w:pStyle w:val="TableParagraph"/>
              <w:ind w:left="-1"/>
              <w:rPr>
                <w:sz w:val="18"/>
              </w:rPr>
            </w:pPr>
            <w:r>
              <w:rPr>
                <w:w w:val="95"/>
                <w:sz w:val="18"/>
              </w:rPr>
              <w:t>Speed table</w:t>
            </w:r>
          </w:p>
        </w:tc>
        <w:tc>
          <w:tcPr>
            <w:tcW w:w="1159" w:type="dxa"/>
          </w:tcPr>
          <w:p>
            <w:pPr>
              <w:pStyle w:val="TableParagraph"/>
              <w:rPr>
                <w:sz w:val="18"/>
              </w:rPr>
            </w:pPr>
            <w:r>
              <w:rPr>
                <w:sz w:val="18"/>
              </w:rPr>
              <w:t>With caution</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w w:val="95"/>
                <w:sz w:val="18"/>
              </w:rPr>
              <w:t>Raised crosswalk</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Raised intersection</w:t>
            </w:r>
          </w:p>
        </w:tc>
        <w:tc>
          <w:tcPr>
            <w:tcW w:w="1159" w:type="dxa"/>
          </w:tcPr>
          <w:p>
            <w:pPr>
              <w:pStyle w:val="TableParagraph"/>
              <w:rPr>
                <w:sz w:val="18"/>
              </w:rPr>
            </w:pPr>
            <w:r>
              <w:rPr>
                <w:sz w:val="18"/>
              </w:rPr>
              <w:t>With caution</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Textured pavements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w w:val="95"/>
                <w:sz w:val="18"/>
              </w:rPr>
              <w:t>Speed cushion</w:t>
            </w:r>
          </w:p>
        </w:tc>
        <w:tc>
          <w:tcPr>
            <w:tcW w:w="1159" w:type="dxa"/>
          </w:tcPr>
          <w:p>
            <w:pPr>
              <w:pStyle w:val="TableParagraph"/>
              <w:rPr>
                <w:sz w:val="18"/>
              </w:rPr>
            </w:pPr>
            <w:r>
              <w:rPr>
                <w:sz w:val="18"/>
              </w:rPr>
              <w:t>With caution</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Rumble strips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sz w:val="18"/>
              </w:rPr>
              <w:t>Traffic (mini) circle</w:t>
            </w:r>
          </w:p>
        </w:tc>
        <w:tc>
          <w:tcPr>
            <w:tcW w:w="1159" w:type="dxa"/>
          </w:tcPr>
          <w:p>
            <w:pPr>
              <w:pStyle w:val="TableParagraph"/>
              <w:rPr>
                <w:sz w:val="18"/>
              </w:rPr>
            </w:pPr>
            <w:r>
              <w:rPr>
                <w:w w:val="105"/>
                <w:sz w:val="18"/>
              </w:rPr>
              <w:t>No</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Roundabout</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sz w:val="18"/>
              </w:rPr>
              <w:t>Not likely</w:t>
            </w:r>
          </w:p>
        </w:tc>
      </w:tr>
      <w:tr>
        <w:trPr>
          <w:trHeight w:val="209" w:hRule="atLeast"/>
        </w:trPr>
        <w:tc>
          <w:tcPr>
            <w:tcW w:w="2389" w:type="dxa"/>
          </w:tcPr>
          <w:p>
            <w:pPr>
              <w:pStyle w:val="TableParagraph"/>
              <w:ind w:left="-1"/>
              <w:rPr>
                <w:sz w:val="18"/>
              </w:rPr>
            </w:pPr>
            <w:r>
              <w:rPr>
                <w:w w:val="95"/>
                <w:sz w:val="18"/>
              </w:rPr>
              <w:t>Chicanes</w:t>
            </w:r>
          </w:p>
        </w:tc>
        <w:tc>
          <w:tcPr>
            <w:tcW w:w="1159" w:type="dxa"/>
          </w:tcPr>
          <w:p>
            <w:pPr>
              <w:pStyle w:val="TableParagraph"/>
              <w:rPr>
                <w:sz w:val="18"/>
              </w:rPr>
            </w:pPr>
            <w:r>
              <w:rPr>
                <w:w w:val="105"/>
                <w:sz w:val="18"/>
              </w:rPr>
              <w:t>No</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Yes</w:t>
            </w:r>
          </w:p>
        </w:tc>
      </w:tr>
      <w:tr>
        <w:trPr>
          <w:trHeight w:val="209" w:hRule="atLeast"/>
        </w:trPr>
        <w:tc>
          <w:tcPr>
            <w:tcW w:w="2389" w:type="dxa"/>
          </w:tcPr>
          <w:p>
            <w:pPr>
              <w:pStyle w:val="TableParagraph"/>
              <w:ind w:left="-1"/>
              <w:rPr>
                <w:sz w:val="18"/>
              </w:rPr>
            </w:pPr>
            <w:r>
              <w:rPr>
                <w:sz w:val="18"/>
              </w:rPr>
              <w:t>Realigned intersection</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Tight radii</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Centre island narrowing</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Chokers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w w:val="95"/>
                <w:sz w:val="18"/>
              </w:rPr>
              <w:t>Road diets (i.e., lane reduction)</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Yes</w:t>
            </w:r>
          </w:p>
        </w:tc>
      </w:tr>
      <w:tr>
        <w:trPr>
          <w:trHeight w:val="209" w:hRule="atLeast"/>
        </w:trPr>
        <w:tc>
          <w:tcPr>
            <w:tcW w:w="2389" w:type="dxa"/>
          </w:tcPr>
          <w:p>
            <w:pPr>
              <w:pStyle w:val="TableParagraph"/>
              <w:ind w:left="-1"/>
              <w:rPr>
                <w:sz w:val="18"/>
              </w:rPr>
            </w:pPr>
            <w:r>
              <w:rPr>
                <w:sz w:val="18"/>
              </w:rPr>
              <w:t>Speed limits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sz w:val="18"/>
              </w:rPr>
              <w:t>Speed alerts, enforcement</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w w:val="95"/>
                <w:sz w:val="18"/>
              </w:rPr>
              <w:t>Perceptual design</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Possible</w:t>
            </w:r>
          </w:p>
        </w:tc>
      </w:tr>
      <w:tr>
        <w:trPr>
          <w:trHeight w:val="209" w:hRule="atLeast"/>
        </w:trPr>
        <w:tc>
          <w:tcPr>
            <w:tcW w:w="2389" w:type="dxa"/>
          </w:tcPr>
          <w:p>
            <w:pPr>
              <w:pStyle w:val="TableParagraph"/>
              <w:ind w:left="-1"/>
              <w:rPr>
                <w:sz w:val="18"/>
              </w:rPr>
            </w:pPr>
            <w:r>
              <w:rPr>
                <w:sz w:val="18"/>
              </w:rPr>
              <w:t>Warning signs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sz w:val="18"/>
              </w:rPr>
              <w:t>Half closure</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Yes</w:t>
            </w:r>
          </w:p>
        </w:tc>
      </w:tr>
      <w:tr>
        <w:trPr>
          <w:trHeight w:val="209" w:hRule="atLeast"/>
        </w:trPr>
        <w:tc>
          <w:tcPr>
            <w:tcW w:w="2389" w:type="dxa"/>
          </w:tcPr>
          <w:p>
            <w:pPr>
              <w:pStyle w:val="TableParagraph"/>
              <w:ind w:left="-1"/>
              <w:rPr>
                <w:sz w:val="18"/>
              </w:rPr>
            </w:pPr>
            <w:r>
              <w:rPr>
                <w:sz w:val="18"/>
              </w:rPr>
              <w:t>Diagonal diverters</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95"/>
                <w:sz w:val="18"/>
              </w:rPr>
              <w:t>Yes</w:t>
            </w:r>
          </w:p>
        </w:tc>
      </w:tr>
      <w:tr>
        <w:trPr>
          <w:trHeight w:val="209" w:hRule="atLeast"/>
        </w:trPr>
        <w:tc>
          <w:tcPr>
            <w:tcW w:w="2389" w:type="dxa"/>
          </w:tcPr>
          <w:p>
            <w:pPr>
              <w:pStyle w:val="TableParagraph"/>
              <w:ind w:left="-1"/>
              <w:rPr>
                <w:sz w:val="18"/>
              </w:rPr>
            </w:pPr>
            <w:r>
              <w:rPr>
                <w:sz w:val="18"/>
              </w:rPr>
              <w:t>Lateral shift</w:t>
            </w:r>
          </w:p>
        </w:tc>
        <w:tc>
          <w:tcPr>
            <w:tcW w:w="1159" w:type="dxa"/>
          </w:tcPr>
          <w:p>
            <w:pPr>
              <w:pStyle w:val="TableParagraph"/>
              <w:rPr>
                <w:sz w:val="18"/>
              </w:rPr>
            </w:pPr>
            <w:r>
              <w:rPr>
                <w:w w:val="95"/>
                <w:sz w:val="18"/>
              </w:rPr>
              <w:t>Yes</w:t>
            </w:r>
          </w:p>
        </w:tc>
        <w:tc>
          <w:tcPr>
            <w:tcW w:w="642" w:type="dxa"/>
          </w:tcPr>
          <w:p>
            <w:pPr>
              <w:pStyle w:val="TableParagraph"/>
              <w:rPr>
                <w:sz w:val="18"/>
              </w:rPr>
            </w:pPr>
            <w:r>
              <w:rPr>
                <w:w w:val="95"/>
                <w:sz w:val="18"/>
              </w:rPr>
              <w:t>Yes</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sz w:val="18"/>
              </w:rPr>
              <w:t>Median barriers</w:t>
            </w:r>
          </w:p>
        </w:tc>
        <w:tc>
          <w:tcPr>
            <w:tcW w:w="1159" w:type="dxa"/>
          </w:tcPr>
          <w:p>
            <w:pPr>
              <w:pStyle w:val="TableParagraph"/>
              <w:rPr>
                <w:sz w:val="18"/>
              </w:rPr>
            </w:pPr>
            <w:r>
              <w:rPr>
                <w:w w:val="95"/>
                <w:sz w:val="18"/>
              </w:rPr>
              <w:t>Yes</w:t>
            </w:r>
          </w:p>
        </w:tc>
        <w:tc>
          <w:tcPr>
            <w:tcW w:w="642" w:type="dxa"/>
          </w:tcPr>
          <w:p>
            <w:pPr>
              <w:pStyle w:val="TableParagraph"/>
              <w:rPr>
                <w:sz w:val="18"/>
              </w:rPr>
            </w:pPr>
            <w:r>
              <w:rPr>
                <w:w w:val="105"/>
                <w:sz w:val="18"/>
              </w:rPr>
              <w:t>No</w:t>
            </w:r>
          </w:p>
        </w:tc>
        <w:tc>
          <w:tcPr>
            <w:tcW w:w="831" w:type="dxa"/>
          </w:tcPr>
          <w:p>
            <w:pPr>
              <w:pStyle w:val="TableParagraph"/>
              <w:rPr>
                <w:sz w:val="18"/>
              </w:rPr>
            </w:pPr>
            <w:r>
              <w:rPr>
                <w:w w:val="95"/>
                <w:sz w:val="18"/>
              </w:rPr>
              <w:t>Yes</w:t>
            </w:r>
          </w:p>
        </w:tc>
      </w:tr>
      <w:tr>
        <w:trPr>
          <w:trHeight w:val="209" w:hRule="atLeast"/>
        </w:trPr>
        <w:tc>
          <w:tcPr>
            <w:tcW w:w="2389" w:type="dxa"/>
          </w:tcPr>
          <w:p>
            <w:pPr>
              <w:pStyle w:val="TableParagraph"/>
              <w:ind w:left="-1"/>
              <w:rPr>
                <w:sz w:val="18"/>
              </w:rPr>
            </w:pPr>
            <w:r>
              <w:rPr>
                <w:sz w:val="18"/>
              </w:rPr>
              <w:t>Gateway treatments</w:t>
            </w:r>
          </w:p>
        </w:tc>
        <w:tc>
          <w:tcPr>
            <w:tcW w:w="1159" w:type="dxa"/>
          </w:tcPr>
          <w:p>
            <w:pPr>
              <w:pStyle w:val="TableParagraph"/>
              <w:rPr>
                <w:sz w:val="18"/>
              </w:rPr>
            </w:pPr>
            <w:r>
              <w:rPr>
                <w:w w:val="95"/>
                <w:sz w:val="18"/>
              </w:rPr>
              <w:t>Yes</w:t>
            </w:r>
          </w:p>
        </w:tc>
        <w:tc>
          <w:tcPr>
            <w:tcW w:w="642" w:type="dxa"/>
          </w:tcPr>
          <w:p>
            <w:pPr>
              <w:pStyle w:val="TableParagraph"/>
              <w:rPr>
                <w:sz w:val="18"/>
              </w:rPr>
            </w:pPr>
            <w:r>
              <w:rPr>
                <w:w w:val="105"/>
                <w:sz w:val="18"/>
              </w:rPr>
              <w:t>No</w:t>
            </w:r>
          </w:p>
        </w:tc>
        <w:tc>
          <w:tcPr>
            <w:tcW w:w="831" w:type="dxa"/>
          </w:tcPr>
          <w:p>
            <w:pPr>
              <w:pStyle w:val="TableParagraph"/>
              <w:rPr>
                <w:sz w:val="18"/>
              </w:rPr>
            </w:pPr>
            <w:r>
              <w:rPr>
                <w:w w:val="105"/>
                <w:sz w:val="18"/>
              </w:rPr>
              <w:t>No</w:t>
            </w:r>
          </w:p>
        </w:tc>
      </w:tr>
      <w:tr>
        <w:trPr>
          <w:trHeight w:val="209" w:hRule="atLeast"/>
        </w:trPr>
        <w:tc>
          <w:tcPr>
            <w:tcW w:w="2389" w:type="dxa"/>
          </w:tcPr>
          <w:p>
            <w:pPr>
              <w:pStyle w:val="TableParagraph"/>
              <w:ind w:left="-1"/>
              <w:rPr>
                <w:sz w:val="18"/>
              </w:rPr>
            </w:pPr>
            <w:r>
              <w:rPr>
                <w:sz w:val="18"/>
              </w:rPr>
              <w:t>Traffic signal coordination</w:t>
            </w:r>
          </w:p>
        </w:tc>
        <w:tc>
          <w:tcPr>
            <w:tcW w:w="1159" w:type="dxa"/>
          </w:tcPr>
          <w:p>
            <w:pPr>
              <w:pStyle w:val="TableParagraph"/>
              <w:rPr>
                <w:sz w:val="18"/>
              </w:rPr>
            </w:pPr>
            <w:r>
              <w:rPr>
                <w:w w:val="95"/>
                <w:sz w:val="18"/>
              </w:rPr>
              <w:t>Yes</w:t>
            </w:r>
          </w:p>
        </w:tc>
        <w:tc>
          <w:tcPr>
            <w:tcW w:w="642" w:type="dxa"/>
          </w:tcPr>
          <w:p>
            <w:pPr>
              <w:pStyle w:val="TableParagraph"/>
              <w:rPr>
                <w:sz w:val="18"/>
              </w:rPr>
            </w:pPr>
            <w:r>
              <w:rPr>
                <w:w w:val="105"/>
                <w:sz w:val="18"/>
              </w:rPr>
              <w:t>No</w:t>
            </w:r>
          </w:p>
        </w:tc>
        <w:tc>
          <w:tcPr>
            <w:tcW w:w="831" w:type="dxa"/>
          </w:tcPr>
          <w:p>
            <w:pPr>
              <w:pStyle w:val="TableParagraph"/>
              <w:rPr>
                <w:sz w:val="18"/>
              </w:rPr>
            </w:pPr>
            <w:r>
              <w:rPr>
                <w:w w:val="105"/>
                <w:sz w:val="18"/>
              </w:rPr>
              <w:t>No</w:t>
            </w:r>
          </w:p>
        </w:tc>
      </w:tr>
      <w:tr>
        <w:trPr>
          <w:trHeight w:val="267" w:hRule="atLeast"/>
        </w:trPr>
        <w:tc>
          <w:tcPr>
            <w:tcW w:w="2389" w:type="dxa"/>
            <w:tcBorders>
              <w:bottom w:val="single" w:sz="6" w:space="0" w:color="000000"/>
            </w:tcBorders>
          </w:tcPr>
          <w:p>
            <w:pPr>
              <w:pStyle w:val="TableParagraph"/>
              <w:ind w:left="-1"/>
              <w:rPr>
                <w:sz w:val="18"/>
              </w:rPr>
            </w:pPr>
            <w:r>
              <w:rPr>
                <w:w w:val="95"/>
                <w:sz w:val="18"/>
              </w:rPr>
              <w:t>Vehicle-activated signs</w:t>
            </w:r>
          </w:p>
        </w:tc>
        <w:tc>
          <w:tcPr>
            <w:tcW w:w="1159" w:type="dxa"/>
            <w:tcBorders>
              <w:bottom w:val="single" w:sz="6" w:space="0" w:color="000000"/>
            </w:tcBorders>
          </w:tcPr>
          <w:p>
            <w:pPr>
              <w:pStyle w:val="TableParagraph"/>
              <w:rPr>
                <w:sz w:val="18"/>
              </w:rPr>
            </w:pPr>
            <w:r>
              <w:rPr>
                <w:w w:val="95"/>
                <w:sz w:val="18"/>
              </w:rPr>
              <w:t>Yes</w:t>
            </w:r>
          </w:p>
        </w:tc>
        <w:tc>
          <w:tcPr>
            <w:tcW w:w="642" w:type="dxa"/>
            <w:tcBorders>
              <w:bottom w:val="single" w:sz="6" w:space="0" w:color="000000"/>
            </w:tcBorders>
          </w:tcPr>
          <w:p>
            <w:pPr>
              <w:pStyle w:val="TableParagraph"/>
              <w:rPr>
                <w:sz w:val="18"/>
              </w:rPr>
            </w:pPr>
            <w:r>
              <w:rPr>
                <w:w w:val="105"/>
                <w:sz w:val="18"/>
              </w:rPr>
              <w:t>No</w:t>
            </w:r>
          </w:p>
        </w:tc>
        <w:tc>
          <w:tcPr>
            <w:tcW w:w="831" w:type="dxa"/>
            <w:tcBorders>
              <w:bottom w:val="single" w:sz="6" w:space="0" w:color="000000"/>
            </w:tcBorders>
          </w:tcPr>
          <w:p>
            <w:pPr>
              <w:pStyle w:val="TableParagraph"/>
              <w:rPr>
                <w:sz w:val="18"/>
              </w:rPr>
            </w:pPr>
            <w:r>
              <w:rPr>
                <w:w w:val="105"/>
                <w:sz w:val="18"/>
              </w:rPr>
              <w:t>No</w:t>
            </w:r>
          </w:p>
        </w:tc>
      </w:tr>
    </w:tbl>
    <w:p>
      <w:pPr>
        <w:spacing w:before="60"/>
        <w:ind w:left="579" w:right="0" w:firstLine="0"/>
        <w:jc w:val="left"/>
        <w:rPr>
          <w:rFonts w:ascii="Arial"/>
          <w:sz w:val="16"/>
        </w:rPr>
      </w:pPr>
      <w:r>
        <w:rPr>
          <w:rFonts w:ascii="Calibri"/>
          <w:i/>
          <w:sz w:val="16"/>
        </w:rPr>
        <w:t>Source: </w:t>
      </w:r>
      <w:r>
        <w:rPr>
          <w:rFonts w:ascii="Arial"/>
          <w:sz w:val="16"/>
        </w:rPr>
        <w:t>Vanderschuren and Jobanputra (2009).</w:t>
      </w:r>
    </w:p>
    <w:p>
      <w:pPr>
        <w:pStyle w:val="BodyText"/>
        <w:rPr>
          <w:rFonts w:ascii="Arial"/>
          <w:sz w:val="16"/>
        </w:rPr>
      </w:pPr>
    </w:p>
    <w:p>
      <w:pPr>
        <w:pStyle w:val="BodyText"/>
        <w:spacing w:line="249" w:lineRule="auto" w:before="111"/>
        <w:ind w:left="579"/>
        <w:jc w:val="both"/>
      </w:pPr>
      <w:r>
        <w:rPr/>
        <w:t>Noland and Oh (2004) found that wider lanes were associated with statistically significant increases in total and fatal crashes in the state of Illinois. Lee and Mannering (1999) established that while wide lanes reduced the probability of run-off- roadway crashes in rural settings, they were associated </w:t>
      </w:r>
      <w:r>
        <w:rPr>
          <w:spacing w:val="-4"/>
        </w:rPr>
        <w:t>with </w:t>
      </w:r>
      <w:r>
        <w:rPr/>
        <w:t>increases in these types of crashes in urban areas. In</w:t>
      </w:r>
      <w:r>
        <w:rPr>
          <w:spacing w:val="-23"/>
        </w:rPr>
        <w:t> </w:t>
      </w:r>
      <w:r>
        <w:rPr/>
        <w:t>reexamin- ing the historical literature on lane widths and traffic safety, Hauer (1999) found that research from 1940 forward consis- tently showed crashes increasing as lanes exceed eleven </w:t>
      </w:r>
      <w:r>
        <w:rPr>
          <w:spacing w:val="-4"/>
        </w:rPr>
        <w:t>feet  </w:t>
      </w:r>
      <w:r>
        <w:rPr/>
        <w:t>in width. These results are confirmed by Swift, Painter, </w:t>
      </w:r>
      <w:r>
        <w:rPr>
          <w:spacing w:val="-5"/>
        </w:rPr>
        <w:t>and </w:t>
      </w:r>
      <w:r>
        <w:rPr/>
        <w:t>Goldstein (2006) who found that after examining thirteen </w:t>
      </w:r>
      <w:r>
        <w:rPr>
          <w:spacing w:val="-4"/>
        </w:rPr>
        <w:t>phy- </w:t>
      </w:r>
      <w:r>
        <w:rPr/>
        <w:t>sically built environment characteristics for </w:t>
      </w:r>
      <w:r>
        <w:rPr>
          <w:spacing w:val="-2"/>
        </w:rPr>
        <w:t>approximately </w:t>
      </w:r>
      <w:r>
        <w:rPr/>
        <w:t>20,000 collisions report street width correlated most </w:t>
      </w:r>
      <w:r>
        <w:rPr>
          <w:spacing w:val="-3"/>
        </w:rPr>
        <w:t>highly  </w:t>
      </w:r>
      <w:r>
        <w:rPr/>
        <w:t>with collision rates, and the safest streets are found to be </w:t>
      </w:r>
      <w:r>
        <w:rPr>
          <w:spacing w:val="-3"/>
        </w:rPr>
        <w:t>nar- </w:t>
      </w:r>
      <w:r>
        <w:rPr/>
        <w:t>row (twenty-four foot wide) and</w:t>
      </w:r>
      <w:r>
        <w:rPr>
          <w:spacing w:val="46"/>
        </w:rPr>
        <w:t> </w:t>
      </w:r>
      <w:r>
        <w:rPr/>
        <w:t>slow.</w:t>
      </w:r>
    </w:p>
    <w:p>
      <w:pPr>
        <w:pStyle w:val="BodyText"/>
        <w:spacing w:line="249" w:lineRule="auto"/>
        <w:ind w:left="579" w:firstLine="239"/>
        <w:jc w:val="both"/>
      </w:pPr>
      <w:r>
        <w:rPr/>
        <w:t>Traffic speed, discussed subsequently as impacting </w:t>
      </w:r>
      <w:r>
        <w:rPr>
          <w:spacing w:val="-3"/>
        </w:rPr>
        <w:t>injury </w:t>
      </w:r>
      <w:r>
        <w:rPr/>
        <w:t>severity in collisions, can be reduced by narrowing lanes </w:t>
      </w:r>
      <w:r>
        <w:rPr>
          <w:spacing w:val="-5"/>
        </w:rPr>
        <w:t>and </w:t>
      </w:r>
      <w:r>
        <w:rPr/>
        <w:t>shortening street sections (Harwood 1990; Farouki and </w:t>
      </w:r>
      <w:r>
        <w:rPr>
          <w:spacing w:val="-4"/>
        </w:rPr>
        <w:t>Nixon </w:t>
      </w:r>
      <w:r>
        <w:rPr/>
        <w:t>1976; Heimbach, Cribbins, and Chang 1983; Clark </w:t>
      </w:r>
      <w:r>
        <w:rPr>
          <w:spacing w:val="-4"/>
        </w:rPr>
        <w:t>1985; </w:t>
      </w:r>
      <w:r>
        <w:rPr/>
        <w:t>Gattis and Watts 1999; Gattis 2000; Fitzpatrick et al. </w:t>
      </w:r>
      <w:r>
        <w:rPr>
          <w:spacing w:val="-3"/>
        </w:rPr>
        <w:t>2001). </w:t>
      </w:r>
      <w:r>
        <w:rPr/>
        <w:t>Drivers on narrow streets generally behave less </w:t>
      </w:r>
      <w:r>
        <w:rPr>
          <w:spacing w:val="-2"/>
        </w:rPr>
        <w:t>aggressively, </w:t>
      </w:r>
      <w:r>
        <w:rPr/>
        <w:t>run fewer traffic signals, and drive slower (Untermann </w:t>
      </w:r>
      <w:r>
        <w:rPr>
          <w:spacing w:val="-3"/>
        </w:rPr>
        <w:t>1990). </w:t>
      </w:r>
      <w:r>
        <w:rPr/>
        <w:t>This may be because drivers feel less safe and therefore </w:t>
      </w:r>
      <w:r>
        <w:rPr>
          <w:spacing w:val="-3"/>
        </w:rPr>
        <w:t>drive </w:t>
      </w:r>
      <w:r>
        <w:rPr/>
        <w:t>more cautiously on narrow streets (Ewing and </w:t>
      </w:r>
      <w:r>
        <w:rPr>
          <w:spacing w:val="-3"/>
        </w:rPr>
        <w:t>Dumbaugh</w:t>
      </w:r>
    </w:p>
    <w:p>
      <w:pPr>
        <w:pStyle w:val="BodyText"/>
        <w:spacing w:line="249" w:lineRule="auto" w:before="68"/>
        <w:ind w:left="198" w:right="116"/>
        <w:jc w:val="both"/>
      </w:pPr>
      <w:r>
        <w:rPr/>
        <w:br w:type="column"/>
      </w:r>
      <w:r>
        <w:rPr/>
        <w:t>2009). Studies of </w:t>
      </w:r>
      <w:r>
        <w:rPr>
          <w:spacing w:val="-3"/>
        </w:rPr>
        <w:t>‘‘road diet’’ </w:t>
      </w:r>
      <w:r>
        <w:rPr/>
        <w:t>projects, which reduce the num- ber of traffic lanes on a road, find that traffic crashes decrease as lanes are eliminated (Huang, Stewart, and Zegeer </w:t>
      </w:r>
      <w:r>
        <w:rPr>
          <w:spacing w:val="-3"/>
        </w:rPr>
        <w:t>2002;  </w:t>
      </w:r>
      <w:r>
        <w:rPr/>
        <w:t>Knaap and Giese 2001). One possible explanation is that </w:t>
      </w:r>
      <w:r>
        <w:rPr>
          <w:spacing w:val="-6"/>
        </w:rPr>
        <w:t>on </w:t>
      </w:r>
      <w:r>
        <w:rPr/>
        <w:t>two-lane roads, prudent drivers set the pace and others </w:t>
      </w:r>
      <w:r>
        <w:rPr>
          <w:spacing w:val="-4"/>
        </w:rPr>
        <w:t>must </w:t>
      </w:r>
      <w:r>
        <w:rPr/>
        <w:t>follow, whereas on multilane roads where passing is possible, high-speed drivers set the prevailing speed (Burden and</w:t>
      </w:r>
      <w:r>
        <w:rPr>
          <w:spacing w:val="-20"/>
        </w:rPr>
        <w:t> </w:t>
      </w:r>
      <w:r>
        <w:rPr>
          <w:spacing w:val="-3"/>
        </w:rPr>
        <w:t>Lager- </w:t>
      </w:r>
      <w:r>
        <w:rPr/>
        <w:t>wey</w:t>
      </w:r>
      <w:r>
        <w:rPr>
          <w:spacing w:val="9"/>
        </w:rPr>
        <w:t> </w:t>
      </w:r>
      <w:r>
        <w:rPr/>
        <w:t>1999).</w:t>
      </w:r>
    </w:p>
    <w:p>
      <w:pPr>
        <w:pStyle w:val="BodyText"/>
        <w:spacing w:line="249" w:lineRule="auto"/>
        <w:ind w:left="198" w:right="116" w:firstLine="239"/>
        <w:jc w:val="both"/>
      </w:pPr>
      <w:r>
        <w:rPr/>
        <w:t>One</w:t>
      </w:r>
      <w:r>
        <w:rPr>
          <w:spacing w:val="-11"/>
        </w:rPr>
        <w:t> </w:t>
      </w:r>
      <w:r>
        <w:rPr/>
        <w:t>of</w:t>
      </w:r>
      <w:r>
        <w:rPr>
          <w:spacing w:val="-11"/>
        </w:rPr>
        <w:t> </w:t>
      </w:r>
      <w:r>
        <w:rPr/>
        <w:t>the</w:t>
      </w:r>
      <w:r>
        <w:rPr>
          <w:spacing w:val="-9"/>
        </w:rPr>
        <w:t> </w:t>
      </w:r>
      <w:r>
        <w:rPr/>
        <w:t>strategies</w:t>
      </w:r>
      <w:r>
        <w:rPr>
          <w:spacing w:val="-10"/>
        </w:rPr>
        <w:t> </w:t>
      </w:r>
      <w:r>
        <w:rPr/>
        <w:t>developed</w:t>
      </w:r>
      <w:r>
        <w:rPr>
          <w:spacing w:val="-11"/>
        </w:rPr>
        <w:t> </w:t>
      </w:r>
      <w:r>
        <w:rPr/>
        <w:t>in</w:t>
      </w:r>
      <w:r>
        <w:rPr>
          <w:spacing w:val="-10"/>
        </w:rPr>
        <w:t> </w:t>
      </w:r>
      <w:r>
        <w:rPr/>
        <w:t>the</w:t>
      </w:r>
      <w:r>
        <w:rPr>
          <w:spacing w:val="-10"/>
        </w:rPr>
        <w:t> </w:t>
      </w:r>
      <w:r>
        <w:rPr/>
        <w:t>Netherlands</w:t>
      </w:r>
      <w:r>
        <w:rPr>
          <w:spacing w:val="-9"/>
        </w:rPr>
        <w:t> </w:t>
      </w:r>
      <w:r>
        <w:rPr/>
        <w:t>for</w:t>
      </w:r>
      <w:r>
        <w:rPr>
          <w:spacing w:val="-12"/>
        </w:rPr>
        <w:t> </w:t>
      </w:r>
      <w:r>
        <w:rPr/>
        <w:t>traffic calming is known as woonerf, a residential area (sometimes referred to as a </w:t>
      </w:r>
      <w:r>
        <w:rPr>
          <w:spacing w:val="-3"/>
        </w:rPr>
        <w:t>‘‘living yard’’) </w:t>
      </w:r>
      <w:r>
        <w:rPr/>
        <w:t>that promotes sharing of the street by pedestrians, cyclists, and motorists but giving</w:t>
      </w:r>
      <w:r>
        <w:rPr>
          <w:spacing w:val="-27"/>
        </w:rPr>
        <w:t> </w:t>
      </w:r>
      <w:r>
        <w:rPr/>
        <w:t>priority to pedestrians and cyclists. Vehicles are allowed on the streets under the strict conditions of low speed, nonobtrusive parking, and</w:t>
      </w:r>
      <w:r>
        <w:rPr>
          <w:spacing w:val="-7"/>
        </w:rPr>
        <w:t> </w:t>
      </w:r>
      <w:r>
        <w:rPr/>
        <w:t>limited</w:t>
      </w:r>
      <w:r>
        <w:rPr>
          <w:spacing w:val="-7"/>
        </w:rPr>
        <w:t> </w:t>
      </w:r>
      <w:r>
        <w:rPr/>
        <w:t>traffic</w:t>
      </w:r>
      <w:r>
        <w:rPr>
          <w:spacing w:val="-6"/>
        </w:rPr>
        <w:t> </w:t>
      </w:r>
      <w:r>
        <w:rPr/>
        <w:t>(Woonerfgoed</w:t>
      </w:r>
      <w:r>
        <w:rPr>
          <w:spacing w:val="-7"/>
        </w:rPr>
        <w:t> </w:t>
      </w:r>
      <w:r>
        <w:rPr/>
        <w:t>Network</w:t>
      </w:r>
      <w:r>
        <w:rPr>
          <w:spacing w:val="-7"/>
        </w:rPr>
        <w:t> </w:t>
      </w:r>
      <w:r>
        <w:rPr/>
        <w:t>2014).</w:t>
      </w:r>
      <w:r>
        <w:rPr>
          <w:spacing w:val="-8"/>
        </w:rPr>
        <w:t> </w:t>
      </w:r>
      <w:r>
        <w:rPr/>
        <w:t>The</w:t>
      </w:r>
      <w:r>
        <w:rPr>
          <w:spacing w:val="-6"/>
        </w:rPr>
        <w:t> </w:t>
      </w:r>
      <w:r>
        <w:rPr/>
        <w:t>woonerf basically</w:t>
      </w:r>
      <w:r>
        <w:rPr>
          <w:spacing w:val="-8"/>
        </w:rPr>
        <w:t> </w:t>
      </w:r>
      <w:r>
        <w:rPr/>
        <w:t>seeks</w:t>
      </w:r>
      <w:r>
        <w:rPr>
          <w:spacing w:val="-7"/>
        </w:rPr>
        <w:t> </w:t>
      </w:r>
      <w:r>
        <w:rPr/>
        <w:t>to</w:t>
      </w:r>
      <w:r>
        <w:rPr>
          <w:spacing w:val="-8"/>
        </w:rPr>
        <w:t> </w:t>
      </w:r>
      <w:r>
        <w:rPr/>
        <w:t>strike</w:t>
      </w:r>
      <w:r>
        <w:rPr>
          <w:spacing w:val="-7"/>
        </w:rPr>
        <w:t> </w:t>
      </w:r>
      <w:r>
        <w:rPr/>
        <w:t>a</w:t>
      </w:r>
      <w:r>
        <w:rPr>
          <w:spacing w:val="-7"/>
        </w:rPr>
        <w:t> </w:t>
      </w:r>
      <w:r>
        <w:rPr/>
        <w:t>balance</w:t>
      </w:r>
      <w:r>
        <w:rPr>
          <w:spacing w:val="-7"/>
        </w:rPr>
        <w:t> </w:t>
      </w:r>
      <w:r>
        <w:rPr/>
        <w:t>between</w:t>
      </w:r>
      <w:r>
        <w:rPr>
          <w:spacing w:val="-7"/>
        </w:rPr>
        <w:t> </w:t>
      </w:r>
      <w:r>
        <w:rPr/>
        <w:t>the</w:t>
      </w:r>
      <w:r>
        <w:rPr>
          <w:spacing w:val="-7"/>
        </w:rPr>
        <w:t> </w:t>
      </w:r>
      <w:r>
        <w:rPr/>
        <w:t>life</w:t>
      </w:r>
      <w:r>
        <w:rPr>
          <w:spacing w:val="-7"/>
        </w:rPr>
        <w:t> </w:t>
      </w:r>
      <w:r>
        <w:rPr/>
        <w:t>of</w:t>
      </w:r>
      <w:r>
        <w:rPr>
          <w:spacing w:val="-7"/>
        </w:rPr>
        <w:t> </w:t>
      </w:r>
      <w:r>
        <w:rPr/>
        <w:t>a</w:t>
      </w:r>
      <w:r>
        <w:rPr>
          <w:spacing w:val="-7"/>
        </w:rPr>
        <w:t> </w:t>
      </w:r>
      <w:r>
        <w:rPr/>
        <w:t>commu- nity and the movement of vehicles. The woonerf has spread from</w:t>
      </w:r>
      <w:r>
        <w:rPr>
          <w:spacing w:val="-10"/>
        </w:rPr>
        <w:t> </w:t>
      </w:r>
      <w:r>
        <w:rPr/>
        <w:t>the</w:t>
      </w:r>
      <w:r>
        <w:rPr>
          <w:spacing w:val="-8"/>
        </w:rPr>
        <w:t> </w:t>
      </w:r>
      <w:r>
        <w:rPr/>
        <w:t>Netherlands</w:t>
      </w:r>
      <w:r>
        <w:rPr>
          <w:spacing w:val="-8"/>
        </w:rPr>
        <w:t> </w:t>
      </w:r>
      <w:r>
        <w:rPr/>
        <w:t>where</w:t>
      </w:r>
      <w:r>
        <w:rPr>
          <w:spacing w:val="-8"/>
        </w:rPr>
        <w:t> </w:t>
      </w:r>
      <w:r>
        <w:rPr/>
        <w:t>it</w:t>
      </w:r>
      <w:r>
        <w:rPr>
          <w:spacing w:val="-9"/>
        </w:rPr>
        <w:t> </w:t>
      </w:r>
      <w:r>
        <w:rPr/>
        <w:t>started</w:t>
      </w:r>
      <w:r>
        <w:rPr>
          <w:spacing w:val="-8"/>
        </w:rPr>
        <w:t> </w:t>
      </w:r>
      <w:r>
        <w:rPr/>
        <w:t>in</w:t>
      </w:r>
      <w:r>
        <w:rPr>
          <w:spacing w:val="-9"/>
        </w:rPr>
        <w:t> </w:t>
      </w:r>
      <w:r>
        <w:rPr/>
        <w:t>the</w:t>
      </w:r>
      <w:r>
        <w:rPr>
          <w:spacing w:val="-8"/>
        </w:rPr>
        <w:t> </w:t>
      </w:r>
      <w:r>
        <w:rPr/>
        <w:t>1970s</w:t>
      </w:r>
      <w:r>
        <w:rPr>
          <w:spacing w:val="-9"/>
        </w:rPr>
        <w:t> </w:t>
      </w:r>
      <w:r>
        <w:rPr/>
        <w:t>to</w:t>
      </w:r>
      <w:r>
        <w:rPr>
          <w:spacing w:val="-10"/>
        </w:rPr>
        <w:t> </w:t>
      </w:r>
      <w:r>
        <w:rPr/>
        <w:t>other</w:t>
      </w:r>
      <w:r>
        <w:rPr>
          <w:spacing w:val="-9"/>
        </w:rPr>
        <w:t> </w:t>
      </w:r>
      <w:r>
        <w:rPr>
          <w:spacing w:val="-3"/>
        </w:rPr>
        <w:t>parts </w:t>
      </w:r>
      <w:r>
        <w:rPr/>
        <w:t>of</w:t>
      </w:r>
      <w:r>
        <w:rPr>
          <w:spacing w:val="-5"/>
        </w:rPr>
        <w:t> </w:t>
      </w:r>
      <w:r>
        <w:rPr/>
        <w:t>the</w:t>
      </w:r>
      <w:r>
        <w:rPr>
          <w:spacing w:val="-4"/>
        </w:rPr>
        <w:t> </w:t>
      </w:r>
      <w:r>
        <w:rPr/>
        <w:t>world.</w:t>
      </w:r>
      <w:r>
        <w:rPr>
          <w:spacing w:val="-5"/>
        </w:rPr>
        <w:t> </w:t>
      </w:r>
      <w:r>
        <w:rPr/>
        <w:t>The</w:t>
      </w:r>
      <w:r>
        <w:rPr>
          <w:spacing w:val="-3"/>
        </w:rPr>
        <w:t> </w:t>
      </w:r>
      <w:r>
        <w:rPr/>
        <w:t>concern</w:t>
      </w:r>
      <w:r>
        <w:rPr>
          <w:spacing w:val="-5"/>
        </w:rPr>
        <w:t> </w:t>
      </w:r>
      <w:r>
        <w:rPr/>
        <w:t>about</w:t>
      </w:r>
      <w:r>
        <w:rPr>
          <w:spacing w:val="-3"/>
        </w:rPr>
        <w:t> </w:t>
      </w:r>
      <w:r>
        <w:rPr/>
        <w:t>livable</w:t>
      </w:r>
      <w:r>
        <w:rPr>
          <w:spacing w:val="-5"/>
        </w:rPr>
        <w:t> </w:t>
      </w:r>
      <w:r>
        <w:rPr/>
        <w:t>streets</w:t>
      </w:r>
      <w:r>
        <w:rPr>
          <w:spacing w:val="-4"/>
        </w:rPr>
        <w:t> </w:t>
      </w:r>
      <w:r>
        <w:rPr/>
        <w:t>and</w:t>
      </w:r>
      <w:r>
        <w:rPr>
          <w:spacing w:val="-4"/>
        </w:rPr>
        <w:t> </w:t>
      </w:r>
      <w:r>
        <w:rPr/>
        <w:t>rebalancing the needs of different road users is spreading around the </w:t>
      </w:r>
      <w:r>
        <w:rPr>
          <w:spacing w:val="-3"/>
        </w:rPr>
        <w:t>world </w:t>
      </w:r>
      <w:r>
        <w:rPr/>
        <w:t>(Khayesi, Monheim, and Nebe 2010). There are several </w:t>
      </w:r>
      <w:r>
        <w:rPr>
          <w:spacing w:val="-3"/>
        </w:rPr>
        <w:t>pro- </w:t>
      </w:r>
      <w:r>
        <w:rPr/>
        <w:t>gram</w:t>
      </w:r>
      <w:r>
        <w:rPr>
          <w:spacing w:val="-11"/>
        </w:rPr>
        <w:t> </w:t>
      </w:r>
      <w:r>
        <w:rPr/>
        <w:t>initiatives</w:t>
      </w:r>
      <w:r>
        <w:rPr>
          <w:spacing w:val="-11"/>
        </w:rPr>
        <w:t> </w:t>
      </w:r>
      <w:r>
        <w:rPr/>
        <w:t>and</w:t>
      </w:r>
      <w:r>
        <w:rPr>
          <w:spacing w:val="-10"/>
        </w:rPr>
        <w:t> </w:t>
      </w:r>
      <w:r>
        <w:rPr/>
        <w:t>policy</w:t>
      </w:r>
      <w:r>
        <w:rPr>
          <w:spacing w:val="-11"/>
        </w:rPr>
        <w:t> </w:t>
      </w:r>
      <w:r>
        <w:rPr/>
        <w:t>efforts</w:t>
      </w:r>
      <w:r>
        <w:rPr>
          <w:spacing w:val="-11"/>
        </w:rPr>
        <w:t> </w:t>
      </w:r>
      <w:r>
        <w:rPr/>
        <w:t>toward</w:t>
      </w:r>
      <w:r>
        <w:rPr>
          <w:spacing w:val="-10"/>
        </w:rPr>
        <w:t> </w:t>
      </w:r>
      <w:r>
        <w:rPr/>
        <w:t>this</w:t>
      </w:r>
      <w:r>
        <w:rPr>
          <w:spacing w:val="-11"/>
        </w:rPr>
        <w:t> </w:t>
      </w:r>
      <w:r>
        <w:rPr/>
        <w:t>end</w:t>
      </w:r>
      <w:r>
        <w:rPr>
          <w:spacing w:val="-11"/>
        </w:rPr>
        <w:t> </w:t>
      </w:r>
      <w:r>
        <w:rPr/>
        <w:t>such</w:t>
      </w:r>
      <w:r>
        <w:rPr>
          <w:spacing w:val="-10"/>
        </w:rPr>
        <w:t> </w:t>
      </w:r>
      <w:r>
        <w:rPr/>
        <w:t>as</w:t>
      </w:r>
      <w:r>
        <w:rPr>
          <w:spacing w:val="-11"/>
        </w:rPr>
        <w:t> </w:t>
      </w:r>
      <w:r>
        <w:rPr/>
        <w:t>home zone, complete streets, residential zone, shared zone, shared space, and walkable</w:t>
      </w:r>
      <w:r>
        <w:rPr>
          <w:spacing w:val="27"/>
        </w:rPr>
        <w:t> </w:t>
      </w:r>
      <w:r>
        <w:rPr/>
        <w:t>communities.</w:t>
      </w:r>
    </w:p>
    <w:p>
      <w:pPr>
        <w:pStyle w:val="BodyText"/>
        <w:spacing w:before="1"/>
        <w:rPr>
          <w:sz w:val="29"/>
        </w:rPr>
      </w:pPr>
    </w:p>
    <w:p>
      <w:pPr>
        <w:pStyle w:val="Heading2"/>
        <w:ind w:left="198"/>
        <w:rPr>
          <w:i/>
        </w:rPr>
      </w:pPr>
      <w:r>
        <w:rPr>
          <w:i/>
        </w:rPr>
        <w:t>Conditions: Traffic Volumes</w:t>
      </w:r>
    </w:p>
    <w:p>
      <w:pPr>
        <w:pStyle w:val="BodyText"/>
        <w:spacing w:line="249" w:lineRule="auto" w:before="87"/>
        <w:ind w:left="198" w:right="116"/>
        <w:jc w:val="both"/>
      </w:pPr>
      <w:r>
        <w:rPr/>
        <w:t>Research worldwide consistently finds that the higher the </w:t>
      </w:r>
      <w:r>
        <w:rPr>
          <w:spacing w:val="-3"/>
        </w:rPr>
        <w:t>traf- </w:t>
      </w:r>
      <w:r>
        <w:rPr/>
        <w:t>fic volume, the greater the frequency of pedestrian injuries (Quaye et al. 1993; Roberts et al. 1995; Agran et al. </w:t>
      </w:r>
      <w:r>
        <w:rPr>
          <w:spacing w:val="-3"/>
        </w:rPr>
        <w:t>1996; </w:t>
      </w:r>
      <w:r>
        <w:rPr/>
        <w:t>McMahon et al. 2002; Hijar, Vasquez-Vela, and Arreola-Risa 2003; Harwood et al. 2008; Chen, Meng, and  Wang  2009; Ma et al. 2010). In one study, Roberts et al. (1995) found </w:t>
      </w:r>
      <w:r>
        <w:rPr>
          <w:spacing w:val="-3"/>
        </w:rPr>
        <w:t>that </w:t>
      </w:r>
      <w:r>
        <w:rPr/>
        <w:t>the risk of injury for children was thirteen times higher </w:t>
      </w:r>
      <w:r>
        <w:rPr>
          <w:spacing w:val="-6"/>
        </w:rPr>
        <w:t>in </w:t>
      </w:r>
      <w:r>
        <w:rPr/>
        <w:t>neighborhoods with the highest traffic volumes compared </w:t>
      </w:r>
      <w:r>
        <w:rPr>
          <w:spacing w:val="-6"/>
        </w:rPr>
        <w:t>to </w:t>
      </w:r>
      <w:r>
        <w:rPr/>
        <w:t>those</w:t>
      </w:r>
      <w:r>
        <w:rPr>
          <w:spacing w:val="-10"/>
        </w:rPr>
        <w:t> </w:t>
      </w:r>
      <w:r>
        <w:rPr/>
        <w:t>with</w:t>
      </w:r>
      <w:r>
        <w:rPr>
          <w:spacing w:val="-9"/>
        </w:rPr>
        <w:t> </w:t>
      </w:r>
      <w:r>
        <w:rPr/>
        <w:t>the</w:t>
      </w:r>
      <w:r>
        <w:rPr>
          <w:spacing w:val="-10"/>
        </w:rPr>
        <w:t> </w:t>
      </w:r>
      <w:r>
        <w:rPr/>
        <w:t>lowest.</w:t>
      </w:r>
      <w:r>
        <w:rPr>
          <w:spacing w:val="-9"/>
        </w:rPr>
        <w:t> </w:t>
      </w:r>
      <w:r>
        <w:rPr/>
        <w:t>In</w:t>
      </w:r>
      <w:r>
        <w:rPr>
          <w:spacing w:val="-10"/>
        </w:rPr>
        <w:t> </w:t>
      </w:r>
      <w:r>
        <w:rPr/>
        <w:t>another,</w:t>
      </w:r>
      <w:r>
        <w:rPr>
          <w:spacing w:val="-10"/>
        </w:rPr>
        <w:t> </w:t>
      </w:r>
      <w:r>
        <w:rPr/>
        <w:t>Quaye</w:t>
      </w:r>
      <w:r>
        <w:rPr>
          <w:spacing w:val="-10"/>
        </w:rPr>
        <w:t> </w:t>
      </w:r>
      <w:r>
        <w:rPr/>
        <w:t>et</w:t>
      </w:r>
      <w:r>
        <w:rPr>
          <w:spacing w:val="-8"/>
        </w:rPr>
        <w:t> </w:t>
      </w:r>
      <w:r>
        <w:rPr/>
        <w:t>al.</w:t>
      </w:r>
      <w:r>
        <w:rPr>
          <w:spacing w:val="-11"/>
        </w:rPr>
        <w:t> </w:t>
      </w:r>
      <w:r>
        <w:rPr/>
        <w:t>(1993)</w:t>
      </w:r>
      <w:r>
        <w:rPr>
          <w:spacing w:val="-10"/>
        </w:rPr>
        <w:t> </w:t>
      </w:r>
      <w:r>
        <w:rPr/>
        <w:t>found</w:t>
      </w:r>
      <w:r>
        <w:rPr>
          <w:spacing w:val="-9"/>
        </w:rPr>
        <w:t> </w:t>
      </w:r>
      <w:r>
        <w:rPr/>
        <w:t>that the</w:t>
      </w:r>
      <w:r>
        <w:rPr>
          <w:spacing w:val="-7"/>
        </w:rPr>
        <w:t> </w:t>
      </w:r>
      <w:r>
        <w:rPr/>
        <w:t>probability</w:t>
      </w:r>
      <w:r>
        <w:rPr>
          <w:spacing w:val="-5"/>
        </w:rPr>
        <w:t> </w:t>
      </w:r>
      <w:r>
        <w:rPr/>
        <w:t>of</w:t>
      </w:r>
      <w:r>
        <w:rPr>
          <w:spacing w:val="-7"/>
        </w:rPr>
        <w:t> </w:t>
      </w:r>
      <w:r>
        <w:rPr/>
        <w:t>a</w:t>
      </w:r>
      <w:r>
        <w:rPr>
          <w:spacing w:val="-6"/>
        </w:rPr>
        <w:t> </w:t>
      </w:r>
      <w:r>
        <w:rPr/>
        <w:t>pedestrian</w:t>
      </w:r>
      <w:r>
        <w:rPr>
          <w:spacing w:val="-6"/>
        </w:rPr>
        <w:t> </w:t>
      </w:r>
      <w:r>
        <w:rPr/>
        <w:t>injury</w:t>
      </w:r>
      <w:r>
        <w:rPr>
          <w:spacing w:val="-6"/>
        </w:rPr>
        <w:t> </w:t>
      </w:r>
      <w:r>
        <w:rPr/>
        <w:t>with</w:t>
      </w:r>
      <w:r>
        <w:rPr>
          <w:spacing w:val="-6"/>
        </w:rPr>
        <w:t> </w:t>
      </w:r>
      <w:r>
        <w:rPr/>
        <w:t>a</w:t>
      </w:r>
      <w:r>
        <w:rPr>
          <w:spacing w:val="-6"/>
        </w:rPr>
        <w:t> </w:t>
      </w:r>
      <w:r>
        <w:rPr/>
        <w:t>left-turning</w:t>
      </w:r>
      <w:r>
        <w:rPr>
          <w:spacing w:val="-6"/>
        </w:rPr>
        <w:t> </w:t>
      </w:r>
      <w:r>
        <w:rPr/>
        <w:t>vehicle varied as a function of traffic volume. And Harwood et </w:t>
      </w:r>
      <w:r>
        <w:rPr>
          <w:spacing w:val="-4"/>
        </w:rPr>
        <w:t>al. </w:t>
      </w:r>
      <w:r>
        <w:rPr/>
        <w:t>(2008) demonstrated that higher traffic volumes at signalized intersections</w:t>
      </w:r>
      <w:r>
        <w:rPr>
          <w:spacing w:val="-9"/>
        </w:rPr>
        <w:t> </w:t>
      </w:r>
      <w:r>
        <w:rPr/>
        <w:t>were</w:t>
      </w:r>
      <w:r>
        <w:rPr>
          <w:spacing w:val="-9"/>
        </w:rPr>
        <w:t> </w:t>
      </w:r>
      <w:r>
        <w:rPr/>
        <w:t>associated</w:t>
      </w:r>
      <w:r>
        <w:rPr>
          <w:spacing w:val="-8"/>
        </w:rPr>
        <w:t> </w:t>
      </w:r>
      <w:r>
        <w:rPr/>
        <w:t>with</w:t>
      </w:r>
      <w:r>
        <w:rPr>
          <w:spacing w:val="-8"/>
        </w:rPr>
        <w:t> </w:t>
      </w:r>
      <w:r>
        <w:rPr/>
        <w:t>a</w:t>
      </w:r>
      <w:r>
        <w:rPr>
          <w:spacing w:val="-9"/>
        </w:rPr>
        <w:t> </w:t>
      </w:r>
      <w:r>
        <w:rPr/>
        <w:t>higher</w:t>
      </w:r>
      <w:r>
        <w:rPr>
          <w:spacing w:val="-10"/>
        </w:rPr>
        <w:t> </w:t>
      </w:r>
      <w:r>
        <w:rPr/>
        <w:t>likelihood</w:t>
      </w:r>
      <w:r>
        <w:rPr>
          <w:spacing w:val="-9"/>
        </w:rPr>
        <w:t> </w:t>
      </w:r>
      <w:r>
        <w:rPr/>
        <w:t>of</w:t>
      </w:r>
      <w:r>
        <w:rPr>
          <w:spacing w:val="-9"/>
        </w:rPr>
        <w:t> </w:t>
      </w:r>
      <w:r>
        <w:rPr/>
        <w:t>pedes- trian crashes. Data from crash records in China between </w:t>
      </w:r>
      <w:r>
        <w:rPr>
          <w:spacing w:val="-3"/>
        </w:rPr>
        <w:t>2004 </w:t>
      </w:r>
      <w:r>
        <w:rPr/>
        <w:t>and 2007 result in the finding that arterial roads with heavier traffic volumes tended to have more severe crashes (Ma et al. 2010). Finally, specific peak periods of pedestrian and vehicle traffic</w:t>
      </w:r>
      <w:r>
        <w:rPr>
          <w:spacing w:val="-9"/>
        </w:rPr>
        <w:t> </w:t>
      </w:r>
      <w:r>
        <w:rPr/>
        <w:t>volume,</w:t>
      </w:r>
      <w:r>
        <w:rPr>
          <w:spacing w:val="-9"/>
        </w:rPr>
        <w:t> </w:t>
      </w:r>
      <w:r>
        <w:rPr/>
        <w:t>such</w:t>
      </w:r>
      <w:r>
        <w:rPr>
          <w:spacing w:val="-7"/>
        </w:rPr>
        <w:t> </w:t>
      </w:r>
      <w:r>
        <w:rPr/>
        <w:t>as</w:t>
      </w:r>
      <w:r>
        <w:rPr>
          <w:spacing w:val="-9"/>
        </w:rPr>
        <w:t> </w:t>
      </w:r>
      <w:r>
        <w:rPr/>
        <w:t>holidays,</w:t>
      </w:r>
      <w:r>
        <w:rPr>
          <w:spacing w:val="-8"/>
        </w:rPr>
        <w:t> </w:t>
      </w:r>
      <w:r>
        <w:rPr/>
        <w:t>are</w:t>
      </w:r>
      <w:r>
        <w:rPr>
          <w:spacing w:val="-9"/>
        </w:rPr>
        <w:t> </w:t>
      </w:r>
      <w:r>
        <w:rPr/>
        <w:t>associated</w:t>
      </w:r>
      <w:r>
        <w:rPr>
          <w:spacing w:val="-8"/>
        </w:rPr>
        <w:t> </w:t>
      </w:r>
      <w:r>
        <w:rPr/>
        <w:t>with</w:t>
      </w:r>
      <w:r>
        <w:rPr>
          <w:spacing w:val="-9"/>
        </w:rPr>
        <w:t> </w:t>
      </w:r>
      <w:r>
        <w:rPr/>
        <w:t>higher</w:t>
      </w:r>
      <w:r>
        <w:rPr>
          <w:spacing w:val="-8"/>
        </w:rPr>
        <w:t> </w:t>
      </w:r>
      <w:r>
        <w:rPr>
          <w:spacing w:val="-3"/>
        </w:rPr>
        <w:t>lev- </w:t>
      </w:r>
      <w:r>
        <w:rPr/>
        <w:t>els</w:t>
      </w:r>
      <w:r>
        <w:rPr>
          <w:spacing w:val="-8"/>
        </w:rPr>
        <w:t> </w:t>
      </w:r>
      <w:r>
        <w:rPr/>
        <w:t>pedestrian</w:t>
      </w:r>
      <w:r>
        <w:rPr>
          <w:spacing w:val="-7"/>
        </w:rPr>
        <w:t> </w:t>
      </w:r>
      <w:r>
        <w:rPr/>
        <w:t>injuries</w:t>
      </w:r>
      <w:r>
        <w:rPr>
          <w:spacing w:val="-8"/>
        </w:rPr>
        <w:t> </w:t>
      </w:r>
      <w:r>
        <w:rPr/>
        <w:t>and</w:t>
      </w:r>
      <w:r>
        <w:rPr>
          <w:spacing w:val="-9"/>
        </w:rPr>
        <w:t> </w:t>
      </w:r>
      <w:r>
        <w:rPr/>
        <w:t>fatalities</w:t>
      </w:r>
      <w:r>
        <w:rPr>
          <w:spacing w:val="-7"/>
        </w:rPr>
        <w:t> </w:t>
      </w:r>
      <w:r>
        <w:rPr/>
        <w:t>(Road</w:t>
      </w:r>
      <w:r>
        <w:rPr>
          <w:spacing w:val="-8"/>
        </w:rPr>
        <w:t> </w:t>
      </w:r>
      <w:r>
        <w:rPr/>
        <w:t>Traffic</w:t>
      </w:r>
      <w:r>
        <w:rPr>
          <w:spacing w:val="-7"/>
        </w:rPr>
        <w:t> </w:t>
      </w:r>
      <w:r>
        <w:rPr/>
        <w:t>Management Corporation</w:t>
      </w:r>
      <w:r>
        <w:rPr>
          <w:spacing w:val="9"/>
        </w:rPr>
        <w:t> </w:t>
      </w:r>
      <w:r>
        <w:rPr/>
        <w:t>2009).</w:t>
      </w:r>
    </w:p>
    <w:p>
      <w:pPr>
        <w:pStyle w:val="BodyText"/>
        <w:spacing w:before="2"/>
        <w:rPr>
          <w:sz w:val="29"/>
        </w:rPr>
      </w:pPr>
    </w:p>
    <w:p>
      <w:pPr>
        <w:pStyle w:val="Heading2"/>
        <w:ind w:left="198"/>
        <w:rPr>
          <w:i/>
        </w:rPr>
      </w:pPr>
      <w:r>
        <w:rPr>
          <w:i/>
        </w:rPr>
        <w:t>Conditions: Traffic Speeds</w:t>
      </w:r>
    </w:p>
    <w:p>
      <w:pPr>
        <w:pStyle w:val="BodyText"/>
        <w:spacing w:line="249" w:lineRule="auto" w:before="87"/>
        <w:ind w:left="198" w:right="115"/>
        <w:jc w:val="both"/>
      </w:pPr>
      <w:r>
        <w:rPr/>
        <w:t>The risk factor that increases the severity of pedestrian</w:t>
      </w:r>
      <w:r>
        <w:rPr>
          <w:spacing w:val="-15"/>
        </w:rPr>
        <w:t> </w:t>
      </w:r>
      <w:r>
        <w:rPr/>
        <w:t>injuries and fatalities is traffic speed (Mohan and Tiwaria 1998; </w:t>
      </w:r>
      <w:r>
        <w:rPr>
          <w:spacing w:val="-2"/>
        </w:rPr>
        <w:t>Hijar, </w:t>
      </w:r>
      <w:r>
        <w:rPr/>
        <w:t>Vasquez-Vela, and Arreola-Risa 2003; European Transport Safety Council [ETSC] 1999). Vehicle speeds are repeatedly associated with increased injury severity and death in motor vehicle collisions involving pedestrians (Anderson et al.</w:t>
      </w:r>
      <w:r>
        <w:rPr>
          <w:spacing w:val="12"/>
        </w:rPr>
        <w:t> </w:t>
      </w:r>
      <w:r>
        <w:rPr/>
        <w:t>1997;</w:t>
      </w:r>
    </w:p>
    <w:p>
      <w:pPr>
        <w:spacing w:after="0" w:line="249" w:lineRule="auto"/>
        <w:jc w:val="both"/>
        <w:sectPr>
          <w:type w:val="continuous"/>
          <w:pgSz w:w="12240" w:h="15840"/>
          <w:pgMar w:top="100" w:bottom="280" w:left="400" w:right="860"/>
          <w:cols w:num="2" w:equalWidth="0">
            <w:col w:w="5602" w:space="40"/>
            <w:col w:w="5338"/>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579"/>
        <w:jc w:val="both"/>
      </w:pPr>
      <w:r>
        <w:rPr/>
        <w:t>Avineri, Shinar, and Susilo 2012; ETSC 1999; Garder 2004; Grundy et al. 2009; Hijar, Vasquez-Vela, and Arreola-Risa 2003; Kim et al. 2010; Mohan and Tiwaria 1998; UK Depart- ment of Transport 1997; Zegeer et al. 2002; Zhao et al. 2010; Zegeer and Bushell 2012). Simple physics tells us that higher vehicle-operating</w:t>
      </w:r>
      <w:r>
        <w:rPr>
          <w:spacing w:val="-25"/>
        </w:rPr>
        <w:t> </w:t>
      </w:r>
      <w:r>
        <w:rPr/>
        <w:t>speeds</w:t>
      </w:r>
      <w:r>
        <w:rPr>
          <w:spacing w:val="-24"/>
        </w:rPr>
        <w:t> </w:t>
      </w:r>
      <w:r>
        <w:rPr/>
        <w:t>give</w:t>
      </w:r>
      <w:r>
        <w:rPr>
          <w:spacing w:val="-25"/>
        </w:rPr>
        <w:t> </w:t>
      </w:r>
      <w:r>
        <w:rPr/>
        <w:t>drivers</w:t>
      </w:r>
      <w:r>
        <w:rPr>
          <w:spacing w:val="-23"/>
        </w:rPr>
        <w:t> </w:t>
      </w:r>
      <w:r>
        <w:rPr/>
        <w:t>less</w:t>
      </w:r>
      <w:r>
        <w:rPr>
          <w:spacing w:val="-25"/>
        </w:rPr>
        <w:t> </w:t>
      </w:r>
      <w:r>
        <w:rPr/>
        <w:t>time</w:t>
      </w:r>
      <w:r>
        <w:rPr>
          <w:spacing w:val="-24"/>
        </w:rPr>
        <w:t> </w:t>
      </w:r>
      <w:r>
        <w:rPr/>
        <w:t>to</w:t>
      </w:r>
      <w:r>
        <w:rPr>
          <w:spacing w:val="-24"/>
        </w:rPr>
        <w:t> </w:t>
      </w:r>
      <w:r>
        <w:rPr/>
        <w:t>react</w:t>
      </w:r>
      <w:r>
        <w:rPr>
          <w:spacing w:val="-22"/>
        </w:rPr>
        <w:t> </w:t>
      </w:r>
      <w:r>
        <w:rPr/>
        <w:t>to</w:t>
      </w:r>
      <w:r>
        <w:rPr>
          <w:spacing w:val="-23"/>
        </w:rPr>
        <w:t> </w:t>
      </w:r>
      <w:r>
        <w:rPr/>
        <w:t>unfore- seen hazards, cause drivers to travel farther before stopping when</w:t>
      </w:r>
      <w:r>
        <w:rPr>
          <w:spacing w:val="-16"/>
        </w:rPr>
        <w:t> </w:t>
      </w:r>
      <w:r>
        <w:rPr/>
        <w:t>hazards</w:t>
      </w:r>
      <w:r>
        <w:rPr>
          <w:spacing w:val="-17"/>
        </w:rPr>
        <w:t> </w:t>
      </w:r>
      <w:r>
        <w:rPr/>
        <w:t>are</w:t>
      </w:r>
      <w:r>
        <w:rPr>
          <w:spacing w:val="-16"/>
        </w:rPr>
        <w:t> </w:t>
      </w:r>
      <w:r>
        <w:rPr/>
        <w:t>present,</w:t>
      </w:r>
      <w:r>
        <w:rPr>
          <w:spacing w:val="-15"/>
        </w:rPr>
        <w:t> </w:t>
      </w:r>
      <w:r>
        <w:rPr/>
        <w:t>and</w:t>
      </w:r>
      <w:r>
        <w:rPr>
          <w:spacing w:val="-16"/>
        </w:rPr>
        <w:t> </w:t>
      </w:r>
      <w:r>
        <w:rPr/>
        <w:t>result</w:t>
      </w:r>
      <w:r>
        <w:rPr>
          <w:spacing w:val="-17"/>
        </w:rPr>
        <w:t> </w:t>
      </w:r>
      <w:r>
        <w:rPr/>
        <w:t>in</w:t>
      </w:r>
      <w:r>
        <w:rPr>
          <w:spacing w:val="-17"/>
        </w:rPr>
        <w:t> </w:t>
      </w:r>
      <w:r>
        <w:rPr/>
        <w:t>increased</w:t>
      </w:r>
      <w:r>
        <w:rPr>
          <w:spacing w:val="-17"/>
        </w:rPr>
        <w:t> </w:t>
      </w:r>
      <w:r>
        <w:rPr/>
        <w:t>force</w:t>
      </w:r>
      <w:r>
        <w:rPr>
          <w:spacing w:val="-17"/>
        </w:rPr>
        <w:t> </w:t>
      </w:r>
      <w:r>
        <w:rPr/>
        <w:t>of</w:t>
      </w:r>
      <w:r>
        <w:rPr>
          <w:spacing w:val="-18"/>
        </w:rPr>
        <w:t> </w:t>
      </w:r>
      <w:r>
        <w:rPr/>
        <w:t>impact when crashes</w:t>
      </w:r>
      <w:r>
        <w:rPr>
          <w:spacing w:val="13"/>
        </w:rPr>
        <w:t> </w:t>
      </w:r>
      <w:r>
        <w:rPr/>
        <w:t>occur.</w:t>
      </w:r>
    </w:p>
    <w:p>
      <w:pPr>
        <w:pStyle w:val="BodyText"/>
        <w:spacing w:line="249" w:lineRule="auto"/>
        <w:ind w:left="579" w:firstLine="239"/>
        <w:jc w:val="both"/>
      </w:pPr>
      <w:r>
        <w:rPr/>
        <w:t>Evidence indicates that when struck by a vehicle traveling forty miles per hour (mph; 64.4 km/h), a pedestrian has an    85</w:t>
      </w:r>
      <w:r>
        <w:rPr>
          <w:spacing w:val="-9"/>
        </w:rPr>
        <w:t> </w:t>
      </w:r>
      <w:r>
        <w:rPr/>
        <w:t>percent</w:t>
      </w:r>
      <w:r>
        <w:rPr>
          <w:spacing w:val="-8"/>
        </w:rPr>
        <w:t> </w:t>
      </w:r>
      <w:r>
        <w:rPr/>
        <w:t>chance</w:t>
      </w:r>
      <w:r>
        <w:rPr>
          <w:spacing w:val="-9"/>
        </w:rPr>
        <w:t> </w:t>
      </w:r>
      <w:r>
        <w:rPr/>
        <w:t>of</w:t>
      </w:r>
      <w:r>
        <w:rPr>
          <w:spacing w:val="-8"/>
        </w:rPr>
        <w:t> </w:t>
      </w:r>
      <w:r>
        <w:rPr/>
        <w:t>death,</w:t>
      </w:r>
      <w:r>
        <w:rPr>
          <w:spacing w:val="-9"/>
        </w:rPr>
        <w:t> </w:t>
      </w:r>
      <w:r>
        <w:rPr/>
        <w:t>and</w:t>
      </w:r>
      <w:r>
        <w:rPr>
          <w:spacing w:val="-8"/>
        </w:rPr>
        <w:t> </w:t>
      </w:r>
      <w:r>
        <w:rPr/>
        <w:t>the</w:t>
      </w:r>
      <w:r>
        <w:rPr>
          <w:spacing w:val="-9"/>
        </w:rPr>
        <w:t> </w:t>
      </w:r>
      <w:r>
        <w:rPr/>
        <w:t>fatality</w:t>
      </w:r>
      <w:r>
        <w:rPr>
          <w:spacing w:val="-7"/>
        </w:rPr>
        <w:t> </w:t>
      </w:r>
      <w:r>
        <w:rPr/>
        <w:t>rate</w:t>
      </w:r>
      <w:r>
        <w:rPr>
          <w:spacing w:val="-9"/>
        </w:rPr>
        <w:t> </w:t>
      </w:r>
      <w:r>
        <w:rPr/>
        <w:t>drops</w:t>
      </w:r>
      <w:r>
        <w:rPr>
          <w:spacing w:val="-8"/>
        </w:rPr>
        <w:t> </w:t>
      </w:r>
      <w:r>
        <w:rPr/>
        <w:t>to</w:t>
      </w:r>
      <w:r>
        <w:rPr>
          <w:spacing w:val="-8"/>
        </w:rPr>
        <w:t> </w:t>
      </w:r>
      <w:r>
        <w:rPr/>
        <w:t>45</w:t>
      </w:r>
      <w:r>
        <w:rPr>
          <w:spacing w:val="-9"/>
        </w:rPr>
        <w:t> </w:t>
      </w:r>
      <w:r>
        <w:rPr/>
        <w:t>per- cent at thirty mph (48.2 km/h) and to 5 percent at twenty mph (32.2 km/h; UK Department of Transport 1997; Zegeer et al. 2002; ETSC 2005). Another study found higher rates of fatal- ities at even lower speeds (Tingvall and Haworth 1999). An analysis of vehicle impact speeds in pedestrian injuries </w:t>
      </w:r>
      <w:r>
        <w:rPr>
          <w:spacing w:val="-9"/>
        </w:rPr>
        <w:t>in </w:t>
      </w:r>
      <w:r>
        <w:rPr/>
        <w:t>China found in cases where the vehicle was traveling less than twenty mph, there were no reported fatalities; collisions  where the vehicle was traveling between twenty and twenty- five mph accounted for fewer than 5 percent of all fatalities (Zhao et al. 2010). A key finding in pedestrian safety research is that the single most consequential intervention in reducing pedestrian injury and fatality rates appears to be roadway treatments (Afukaar, Antwi, and Ofosu-Amaah 2003; Grundy et al. 2009; Mutabazi 2010; Methorst et al. 2010; Mohan and Tiwaria 1998; Hijar, Trostle, and Bronfman 2003; ETSC 1999). Vehicular speeds can be reduced by narrowing road- ways, using traffic-calming measures, and installing warning signs and frequent stop signs (Peden et al. 2004). These </w:t>
      </w:r>
      <w:r>
        <w:rPr>
          <w:spacing w:val="2"/>
        </w:rPr>
        <w:t>inter- </w:t>
      </w:r>
      <w:r>
        <w:rPr/>
        <w:t>ventions are most certainly within the realm of planners influence.</w:t>
      </w:r>
    </w:p>
    <w:p>
      <w:pPr>
        <w:pStyle w:val="BodyText"/>
        <w:spacing w:before="1"/>
        <w:rPr>
          <w:sz w:val="29"/>
        </w:rPr>
      </w:pPr>
    </w:p>
    <w:p>
      <w:pPr>
        <w:pStyle w:val="Heading2"/>
        <w:rPr>
          <w:i/>
        </w:rPr>
      </w:pPr>
      <w:r>
        <w:rPr>
          <w:i/>
          <w:w w:val="95"/>
        </w:rPr>
        <w:t>Conditions: Visibility</w:t>
      </w:r>
    </w:p>
    <w:p>
      <w:pPr>
        <w:pStyle w:val="BodyText"/>
        <w:spacing w:line="249" w:lineRule="auto" w:before="86"/>
        <w:ind w:left="579" w:right="2"/>
        <w:jc w:val="both"/>
      </w:pPr>
      <w:r>
        <w:rPr/>
        <w:t>Poor visibility is one of the greatest risk factors for pedestrians (Kwan and Mapstone 2006; Ulfarsson, Kim, and Booth </w:t>
      </w:r>
      <w:r>
        <w:rPr>
          <w:spacing w:val="-3"/>
        </w:rPr>
        <w:t>2010; </w:t>
      </w:r>
      <w:r>
        <w:rPr/>
        <w:t>Ackaah and Adonteng 2011). In the United States, 67 percent of</w:t>
      </w:r>
      <w:r>
        <w:rPr>
          <w:spacing w:val="-6"/>
        </w:rPr>
        <w:t> </w:t>
      </w:r>
      <w:r>
        <w:rPr/>
        <w:t>all</w:t>
      </w:r>
      <w:r>
        <w:rPr>
          <w:spacing w:val="-4"/>
        </w:rPr>
        <w:t> </w:t>
      </w:r>
      <w:r>
        <w:rPr/>
        <w:t>fatal</w:t>
      </w:r>
      <w:r>
        <w:rPr>
          <w:spacing w:val="-4"/>
        </w:rPr>
        <w:t> </w:t>
      </w:r>
      <w:r>
        <w:rPr/>
        <w:t>vehicle–pedestrian</w:t>
      </w:r>
      <w:r>
        <w:rPr>
          <w:spacing w:val="-4"/>
        </w:rPr>
        <w:t> </w:t>
      </w:r>
      <w:r>
        <w:rPr/>
        <w:t>collisions</w:t>
      </w:r>
      <w:r>
        <w:rPr>
          <w:spacing w:val="-4"/>
        </w:rPr>
        <w:t> </w:t>
      </w:r>
      <w:r>
        <w:rPr/>
        <w:t>occur</w:t>
      </w:r>
      <w:r>
        <w:rPr>
          <w:spacing w:val="-4"/>
        </w:rPr>
        <w:t> </w:t>
      </w:r>
      <w:r>
        <w:rPr/>
        <w:t>at</w:t>
      </w:r>
      <w:r>
        <w:rPr>
          <w:spacing w:val="-5"/>
        </w:rPr>
        <w:t> </w:t>
      </w:r>
      <w:r>
        <w:rPr/>
        <w:t>night</w:t>
      </w:r>
      <w:r>
        <w:rPr>
          <w:spacing w:val="-4"/>
        </w:rPr>
        <w:t> </w:t>
      </w:r>
      <w:r>
        <w:rPr/>
        <w:t>or</w:t>
      </w:r>
      <w:r>
        <w:rPr>
          <w:spacing w:val="-5"/>
        </w:rPr>
        <w:t> </w:t>
      </w:r>
      <w:r>
        <w:rPr>
          <w:spacing w:val="-3"/>
        </w:rPr>
        <w:t>under </w:t>
      </w:r>
      <w:r>
        <w:rPr/>
        <w:t>low-light conditions (Campbell et al. 2004; National Highway Traffic</w:t>
      </w:r>
      <w:r>
        <w:rPr>
          <w:spacing w:val="-5"/>
        </w:rPr>
        <w:t> </w:t>
      </w:r>
      <w:r>
        <w:rPr/>
        <w:t>Safety</w:t>
      </w:r>
      <w:r>
        <w:rPr>
          <w:spacing w:val="-5"/>
        </w:rPr>
        <w:t> </w:t>
      </w:r>
      <w:r>
        <w:rPr/>
        <w:t>Administration</w:t>
      </w:r>
      <w:r>
        <w:rPr>
          <w:spacing w:val="-4"/>
        </w:rPr>
        <w:t> </w:t>
      </w:r>
      <w:r>
        <w:rPr/>
        <w:t>2007;</w:t>
      </w:r>
      <w:r>
        <w:rPr>
          <w:spacing w:val="-5"/>
        </w:rPr>
        <w:t> </w:t>
      </w:r>
      <w:r>
        <w:rPr/>
        <w:t>Zegeer</w:t>
      </w:r>
      <w:r>
        <w:rPr>
          <w:spacing w:val="-5"/>
        </w:rPr>
        <w:t> </w:t>
      </w:r>
      <w:r>
        <w:rPr/>
        <w:t>et</w:t>
      </w:r>
      <w:r>
        <w:rPr>
          <w:spacing w:val="-4"/>
        </w:rPr>
        <w:t> </w:t>
      </w:r>
      <w:r>
        <w:rPr/>
        <w:t>al.</w:t>
      </w:r>
      <w:r>
        <w:rPr>
          <w:spacing w:val="-5"/>
        </w:rPr>
        <w:t> </w:t>
      </w:r>
      <w:r>
        <w:rPr/>
        <w:t>2010).</w:t>
      </w:r>
      <w:r>
        <w:rPr>
          <w:spacing w:val="-6"/>
        </w:rPr>
        <w:t> </w:t>
      </w:r>
      <w:r>
        <w:rPr/>
        <w:t>A</w:t>
      </w:r>
      <w:r>
        <w:rPr>
          <w:spacing w:val="-4"/>
        </w:rPr>
        <w:t> </w:t>
      </w:r>
      <w:r>
        <w:rPr>
          <w:spacing w:val="-3"/>
        </w:rPr>
        <w:t>sys- </w:t>
      </w:r>
      <w:r>
        <w:rPr/>
        <w:t>tematic analysis of the US Fatality Analysis Reporting System (FARS) data indicates that pedestrian fatalities increase as</w:t>
      </w:r>
      <w:r>
        <w:rPr>
          <w:spacing w:val="-24"/>
        </w:rPr>
        <w:t> </w:t>
      </w:r>
      <w:r>
        <w:rPr>
          <w:spacing w:val="-3"/>
        </w:rPr>
        <w:t>illu- </w:t>
      </w:r>
      <w:r>
        <w:rPr/>
        <w:t>mination decreases, holding other factors constant (Owens </w:t>
      </w:r>
      <w:r>
        <w:rPr>
          <w:spacing w:val="-4"/>
        </w:rPr>
        <w:t>and </w:t>
      </w:r>
      <w:r>
        <w:rPr/>
        <w:t>Sivak 1996; Sullivan and Flannagan 2002; Griswold et </w:t>
      </w:r>
      <w:r>
        <w:rPr>
          <w:spacing w:val="-4"/>
        </w:rPr>
        <w:t>al. </w:t>
      </w:r>
      <w:r>
        <w:rPr/>
        <w:t>2011). Further analysis of FARS data reveals that twilight </w:t>
      </w:r>
      <w:r>
        <w:rPr>
          <w:spacing w:val="-4"/>
        </w:rPr>
        <w:t>and </w:t>
      </w:r>
      <w:r>
        <w:rPr/>
        <w:t>the first hour of darkness typically result in the highest </w:t>
      </w:r>
      <w:r>
        <w:rPr>
          <w:spacing w:val="-4"/>
        </w:rPr>
        <w:t>fre- </w:t>
      </w:r>
      <w:r>
        <w:rPr/>
        <w:t>quency of fatal collisions for pedestrian (Griswold et </w:t>
      </w:r>
      <w:r>
        <w:rPr>
          <w:spacing w:val="-5"/>
        </w:rPr>
        <w:t>al.  </w:t>
      </w:r>
      <w:r>
        <w:rPr/>
        <w:t>2011). Because pedestrian volumes are often still high </w:t>
      </w:r>
      <w:r>
        <w:rPr>
          <w:spacing w:val="-3"/>
        </w:rPr>
        <w:t>during </w:t>
      </w:r>
      <w:r>
        <w:rPr/>
        <w:t>twilight hours, pedestrian exposure (walking/crossing activity) during these time periods is the most deadly (Griswold et </w:t>
      </w:r>
      <w:r>
        <w:rPr>
          <w:spacing w:val="-4"/>
        </w:rPr>
        <w:t>al. </w:t>
      </w:r>
      <w:r>
        <w:rPr/>
        <w:t>2011).</w:t>
      </w:r>
    </w:p>
    <w:p>
      <w:pPr>
        <w:pStyle w:val="BodyText"/>
        <w:spacing w:line="249" w:lineRule="auto"/>
        <w:ind w:left="579" w:right="2" w:firstLine="239"/>
        <w:jc w:val="both"/>
      </w:pPr>
      <w:r>
        <w:rPr/>
        <w:t>Roadway lighting can improve the visibility of </w:t>
      </w:r>
      <w:r>
        <w:rPr>
          <w:spacing w:val="-2"/>
        </w:rPr>
        <w:t>pedestrians, </w:t>
      </w:r>
      <w:r>
        <w:rPr/>
        <w:t>and proper design and timely maintenance of street lighting can, in turn, help improve the safety of the roadway system. Zhou</w:t>
      </w:r>
      <w:r>
        <w:rPr>
          <w:spacing w:val="-8"/>
        </w:rPr>
        <w:t> </w:t>
      </w:r>
      <w:r>
        <w:rPr/>
        <w:t>and</w:t>
      </w:r>
      <w:r>
        <w:rPr>
          <w:spacing w:val="-7"/>
        </w:rPr>
        <w:t> </w:t>
      </w:r>
      <w:r>
        <w:rPr/>
        <w:t>Hsu</w:t>
      </w:r>
      <w:r>
        <w:rPr>
          <w:spacing w:val="-8"/>
        </w:rPr>
        <w:t> </w:t>
      </w:r>
      <w:r>
        <w:rPr/>
        <w:t>(2009)</w:t>
      </w:r>
      <w:r>
        <w:rPr>
          <w:spacing w:val="-8"/>
        </w:rPr>
        <w:t> </w:t>
      </w:r>
      <w:r>
        <w:rPr/>
        <w:t>developed</w:t>
      </w:r>
      <w:r>
        <w:rPr>
          <w:spacing w:val="-6"/>
        </w:rPr>
        <w:t> </w:t>
      </w:r>
      <w:r>
        <w:rPr/>
        <w:t>and</w:t>
      </w:r>
      <w:r>
        <w:rPr>
          <w:spacing w:val="-7"/>
        </w:rPr>
        <w:t> </w:t>
      </w:r>
      <w:r>
        <w:rPr/>
        <w:t>installed</w:t>
      </w:r>
      <w:r>
        <w:rPr>
          <w:spacing w:val="-7"/>
        </w:rPr>
        <w:t> </w:t>
      </w:r>
      <w:r>
        <w:rPr/>
        <w:t>a</w:t>
      </w:r>
      <w:r>
        <w:rPr>
          <w:spacing w:val="-8"/>
        </w:rPr>
        <w:t> </w:t>
      </w:r>
      <w:r>
        <w:rPr/>
        <w:t>mobile</w:t>
      </w:r>
      <w:r>
        <w:rPr>
          <w:spacing w:val="-7"/>
        </w:rPr>
        <w:t> </w:t>
      </w:r>
      <w:r>
        <w:rPr/>
        <w:t>lighting</w:t>
      </w:r>
    </w:p>
    <w:p>
      <w:pPr>
        <w:pStyle w:val="BodyText"/>
        <w:spacing w:line="249" w:lineRule="auto" w:before="68"/>
        <w:ind w:left="194" w:right="116"/>
        <w:jc w:val="both"/>
      </w:pPr>
      <w:r>
        <w:rPr/>
        <w:br w:type="column"/>
      </w:r>
      <w:r>
        <w:rPr/>
        <w:t>measurement system in a test vehicle to collect luminance </w:t>
      </w:r>
      <w:r>
        <w:rPr>
          <w:spacing w:val="-3"/>
        </w:rPr>
        <w:t>data </w:t>
      </w:r>
      <w:r>
        <w:rPr/>
        <w:t>along a corridor of US 19 in Pinellas County, Florida. Follow- ing the assessment, pedestrian crash data were collected for </w:t>
      </w:r>
      <w:r>
        <w:rPr>
          <w:spacing w:val="-12"/>
        </w:rPr>
        <w:t>a </w:t>
      </w:r>
      <w:r>
        <w:rPr/>
        <w:t>three-year period. The results of the study demonstrated </w:t>
      </w:r>
      <w:r>
        <w:rPr>
          <w:spacing w:val="-3"/>
        </w:rPr>
        <w:t>that </w:t>
      </w:r>
      <w:r>
        <w:rPr/>
        <w:t>nighttime pedestrian crashes were of higher frequency </w:t>
      </w:r>
      <w:r>
        <w:rPr>
          <w:spacing w:val="-7"/>
        </w:rPr>
        <w:t>on </w:t>
      </w:r>
      <w:r>
        <w:rPr/>
        <w:t>poorly lit segments of</w:t>
      </w:r>
      <w:r>
        <w:rPr>
          <w:spacing w:val="36"/>
        </w:rPr>
        <w:t> </w:t>
      </w:r>
      <w:r>
        <w:rPr/>
        <w:t>roadway.</w:t>
      </w:r>
    </w:p>
    <w:p>
      <w:pPr>
        <w:pStyle w:val="BodyText"/>
        <w:spacing w:line="249" w:lineRule="auto"/>
        <w:ind w:left="194" w:right="116" w:firstLine="239"/>
        <w:jc w:val="both"/>
      </w:pPr>
      <w:r>
        <w:rPr/>
        <w:t>The risks of nighttime travel are demonstrably mitigated </w:t>
      </w:r>
      <w:r>
        <w:rPr>
          <w:spacing w:val="-7"/>
        </w:rPr>
        <w:t>by </w:t>
      </w:r>
      <w:r>
        <w:rPr/>
        <w:t>the use of handheld lamps, flashing lights, and red and yellow retroreflective materials by pedestrians (Peden et al. 2004). Retroreflective materials are particularly effective </w:t>
      </w:r>
      <w:r>
        <w:rPr>
          <w:spacing w:val="-3"/>
        </w:rPr>
        <w:t>when </w:t>
      </w:r>
      <w:r>
        <w:rPr/>
        <w:t>arranged in a </w:t>
      </w:r>
      <w:r>
        <w:rPr>
          <w:spacing w:val="-3"/>
        </w:rPr>
        <w:t>‘‘biomotion’’ </w:t>
      </w:r>
      <w:r>
        <w:rPr/>
        <w:t>configuration, which highlights </w:t>
      </w:r>
      <w:r>
        <w:rPr>
          <w:spacing w:val="-4"/>
        </w:rPr>
        <w:t>the </w:t>
      </w:r>
      <w:r>
        <w:rPr/>
        <w:t>movement of the pedestrian (Peden et al. 2004). For nighttime visibility, handheld lamps, flashing lights, and red and yellow retroreflective</w:t>
      </w:r>
      <w:r>
        <w:rPr>
          <w:spacing w:val="-8"/>
        </w:rPr>
        <w:t> </w:t>
      </w:r>
      <w:r>
        <w:rPr/>
        <w:t>materials</w:t>
      </w:r>
      <w:r>
        <w:rPr>
          <w:spacing w:val="-10"/>
        </w:rPr>
        <w:t> </w:t>
      </w:r>
      <w:r>
        <w:rPr/>
        <w:t>have</w:t>
      </w:r>
      <w:r>
        <w:rPr>
          <w:spacing w:val="-9"/>
        </w:rPr>
        <w:t> </w:t>
      </w:r>
      <w:r>
        <w:rPr/>
        <w:t>been</w:t>
      </w:r>
      <w:r>
        <w:rPr>
          <w:spacing w:val="-10"/>
        </w:rPr>
        <w:t> </w:t>
      </w:r>
      <w:r>
        <w:rPr/>
        <w:t>found</w:t>
      </w:r>
      <w:r>
        <w:rPr>
          <w:spacing w:val="-9"/>
        </w:rPr>
        <w:t> </w:t>
      </w:r>
      <w:r>
        <w:rPr/>
        <w:t>to</w:t>
      </w:r>
      <w:r>
        <w:rPr>
          <w:spacing w:val="-10"/>
        </w:rPr>
        <w:t> </w:t>
      </w:r>
      <w:r>
        <w:rPr/>
        <w:t>increase</w:t>
      </w:r>
      <w:r>
        <w:rPr>
          <w:spacing w:val="-9"/>
        </w:rPr>
        <w:t> </w:t>
      </w:r>
      <w:r>
        <w:rPr/>
        <w:t>pedestrian recognition (Peden et al.</w:t>
      </w:r>
      <w:r>
        <w:rPr>
          <w:spacing w:val="37"/>
        </w:rPr>
        <w:t> </w:t>
      </w:r>
      <w:r>
        <w:rPr/>
        <w:t>2004).</w:t>
      </w:r>
    </w:p>
    <w:p>
      <w:pPr>
        <w:pStyle w:val="BodyText"/>
        <w:spacing w:before="5"/>
        <w:rPr>
          <w:sz w:val="29"/>
        </w:rPr>
      </w:pPr>
    </w:p>
    <w:p>
      <w:pPr>
        <w:pStyle w:val="Heading1"/>
        <w:ind w:left="194"/>
      </w:pPr>
      <w:r>
        <w:rPr>
          <w:w w:val="105"/>
        </w:rPr>
        <w:t>Considerations for Future Research</w:t>
      </w:r>
    </w:p>
    <w:p>
      <w:pPr>
        <w:pStyle w:val="BodyText"/>
        <w:spacing w:line="249" w:lineRule="auto" w:before="101"/>
        <w:ind w:left="194" w:right="116"/>
        <w:jc w:val="both"/>
      </w:pPr>
      <w:r>
        <w:rPr/>
        <w:t>As</w:t>
      </w:r>
      <w:r>
        <w:rPr>
          <w:spacing w:val="-11"/>
        </w:rPr>
        <w:t> </w:t>
      </w:r>
      <w:r>
        <w:rPr/>
        <w:t>research</w:t>
      </w:r>
      <w:r>
        <w:rPr>
          <w:spacing w:val="-9"/>
        </w:rPr>
        <w:t> </w:t>
      </w:r>
      <w:r>
        <w:rPr/>
        <w:t>on</w:t>
      </w:r>
      <w:r>
        <w:rPr>
          <w:spacing w:val="-9"/>
        </w:rPr>
        <w:t> </w:t>
      </w:r>
      <w:r>
        <w:rPr/>
        <w:t>pedestrian</w:t>
      </w:r>
      <w:r>
        <w:rPr>
          <w:spacing w:val="-10"/>
        </w:rPr>
        <w:t> </w:t>
      </w:r>
      <w:r>
        <w:rPr/>
        <w:t>safety</w:t>
      </w:r>
      <w:r>
        <w:rPr>
          <w:spacing w:val="-10"/>
        </w:rPr>
        <w:t> </w:t>
      </w:r>
      <w:r>
        <w:rPr/>
        <w:t>and</w:t>
      </w:r>
      <w:r>
        <w:rPr>
          <w:spacing w:val="-9"/>
        </w:rPr>
        <w:t> </w:t>
      </w:r>
      <w:r>
        <w:rPr/>
        <w:t>the</w:t>
      </w:r>
      <w:r>
        <w:rPr>
          <w:spacing w:val="-10"/>
        </w:rPr>
        <w:t> </w:t>
      </w:r>
      <w:r>
        <w:rPr/>
        <w:t>built</w:t>
      </w:r>
      <w:r>
        <w:rPr>
          <w:spacing w:val="-9"/>
        </w:rPr>
        <w:t> </w:t>
      </w:r>
      <w:r>
        <w:rPr/>
        <w:t>environment</w:t>
      </w:r>
      <w:r>
        <w:rPr>
          <w:spacing w:val="-10"/>
        </w:rPr>
        <w:t> </w:t>
      </w:r>
      <w:r>
        <w:rPr>
          <w:spacing w:val="-3"/>
        </w:rPr>
        <w:t>con- </w:t>
      </w:r>
      <w:r>
        <w:rPr/>
        <w:t>tinues, we recommend the following for future research </w:t>
      </w:r>
      <w:r>
        <w:rPr>
          <w:spacing w:val="-3"/>
        </w:rPr>
        <w:t>based </w:t>
      </w:r>
      <w:r>
        <w:rPr/>
        <w:t>on our current review of the literature. First, we suggest </w:t>
      </w:r>
      <w:r>
        <w:rPr>
          <w:spacing w:val="-3"/>
        </w:rPr>
        <w:t>that </w:t>
      </w:r>
      <w:r>
        <w:rPr/>
        <w:t>researchers employ quasi-experimental research designs</w:t>
      </w:r>
      <w:r>
        <w:rPr>
          <w:spacing w:val="-28"/>
        </w:rPr>
        <w:t> </w:t>
      </w:r>
      <w:r>
        <w:rPr>
          <w:spacing w:val="-3"/>
        </w:rPr>
        <w:t>when- </w:t>
      </w:r>
      <w:r>
        <w:rPr/>
        <w:t>ever possible. Quasi-experimental research designs allow </w:t>
      </w:r>
      <w:r>
        <w:rPr>
          <w:spacing w:val="-5"/>
        </w:rPr>
        <w:t>for </w:t>
      </w:r>
      <w:r>
        <w:rPr/>
        <w:t>improved understanding of causality between predictor </w:t>
      </w:r>
      <w:r>
        <w:rPr>
          <w:spacing w:val="-3"/>
        </w:rPr>
        <w:t>vari- </w:t>
      </w:r>
      <w:r>
        <w:rPr/>
        <w:t>ables and pedestrian injuries. Cross-sectional or </w:t>
      </w:r>
      <w:r>
        <w:rPr>
          <w:spacing w:val="-2"/>
        </w:rPr>
        <w:t>longitudinal </w:t>
      </w:r>
      <w:r>
        <w:rPr/>
        <w:t>designs were the most common research designs we observed (i.e., Jacobsen 2003; Tarko and Azam 2011; Afukaar, </w:t>
      </w:r>
      <w:r>
        <w:rPr>
          <w:spacing w:val="-3"/>
        </w:rPr>
        <w:t>Antwi, </w:t>
      </w:r>
      <w:r>
        <w:rPr/>
        <w:t>and Ofosu-Amaah 2003). The insights drawn from studies using cross-sectional and longitudinal designs remain </w:t>
      </w:r>
      <w:r>
        <w:rPr>
          <w:spacing w:val="-3"/>
        </w:rPr>
        <w:t>useful </w:t>
      </w:r>
      <w:r>
        <w:rPr/>
        <w:t>but can only offer correlational evidence between risk factors and pedestrian safety. Good examples of quasi-experimental research on pedestrian safety include LaScala, Johnson, </w:t>
      </w:r>
      <w:r>
        <w:rPr>
          <w:spacing w:val="-5"/>
        </w:rPr>
        <w:t>and </w:t>
      </w:r>
      <w:r>
        <w:rPr/>
        <w:t>Gruenewald (2001) and Ewing, Chen, and Chen (2013). These studies move researchers and practitioners closer to </w:t>
      </w:r>
      <w:r>
        <w:rPr>
          <w:spacing w:val="-3"/>
        </w:rPr>
        <w:t>under- </w:t>
      </w:r>
      <w:r>
        <w:rPr/>
        <w:t>standing the causality between risk factors, safety treatments, and pedestrian</w:t>
      </w:r>
      <w:r>
        <w:rPr>
          <w:spacing w:val="18"/>
        </w:rPr>
        <w:t> </w:t>
      </w:r>
      <w:r>
        <w:rPr/>
        <w:t>safety.</w:t>
      </w:r>
    </w:p>
    <w:p>
      <w:pPr>
        <w:pStyle w:val="BodyText"/>
        <w:spacing w:line="249" w:lineRule="auto"/>
        <w:ind w:left="194" w:right="116" w:firstLine="239"/>
        <w:jc w:val="both"/>
      </w:pPr>
      <w:r>
        <w:rPr/>
        <w:t>We also suggest that qualitative methodologies have </w:t>
      </w:r>
      <w:r>
        <w:rPr>
          <w:spacing w:val="-3"/>
        </w:rPr>
        <w:t>much </w:t>
      </w:r>
      <w:r>
        <w:rPr/>
        <w:t>to offer the understanding of pedestrian safety and the </w:t>
      </w:r>
      <w:r>
        <w:rPr>
          <w:spacing w:val="-3"/>
        </w:rPr>
        <w:t>built  </w:t>
      </w:r>
      <w:r>
        <w:rPr/>
        <w:t>environment. Like quasi-experimental research, qualitative research is well suited to answer research questions that </w:t>
      </w:r>
      <w:r>
        <w:rPr>
          <w:spacing w:val="-4"/>
        </w:rPr>
        <w:t>ask </w:t>
      </w:r>
      <w:r>
        <w:rPr/>
        <w:t>why? The majority of studies reviewed are purely </w:t>
      </w:r>
      <w:r>
        <w:rPr>
          <w:spacing w:val="-2"/>
        </w:rPr>
        <w:t>quantitative </w:t>
      </w:r>
      <w:r>
        <w:rPr/>
        <w:t>(i.e., Clifton and Kreamer-Fults 2007; Petch and Henson</w:t>
      </w:r>
      <w:r>
        <w:rPr>
          <w:spacing w:val="-19"/>
        </w:rPr>
        <w:t> </w:t>
      </w:r>
      <w:r>
        <w:rPr>
          <w:spacing w:val="-3"/>
        </w:rPr>
        <w:t>2000; </w:t>
      </w:r>
      <w:r>
        <w:rPr/>
        <w:t>Changcheng et al. 2010). We observed that some of the </w:t>
      </w:r>
      <w:r>
        <w:rPr>
          <w:spacing w:val="-3"/>
        </w:rPr>
        <w:t>best </w:t>
      </w:r>
      <w:r>
        <w:rPr/>
        <w:t>studies we reviewed used mixed methods, employing </w:t>
      </w:r>
      <w:r>
        <w:rPr>
          <w:spacing w:val="-3"/>
        </w:rPr>
        <w:t>both </w:t>
      </w:r>
      <w:r>
        <w:rPr/>
        <w:t>quantitative and qualitative research (Hijar, Vasquez-Vela,</w:t>
      </w:r>
      <w:r>
        <w:rPr>
          <w:spacing w:val="-23"/>
        </w:rPr>
        <w:t> </w:t>
      </w:r>
      <w:r>
        <w:rPr>
          <w:spacing w:val="-5"/>
        </w:rPr>
        <w:t>and </w:t>
      </w:r>
      <w:r>
        <w:rPr/>
        <w:t>Arreola-Risa 2003; LaScala, Johnson, and Gruenewald </w:t>
      </w:r>
      <w:r>
        <w:rPr>
          <w:spacing w:val="-3"/>
        </w:rPr>
        <w:t>2001). </w:t>
      </w:r>
      <w:r>
        <w:rPr/>
        <w:t>These studies moved beyond descriptions and summaries </w:t>
      </w:r>
      <w:r>
        <w:rPr>
          <w:spacing w:val="-10"/>
        </w:rPr>
        <w:t>to </w:t>
      </w:r>
      <w:r>
        <w:rPr/>
        <w:t>answer why did a pedestrian injury occur? Employing </w:t>
      </w:r>
      <w:r>
        <w:rPr>
          <w:spacing w:val="-3"/>
        </w:rPr>
        <w:t>mixed </w:t>
      </w:r>
      <w:r>
        <w:rPr/>
        <w:t>methodologies</w:t>
      </w:r>
      <w:r>
        <w:rPr>
          <w:spacing w:val="-10"/>
        </w:rPr>
        <w:t> </w:t>
      </w:r>
      <w:r>
        <w:rPr/>
        <w:t>would</w:t>
      </w:r>
      <w:r>
        <w:rPr>
          <w:spacing w:val="-9"/>
        </w:rPr>
        <w:t> </w:t>
      </w:r>
      <w:r>
        <w:rPr/>
        <w:t>further</w:t>
      </w:r>
      <w:r>
        <w:rPr>
          <w:spacing w:val="-9"/>
        </w:rPr>
        <w:t> </w:t>
      </w:r>
      <w:r>
        <w:rPr/>
        <w:t>researcher</w:t>
      </w:r>
      <w:r>
        <w:rPr>
          <w:spacing w:val="-8"/>
        </w:rPr>
        <w:t> </w:t>
      </w:r>
      <w:r>
        <w:rPr/>
        <w:t>and</w:t>
      </w:r>
      <w:r>
        <w:rPr>
          <w:spacing w:val="-9"/>
        </w:rPr>
        <w:t> </w:t>
      </w:r>
      <w:r>
        <w:rPr/>
        <w:t>practitioner</w:t>
      </w:r>
      <w:r>
        <w:rPr>
          <w:spacing w:val="-9"/>
        </w:rPr>
        <w:t> </w:t>
      </w:r>
      <w:r>
        <w:rPr>
          <w:spacing w:val="-3"/>
        </w:rPr>
        <w:t>under- </w:t>
      </w:r>
      <w:r>
        <w:rPr/>
        <w:t>standing of pedestrian</w:t>
      </w:r>
      <w:r>
        <w:rPr>
          <w:spacing w:val="27"/>
        </w:rPr>
        <w:t> </w:t>
      </w:r>
      <w:r>
        <w:rPr/>
        <w:t>safety.</w:t>
      </w:r>
    </w:p>
    <w:p>
      <w:pPr>
        <w:pStyle w:val="BodyText"/>
        <w:spacing w:before="4"/>
        <w:rPr>
          <w:sz w:val="29"/>
        </w:rPr>
      </w:pPr>
    </w:p>
    <w:p>
      <w:pPr>
        <w:pStyle w:val="Heading1"/>
        <w:ind w:left="194"/>
      </w:pPr>
      <w:r>
        <w:rPr>
          <w:w w:val="105"/>
        </w:rPr>
        <w:t>Conclusion</w:t>
      </w:r>
    </w:p>
    <w:p>
      <w:pPr>
        <w:pStyle w:val="BodyText"/>
        <w:spacing w:line="249" w:lineRule="auto" w:before="101"/>
        <w:ind w:left="194" w:right="116"/>
        <w:jc w:val="both"/>
      </w:pPr>
      <w:r>
        <w:rPr/>
        <w:t>This review has presented an overview of the evidence on risk factors for pedestrian road traffic injury in the built environ- ment by first examining research on pedestrians by type and</w:t>
      </w:r>
    </w:p>
    <w:p>
      <w:pPr>
        <w:spacing w:after="0" w:line="249" w:lineRule="auto"/>
        <w:jc w:val="both"/>
        <w:sectPr>
          <w:type w:val="continuous"/>
          <w:pgSz w:w="12240" w:h="15840"/>
          <w:pgMar w:top="100" w:bottom="280" w:left="400" w:right="860"/>
          <w:cols w:num="2" w:equalWidth="0">
            <w:col w:w="5606" w:space="40"/>
            <w:col w:w="5334"/>
          </w:cols>
        </w:sectPr>
      </w:pPr>
    </w:p>
    <w:p>
      <w:pPr>
        <w:pStyle w:val="BodyText"/>
        <w:spacing w:before="3"/>
        <w:rPr>
          <w:sz w:val="26"/>
        </w:rPr>
      </w:pPr>
    </w:p>
    <w:p>
      <w:pPr>
        <w:spacing w:after="0"/>
        <w:rPr>
          <w:sz w:val="26"/>
        </w:rPr>
        <w:sectPr>
          <w:pgSz w:w="12240" w:h="15840"/>
          <w:pgMar w:header="765" w:footer="0" w:top="980" w:bottom="280" w:left="400" w:right="860"/>
        </w:sectPr>
      </w:pPr>
    </w:p>
    <w:p>
      <w:pPr>
        <w:pStyle w:val="BodyText"/>
        <w:spacing w:line="249" w:lineRule="auto" w:before="68"/>
        <w:ind w:left="380"/>
        <w:jc w:val="right"/>
      </w:pPr>
      <w:r>
        <w:rPr/>
        <w:t>risk/safety</w:t>
      </w:r>
      <w:r>
        <w:rPr>
          <w:spacing w:val="21"/>
        </w:rPr>
        <w:t> </w:t>
      </w:r>
      <w:r>
        <w:rPr/>
        <w:t>factors,</w:t>
      </w:r>
      <w:r>
        <w:rPr>
          <w:spacing w:val="22"/>
        </w:rPr>
        <w:t> </w:t>
      </w:r>
      <w:r>
        <w:rPr/>
        <w:t>followed</w:t>
      </w:r>
      <w:r>
        <w:rPr>
          <w:spacing w:val="21"/>
        </w:rPr>
        <w:t> </w:t>
      </w:r>
      <w:r>
        <w:rPr/>
        <w:t>by</w:t>
      </w:r>
      <w:r>
        <w:rPr>
          <w:spacing w:val="21"/>
        </w:rPr>
        <w:t> </w:t>
      </w:r>
      <w:r>
        <w:rPr/>
        <w:t>research</w:t>
      </w:r>
      <w:r>
        <w:rPr>
          <w:spacing w:val="21"/>
        </w:rPr>
        <w:t> </w:t>
      </w:r>
      <w:r>
        <w:rPr/>
        <w:t>focused</w:t>
      </w:r>
      <w:r>
        <w:rPr>
          <w:spacing w:val="22"/>
        </w:rPr>
        <w:t> </w:t>
      </w:r>
      <w:r>
        <w:rPr/>
        <w:t>on</w:t>
      </w:r>
      <w:r>
        <w:rPr>
          <w:spacing w:val="21"/>
        </w:rPr>
        <w:t> </w:t>
      </w:r>
      <w:r>
        <w:rPr/>
        <w:t>different scales</w:t>
      </w:r>
      <w:r>
        <w:rPr>
          <w:spacing w:val="-12"/>
        </w:rPr>
        <w:t> </w:t>
      </w:r>
      <w:r>
        <w:rPr/>
        <w:t>and</w:t>
      </w:r>
      <w:r>
        <w:rPr>
          <w:spacing w:val="-12"/>
        </w:rPr>
        <w:t> </w:t>
      </w:r>
      <w:r>
        <w:rPr/>
        <w:t>aspects</w:t>
      </w:r>
      <w:r>
        <w:rPr>
          <w:spacing w:val="-11"/>
        </w:rPr>
        <w:t> </w:t>
      </w:r>
      <w:r>
        <w:rPr/>
        <w:t>of</w:t>
      </w:r>
      <w:r>
        <w:rPr>
          <w:spacing w:val="-12"/>
        </w:rPr>
        <w:t> </w:t>
      </w:r>
      <w:r>
        <w:rPr/>
        <w:t>the</w:t>
      </w:r>
      <w:r>
        <w:rPr>
          <w:spacing w:val="-11"/>
        </w:rPr>
        <w:t> </w:t>
      </w:r>
      <w:r>
        <w:rPr/>
        <w:t>built</w:t>
      </w:r>
      <w:r>
        <w:rPr>
          <w:spacing w:val="-12"/>
        </w:rPr>
        <w:t> </w:t>
      </w:r>
      <w:r>
        <w:rPr/>
        <w:t>environment.</w:t>
      </w:r>
      <w:r>
        <w:rPr>
          <w:spacing w:val="-12"/>
        </w:rPr>
        <w:t> </w:t>
      </w:r>
      <w:r>
        <w:rPr/>
        <w:t>Three</w:t>
      </w:r>
      <w:r>
        <w:rPr>
          <w:spacing w:val="-12"/>
        </w:rPr>
        <w:t> </w:t>
      </w:r>
      <w:r>
        <w:rPr/>
        <w:t>major</w:t>
      </w:r>
      <w:r>
        <w:rPr>
          <w:spacing w:val="-10"/>
        </w:rPr>
        <w:t> </w:t>
      </w:r>
      <w:r>
        <w:rPr/>
        <w:t>factors</w:t>
      </w:r>
      <w:r>
        <w:rPr>
          <w:w w:val="99"/>
        </w:rPr>
        <w:t> </w:t>
      </w:r>
      <w:r>
        <w:rPr/>
        <w:t>that stand out are visibility, pedestrian–traffic</w:t>
      </w:r>
      <w:r>
        <w:rPr>
          <w:spacing w:val="16"/>
        </w:rPr>
        <w:t> </w:t>
      </w:r>
      <w:r>
        <w:rPr/>
        <w:t>interaction,</w:t>
      </w:r>
      <w:r>
        <w:rPr>
          <w:spacing w:val="11"/>
        </w:rPr>
        <w:t> </w:t>
      </w:r>
      <w:r>
        <w:rPr/>
        <w:t>and</w:t>
      </w:r>
      <w:r>
        <w:rPr>
          <w:w w:val="99"/>
        </w:rPr>
        <w:t> </w:t>
      </w:r>
      <w:r>
        <w:rPr/>
        <w:t>traffic speed. We conclude this article by reflecting</w:t>
      </w:r>
      <w:r>
        <w:rPr>
          <w:spacing w:val="-18"/>
        </w:rPr>
        <w:t> </w:t>
      </w:r>
      <w:r>
        <w:rPr/>
        <w:t>on</w:t>
      </w:r>
      <w:r>
        <w:rPr>
          <w:spacing w:val="42"/>
        </w:rPr>
        <w:t> </w:t>
      </w:r>
      <w:r>
        <w:rPr>
          <w:spacing w:val="-4"/>
        </w:rPr>
        <w:t>the</w:t>
      </w:r>
      <w:r>
        <w:rPr>
          <w:w w:val="99"/>
        </w:rPr>
        <w:t> </w:t>
      </w:r>
      <w:r>
        <w:rPr/>
        <w:t>question:</w:t>
      </w:r>
      <w:r>
        <w:rPr>
          <w:spacing w:val="21"/>
        </w:rPr>
        <w:t> </w:t>
      </w:r>
      <w:r>
        <w:rPr>
          <w:spacing w:val="-3"/>
        </w:rPr>
        <w:t>‘‘What</w:t>
      </w:r>
      <w:r>
        <w:rPr>
          <w:spacing w:val="24"/>
        </w:rPr>
        <w:t> </w:t>
      </w:r>
      <w:r>
        <w:rPr/>
        <w:t>do</w:t>
      </w:r>
      <w:r>
        <w:rPr>
          <w:spacing w:val="23"/>
        </w:rPr>
        <w:t> </w:t>
      </w:r>
      <w:r>
        <w:rPr/>
        <w:t>these</w:t>
      </w:r>
      <w:r>
        <w:rPr>
          <w:spacing w:val="23"/>
        </w:rPr>
        <w:t> </w:t>
      </w:r>
      <w:r>
        <w:rPr/>
        <w:t>findings</w:t>
      </w:r>
      <w:r>
        <w:rPr>
          <w:spacing w:val="23"/>
        </w:rPr>
        <w:t> </w:t>
      </w:r>
      <w:r>
        <w:rPr/>
        <w:t>on</w:t>
      </w:r>
      <w:r>
        <w:rPr>
          <w:spacing w:val="24"/>
        </w:rPr>
        <w:t> </w:t>
      </w:r>
      <w:r>
        <w:rPr/>
        <w:t>risk</w:t>
      </w:r>
      <w:r>
        <w:rPr>
          <w:spacing w:val="23"/>
        </w:rPr>
        <w:t> </w:t>
      </w:r>
      <w:r>
        <w:rPr/>
        <w:t>factors</w:t>
      </w:r>
      <w:r>
        <w:rPr>
          <w:spacing w:val="23"/>
        </w:rPr>
        <w:t> </w:t>
      </w:r>
      <w:r>
        <w:rPr/>
        <w:t>for</w:t>
      </w:r>
      <w:r>
        <w:rPr>
          <w:spacing w:val="23"/>
        </w:rPr>
        <w:t> </w:t>
      </w:r>
      <w:r>
        <w:rPr/>
        <w:t>pedes-</w:t>
      </w:r>
      <w:r>
        <w:rPr>
          <w:w w:val="99"/>
        </w:rPr>
        <w:t> </w:t>
      </w:r>
      <w:r>
        <w:rPr/>
        <w:t>trians</w:t>
      </w:r>
      <w:r>
        <w:rPr>
          <w:spacing w:val="8"/>
        </w:rPr>
        <w:t> </w:t>
      </w:r>
      <w:r>
        <w:rPr/>
        <w:t>in</w:t>
      </w:r>
      <w:r>
        <w:rPr>
          <w:spacing w:val="9"/>
        </w:rPr>
        <w:t> </w:t>
      </w:r>
      <w:r>
        <w:rPr/>
        <w:t>the</w:t>
      </w:r>
      <w:r>
        <w:rPr>
          <w:spacing w:val="10"/>
        </w:rPr>
        <w:t> </w:t>
      </w:r>
      <w:r>
        <w:rPr/>
        <w:t>built</w:t>
      </w:r>
      <w:r>
        <w:rPr>
          <w:spacing w:val="9"/>
        </w:rPr>
        <w:t> </w:t>
      </w:r>
      <w:r>
        <w:rPr/>
        <w:t>environment</w:t>
      </w:r>
      <w:r>
        <w:rPr>
          <w:spacing w:val="10"/>
        </w:rPr>
        <w:t> </w:t>
      </w:r>
      <w:r>
        <w:rPr/>
        <w:t>suggest</w:t>
      </w:r>
      <w:r>
        <w:rPr>
          <w:spacing w:val="10"/>
        </w:rPr>
        <w:t> </w:t>
      </w:r>
      <w:r>
        <w:rPr/>
        <w:t>planners</w:t>
      </w:r>
      <w:r>
        <w:rPr>
          <w:spacing w:val="9"/>
        </w:rPr>
        <w:t> </w:t>
      </w:r>
      <w:r>
        <w:rPr/>
        <w:t>need</w:t>
      </w:r>
      <w:r>
        <w:rPr>
          <w:spacing w:val="9"/>
        </w:rPr>
        <w:t> </w:t>
      </w:r>
      <w:r>
        <w:rPr/>
        <w:t>to</w:t>
      </w:r>
      <w:r>
        <w:rPr>
          <w:spacing w:val="9"/>
        </w:rPr>
        <w:t> </w:t>
      </w:r>
      <w:r>
        <w:rPr>
          <w:spacing w:val="-4"/>
        </w:rPr>
        <w:t>do?’’</w:t>
      </w:r>
      <w:r>
        <w:rPr>
          <w:w w:val="99"/>
        </w:rPr>
        <w:t> </w:t>
      </w:r>
      <w:r>
        <w:rPr/>
        <w:t>We</w:t>
      </w:r>
      <w:r>
        <w:rPr>
          <w:spacing w:val="7"/>
        </w:rPr>
        <w:t> </w:t>
      </w:r>
      <w:r>
        <w:rPr/>
        <w:t>are</w:t>
      </w:r>
      <w:r>
        <w:rPr>
          <w:spacing w:val="8"/>
        </w:rPr>
        <w:t> </w:t>
      </w:r>
      <w:r>
        <w:rPr/>
        <w:t>not</w:t>
      </w:r>
      <w:r>
        <w:rPr>
          <w:spacing w:val="8"/>
        </w:rPr>
        <w:t> </w:t>
      </w:r>
      <w:r>
        <w:rPr/>
        <w:t>saying</w:t>
      </w:r>
      <w:r>
        <w:rPr>
          <w:spacing w:val="8"/>
        </w:rPr>
        <w:t> </w:t>
      </w:r>
      <w:r>
        <w:rPr/>
        <w:t>that</w:t>
      </w:r>
      <w:r>
        <w:rPr>
          <w:spacing w:val="8"/>
        </w:rPr>
        <w:t> </w:t>
      </w:r>
      <w:r>
        <w:rPr/>
        <w:t>planners</w:t>
      </w:r>
      <w:r>
        <w:rPr>
          <w:spacing w:val="8"/>
        </w:rPr>
        <w:t> </w:t>
      </w:r>
      <w:r>
        <w:rPr/>
        <w:t>have</w:t>
      </w:r>
      <w:r>
        <w:rPr>
          <w:spacing w:val="8"/>
        </w:rPr>
        <w:t> </w:t>
      </w:r>
      <w:r>
        <w:rPr/>
        <w:t>not</w:t>
      </w:r>
      <w:r>
        <w:rPr>
          <w:spacing w:val="8"/>
        </w:rPr>
        <w:t> </w:t>
      </w:r>
      <w:r>
        <w:rPr/>
        <w:t>made</w:t>
      </w:r>
      <w:r>
        <w:rPr>
          <w:spacing w:val="8"/>
        </w:rPr>
        <w:t> </w:t>
      </w:r>
      <w:r>
        <w:rPr/>
        <w:t>an</w:t>
      </w:r>
      <w:r>
        <w:rPr>
          <w:spacing w:val="8"/>
        </w:rPr>
        <w:t> </w:t>
      </w:r>
      <w:r>
        <w:rPr/>
        <w:t>effort</w:t>
      </w:r>
      <w:r>
        <w:rPr>
          <w:spacing w:val="8"/>
        </w:rPr>
        <w:t> </w:t>
      </w:r>
      <w:r>
        <w:rPr/>
        <w:t>to</w:t>
      </w:r>
      <w:r>
        <w:rPr>
          <w:spacing w:val="2"/>
          <w:w w:val="100"/>
        </w:rPr>
        <w:t> </w:t>
      </w:r>
      <w:r>
        <w:rPr/>
        <w:t>address</w:t>
      </w:r>
      <w:r>
        <w:rPr>
          <w:spacing w:val="13"/>
        </w:rPr>
        <w:t> </w:t>
      </w:r>
      <w:r>
        <w:rPr/>
        <w:t>pedestrian</w:t>
      </w:r>
      <w:r>
        <w:rPr>
          <w:spacing w:val="12"/>
        </w:rPr>
        <w:t> </w:t>
      </w:r>
      <w:r>
        <w:rPr/>
        <w:t>safety</w:t>
      </w:r>
      <w:r>
        <w:rPr>
          <w:spacing w:val="12"/>
        </w:rPr>
        <w:t> </w:t>
      </w:r>
      <w:r>
        <w:rPr/>
        <w:t>in</w:t>
      </w:r>
      <w:r>
        <w:rPr>
          <w:spacing w:val="14"/>
        </w:rPr>
        <w:t> </w:t>
      </w:r>
      <w:r>
        <w:rPr/>
        <w:t>their</w:t>
      </w:r>
      <w:r>
        <w:rPr>
          <w:spacing w:val="14"/>
        </w:rPr>
        <w:t> </w:t>
      </w:r>
      <w:r>
        <w:rPr/>
        <w:t>work,</w:t>
      </w:r>
      <w:r>
        <w:rPr>
          <w:spacing w:val="12"/>
        </w:rPr>
        <w:t> </w:t>
      </w:r>
      <w:r>
        <w:rPr/>
        <w:t>but</w:t>
      </w:r>
      <w:r>
        <w:rPr>
          <w:spacing w:val="13"/>
        </w:rPr>
        <w:t> </w:t>
      </w:r>
      <w:r>
        <w:rPr/>
        <w:t>only</w:t>
      </w:r>
      <w:r>
        <w:rPr>
          <w:spacing w:val="12"/>
        </w:rPr>
        <w:t> </w:t>
      </w:r>
      <w:r>
        <w:rPr/>
        <w:t>pointing</w:t>
      </w:r>
      <w:r>
        <w:rPr>
          <w:spacing w:val="12"/>
        </w:rPr>
        <w:t> </w:t>
      </w:r>
      <w:r>
        <w:rPr/>
        <w:t>out</w:t>
      </w:r>
      <w:r>
        <w:rPr>
          <w:spacing w:val="1"/>
          <w:w w:val="99"/>
        </w:rPr>
        <w:t> </w:t>
      </w:r>
      <w:r>
        <w:rPr/>
        <w:t>that</w:t>
      </w:r>
      <w:r>
        <w:rPr>
          <w:spacing w:val="31"/>
        </w:rPr>
        <w:t> </w:t>
      </w:r>
      <w:r>
        <w:rPr/>
        <w:t>these</w:t>
      </w:r>
      <w:r>
        <w:rPr>
          <w:spacing w:val="31"/>
        </w:rPr>
        <w:t> </w:t>
      </w:r>
      <w:r>
        <w:rPr/>
        <w:t>findings</w:t>
      </w:r>
      <w:r>
        <w:rPr>
          <w:spacing w:val="33"/>
        </w:rPr>
        <w:t> </w:t>
      </w:r>
      <w:r>
        <w:rPr/>
        <w:t>remind</w:t>
      </w:r>
      <w:r>
        <w:rPr>
          <w:spacing w:val="30"/>
        </w:rPr>
        <w:t> </w:t>
      </w:r>
      <w:r>
        <w:rPr/>
        <w:t>this</w:t>
      </w:r>
      <w:r>
        <w:rPr>
          <w:spacing w:val="33"/>
        </w:rPr>
        <w:t> </w:t>
      </w:r>
      <w:r>
        <w:rPr/>
        <w:t>group</w:t>
      </w:r>
      <w:r>
        <w:rPr>
          <w:spacing w:val="30"/>
        </w:rPr>
        <w:t> </w:t>
      </w:r>
      <w:r>
        <w:rPr/>
        <w:t>of</w:t>
      </w:r>
      <w:r>
        <w:rPr>
          <w:spacing w:val="32"/>
        </w:rPr>
        <w:t> </w:t>
      </w:r>
      <w:r>
        <w:rPr/>
        <w:t>professionals</w:t>
      </w:r>
      <w:r>
        <w:rPr>
          <w:spacing w:val="30"/>
        </w:rPr>
        <w:t> </w:t>
      </w:r>
      <w:r>
        <w:rPr/>
        <w:t>about</w:t>
      </w:r>
      <w:r>
        <w:rPr>
          <w:w w:val="100"/>
        </w:rPr>
        <w:t> </w:t>
      </w:r>
      <w:r>
        <w:rPr/>
        <w:t>the</w:t>
      </w:r>
      <w:r>
        <w:rPr>
          <w:spacing w:val="25"/>
        </w:rPr>
        <w:t> </w:t>
      </w:r>
      <w:r>
        <w:rPr/>
        <w:t>importance</w:t>
      </w:r>
      <w:r>
        <w:rPr>
          <w:spacing w:val="27"/>
        </w:rPr>
        <w:t> </w:t>
      </w:r>
      <w:r>
        <w:rPr/>
        <w:t>of</w:t>
      </w:r>
      <w:r>
        <w:rPr>
          <w:spacing w:val="25"/>
        </w:rPr>
        <w:t> </w:t>
      </w:r>
      <w:r>
        <w:rPr/>
        <w:t>designing</w:t>
      </w:r>
      <w:r>
        <w:rPr>
          <w:spacing w:val="27"/>
        </w:rPr>
        <w:t> </w:t>
      </w:r>
      <w:r>
        <w:rPr/>
        <w:t>the</w:t>
      </w:r>
      <w:r>
        <w:rPr>
          <w:spacing w:val="27"/>
        </w:rPr>
        <w:t> </w:t>
      </w:r>
      <w:r>
        <w:rPr/>
        <w:t>built</w:t>
      </w:r>
      <w:r>
        <w:rPr>
          <w:spacing w:val="27"/>
        </w:rPr>
        <w:t> </w:t>
      </w:r>
      <w:r>
        <w:rPr/>
        <w:t>environment</w:t>
      </w:r>
      <w:r>
        <w:rPr>
          <w:spacing w:val="25"/>
        </w:rPr>
        <w:t> </w:t>
      </w:r>
      <w:r>
        <w:rPr/>
        <w:t>to</w:t>
      </w:r>
      <w:r>
        <w:rPr>
          <w:spacing w:val="27"/>
        </w:rPr>
        <w:t> </w:t>
      </w:r>
      <w:r>
        <w:rPr/>
        <w:t>reduce</w:t>
      </w:r>
      <w:r>
        <w:rPr>
          <w:spacing w:val="2"/>
          <w:w w:val="100"/>
        </w:rPr>
        <w:t> </w:t>
      </w:r>
      <w:r>
        <w:rPr/>
        <w:t>risks</w:t>
      </w:r>
      <w:r>
        <w:rPr>
          <w:spacing w:val="27"/>
        </w:rPr>
        <w:t> </w:t>
      </w:r>
      <w:r>
        <w:rPr/>
        <w:t>to</w:t>
      </w:r>
      <w:r>
        <w:rPr>
          <w:spacing w:val="27"/>
        </w:rPr>
        <w:t> </w:t>
      </w:r>
      <w:r>
        <w:rPr/>
        <w:t>pedestrians.</w:t>
      </w:r>
      <w:r>
        <w:rPr>
          <w:spacing w:val="26"/>
        </w:rPr>
        <w:t> </w:t>
      </w:r>
      <w:r>
        <w:rPr/>
        <w:t>Specifically,</w:t>
      </w:r>
      <w:r>
        <w:rPr>
          <w:spacing w:val="26"/>
        </w:rPr>
        <w:t> </w:t>
      </w:r>
      <w:r>
        <w:rPr/>
        <w:t>we</w:t>
      </w:r>
      <w:r>
        <w:rPr>
          <w:spacing w:val="27"/>
        </w:rPr>
        <w:t> </w:t>
      </w:r>
      <w:r>
        <w:rPr/>
        <w:t>see</w:t>
      </w:r>
      <w:r>
        <w:rPr>
          <w:spacing w:val="27"/>
        </w:rPr>
        <w:t> </w:t>
      </w:r>
      <w:r>
        <w:rPr/>
        <w:t>the</w:t>
      </w:r>
      <w:r>
        <w:rPr>
          <w:spacing w:val="28"/>
        </w:rPr>
        <w:t> </w:t>
      </w:r>
      <w:r>
        <w:rPr/>
        <w:t>following</w:t>
      </w:r>
      <w:r>
        <w:rPr>
          <w:spacing w:val="27"/>
        </w:rPr>
        <w:t> </w:t>
      </w:r>
      <w:r>
        <w:rPr/>
        <w:t>three</w:t>
      </w:r>
    </w:p>
    <w:p>
      <w:pPr>
        <w:pStyle w:val="BodyText"/>
        <w:spacing w:line="228" w:lineRule="exact"/>
        <w:ind w:left="579"/>
      </w:pPr>
      <w:r>
        <w:rPr/>
        <w:t>implications:</w:t>
      </w:r>
    </w:p>
    <w:p>
      <w:pPr>
        <w:pStyle w:val="BodyText"/>
        <w:spacing w:before="4"/>
        <w:rPr>
          <w:sz w:val="16"/>
        </w:rPr>
      </w:pPr>
    </w:p>
    <w:p>
      <w:pPr>
        <w:pStyle w:val="BodyText"/>
        <w:spacing w:line="249" w:lineRule="auto"/>
        <w:ind w:left="1117" w:right="1"/>
        <w:jc w:val="both"/>
      </w:pPr>
      <w:r>
        <w:rPr/>
        <w:pict>
          <v:shape style="position:absolute;margin-left:60.94479pt;margin-top:1.778286pt;width:5pt;height:17.25pt;mso-position-horizontal-relative:page;mso-position-vertical-relative:paragraph;z-index:1312"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Risks factors in the built environment interact with </w:t>
      </w:r>
      <w:r>
        <w:rPr>
          <w:spacing w:val="-3"/>
        </w:rPr>
        <w:t>each </w:t>
      </w:r>
      <w:r>
        <w:rPr/>
        <w:t>other to increase the probability of pedestrian fatalities and injuries occurring. Hence, the need for planners </w:t>
      </w:r>
      <w:r>
        <w:rPr>
          <w:spacing w:val="-10"/>
        </w:rPr>
        <w:t>is </w:t>
      </w:r>
      <w:r>
        <w:rPr/>
        <w:t>to</w:t>
      </w:r>
      <w:r>
        <w:rPr>
          <w:spacing w:val="-6"/>
        </w:rPr>
        <w:t> </w:t>
      </w:r>
      <w:r>
        <w:rPr/>
        <w:t>not</w:t>
      </w:r>
      <w:r>
        <w:rPr>
          <w:spacing w:val="-5"/>
        </w:rPr>
        <w:t> </w:t>
      </w:r>
      <w:r>
        <w:rPr/>
        <w:t>only</w:t>
      </w:r>
      <w:r>
        <w:rPr>
          <w:spacing w:val="-5"/>
        </w:rPr>
        <w:t> </w:t>
      </w:r>
      <w:r>
        <w:rPr/>
        <w:t>understand</w:t>
      </w:r>
      <w:r>
        <w:rPr>
          <w:spacing w:val="-4"/>
        </w:rPr>
        <w:t> </w:t>
      </w:r>
      <w:r>
        <w:rPr/>
        <w:t>that</w:t>
      </w:r>
      <w:r>
        <w:rPr>
          <w:spacing w:val="-5"/>
        </w:rPr>
        <w:t> </w:t>
      </w:r>
      <w:r>
        <w:rPr/>
        <w:t>these</w:t>
      </w:r>
      <w:r>
        <w:rPr>
          <w:spacing w:val="-5"/>
        </w:rPr>
        <w:t> </w:t>
      </w:r>
      <w:r>
        <w:rPr/>
        <w:t>factors</w:t>
      </w:r>
      <w:r>
        <w:rPr>
          <w:spacing w:val="-4"/>
        </w:rPr>
        <w:t> </w:t>
      </w:r>
      <w:r>
        <w:rPr/>
        <w:t>interact</w:t>
      </w:r>
      <w:r>
        <w:rPr>
          <w:spacing w:val="-6"/>
        </w:rPr>
        <w:t> </w:t>
      </w:r>
      <w:r>
        <w:rPr/>
        <w:t>but</w:t>
      </w:r>
      <w:r>
        <w:rPr>
          <w:spacing w:val="-5"/>
        </w:rPr>
        <w:t> </w:t>
      </w:r>
      <w:r>
        <w:rPr>
          <w:spacing w:val="-4"/>
        </w:rPr>
        <w:t>also </w:t>
      </w:r>
      <w:r>
        <w:rPr/>
        <w:t>to consider them in risk assessments of the overall </w:t>
      </w:r>
      <w:r>
        <w:rPr>
          <w:spacing w:val="-3"/>
        </w:rPr>
        <w:t>built </w:t>
      </w:r>
      <w:r>
        <w:rPr/>
        <w:t>environment during planning, implementation, and </w:t>
      </w:r>
      <w:r>
        <w:rPr>
          <w:spacing w:val="-4"/>
        </w:rPr>
        <w:t>eva- </w:t>
      </w:r>
      <w:r>
        <w:rPr/>
        <w:t>luation of</w:t>
      </w:r>
      <w:r>
        <w:rPr>
          <w:spacing w:val="18"/>
        </w:rPr>
        <w:t> </w:t>
      </w:r>
      <w:r>
        <w:rPr/>
        <w:t>programs.</w:t>
      </w:r>
    </w:p>
    <w:p>
      <w:pPr>
        <w:pStyle w:val="BodyText"/>
        <w:spacing w:line="249" w:lineRule="auto"/>
        <w:ind w:left="1117"/>
        <w:jc w:val="both"/>
      </w:pPr>
      <w:r>
        <w:rPr/>
        <w:pict>
          <v:shape style="position:absolute;margin-left:60.94479pt;margin-top:1.7783pt;width:5pt;height:17.25pt;mso-position-horizontal-relative:page;mso-position-vertical-relative:paragraph;z-index:1336"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Address</w:t>
      </w:r>
      <w:r>
        <w:rPr>
          <w:spacing w:val="-16"/>
        </w:rPr>
        <w:t> </w:t>
      </w:r>
      <w:r>
        <w:rPr/>
        <w:t>these</w:t>
      </w:r>
      <w:r>
        <w:rPr>
          <w:spacing w:val="-15"/>
        </w:rPr>
        <w:t> </w:t>
      </w:r>
      <w:r>
        <w:rPr/>
        <w:t>risks</w:t>
      </w:r>
      <w:r>
        <w:rPr>
          <w:spacing w:val="-15"/>
        </w:rPr>
        <w:t> </w:t>
      </w:r>
      <w:r>
        <w:rPr/>
        <w:t>during</w:t>
      </w:r>
      <w:r>
        <w:rPr>
          <w:spacing w:val="-17"/>
        </w:rPr>
        <w:t> </w:t>
      </w:r>
      <w:r>
        <w:rPr/>
        <w:t>the</w:t>
      </w:r>
      <w:r>
        <w:rPr>
          <w:spacing w:val="-16"/>
        </w:rPr>
        <w:t> </w:t>
      </w:r>
      <w:r>
        <w:rPr/>
        <w:t>design</w:t>
      </w:r>
      <w:r>
        <w:rPr>
          <w:spacing w:val="-18"/>
        </w:rPr>
        <w:t> </w:t>
      </w:r>
      <w:r>
        <w:rPr/>
        <w:t>and</w:t>
      </w:r>
      <w:r>
        <w:rPr>
          <w:spacing w:val="-14"/>
        </w:rPr>
        <w:t> </w:t>
      </w:r>
      <w:r>
        <w:rPr>
          <w:spacing w:val="-3"/>
        </w:rPr>
        <w:t>implementation </w:t>
      </w:r>
      <w:r>
        <w:rPr/>
        <w:t>phases. Many </w:t>
      </w:r>
      <w:r>
        <w:rPr>
          <w:spacing w:val="-3"/>
        </w:rPr>
        <w:t>pedestrian-friendly </w:t>
      </w:r>
      <w:r>
        <w:rPr/>
        <w:t>environmental</w:t>
      </w:r>
      <w:r>
        <w:rPr>
          <w:spacing w:val="-23"/>
        </w:rPr>
        <w:t> </w:t>
      </w:r>
      <w:r>
        <w:rPr/>
        <w:t>features represent</w:t>
      </w:r>
      <w:r>
        <w:rPr>
          <w:spacing w:val="-17"/>
        </w:rPr>
        <w:t> </w:t>
      </w:r>
      <w:r>
        <w:rPr/>
        <w:t>no</w:t>
      </w:r>
      <w:r>
        <w:rPr>
          <w:spacing w:val="-18"/>
        </w:rPr>
        <w:t> </w:t>
      </w:r>
      <w:r>
        <w:rPr/>
        <w:t>added</w:t>
      </w:r>
      <w:r>
        <w:rPr>
          <w:spacing w:val="-16"/>
        </w:rPr>
        <w:t> </w:t>
      </w:r>
      <w:r>
        <w:rPr/>
        <w:t>cost</w:t>
      </w:r>
      <w:r>
        <w:rPr>
          <w:spacing w:val="-17"/>
        </w:rPr>
        <w:t> </w:t>
      </w:r>
      <w:r>
        <w:rPr/>
        <w:t>to</w:t>
      </w:r>
      <w:r>
        <w:rPr>
          <w:spacing w:val="-16"/>
        </w:rPr>
        <w:t> </w:t>
      </w:r>
      <w:r>
        <w:rPr/>
        <w:t>implement</w:t>
      </w:r>
      <w:r>
        <w:rPr>
          <w:spacing w:val="-17"/>
        </w:rPr>
        <w:t> </w:t>
      </w:r>
      <w:r>
        <w:rPr/>
        <w:t>during</w:t>
      </w:r>
      <w:r>
        <w:rPr>
          <w:spacing w:val="-17"/>
        </w:rPr>
        <w:t> </w:t>
      </w:r>
      <w:r>
        <w:rPr/>
        <w:t>initial</w:t>
      </w:r>
      <w:r>
        <w:rPr>
          <w:spacing w:val="-17"/>
        </w:rPr>
        <w:t> </w:t>
      </w:r>
      <w:r>
        <w:rPr/>
        <w:t>build- ing,</w:t>
      </w:r>
      <w:r>
        <w:rPr>
          <w:spacing w:val="-11"/>
        </w:rPr>
        <w:t> </w:t>
      </w:r>
      <w:r>
        <w:rPr/>
        <w:t>meriting</w:t>
      </w:r>
      <w:r>
        <w:rPr>
          <w:spacing w:val="-9"/>
        </w:rPr>
        <w:t> </w:t>
      </w:r>
      <w:r>
        <w:rPr/>
        <w:t>consideration,</w:t>
      </w:r>
      <w:r>
        <w:rPr>
          <w:spacing w:val="-10"/>
        </w:rPr>
        <w:t> </w:t>
      </w:r>
      <w:r>
        <w:rPr/>
        <w:t>in</w:t>
      </w:r>
      <w:r>
        <w:rPr>
          <w:spacing w:val="-10"/>
        </w:rPr>
        <w:t> </w:t>
      </w:r>
      <w:r>
        <w:rPr/>
        <w:t>all</w:t>
      </w:r>
      <w:r>
        <w:rPr>
          <w:spacing w:val="-9"/>
        </w:rPr>
        <w:t> </w:t>
      </w:r>
      <w:r>
        <w:rPr/>
        <w:t>settings,</w:t>
      </w:r>
      <w:r>
        <w:rPr>
          <w:spacing w:val="-11"/>
        </w:rPr>
        <w:t> </w:t>
      </w:r>
      <w:r>
        <w:rPr/>
        <w:t>whether</w:t>
      </w:r>
      <w:r>
        <w:rPr>
          <w:spacing w:val="-9"/>
        </w:rPr>
        <w:t> </w:t>
      </w:r>
      <w:r>
        <w:rPr/>
        <w:t>high- or low-income countries. Because changes to the built environment</w:t>
      </w:r>
      <w:r>
        <w:rPr>
          <w:spacing w:val="-13"/>
        </w:rPr>
        <w:t> </w:t>
      </w:r>
      <w:r>
        <w:rPr/>
        <w:t>are</w:t>
      </w:r>
      <w:r>
        <w:rPr>
          <w:spacing w:val="-11"/>
        </w:rPr>
        <w:t> </w:t>
      </w:r>
      <w:r>
        <w:rPr/>
        <w:t>costly</w:t>
      </w:r>
      <w:r>
        <w:rPr>
          <w:spacing w:val="-13"/>
        </w:rPr>
        <w:t> </w:t>
      </w:r>
      <w:r>
        <w:rPr/>
        <w:t>and</w:t>
      </w:r>
      <w:r>
        <w:rPr>
          <w:spacing w:val="-11"/>
        </w:rPr>
        <w:t> </w:t>
      </w:r>
      <w:r>
        <w:rPr/>
        <w:t>difficult,</w:t>
      </w:r>
      <w:r>
        <w:rPr>
          <w:spacing w:val="-11"/>
        </w:rPr>
        <w:t> </w:t>
      </w:r>
      <w:r>
        <w:rPr/>
        <w:t>thoughtful</w:t>
      </w:r>
      <w:r>
        <w:rPr>
          <w:spacing w:val="-13"/>
        </w:rPr>
        <w:t> </w:t>
      </w:r>
      <w:r>
        <w:rPr/>
        <w:t>planning and design with pedestrian safety in mind becomes a cost-effective approach to reducing risks to </w:t>
      </w:r>
      <w:r>
        <w:rPr>
          <w:spacing w:val="2"/>
        </w:rPr>
        <w:t>pedes- </w:t>
      </w:r>
      <w:r>
        <w:rPr/>
        <w:t>trians. Planners can work toward reducing pedestrian risk by promoting strategies that encourage mixed land uses and accessibility. Specific measures to improve pedestrian safety such as reducing vehicle speed, reducing pedestrian exposure to vehicular traffic, and improving visibility between motor vehicles and pedestrians are available in literature (see, e.g., Zeeger et al. 2004; Retting, Ferguson, and McCartt 2003; Elvik et al.</w:t>
      </w:r>
      <w:r>
        <w:rPr>
          <w:spacing w:val="23"/>
        </w:rPr>
        <w:t> </w:t>
      </w:r>
      <w:r>
        <w:rPr/>
        <w:t>2009).</w:t>
      </w:r>
    </w:p>
    <w:p>
      <w:pPr>
        <w:pStyle w:val="BodyText"/>
        <w:spacing w:line="249" w:lineRule="auto"/>
        <w:ind w:left="1117" w:right="1"/>
        <w:jc w:val="both"/>
      </w:pPr>
      <w:r>
        <w:rPr/>
        <w:pict>
          <v:shape style="position:absolute;margin-left:60.94479pt;margin-top:1.778315pt;width:5pt;height:17.25pt;mso-position-horizontal-relative:page;mso-position-vertical-relative:paragraph;z-index:1360" type="#_x0000_t202" filled="false" stroked="false">
            <v:textbox inset="0,0,0,0">
              <w:txbxContent>
                <w:p>
                  <w:pPr>
                    <w:pStyle w:val="BodyText"/>
                    <w:spacing w:line="285" w:lineRule="exact"/>
                    <w:rPr>
                      <w:rFonts w:ascii="Shruti" w:hAnsi="Shruti"/>
                    </w:rPr>
                  </w:pPr>
                  <w:r>
                    <w:rPr>
                      <w:rFonts w:ascii="Shruti" w:hAnsi="Shruti"/>
                      <w:w w:val="124"/>
                    </w:rPr>
                    <w:t>•</w:t>
                  </w:r>
                </w:p>
              </w:txbxContent>
            </v:textbox>
            <w10:wrap type="none"/>
          </v:shape>
        </w:pict>
      </w:r>
      <w:r>
        <w:rPr/>
        <w:t>Advocate for pedestrian safety. Planners can leverage their unique positions by urging public officials </w:t>
      </w:r>
      <w:r>
        <w:rPr>
          <w:spacing w:val="-7"/>
        </w:rPr>
        <w:t>to </w:t>
      </w:r>
      <w:r>
        <w:rPr/>
        <w:t>develop and support policies that recognize the </w:t>
      </w:r>
      <w:r>
        <w:rPr>
          <w:spacing w:val="-3"/>
        </w:rPr>
        <w:t>needs  </w:t>
      </w:r>
      <w:r>
        <w:rPr/>
        <w:t>of</w:t>
      </w:r>
      <w:r>
        <w:rPr>
          <w:spacing w:val="-5"/>
        </w:rPr>
        <w:t> </w:t>
      </w:r>
      <w:r>
        <w:rPr/>
        <w:t>pedestrians</w:t>
      </w:r>
      <w:r>
        <w:rPr>
          <w:spacing w:val="-4"/>
        </w:rPr>
        <w:t> </w:t>
      </w:r>
      <w:r>
        <w:rPr/>
        <w:t>and</w:t>
      </w:r>
      <w:r>
        <w:rPr>
          <w:spacing w:val="-4"/>
        </w:rPr>
        <w:t> </w:t>
      </w:r>
      <w:r>
        <w:rPr/>
        <w:t>by</w:t>
      </w:r>
      <w:r>
        <w:rPr>
          <w:spacing w:val="-6"/>
        </w:rPr>
        <w:t> </w:t>
      </w:r>
      <w:r>
        <w:rPr/>
        <w:t>working</w:t>
      </w:r>
      <w:r>
        <w:rPr>
          <w:spacing w:val="-4"/>
        </w:rPr>
        <w:t> </w:t>
      </w:r>
      <w:r>
        <w:rPr/>
        <w:t>with</w:t>
      </w:r>
      <w:r>
        <w:rPr>
          <w:spacing w:val="-5"/>
        </w:rPr>
        <w:t> </w:t>
      </w:r>
      <w:r>
        <w:rPr/>
        <w:t>other</w:t>
      </w:r>
      <w:r>
        <w:rPr>
          <w:spacing w:val="-4"/>
        </w:rPr>
        <w:t> </w:t>
      </w:r>
      <w:r>
        <w:rPr/>
        <w:t>local</w:t>
      </w:r>
      <w:r>
        <w:rPr>
          <w:spacing w:val="-5"/>
        </w:rPr>
        <w:t> </w:t>
      </w:r>
      <w:r>
        <w:rPr/>
        <w:t>planners, designers, and developers to create pedestrian environ- ments that maximize pedestrian safety and</w:t>
      </w:r>
      <w:r>
        <w:rPr>
          <w:spacing w:val="6"/>
        </w:rPr>
        <w:t> </w:t>
      </w:r>
      <w:r>
        <w:rPr/>
        <w:t>well-being.</w:t>
      </w:r>
    </w:p>
    <w:p>
      <w:pPr>
        <w:pStyle w:val="BodyText"/>
        <w:spacing w:line="249" w:lineRule="auto" w:before="178"/>
        <w:ind w:left="579" w:right="1" w:firstLine="239"/>
        <w:jc w:val="both"/>
      </w:pPr>
      <w:r>
        <w:rPr/>
        <w:t>We</w:t>
      </w:r>
      <w:r>
        <w:rPr>
          <w:spacing w:val="-12"/>
        </w:rPr>
        <w:t> </w:t>
      </w:r>
      <w:r>
        <w:rPr/>
        <w:t>have</w:t>
      </w:r>
      <w:r>
        <w:rPr>
          <w:spacing w:val="-10"/>
        </w:rPr>
        <w:t> </w:t>
      </w:r>
      <w:r>
        <w:rPr/>
        <w:t>presented</w:t>
      </w:r>
      <w:r>
        <w:rPr>
          <w:spacing w:val="-11"/>
        </w:rPr>
        <w:t> </w:t>
      </w:r>
      <w:r>
        <w:rPr/>
        <w:t>an</w:t>
      </w:r>
      <w:r>
        <w:rPr>
          <w:spacing w:val="-10"/>
        </w:rPr>
        <w:t> </w:t>
      </w:r>
      <w:r>
        <w:rPr/>
        <w:t>overview</w:t>
      </w:r>
      <w:r>
        <w:rPr>
          <w:spacing w:val="-9"/>
        </w:rPr>
        <w:t> </w:t>
      </w:r>
      <w:r>
        <w:rPr/>
        <w:t>of</w:t>
      </w:r>
      <w:r>
        <w:rPr>
          <w:spacing w:val="-11"/>
        </w:rPr>
        <w:t> </w:t>
      </w:r>
      <w:r>
        <w:rPr/>
        <w:t>evidence</w:t>
      </w:r>
      <w:r>
        <w:rPr>
          <w:spacing w:val="-9"/>
        </w:rPr>
        <w:t> </w:t>
      </w:r>
      <w:r>
        <w:rPr/>
        <w:t>from</w:t>
      </w:r>
      <w:r>
        <w:rPr>
          <w:spacing w:val="-11"/>
        </w:rPr>
        <w:t> </w:t>
      </w:r>
      <w:r>
        <w:rPr/>
        <w:t>around</w:t>
      </w:r>
      <w:r>
        <w:rPr>
          <w:spacing w:val="-10"/>
        </w:rPr>
        <w:t> </w:t>
      </w:r>
      <w:r>
        <w:rPr>
          <w:spacing w:val="-4"/>
        </w:rPr>
        <w:t>the </w:t>
      </w:r>
      <w:r>
        <w:rPr/>
        <w:t>world,</w:t>
      </w:r>
      <w:r>
        <w:rPr>
          <w:spacing w:val="-8"/>
        </w:rPr>
        <w:t> </w:t>
      </w:r>
      <w:r>
        <w:rPr/>
        <w:t>and</w:t>
      </w:r>
      <w:r>
        <w:rPr>
          <w:spacing w:val="-8"/>
        </w:rPr>
        <w:t> </w:t>
      </w:r>
      <w:r>
        <w:rPr/>
        <w:t>it</w:t>
      </w:r>
      <w:r>
        <w:rPr>
          <w:spacing w:val="-7"/>
        </w:rPr>
        <w:t> </w:t>
      </w:r>
      <w:r>
        <w:rPr/>
        <w:t>is</w:t>
      </w:r>
      <w:r>
        <w:rPr>
          <w:spacing w:val="-7"/>
        </w:rPr>
        <w:t> </w:t>
      </w:r>
      <w:r>
        <w:rPr/>
        <w:t>up</w:t>
      </w:r>
      <w:r>
        <w:rPr>
          <w:spacing w:val="-8"/>
        </w:rPr>
        <w:t> </w:t>
      </w:r>
      <w:r>
        <w:rPr/>
        <w:t>to</w:t>
      </w:r>
      <w:r>
        <w:rPr>
          <w:spacing w:val="-7"/>
        </w:rPr>
        <w:t> </w:t>
      </w:r>
      <w:r>
        <w:rPr/>
        <w:t>the</w:t>
      </w:r>
      <w:r>
        <w:rPr>
          <w:spacing w:val="-7"/>
        </w:rPr>
        <w:t> </w:t>
      </w:r>
      <w:r>
        <w:rPr/>
        <w:t>planners</w:t>
      </w:r>
      <w:r>
        <w:rPr>
          <w:spacing w:val="-8"/>
        </w:rPr>
        <w:t> </w:t>
      </w:r>
      <w:r>
        <w:rPr/>
        <w:t>to</w:t>
      </w:r>
      <w:r>
        <w:rPr>
          <w:spacing w:val="-8"/>
        </w:rPr>
        <w:t> </w:t>
      </w:r>
      <w:r>
        <w:rPr/>
        <w:t>utilize</w:t>
      </w:r>
      <w:r>
        <w:rPr>
          <w:spacing w:val="-7"/>
        </w:rPr>
        <w:t> </w:t>
      </w:r>
      <w:r>
        <w:rPr/>
        <w:t>the</w:t>
      </w:r>
      <w:r>
        <w:rPr>
          <w:spacing w:val="-7"/>
        </w:rPr>
        <w:t> </w:t>
      </w:r>
      <w:r>
        <w:rPr/>
        <w:t>evidence</w:t>
      </w:r>
      <w:r>
        <w:rPr>
          <w:spacing w:val="-7"/>
        </w:rPr>
        <w:t> </w:t>
      </w:r>
      <w:r>
        <w:rPr/>
        <w:t>in</w:t>
      </w:r>
      <w:r>
        <w:rPr>
          <w:spacing w:val="-8"/>
        </w:rPr>
        <w:t> </w:t>
      </w:r>
      <w:r>
        <w:rPr/>
        <w:t>their local and institutional</w:t>
      </w:r>
      <w:r>
        <w:rPr>
          <w:spacing w:val="27"/>
        </w:rPr>
        <w:t> </w:t>
      </w:r>
      <w:r>
        <w:rPr/>
        <w:t>settings.</w:t>
      </w:r>
    </w:p>
    <w:p>
      <w:pPr>
        <w:pStyle w:val="BodyText"/>
        <w:spacing w:before="11"/>
        <w:rPr>
          <w:sz w:val="18"/>
        </w:rPr>
      </w:pPr>
    </w:p>
    <w:p>
      <w:pPr>
        <w:pStyle w:val="BodyText"/>
        <w:ind w:left="579"/>
        <w:rPr>
          <w:rFonts w:ascii="Arial"/>
        </w:rPr>
      </w:pPr>
      <w:r>
        <w:rPr>
          <w:rFonts w:ascii="Arial"/>
          <w:w w:val="105"/>
        </w:rPr>
        <w:t>Acknowledgments</w:t>
      </w:r>
    </w:p>
    <w:p>
      <w:pPr>
        <w:spacing w:line="254" w:lineRule="auto" w:before="69"/>
        <w:ind w:left="579" w:right="0" w:firstLine="0"/>
        <w:jc w:val="both"/>
        <w:rPr>
          <w:sz w:val="18"/>
        </w:rPr>
      </w:pPr>
      <w:r>
        <w:rPr>
          <w:sz w:val="18"/>
        </w:rPr>
        <w:t>This article is based on a literature review report that was prepared as a background resource for developing a pedestrian safety manual by the World Health Organization in 2013. The World Health Organiza- tion gratefully acknowledges the financial support received from Bloomberg Philanthropies and the US National Highway Traffic Safety Administration, which made possible the production of the pedestrian safety manual. We are also grateful for the contributions of M. Connors and J.</w:t>
      </w:r>
      <w:r>
        <w:rPr>
          <w:spacing w:val="8"/>
          <w:sz w:val="18"/>
        </w:rPr>
        <w:t> </w:t>
      </w:r>
      <w:r>
        <w:rPr>
          <w:sz w:val="18"/>
        </w:rPr>
        <w:t>Gulden.</w:t>
      </w:r>
    </w:p>
    <w:p>
      <w:pPr>
        <w:pStyle w:val="BodyText"/>
        <w:spacing w:before="67"/>
        <w:ind w:left="195"/>
        <w:rPr>
          <w:rFonts w:ascii="Arial"/>
        </w:rPr>
      </w:pPr>
      <w:r>
        <w:rPr/>
        <w:br w:type="column"/>
      </w:r>
      <w:r>
        <w:rPr>
          <w:rFonts w:ascii="Arial"/>
          <w:w w:val="110"/>
        </w:rPr>
        <w:t>Declaration of Conflicting Interests</w:t>
      </w:r>
    </w:p>
    <w:p>
      <w:pPr>
        <w:spacing w:line="254" w:lineRule="auto" w:before="68"/>
        <w:ind w:left="195" w:right="51" w:firstLine="0"/>
        <w:jc w:val="left"/>
        <w:rPr>
          <w:sz w:val="18"/>
        </w:rPr>
      </w:pPr>
      <w:r>
        <w:rPr>
          <w:sz w:val="18"/>
        </w:rPr>
        <w:t>The author(s) declared no potential conflicts of interest with respect to the research, authorship, and/or publication of this article.</w:t>
      </w:r>
    </w:p>
    <w:p>
      <w:pPr>
        <w:pStyle w:val="BodyText"/>
        <w:spacing w:before="9"/>
        <w:rPr>
          <w:sz w:val="26"/>
        </w:rPr>
      </w:pPr>
    </w:p>
    <w:p>
      <w:pPr>
        <w:pStyle w:val="BodyText"/>
        <w:spacing w:before="1"/>
        <w:ind w:left="195"/>
        <w:rPr>
          <w:rFonts w:ascii="Arial"/>
        </w:rPr>
      </w:pPr>
      <w:r>
        <w:rPr>
          <w:rFonts w:ascii="Arial"/>
          <w:w w:val="105"/>
        </w:rPr>
        <w:t>Funding</w:t>
      </w:r>
    </w:p>
    <w:p>
      <w:pPr>
        <w:spacing w:line="254" w:lineRule="auto" w:before="68"/>
        <w:ind w:left="195" w:right="0" w:firstLine="0"/>
        <w:jc w:val="left"/>
        <w:rPr>
          <w:sz w:val="18"/>
        </w:rPr>
      </w:pPr>
      <w:r>
        <w:rPr>
          <w:sz w:val="18"/>
        </w:rPr>
        <w:t>The author(s) received no financial support for the research, author- ship, and/or publication of this article.</w:t>
      </w:r>
    </w:p>
    <w:p>
      <w:pPr>
        <w:pStyle w:val="BodyText"/>
        <w:spacing w:before="10"/>
        <w:rPr>
          <w:sz w:val="26"/>
        </w:rPr>
      </w:pPr>
    </w:p>
    <w:p>
      <w:pPr>
        <w:pStyle w:val="BodyText"/>
        <w:ind w:left="195"/>
        <w:rPr>
          <w:rFonts w:ascii="Arial"/>
        </w:rPr>
      </w:pPr>
      <w:r>
        <w:rPr>
          <w:rFonts w:ascii="Arial"/>
        </w:rPr>
        <w:t>References</w:t>
      </w:r>
    </w:p>
    <w:p>
      <w:pPr>
        <w:spacing w:line="278" w:lineRule="auto" w:before="88"/>
        <w:ind w:left="434" w:right="117" w:hanging="240"/>
        <w:jc w:val="both"/>
        <w:rPr>
          <w:sz w:val="18"/>
        </w:rPr>
      </w:pPr>
      <w:r>
        <w:rPr>
          <w:sz w:val="18"/>
        </w:rPr>
        <w:t>Ackaah,</w:t>
      </w:r>
      <w:r>
        <w:rPr>
          <w:spacing w:val="-11"/>
          <w:sz w:val="18"/>
        </w:rPr>
        <w:t> </w:t>
      </w:r>
      <w:r>
        <w:rPr>
          <w:sz w:val="18"/>
        </w:rPr>
        <w:t>W.,</w:t>
      </w:r>
      <w:r>
        <w:rPr>
          <w:spacing w:val="-12"/>
          <w:sz w:val="18"/>
        </w:rPr>
        <w:t> </w:t>
      </w:r>
      <w:r>
        <w:rPr>
          <w:sz w:val="18"/>
        </w:rPr>
        <w:t>and</w:t>
      </w:r>
      <w:r>
        <w:rPr>
          <w:spacing w:val="-11"/>
          <w:sz w:val="18"/>
        </w:rPr>
        <w:t> </w:t>
      </w:r>
      <w:r>
        <w:rPr>
          <w:sz w:val="18"/>
        </w:rPr>
        <w:t>D.</w:t>
      </w:r>
      <w:r>
        <w:rPr>
          <w:spacing w:val="-12"/>
          <w:sz w:val="18"/>
        </w:rPr>
        <w:t> </w:t>
      </w:r>
      <w:r>
        <w:rPr>
          <w:sz w:val="18"/>
        </w:rPr>
        <w:t>O.</w:t>
      </w:r>
      <w:r>
        <w:rPr>
          <w:spacing w:val="-11"/>
          <w:sz w:val="18"/>
        </w:rPr>
        <w:t> </w:t>
      </w:r>
      <w:r>
        <w:rPr>
          <w:sz w:val="18"/>
        </w:rPr>
        <w:t>Adonteng.</w:t>
      </w:r>
      <w:r>
        <w:rPr>
          <w:spacing w:val="-11"/>
          <w:sz w:val="18"/>
        </w:rPr>
        <w:t> </w:t>
      </w:r>
      <w:r>
        <w:rPr>
          <w:sz w:val="18"/>
        </w:rPr>
        <w:t>2011.</w:t>
      </w:r>
      <w:r>
        <w:rPr>
          <w:spacing w:val="-12"/>
          <w:sz w:val="18"/>
        </w:rPr>
        <w:t> </w:t>
      </w:r>
      <w:r>
        <w:rPr>
          <w:spacing w:val="-3"/>
          <w:sz w:val="18"/>
        </w:rPr>
        <w:t>‘‘Analysis</w:t>
      </w:r>
      <w:r>
        <w:rPr>
          <w:spacing w:val="-10"/>
          <w:sz w:val="18"/>
        </w:rPr>
        <w:t> </w:t>
      </w:r>
      <w:r>
        <w:rPr>
          <w:sz w:val="18"/>
        </w:rPr>
        <w:t>of</w:t>
      </w:r>
      <w:r>
        <w:rPr>
          <w:spacing w:val="-12"/>
          <w:sz w:val="18"/>
        </w:rPr>
        <w:t> </w:t>
      </w:r>
      <w:r>
        <w:rPr>
          <w:sz w:val="18"/>
        </w:rPr>
        <w:t>Fatal</w:t>
      </w:r>
      <w:r>
        <w:rPr>
          <w:spacing w:val="-11"/>
          <w:sz w:val="18"/>
        </w:rPr>
        <w:t> </w:t>
      </w:r>
      <w:r>
        <w:rPr>
          <w:sz w:val="18"/>
        </w:rPr>
        <w:t>Road</w:t>
      </w:r>
      <w:r>
        <w:rPr>
          <w:spacing w:val="-12"/>
          <w:sz w:val="18"/>
        </w:rPr>
        <w:t> </w:t>
      </w:r>
      <w:r>
        <w:rPr>
          <w:sz w:val="18"/>
        </w:rPr>
        <w:t>Traf- fic</w:t>
      </w:r>
      <w:r>
        <w:rPr>
          <w:spacing w:val="-12"/>
          <w:sz w:val="18"/>
        </w:rPr>
        <w:t> </w:t>
      </w:r>
      <w:r>
        <w:rPr>
          <w:sz w:val="18"/>
        </w:rPr>
        <w:t>Crashes</w:t>
      </w:r>
      <w:r>
        <w:rPr>
          <w:spacing w:val="-10"/>
          <w:sz w:val="18"/>
        </w:rPr>
        <w:t> </w:t>
      </w:r>
      <w:r>
        <w:rPr>
          <w:sz w:val="18"/>
        </w:rPr>
        <w:t>in</w:t>
      </w:r>
      <w:r>
        <w:rPr>
          <w:spacing w:val="-11"/>
          <w:sz w:val="18"/>
        </w:rPr>
        <w:t> </w:t>
      </w:r>
      <w:r>
        <w:rPr>
          <w:spacing w:val="-3"/>
          <w:sz w:val="18"/>
        </w:rPr>
        <w:t>Ghana.’’</w:t>
      </w:r>
      <w:r>
        <w:rPr>
          <w:spacing w:val="-12"/>
          <w:sz w:val="18"/>
        </w:rPr>
        <w:t> </w:t>
      </w:r>
      <w:r>
        <w:rPr>
          <w:i/>
          <w:sz w:val="18"/>
        </w:rPr>
        <w:t>International</w:t>
      </w:r>
      <w:r>
        <w:rPr>
          <w:i/>
          <w:spacing w:val="-10"/>
          <w:sz w:val="18"/>
        </w:rPr>
        <w:t> </w:t>
      </w:r>
      <w:r>
        <w:rPr>
          <w:i/>
          <w:sz w:val="18"/>
        </w:rPr>
        <w:t>Journal</w:t>
      </w:r>
      <w:r>
        <w:rPr>
          <w:i/>
          <w:spacing w:val="-11"/>
          <w:sz w:val="18"/>
        </w:rPr>
        <w:t> </w:t>
      </w:r>
      <w:r>
        <w:rPr>
          <w:i/>
          <w:sz w:val="18"/>
        </w:rPr>
        <w:t>of</w:t>
      </w:r>
      <w:r>
        <w:rPr>
          <w:i/>
          <w:spacing w:val="-11"/>
          <w:sz w:val="18"/>
        </w:rPr>
        <w:t> </w:t>
      </w:r>
      <w:r>
        <w:rPr>
          <w:i/>
          <w:sz w:val="18"/>
        </w:rPr>
        <w:t>Injury</w:t>
      </w:r>
      <w:r>
        <w:rPr>
          <w:i/>
          <w:spacing w:val="-11"/>
          <w:sz w:val="18"/>
        </w:rPr>
        <w:t> </w:t>
      </w:r>
      <w:r>
        <w:rPr>
          <w:i/>
          <w:sz w:val="18"/>
        </w:rPr>
        <w:t>Control</w:t>
      </w:r>
      <w:r>
        <w:rPr>
          <w:i/>
          <w:spacing w:val="-11"/>
          <w:sz w:val="18"/>
        </w:rPr>
        <w:t> </w:t>
      </w:r>
      <w:r>
        <w:rPr>
          <w:i/>
          <w:sz w:val="18"/>
        </w:rPr>
        <w:t>and </w:t>
      </w:r>
      <w:r>
        <w:rPr>
          <w:i/>
          <w:sz w:val="18"/>
        </w:rPr>
        <w:t>Safety Promotion </w:t>
      </w:r>
      <w:r>
        <w:rPr>
          <w:sz w:val="18"/>
        </w:rPr>
        <w:t>18 (1):</w:t>
      </w:r>
      <w:r>
        <w:rPr>
          <w:spacing w:val="32"/>
          <w:sz w:val="18"/>
        </w:rPr>
        <w:t> </w:t>
      </w:r>
      <w:r>
        <w:rPr>
          <w:sz w:val="18"/>
        </w:rPr>
        <w:t>21–27.</w:t>
      </w:r>
    </w:p>
    <w:p>
      <w:pPr>
        <w:spacing w:line="278" w:lineRule="auto" w:before="0"/>
        <w:ind w:left="434" w:right="117" w:hanging="240"/>
        <w:jc w:val="both"/>
        <w:rPr>
          <w:sz w:val="18"/>
        </w:rPr>
      </w:pPr>
      <w:r>
        <w:rPr>
          <w:sz w:val="18"/>
        </w:rPr>
        <w:t>Afukaar, F. K., P. Antwi, and S. Ofosu-Amaah. 2003. ‘‘Pattern of Road Traffic Injuries in Ghana: Implications for Control.’’ </w:t>
      </w:r>
      <w:r>
        <w:rPr>
          <w:i/>
          <w:sz w:val="18"/>
        </w:rPr>
        <w:t>Injury </w:t>
      </w:r>
      <w:r>
        <w:rPr>
          <w:i/>
          <w:sz w:val="18"/>
        </w:rPr>
        <w:t>Control and Safety Promotion </w:t>
      </w:r>
      <w:r>
        <w:rPr>
          <w:sz w:val="18"/>
        </w:rPr>
        <w:t>10 (1–2): 69–76.</w:t>
      </w:r>
    </w:p>
    <w:p>
      <w:pPr>
        <w:spacing w:line="276" w:lineRule="auto" w:before="0"/>
        <w:ind w:left="434" w:right="116" w:hanging="240"/>
        <w:jc w:val="both"/>
        <w:rPr>
          <w:sz w:val="18"/>
        </w:rPr>
      </w:pPr>
      <w:r>
        <w:rPr>
          <w:sz w:val="18"/>
        </w:rPr>
        <w:t>Agran, P. F., D. G. Winn, C. L. Anderson, and C. P. Del Valle. 1998. </w:t>
      </w:r>
      <w:r>
        <w:rPr>
          <w:spacing w:val="-3"/>
          <w:sz w:val="18"/>
        </w:rPr>
        <w:t>‘‘Family,</w:t>
      </w:r>
      <w:r>
        <w:rPr>
          <w:spacing w:val="-9"/>
          <w:sz w:val="18"/>
        </w:rPr>
        <w:t> </w:t>
      </w:r>
      <w:r>
        <w:rPr>
          <w:sz w:val="18"/>
        </w:rPr>
        <w:t>Social,</w:t>
      </w:r>
      <w:r>
        <w:rPr>
          <w:spacing w:val="-10"/>
          <w:sz w:val="18"/>
        </w:rPr>
        <w:t> </w:t>
      </w:r>
      <w:r>
        <w:rPr>
          <w:sz w:val="18"/>
        </w:rPr>
        <w:t>and</w:t>
      </w:r>
      <w:r>
        <w:rPr>
          <w:spacing w:val="-11"/>
          <w:sz w:val="18"/>
        </w:rPr>
        <w:t> </w:t>
      </w:r>
      <w:r>
        <w:rPr>
          <w:sz w:val="18"/>
        </w:rPr>
        <w:t>Cultural</w:t>
      </w:r>
      <w:r>
        <w:rPr>
          <w:spacing w:val="-10"/>
          <w:sz w:val="18"/>
        </w:rPr>
        <w:t> </w:t>
      </w:r>
      <w:r>
        <w:rPr>
          <w:sz w:val="18"/>
        </w:rPr>
        <w:t>Factors</w:t>
      </w:r>
      <w:r>
        <w:rPr>
          <w:spacing w:val="-9"/>
          <w:sz w:val="18"/>
        </w:rPr>
        <w:t> </w:t>
      </w:r>
      <w:r>
        <w:rPr>
          <w:sz w:val="18"/>
        </w:rPr>
        <w:t>in</w:t>
      </w:r>
      <w:r>
        <w:rPr>
          <w:spacing w:val="-10"/>
          <w:sz w:val="18"/>
        </w:rPr>
        <w:t> </w:t>
      </w:r>
      <w:r>
        <w:rPr>
          <w:sz w:val="18"/>
        </w:rPr>
        <w:t>Pedestrian</w:t>
      </w:r>
      <w:r>
        <w:rPr>
          <w:spacing w:val="-10"/>
          <w:sz w:val="18"/>
        </w:rPr>
        <w:t> </w:t>
      </w:r>
      <w:r>
        <w:rPr>
          <w:sz w:val="18"/>
        </w:rPr>
        <w:t>Injuries</w:t>
      </w:r>
      <w:r>
        <w:rPr>
          <w:spacing w:val="-9"/>
          <w:sz w:val="18"/>
        </w:rPr>
        <w:t> </w:t>
      </w:r>
      <w:r>
        <w:rPr>
          <w:sz w:val="18"/>
        </w:rPr>
        <w:t>among Hispanic </w:t>
      </w:r>
      <w:r>
        <w:rPr>
          <w:spacing w:val="-3"/>
          <w:sz w:val="18"/>
        </w:rPr>
        <w:t>Children.’’ </w:t>
      </w:r>
      <w:r>
        <w:rPr>
          <w:i/>
          <w:sz w:val="18"/>
        </w:rPr>
        <w:t>Injury Prevention</w:t>
      </w:r>
      <w:r>
        <w:rPr>
          <w:i/>
          <w:spacing w:val="33"/>
          <w:sz w:val="18"/>
        </w:rPr>
        <w:t> </w:t>
      </w:r>
      <w:r>
        <w:rPr>
          <w:sz w:val="18"/>
        </w:rPr>
        <w:t>4:188–93.</w:t>
      </w:r>
    </w:p>
    <w:p>
      <w:pPr>
        <w:spacing w:line="278" w:lineRule="auto" w:before="0"/>
        <w:ind w:left="434" w:right="117" w:hanging="240"/>
        <w:jc w:val="both"/>
        <w:rPr>
          <w:sz w:val="18"/>
        </w:rPr>
      </w:pPr>
      <w:r>
        <w:rPr>
          <w:sz w:val="18"/>
        </w:rPr>
        <w:t>Agran, P. F., D. G. Winn, C. L. Anderson, C. Tran, and C. P. Del Valle. 1996. </w:t>
      </w:r>
      <w:r>
        <w:rPr>
          <w:spacing w:val="-4"/>
          <w:sz w:val="18"/>
        </w:rPr>
        <w:t>‘‘The </w:t>
      </w:r>
      <w:r>
        <w:rPr>
          <w:sz w:val="18"/>
        </w:rPr>
        <w:t>Role of the Physical and Traffic Environment in Child Pedestrian </w:t>
      </w:r>
      <w:r>
        <w:rPr>
          <w:spacing w:val="-3"/>
          <w:sz w:val="18"/>
        </w:rPr>
        <w:t>Injuries.’’ </w:t>
      </w:r>
      <w:r>
        <w:rPr>
          <w:i/>
          <w:sz w:val="18"/>
        </w:rPr>
        <w:t>Pediatrics </w:t>
      </w:r>
      <w:r>
        <w:rPr>
          <w:sz w:val="18"/>
        </w:rPr>
        <w:t>98 (6):</w:t>
      </w:r>
      <w:r>
        <w:rPr>
          <w:spacing w:val="3"/>
          <w:sz w:val="18"/>
        </w:rPr>
        <w:t> </w:t>
      </w:r>
      <w:r>
        <w:rPr>
          <w:sz w:val="18"/>
        </w:rPr>
        <w:t>1096–103.</w:t>
      </w:r>
    </w:p>
    <w:p>
      <w:pPr>
        <w:spacing w:line="278" w:lineRule="auto" w:before="0"/>
        <w:ind w:left="434" w:right="117" w:hanging="240"/>
        <w:jc w:val="both"/>
        <w:rPr>
          <w:sz w:val="18"/>
        </w:rPr>
      </w:pPr>
      <w:r>
        <w:rPr>
          <w:sz w:val="18"/>
        </w:rPr>
        <w:t>Al-Madani,</w:t>
      </w:r>
      <w:r>
        <w:rPr>
          <w:spacing w:val="-12"/>
          <w:sz w:val="18"/>
        </w:rPr>
        <w:t> </w:t>
      </w:r>
      <w:r>
        <w:rPr>
          <w:sz w:val="18"/>
        </w:rPr>
        <w:t>H.,</w:t>
      </w:r>
      <w:r>
        <w:rPr>
          <w:spacing w:val="-13"/>
          <w:sz w:val="18"/>
        </w:rPr>
        <w:t> </w:t>
      </w:r>
      <w:r>
        <w:rPr>
          <w:sz w:val="18"/>
        </w:rPr>
        <w:t>and</w:t>
      </w:r>
      <w:r>
        <w:rPr>
          <w:spacing w:val="-13"/>
          <w:sz w:val="18"/>
        </w:rPr>
        <w:t> </w:t>
      </w:r>
      <w:r>
        <w:rPr>
          <w:sz w:val="18"/>
        </w:rPr>
        <w:t>A.</w:t>
      </w:r>
      <w:r>
        <w:rPr>
          <w:spacing w:val="-12"/>
          <w:sz w:val="18"/>
        </w:rPr>
        <w:t> </w:t>
      </w:r>
      <w:r>
        <w:rPr>
          <w:sz w:val="18"/>
        </w:rPr>
        <w:t>Al-Janahi.</w:t>
      </w:r>
      <w:r>
        <w:rPr>
          <w:spacing w:val="-11"/>
          <w:sz w:val="18"/>
        </w:rPr>
        <w:t> </w:t>
      </w:r>
      <w:r>
        <w:rPr>
          <w:sz w:val="18"/>
        </w:rPr>
        <w:t>2006.</w:t>
      </w:r>
      <w:r>
        <w:rPr>
          <w:spacing w:val="-13"/>
          <w:sz w:val="18"/>
        </w:rPr>
        <w:t> </w:t>
      </w:r>
      <w:r>
        <w:rPr>
          <w:spacing w:val="-3"/>
          <w:sz w:val="18"/>
        </w:rPr>
        <w:t>‘‘Personal</w:t>
      </w:r>
      <w:r>
        <w:rPr>
          <w:spacing w:val="-12"/>
          <w:sz w:val="18"/>
        </w:rPr>
        <w:t> </w:t>
      </w:r>
      <w:r>
        <w:rPr>
          <w:sz w:val="18"/>
        </w:rPr>
        <w:t>Exposure</w:t>
      </w:r>
      <w:r>
        <w:rPr>
          <w:spacing w:val="-13"/>
          <w:sz w:val="18"/>
        </w:rPr>
        <w:t> </w:t>
      </w:r>
      <w:r>
        <w:rPr>
          <w:sz w:val="18"/>
        </w:rPr>
        <w:t>Risk</w:t>
      </w:r>
      <w:r>
        <w:rPr>
          <w:spacing w:val="-12"/>
          <w:sz w:val="18"/>
        </w:rPr>
        <w:t> </w:t>
      </w:r>
      <w:r>
        <w:rPr>
          <w:sz w:val="18"/>
        </w:rPr>
        <w:t>Fac- tors in Pedestrian Accidents in </w:t>
      </w:r>
      <w:r>
        <w:rPr>
          <w:spacing w:val="-3"/>
          <w:sz w:val="18"/>
        </w:rPr>
        <w:t>Bahrain.’’ </w:t>
      </w:r>
      <w:r>
        <w:rPr>
          <w:i/>
          <w:sz w:val="18"/>
        </w:rPr>
        <w:t>Safety Science </w:t>
      </w:r>
      <w:r>
        <w:rPr>
          <w:sz w:val="18"/>
        </w:rPr>
        <w:t>44 (4): 335–47.</w:t>
      </w:r>
    </w:p>
    <w:p>
      <w:pPr>
        <w:spacing w:line="204" w:lineRule="exact" w:before="0"/>
        <w:ind w:left="195" w:right="0" w:firstLine="0"/>
        <w:jc w:val="left"/>
        <w:rPr>
          <w:sz w:val="18"/>
        </w:rPr>
      </w:pPr>
      <w:r>
        <w:rPr>
          <w:sz w:val="18"/>
        </w:rPr>
        <w:t>Anderson, R. W. G., A. J. Mclean, M. J. B. Farmer, H. B. Lee, and C.</w:t>
      </w:r>
    </w:p>
    <w:p>
      <w:pPr>
        <w:spacing w:line="278" w:lineRule="auto" w:before="26"/>
        <w:ind w:left="434" w:right="117" w:firstLine="0"/>
        <w:jc w:val="both"/>
        <w:rPr>
          <w:sz w:val="18"/>
        </w:rPr>
      </w:pPr>
      <w:r>
        <w:rPr>
          <w:sz w:val="18"/>
        </w:rPr>
        <w:t>G. Brooks. 1997. </w:t>
      </w:r>
      <w:r>
        <w:rPr>
          <w:spacing w:val="-3"/>
          <w:sz w:val="18"/>
        </w:rPr>
        <w:t>‘‘Vehicle </w:t>
      </w:r>
      <w:r>
        <w:rPr>
          <w:sz w:val="18"/>
        </w:rPr>
        <w:t>Travel Speeds and the Incidence of Fatal Pedestrian </w:t>
      </w:r>
      <w:r>
        <w:rPr>
          <w:spacing w:val="-3"/>
          <w:sz w:val="18"/>
        </w:rPr>
        <w:t>Crashes.’’ </w:t>
      </w:r>
      <w:r>
        <w:rPr>
          <w:i/>
          <w:sz w:val="18"/>
        </w:rPr>
        <w:t>Accident Analysis &amp; Prevention </w:t>
      </w:r>
      <w:r>
        <w:rPr>
          <w:sz w:val="18"/>
        </w:rPr>
        <w:t>29  (5):</w:t>
      </w:r>
      <w:r>
        <w:rPr>
          <w:spacing w:val="7"/>
          <w:sz w:val="18"/>
        </w:rPr>
        <w:t> </w:t>
      </w:r>
      <w:r>
        <w:rPr>
          <w:sz w:val="18"/>
        </w:rPr>
        <w:t>667–74.</w:t>
      </w:r>
    </w:p>
    <w:p>
      <w:pPr>
        <w:spacing w:line="278" w:lineRule="auto" w:before="0"/>
        <w:ind w:left="434" w:right="117" w:hanging="240"/>
        <w:jc w:val="both"/>
        <w:rPr>
          <w:sz w:val="18"/>
        </w:rPr>
      </w:pPr>
      <w:r>
        <w:rPr>
          <w:sz w:val="18"/>
        </w:rPr>
        <w:t>Assailly,</w:t>
      </w:r>
      <w:r>
        <w:rPr>
          <w:spacing w:val="-13"/>
          <w:sz w:val="18"/>
        </w:rPr>
        <w:t> </w:t>
      </w:r>
      <w:r>
        <w:rPr>
          <w:sz w:val="18"/>
        </w:rPr>
        <w:t>J.</w:t>
      </w:r>
      <w:r>
        <w:rPr>
          <w:spacing w:val="-12"/>
          <w:sz w:val="18"/>
        </w:rPr>
        <w:t> </w:t>
      </w:r>
      <w:r>
        <w:rPr>
          <w:sz w:val="18"/>
        </w:rPr>
        <w:t>P.</w:t>
      </w:r>
      <w:r>
        <w:rPr>
          <w:spacing w:val="-12"/>
          <w:sz w:val="18"/>
        </w:rPr>
        <w:t> </w:t>
      </w:r>
      <w:r>
        <w:rPr>
          <w:sz w:val="18"/>
        </w:rPr>
        <w:t>1997.</w:t>
      </w:r>
      <w:r>
        <w:rPr>
          <w:spacing w:val="-13"/>
          <w:sz w:val="18"/>
        </w:rPr>
        <w:t> </w:t>
      </w:r>
      <w:r>
        <w:rPr>
          <w:sz w:val="18"/>
        </w:rPr>
        <w:t>‘‘Characterization</w:t>
      </w:r>
      <w:r>
        <w:rPr>
          <w:spacing w:val="-11"/>
          <w:sz w:val="18"/>
        </w:rPr>
        <w:t> </w:t>
      </w:r>
      <w:r>
        <w:rPr>
          <w:sz w:val="18"/>
        </w:rPr>
        <w:t>and</w:t>
      </w:r>
      <w:r>
        <w:rPr>
          <w:spacing w:val="-13"/>
          <w:sz w:val="18"/>
        </w:rPr>
        <w:t> </w:t>
      </w:r>
      <w:r>
        <w:rPr>
          <w:sz w:val="18"/>
        </w:rPr>
        <w:t>Prevention</w:t>
      </w:r>
      <w:r>
        <w:rPr>
          <w:spacing w:val="-11"/>
          <w:sz w:val="18"/>
        </w:rPr>
        <w:t> </w:t>
      </w:r>
      <w:r>
        <w:rPr>
          <w:sz w:val="18"/>
        </w:rPr>
        <w:t>of</w:t>
      </w:r>
      <w:r>
        <w:rPr>
          <w:spacing w:val="-14"/>
          <w:sz w:val="18"/>
        </w:rPr>
        <w:t> </w:t>
      </w:r>
      <w:r>
        <w:rPr>
          <w:sz w:val="18"/>
        </w:rPr>
        <w:t>Child</w:t>
      </w:r>
      <w:r>
        <w:rPr>
          <w:spacing w:val="-11"/>
          <w:sz w:val="18"/>
        </w:rPr>
        <w:t> </w:t>
      </w:r>
      <w:r>
        <w:rPr>
          <w:sz w:val="18"/>
        </w:rPr>
        <w:t>Pedes- trian</w:t>
      </w:r>
      <w:r>
        <w:rPr>
          <w:spacing w:val="-13"/>
          <w:sz w:val="18"/>
        </w:rPr>
        <w:t> </w:t>
      </w:r>
      <w:r>
        <w:rPr>
          <w:sz w:val="18"/>
        </w:rPr>
        <w:t>Accidents:</w:t>
      </w:r>
      <w:r>
        <w:rPr>
          <w:spacing w:val="-13"/>
          <w:sz w:val="18"/>
        </w:rPr>
        <w:t> </w:t>
      </w:r>
      <w:r>
        <w:rPr>
          <w:sz w:val="18"/>
        </w:rPr>
        <w:t>An</w:t>
      </w:r>
      <w:r>
        <w:rPr>
          <w:spacing w:val="-13"/>
          <w:sz w:val="18"/>
        </w:rPr>
        <w:t> </w:t>
      </w:r>
      <w:r>
        <w:rPr>
          <w:spacing w:val="-3"/>
          <w:sz w:val="18"/>
        </w:rPr>
        <w:t>Overview.’’</w:t>
      </w:r>
      <w:r>
        <w:rPr>
          <w:spacing w:val="-13"/>
          <w:sz w:val="18"/>
        </w:rPr>
        <w:t> </w:t>
      </w:r>
      <w:r>
        <w:rPr>
          <w:i/>
          <w:sz w:val="18"/>
        </w:rPr>
        <w:t>Journal</w:t>
      </w:r>
      <w:r>
        <w:rPr>
          <w:i/>
          <w:spacing w:val="-13"/>
          <w:sz w:val="18"/>
        </w:rPr>
        <w:t> </w:t>
      </w:r>
      <w:r>
        <w:rPr>
          <w:i/>
          <w:sz w:val="18"/>
        </w:rPr>
        <w:t>of</w:t>
      </w:r>
      <w:r>
        <w:rPr>
          <w:i/>
          <w:spacing w:val="-13"/>
          <w:sz w:val="18"/>
        </w:rPr>
        <w:t> </w:t>
      </w:r>
      <w:r>
        <w:rPr>
          <w:i/>
          <w:sz w:val="18"/>
        </w:rPr>
        <w:t>Applied</w:t>
      </w:r>
      <w:r>
        <w:rPr>
          <w:i/>
          <w:spacing w:val="-13"/>
          <w:sz w:val="18"/>
        </w:rPr>
        <w:t> </w:t>
      </w:r>
      <w:r>
        <w:rPr>
          <w:i/>
          <w:sz w:val="18"/>
        </w:rPr>
        <w:t>Developmental </w:t>
      </w:r>
      <w:r>
        <w:rPr>
          <w:i/>
          <w:sz w:val="18"/>
        </w:rPr>
        <w:t>Psychology </w:t>
      </w:r>
      <w:r>
        <w:rPr>
          <w:sz w:val="18"/>
        </w:rPr>
        <w:t>18 (2):</w:t>
      </w:r>
      <w:r>
        <w:rPr>
          <w:spacing w:val="24"/>
          <w:sz w:val="18"/>
        </w:rPr>
        <w:t> </w:t>
      </w:r>
      <w:r>
        <w:rPr>
          <w:sz w:val="18"/>
        </w:rPr>
        <w:t>257–62.</w:t>
      </w:r>
    </w:p>
    <w:p>
      <w:pPr>
        <w:spacing w:line="276" w:lineRule="auto" w:before="0"/>
        <w:ind w:left="434" w:right="118" w:hanging="240"/>
        <w:jc w:val="both"/>
        <w:rPr>
          <w:sz w:val="18"/>
        </w:rPr>
      </w:pPr>
      <w:r>
        <w:rPr>
          <w:sz w:val="18"/>
        </w:rPr>
        <w:t>Avineri, E., D. Shinar, and Y. O. Susilo. 2012. ‘‘Pedestrians’ Beha- viour in Cross Walks: The Effects of Fear of Falling and Age.’’ </w:t>
      </w:r>
      <w:r>
        <w:rPr>
          <w:i/>
          <w:sz w:val="18"/>
        </w:rPr>
        <w:t>Accident Analysis &amp; Prevention </w:t>
      </w:r>
      <w:r>
        <w:rPr>
          <w:sz w:val="18"/>
        </w:rPr>
        <w:t>44 (1): 30–34.</w:t>
      </w:r>
    </w:p>
    <w:p>
      <w:pPr>
        <w:spacing w:line="278" w:lineRule="auto" w:before="0"/>
        <w:ind w:left="434" w:right="117" w:hanging="240"/>
        <w:jc w:val="both"/>
        <w:rPr>
          <w:sz w:val="18"/>
        </w:rPr>
      </w:pPr>
      <w:r>
        <w:rPr>
          <w:sz w:val="18"/>
        </w:rPr>
        <w:t>Azetsop, J. 2010. ‘‘Social Justice Approach to Road Safety in Kenya: Addressing the Uneven Distribution of Road Traffic Injuries and Deaths across Population Groups.’’ </w:t>
      </w:r>
      <w:r>
        <w:rPr>
          <w:i/>
          <w:sz w:val="18"/>
        </w:rPr>
        <w:t>Public Health Ethics </w:t>
      </w:r>
      <w:r>
        <w:rPr>
          <w:sz w:val="18"/>
        </w:rPr>
        <w:t>3 (2): 115–27.</w:t>
      </w:r>
    </w:p>
    <w:p>
      <w:pPr>
        <w:spacing w:line="276" w:lineRule="auto" w:before="0"/>
        <w:ind w:left="434" w:right="117" w:hanging="240"/>
        <w:jc w:val="both"/>
        <w:rPr>
          <w:sz w:val="18"/>
        </w:rPr>
      </w:pPr>
      <w:r>
        <w:rPr>
          <w:sz w:val="18"/>
        </w:rPr>
        <w:t>Bartels,</w:t>
      </w:r>
      <w:r>
        <w:rPr>
          <w:spacing w:val="-9"/>
          <w:sz w:val="18"/>
        </w:rPr>
        <w:t> </w:t>
      </w:r>
      <w:r>
        <w:rPr>
          <w:sz w:val="18"/>
        </w:rPr>
        <w:t>D.,</w:t>
      </w:r>
      <w:r>
        <w:rPr>
          <w:spacing w:val="-9"/>
          <w:sz w:val="18"/>
        </w:rPr>
        <w:t> </w:t>
      </w:r>
      <w:r>
        <w:rPr>
          <w:sz w:val="18"/>
        </w:rPr>
        <w:t>K.</w:t>
      </w:r>
      <w:r>
        <w:rPr>
          <w:spacing w:val="-10"/>
          <w:sz w:val="18"/>
        </w:rPr>
        <w:t> </w:t>
      </w:r>
      <w:r>
        <w:rPr>
          <w:sz w:val="18"/>
        </w:rPr>
        <w:t>Bhalla,</w:t>
      </w:r>
      <w:r>
        <w:rPr>
          <w:spacing w:val="-9"/>
          <w:sz w:val="18"/>
        </w:rPr>
        <w:t> </w:t>
      </w:r>
      <w:r>
        <w:rPr>
          <w:sz w:val="18"/>
        </w:rPr>
        <w:t>S.</w:t>
      </w:r>
      <w:r>
        <w:rPr>
          <w:spacing w:val="-8"/>
          <w:sz w:val="18"/>
        </w:rPr>
        <w:t> </w:t>
      </w:r>
      <w:r>
        <w:rPr>
          <w:sz w:val="18"/>
        </w:rPr>
        <w:t>Shahraz,</w:t>
      </w:r>
      <w:r>
        <w:rPr>
          <w:spacing w:val="-9"/>
          <w:sz w:val="18"/>
        </w:rPr>
        <w:t> </w:t>
      </w:r>
      <w:r>
        <w:rPr>
          <w:sz w:val="18"/>
        </w:rPr>
        <w:t>J.</w:t>
      </w:r>
      <w:r>
        <w:rPr>
          <w:spacing w:val="-9"/>
          <w:sz w:val="18"/>
        </w:rPr>
        <w:t> </w:t>
      </w:r>
      <w:r>
        <w:rPr>
          <w:sz w:val="18"/>
        </w:rPr>
        <w:t>Abraham,</w:t>
      </w:r>
      <w:r>
        <w:rPr>
          <w:spacing w:val="-8"/>
          <w:sz w:val="18"/>
        </w:rPr>
        <w:t> </w:t>
      </w:r>
      <w:r>
        <w:rPr>
          <w:sz w:val="18"/>
        </w:rPr>
        <w:t>R.</w:t>
      </w:r>
      <w:r>
        <w:rPr>
          <w:spacing w:val="-10"/>
          <w:sz w:val="18"/>
        </w:rPr>
        <w:t> </w:t>
      </w:r>
      <w:r>
        <w:rPr>
          <w:sz w:val="18"/>
        </w:rPr>
        <w:t>Lozano,</w:t>
      </w:r>
      <w:r>
        <w:rPr>
          <w:spacing w:val="-9"/>
          <w:sz w:val="18"/>
        </w:rPr>
        <w:t> </w:t>
      </w:r>
      <w:r>
        <w:rPr>
          <w:sz w:val="18"/>
        </w:rPr>
        <w:t>and</w:t>
      </w:r>
      <w:r>
        <w:rPr>
          <w:spacing w:val="-10"/>
          <w:sz w:val="18"/>
        </w:rPr>
        <w:t> </w:t>
      </w:r>
      <w:r>
        <w:rPr>
          <w:sz w:val="18"/>
        </w:rPr>
        <w:t>C.</w:t>
      </w:r>
      <w:r>
        <w:rPr>
          <w:spacing w:val="-8"/>
          <w:sz w:val="18"/>
        </w:rPr>
        <w:t> </w:t>
      </w:r>
      <w:r>
        <w:rPr>
          <w:sz w:val="18"/>
        </w:rPr>
        <w:t>J.</w:t>
      </w:r>
      <w:r>
        <w:rPr>
          <w:spacing w:val="-9"/>
          <w:sz w:val="18"/>
        </w:rPr>
        <w:t> </w:t>
      </w:r>
      <w:r>
        <w:rPr>
          <w:sz w:val="18"/>
        </w:rPr>
        <w:t>L. Murray. 2010. </w:t>
      </w:r>
      <w:r>
        <w:rPr>
          <w:spacing w:val="-3"/>
          <w:sz w:val="18"/>
        </w:rPr>
        <w:t>‘‘Incidence </w:t>
      </w:r>
      <w:r>
        <w:rPr>
          <w:sz w:val="18"/>
        </w:rPr>
        <w:t>of Road Injuries in Mexico: Country </w:t>
      </w:r>
      <w:r>
        <w:rPr>
          <w:spacing w:val="-3"/>
          <w:sz w:val="18"/>
        </w:rPr>
        <w:t>Report.’’ </w:t>
      </w:r>
      <w:r>
        <w:rPr>
          <w:i/>
          <w:sz w:val="18"/>
        </w:rPr>
        <w:t>International Journal of Injury Control and Safety Pro- </w:t>
      </w:r>
      <w:r>
        <w:rPr>
          <w:i/>
          <w:sz w:val="18"/>
        </w:rPr>
        <w:t>motion </w:t>
      </w:r>
      <w:r>
        <w:rPr>
          <w:sz w:val="18"/>
        </w:rPr>
        <w:t>17 (3):</w:t>
      </w:r>
      <w:r>
        <w:rPr>
          <w:spacing w:val="23"/>
          <w:sz w:val="18"/>
        </w:rPr>
        <w:t> </w:t>
      </w:r>
      <w:r>
        <w:rPr>
          <w:sz w:val="18"/>
        </w:rPr>
        <w:t>169–76.</w:t>
      </w:r>
    </w:p>
    <w:p>
      <w:pPr>
        <w:spacing w:line="278" w:lineRule="auto" w:before="0"/>
        <w:ind w:left="434" w:right="117" w:hanging="240"/>
        <w:jc w:val="both"/>
        <w:rPr>
          <w:sz w:val="18"/>
        </w:rPr>
      </w:pPr>
      <w:r>
        <w:rPr>
          <w:sz w:val="18"/>
        </w:rPr>
        <w:t>Barton, B. K., and D. C. Schwebel. 2007. </w:t>
      </w:r>
      <w:r>
        <w:rPr>
          <w:spacing w:val="-4"/>
          <w:sz w:val="18"/>
        </w:rPr>
        <w:t>‘‘The </w:t>
      </w:r>
      <w:r>
        <w:rPr>
          <w:sz w:val="18"/>
        </w:rPr>
        <w:t>Influences of Demo- graphics and Individual Differences on Children’s Selection of Risky Pedestrian </w:t>
      </w:r>
      <w:r>
        <w:rPr>
          <w:spacing w:val="-3"/>
          <w:sz w:val="18"/>
        </w:rPr>
        <w:t>Routes.’’ </w:t>
      </w:r>
      <w:r>
        <w:rPr>
          <w:i/>
          <w:sz w:val="18"/>
        </w:rPr>
        <w:t>Journal of Pediatric Psychology </w:t>
      </w:r>
      <w:r>
        <w:rPr>
          <w:sz w:val="18"/>
        </w:rPr>
        <w:t>32 (3):</w:t>
      </w:r>
      <w:r>
        <w:rPr>
          <w:spacing w:val="7"/>
          <w:sz w:val="18"/>
        </w:rPr>
        <w:t> </w:t>
      </w:r>
      <w:r>
        <w:rPr>
          <w:sz w:val="18"/>
        </w:rPr>
        <w:t>343–53.</w:t>
      </w:r>
    </w:p>
    <w:p>
      <w:pPr>
        <w:spacing w:line="204" w:lineRule="exact" w:before="0"/>
        <w:ind w:left="195" w:right="0" w:firstLine="0"/>
        <w:jc w:val="left"/>
        <w:rPr>
          <w:sz w:val="18"/>
        </w:rPr>
      </w:pPr>
      <w:r>
        <w:rPr>
          <w:sz w:val="18"/>
        </w:rPr>
        <w:t>Berger, L. R., and D. Mohan. 1996. </w:t>
      </w:r>
      <w:r>
        <w:rPr>
          <w:i/>
          <w:sz w:val="18"/>
        </w:rPr>
        <w:t>Injury Control: A Global View</w:t>
      </w:r>
      <w:r>
        <w:rPr>
          <w:sz w:val="18"/>
        </w:rPr>
        <w:t>.</w:t>
      </w:r>
    </w:p>
    <w:p>
      <w:pPr>
        <w:spacing w:before="30"/>
        <w:ind w:left="434" w:right="0" w:firstLine="0"/>
        <w:jc w:val="left"/>
        <w:rPr>
          <w:sz w:val="18"/>
        </w:rPr>
      </w:pPr>
      <w:r>
        <w:rPr>
          <w:sz w:val="18"/>
        </w:rPr>
        <w:t>Oxford, UK: Oxford University Press.</w:t>
      </w:r>
    </w:p>
    <w:p>
      <w:pPr>
        <w:spacing w:line="276" w:lineRule="auto" w:before="32"/>
        <w:ind w:left="434" w:right="117" w:hanging="240"/>
        <w:jc w:val="both"/>
        <w:rPr>
          <w:sz w:val="18"/>
        </w:rPr>
      </w:pPr>
      <w:r>
        <w:rPr>
          <w:sz w:val="18"/>
        </w:rPr>
        <w:t>Bhalla, K., M. Naghavi, S. Shahraz, D. Bartel, and C. J. L. Murray. 2009. </w:t>
      </w:r>
      <w:r>
        <w:rPr>
          <w:spacing w:val="-3"/>
          <w:sz w:val="18"/>
        </w:rPr>
        <w:t>‘‘Building </w:t>
      </w:r>
      <w:r>
        <w:rPr>
          <w:sz w:val="18"/>
        </w:rPr>
        <w:t>National Estimates of the Burden of Road Traffic Injuries</w:t>
      </w:r>
      <w:r>
        <w:rPr>
          <w:spacing w:val="-12"/>
          <w:sz w:val="18"/>
        </w:rPr>
        <w:t> </w:t>
      </w:r>
      <w:r>
        <w:rPr>
          <w:sz w:val="18"/>
        </w:rPr>
        <w:t>in</w:t>
      </w:r>
      <w:r>
        <w:rPr>
          <w:spacing w:val="-12"/>
          <w:sz w:val="18"/>
        </w:rPr>
        <w:t> </w:t>
      </w:r>
      <w:r>
        <w:rPr>
          <w:sz w:val="18"/>
        </w:rPr>
        <w:t>Developing</w:t>
      </w:r>
      <w:r>
        <w:rPr>
          <w:spacing w:val="-11"/>
          <w:sz w:val="18"/>
        </w:rPr>
        <w:t> </w:t>
      </w:r>
      <w:r>
        <w:rPr>
          <w:sz w:val="18"/>
        </w:rPr>
        <w:t>Countries</w:t>
      </w:r>
      <w:r>
        <w:rPr>
          <w:spacing w:val="-11"/>
          <w:sz w:val="18"/>
        </w:rPr>
        <w:t> </w:t>
      </w:r>
      <w:r>
        <w:rPr>
          <w:sz w:val="18"/>
        </w:rPr>
        <w:t>from</w:t>
      </w:r>
      <w:r>
        <w:rPr>
          <w:spacing w:val="-12"/>
          <w:sz w:val="18"/>
        </w:rPr>
        <w:t> </w:t>
      </w:r>
      <w:r>
        <w:rPr>
          <w:sz w:val="18"/>
        </w:rPr>
        <w:t>All</w:t>
      </w:r>
      <w:r>
        <w:rPr>
          <w:spacing w:val="-12"/>
          <w:sz w:val="18"/>
        </w:rPr>
        <w:t> </w:t>
      </w:r>
      <w:r>
        <w:rPr>
          <w:sz w:val="18"/>
        </w:rPr>
        <w:t>Available</w:t>
      </w:r>
      <w:r>
        <w:rPr>
          <w:spacing w:val="-11"/>
          <w:sz w:val="18"/>
        </w:rPr>
        <w:t> </w:t>
      </w:r>
      <w:r>
        <w:rPr>
          <w:sz w:val="18"/>
        </w:rPr>
        <w:t>Data</w:t>
      </w:r>
      <w:r>
        <w:rPr>
          <w:spacing w:val="-11"/>
          <w:sz w:val="18"/>
        </w:rPr>
        <w:t> </w:t>
      </w:r>
      <w:r>
        <w:rPr>
          <w:sz w:val="18"/>
        </w:rPr>
        <w:t>Sources: </w:t>
      </w:r>
      <w:r>
        <w:rPr>
          <w:spacing w:val="-3"/>
          <w:sz w:val="18"/>
        </w:rPr>
        <w:t>Iran.’’ </w:t>
      </w:r>
      <w:r>
        <w:rPr>
          <w:i/>
          <w:sz w:val="18"/>
        </w:rPr>
        <w:t>Injury Prevention </w:t>
      </w:r>
      <w:r>
        <w:rPr>
          <w:sz w:val="18"/>
        </w:rPr>
        <w:t>15 (3):</w:t>
      </w:r>
      <w:r>
        <w:rPr>
          <w:spacing w:val="42"/>
          <w:sz w:val="18"/>
        </w:rPr>
        <w:t> </w:t>
      </w:r>
      <w:r>
        <w:rPr>
          <w:sz w:val="18"/>
        </w:rPr>
        <w:t>150–56.</w:t>
      </w:r>
    </w:p>
    <w:p>
      <w:pPr>
        <w:spacing w:line="278" w:lineRule="auto" w:before="4"/>
        <w:ind w:left="434" w:right="117" w:hanging="240"/>
        <w:jc w:val="both"/>
        <w:rPr>
          <w:sz w:val="18"/>
        </w:rPr>
      </w:pPr>
      <w:r>
        <w:rPr>
          <w:sz w:val="18"/>
        </w:rPr>
        <w:t>Bhatia,</w:t>
      </w:r>
      <w:r>
        <w:rPr>
          <w:spacing w:val="-13"/>
          <w:sz w:val="18"/>
        </w:rPr>
        <w:t> </w:t>
      </w:r>
      <w:r>
        <w:rPr>
          <w:sz w:val="18"/>
        </w:rPr>
        <w:t>R.,</w:t>
      </w:r>
      <w:r>
        <w:rPr>
          <w:spacing w:val="-14"/>
          <w:sz w:val="18"/>
        </w:rPr>
        <w:t> </w:t>
      </w:r>
      <w:r>
        <w:rPr>
          <w:sz w:val="18"/>
        </w:rPr>
        <w:t>and</w:t>
      </w:r>
      <w:r>
        <w:rPr>
          <w:spacing w:val="-13"/>
          <w:sz w:val="18"/>
        </w:rPr>
        <w:t> </w:t>
      </w:r>
      <w:r>
        <w:rPr>
          <w:sz w:val="18"/>
        </w:rPr>
        <w:t>M.</w:t>
      </w:r>
      <w:r>
        <w:rPr>
          <w:spacing w:val="-13"/>
          <w:sz w:val="18"/>
        </w:rPr>
        <w:t> </w:t>
      </w:r>
      <w:r>
        <w:rPr>
          <w:sz w:val="18"/>
        </w:rPr>
        <w:t>Wier.</w:t>
      </w:r>
      <w:r>
        <w:rPr>
          <w:spacing w:val="-13"/>
          <w:sz w:val="18"/>
        </w:rPr>
        <w:t> </w:t>
      </w:r>
      <w:r>
        <w:rPr>
          <w:sz w:val="18"/>
        </w:rPr>
        <w:t>2011.</w:t>
      </w:r>
      <w:r>
        <w:rPr>
          <w:spacing w:val="-13"/>
          <w:sz w:val="18"/>
        </w:rPr>
        <w:t> </w:t>
      </w:r>
      <w:r>
        <w:rPr>
          <w:spacing w:val="-3"/>
          <w:sz w:val="18"/>
        </w:rPr>
        <w:t>‘‘Safety</w:t>
      </w:r>
      <w:r>
        <w:rPr>
          <w:spacing w:val="-13"/>
          <w:sz w:val="18"/>
        </w:rPr>
        <w:t> </w:t>
      </w:r>
      <w:r>
        <w:rPr>
          <w:sz w:val="18"/>
        </w:rPr>
        <w:t>in</w:t>
      </w:r>
      <w:r>
        <w:rPr>
          <w:spacing w:val="-13"/>
          <w:sz w:val="18"/>
        </w:rPr>
        <w:t> </w:t>
      </w:r>
      <w:r>
        <w:rPr>
          <w:sz w:val="18"/>
        </w:rPr>
        <w:t>Numbers</w:t>
      </w:r>
      <w:r>
        <w:rPr>
          <w:spacing w:val="-12"/>
          <w:sz w:val="18"/>
        </w:rPr>
        <w:t> </w:t>
      </w:r>
      <w:r>
        <w:rPr>
          <w:sz w:val="18"/>
        </w:rPr>
        <w:t>Re-examined:</w:t>
      </w:r>
      <w:r>
        <w:rPr>
          <w:spacing w:val="-12"/>
          <w:sz w:val="18"/>
        </w:rPr>
        <w:t> </w:t>
      </w:r>
      <w:r>
        <w:rPr>
          <w:sz w:val="18"/>
        </w:rPr>
        <w:t>Can We</w:t>
      </w:r>
      <w:r>
        <w:rPr>
          <w:spacing w:val="-14"/>
          <w:sz w:val="18"/>
        </w:rPr>
        <w:t> </w:t>
      </w:r>
      <w:r>
        <w:rPr>
          <w:sz w:val="18"/>
        </w:rPr>
        <w:t>Make</w:t>
      </w:r>
      <w:r>
        <w:rPr>
          <w:spacing w:val="-11"/>
          <w:sz w:val="18"/>
        </w:rPr>
        <w:t> </w:t>
      </w:r>
      <w:r>
        <w:rPr>
          <w:sz w:val="18"/>
        </w:rPr>
        <w:t>Valid</w:t>
      </w:r>
      <w:r>
        <w:rPr>
          <w:spacing w:val="-12"/>
          <w:sz w:val="18"/>
        </w:rPr>
        <w:t> </w:t>
      </w:r>
      <w:r>
        <w:rPr>
          <w:sz w:val="18"/>
        </w:rPr>
        <w:t>or</w:t>
      </w:r>
      <w:r>
        <w:rPr>
          <w:spacing w:val="-12"/>
          <w:sz w:val="18"/>
        </w:rPr>
        <w:t> </w:t>
      </w:r>
      <w:r>
        <w:rPr>
          <w:sz w:val="18"/>
        </w:rPr>
        <w:t>Practical</w:t>
      </w:r>
      <w:r>
        <w:rPr>
          <w:spacing w:val="-12"/>
          <w:sz w:val="18"/>
        </w:rPr>
        <w:t> </w:t>
      </w:r>
      <w:r>
        <w:rPr>
          <w:sz w:val="18"/>
        </w:rPr>
        <w:t>Inferences</w:t>
      </w:r>
      <w:r>
        <w:rPr>
          <w:spacing w:val="-12"/>
          <w:sz w:val="18"/>
        </w:rPr>
        <w:t> </w:t>
      </w:r>
      <w:r>
        <w:rPr>
          <w:sz w:val="18"/>
        </w:rPr>
        <w:t>from</w:t>
      </w:r>
      <w:r>
        <w:rPr>
          <w:spacing w:val="-13"/>
          <w:sz w:val="18"/>
        </w:rPr>
        <w:t> </w:t>
      </w:r>
      <w:r>
        <w:rPr>
          <w:sz w:val="18"/>
        </w:rPr>
        <w:t>Available</w:t>
      </w:r>
      <w:r>
        <w:rPr>
          <w:spacing w:val="-11"/>
          <w:sz w:val="18"/>
        </w:rPr>
        <w:t> </w:t>
      </w:r>
      <w:r>
        <w:rPr>
          <w:spacing w:val="-3"/>
          <w:sz w:val="18"/>
        </w:rPr>
        <w:t>Evidence?’’ </w:t>
      </w:r>
      <w:r>
        <w:rPr>
          <w:i/>
          <w:sz w:val="18"/>
        </w:rPr>
        <w:t>Accident Analysis &amp; Prevention </w:t>
      </w:r>
      <w:r>
        <w:rPr>
          <w:sz w:val="18"/>
        </w:rPr>
        <w:t>43 (1):</w:t>
      </w:r>
      <w:r>
        <w:rPr>
          <w:spacing w:val="44"/>
          <w:sz w:val="18"/>
        </w:rPr>
        <w:t> </w:t>
      </w:r>
      <w:r>
        <w:rPr>
          <w:sz w:val="18"/>
        </w:rPr>
        <w:t>235–40.</w:t>
      </w:r>
    </w:p>
    <w:p>
      <w:pPr>
        <w:spacing w:after="0" w:line="278" w:lineRule="auto"/>
        <w:jc w:val="both"/>
        <w:rPr>
          <w:sz w:val="18"/>
        </w:rPr>
        <w:sectPr>
          <w:type w:val="continuous"/>
          <w:pgSz w:w="12240" w:h="15840"/>
          <w:pgMar w:top="100" w:bottom="280" w:left="400" w:right="860"/>
          <w:cols w:num="2" w:equalWidth="0">
            <w:col w:w="5605" w:space="40"/>
            <w:col w:w="5335"/>
          </w:cols>
        </w:sectPr>
      </w:pPr>
    </w:p>
    <w:p>
      <w:pPr>
        <w:pStyle w:val="BodyText"/>
        <w:spacing w:before="4"/>
        <w:rPr>
          <w:sz w:val="26"/>
        </w:rPr>
      </w:pPr>
    </w:p>
    <w:p>
      <w:pPr>
        <w:spacing w:after="0"/>
        <w:rPr>
          <w:sz w:val="26"/>
        </w:rPr>
        <w:sectPr>
          <w:pgSz w:w="12240" w:h="15840"/>
          <w:pgMar w:header="765" w:footer="0" w:top="980" w:bottom="280" w:left="400" w:right="860"/>
        </w:sectPr>
      </w:pPr>
    </w:p>
    <w:p>
      <w:pPr>
        <w:spacing w:line="276" w:lineRule="auto" w:before="72"/>
        <w:ind w:left="818" w:right="1" w:hanging="240"/>
        <w:jc w:val="both"/>
        <w:rPr>
          <w:sz w:val="18"/>
        </w:rPr>
      </w:pPr>
      <w:r>
        <w:rPr>
          <w:sz w:val="18"/>
        </w:rPr>
        <w:t>Bishair, D., A. Quresh, P. James, and A. Ghaffar. 2006. </w:t>
      </w:r>
      <w:r>
        <w:rPr>
          <w:spacing w:val="-3"/>
          <w:sz w:val="18"/>
        </w:rPr>
        <w:t>‘‘National </w:t>
      </w:r>
      <w:r>
        <w:rPr>
          <w:sz w:val="18"/>
        </w:rPr>
        <w:t>Road</w:t>
      </w:r>
      <w:r>
        <w:rPr>
          <w:spacing w:val="-9"/>
          <w:sz w:val="18"/>
        </w:rPr>
        <w:t> </w:t>
      </w:r>
      <w:r>
        <w:rPr>
          <w:sz w:val="18"/>
        </w:rPr>
        <w:t>Casualties</w:t>
      </w:r>
      <w:r>
        <w:rPr>
          <w:spacing w:val="-8"/>
          <w:sz w:val="18"/>
        </w:rPr>
        <w:t> </w:t>
      </w:r>
      <w:r>
        <w:rPr>
          <w:sz w:val="18"/>
        </w:rPr>
        <w:t>and</w:t>
      </w:r>
      <w:r>
        <w:rPr>
          <w:spacing w:val="-10"/>
          <w:sz w:val="18"/>
        </w:rPr>
        <w:t> </w:t>
      </w:r>
      <w:r>
        <w:rPr>
          <w:sz w:val="18"/>
        </w:rPr>
        <w:t>Economic</w:t>
      </w:r>
      <w:r>
        <w:rPr>
          <w:spacing w:val="-8"/>
          <w:sz w:val="18"/>
        </w:rPr>
        <w:t> </w:t>
      </w:r>
      <w:r>
        <w:rPr>
          <w:sz w:val="18"/>
        </w:rPr>
        <w:t>Development.’’</w:t>
      </w:r>
      <w:r>
        <w:rPr>
          <w:spacing w:val="-9"/>
          <w:sz w:val="18"/>
        </w:rPr>
        <w:t> </w:t>
      </w:r>
      <w:r>
        <w:rPr>
          <w:i/>
          <w:sz w:val="18"/>
        </w:rPr>
        <w:t>Health</w:t>
      </w:r>
      <w:r>
        <w:rPr>
          <w:i/>
          <w:spacing w:val="-9"/>
          <w:sz w:val="18"/>
        </w:rPr>
        <w:t> </w:t>
      </w:r>
      <w:r>
        <w:rPr>
          <w:i/>
          <w:sz w:val="18"/>
        </w:rPr>
        <w:t>Economics </w:t>
      </w:r>
      <w:r>
        <w:rPr>
          <w:sz w:val="18"/>
        </w:rPr>
        <w:t>15 (1):</w:t>
      </w:r>
      <w:r>
        <w:rPr>
          <w:spacing w:val="16"/>
          <w:sz w:val="18"/>
        </w:rPr>
        <w:t> </w:t>
      </w:r>
      <w:r>
        <w:rPr>
          <w:sz w:val="18"/>
        </w:rPr>
        <w:t>65–81.</w:t>
      </w:r>
    </w:p>
    <w:p>
      <w:pPr>
        <w:spacing w:line="278" w:lineRule="auto" w:before="2"/>
        <w:ind w:left="579" w:right="0" w:firstLine="0"/>
        <w:jc w:val="right"/>
        <w:rPr>
          <w:sz w:val="18"/>
        </w:rPr>
      </w:pPr>
      <w:r>
        <w:rPr>
          <w:spacing w:val="-3"/>
          <w:sz w:val="18"/>
        </w:rPr>
        <w:t>Boarnet,</w:t>
      </w:r>
      <w:r>
        <w:rPr>
          <w:spacing w:val="-11"/>
          <w:sz w:val="18"/>
        </w:rPr>
        <w:t> </w:t>
      </w:r>
      <w:r>
        <w:rPr>
          <w:sz w:val="18"/>
        </w:rPr>
        <w:t>M.,</w:t>
      </w:r>
      <w:r>
        <w:rPr>
          <w:spacing w:val="-7"/>
          <w:sz w:val="18"/>
        </w:rPr>
        <w:t> </w:t>
      </w:r>
      <w:r>
        <w:rPr>
          <w:sz w:val="18"/>
        </w:rPr>
        <w:t>C.</w:t>
      </w:r>
      <w:r>
        <w:rPr>
          <w:spacing w:val="-8"/>
          <w:sz w:val="18"/>
        </w:rPr>
        <w:t> </w:t>
      </w:r>
      <w:r>
        <w:rPr>
          <w:spacing w:val="-3"/>
          <w:sz w:val="18"/>
        </w:rPr>
        <w:t>Anderson,</w:t>
      </w:r>
      <w:r>
        <w:rPr>
          <w:spacing w:val="-8"/>
          <w:sz w:val="18"/>
        </w:rPr>
        <w:t> </w:t>
      </w:r>
      <w:r>
        <w:rPr>
          <w:sz w:val="18"/>
        </w:rPr>
        <w:t>K.</w:t>
      </w:r>
      <w:r>
        <w:rPr>
          <w:spacing w:val="-11"/>
          <w:sz w:val="18"/>
        </w:rPr>
        <w:t> </w:t>
      </w:r>
      <w:r>
        <w:rPr>
          <w:spacing w:val="-3"/>
          <w:sz w:val="18"/>
        </w:rPr>
        <w:t>Day,</w:t>
      </w:r>
      <w:r>
        <w:rPr>
          <w:spacing w:val="-8"/>
          <w:sz w:val="18"/>
        </w:rPr>
        <w:t> </w:t>
      </w:r>
      <w:r>
        <w:rPr>
          <w:sz w:val="18"/>
        </w:rPr>
        <w:t>T.</w:t>
      </w:r>
      <w:r>
        <w:rPr>
          <w:spacing w:val="-7"/>
          <w:sz w:val="18"/>
        </w:rPr>
        <w:t> </w:t>
      </w:r>
      <w:r>
        <w:rPr>
          <w:spacing w:val="-3"/>
          <w:sz w:val="18"/>
        </w:rPr>
        <w:t>McMillan,</w:t>
      </w:r>
      <w:r>
        <w:rPr>
          <w:spacing w:val="-8"/>
          <w:sz w:val="18"/>
        </w:rPr>
        <w:t> </w:t>
      </w:r>
      <w:r>
        <w:rPr>
          <w:sz w:val="18"/>
        </w:rPr>
        <w:t>and</w:t>
      </w:r>
      <w:r>
        <w:rPr>
          <w:spacing w:val="-9"/>
          <w:sz w:val="18"/>
        </w:rPr>
        <w:t> </w:t>
      </w:r>
      <w:r>
        <w:rPr>
          <w:sz w:val="18"/>
        </w:rPr>
        <w:t>M.</w:t>
      </w:r>
      <w:r>
        <w:rPr>
          <w:spacing w:val="-7"/>
          <w:sz w:val="18"/>
        </w:rPr>
        <w:t> </w:t>
      </w:r>
      <w:r>
        <w:rPr>
          <w:spacing w:val="-3"/>
          <w:sz w:val="18"/>
        </w:rPr>
        <w:t>Alfonzo.</w:t>
      </w:r>
      <w:r>
        <w:rPr>
          <w:spacing w:val="-7"/>
          <w:sz w:val="18"/>
        </w:rPr>
        <w:t> </w:t>
      </w:r>
      <w:r>
        <w:rPr>
          <w:spacing w:val="-4"/>
          <w:sz w:val="18"/>
        </w:rPr>
        <w:t>2005.</w:t>
      </w:r>
      <w:r>
        <w:rPr>
          <w:spacing w:val="-3"/>
          <w:w w:val="99"/>
          <w:sz w:val="18"/>
        </w:rPr>
        <w:t> </w:t>
      </w:r>
      <w:r>
        <w:rPr>
          <w:spacing w:val="-5"/>
          <w:sz w:val="18"/>
        </w:rPr>
        <w:t>‘‘Evaluation </w:t>
      </w:r>
      <w:r>
        <w:rPr>
          <w:sz w:val="18"/>
        </w:rPr>
        <w:t>of the </w:t>
      </w:r>
      <w:r>
        <w:rPr>
          <w:spacing w:val="-3"/>
          <w:sz w:val="18"/>
        </w:rPr>
        <w:t>California </w:t>
      </w:r>
      <w:r>
        <w:rPr>
          <w:sz w:val="18"/>
        </w:rPr>
        <w:t>Safe </w:t>
      </w:r>
      <w:r>
        <w:rPr>
          <w:spacing w:val="-3"/>
          <w:sz w:val="18"/>
        </w:rPr>
        <w:t>Routes </w:t>
      </w:r>
      <w:r>
        <w:rPr>
          <w:sz w:val="18"/>
        </w:rPr>
        <w:t>to</w:t>
      </w:r>
      <w:r>
        <w:rPr>
          <w:spacing w:val="6"/>
          <w:sz w:val="18"/>
        </w:rPr>
        <w:t> </w:t>
      </w:r>
      <w:r>
        <w:rPr>
          <w:spacing w:val="-3"/>
          <w:sz w:val="18"/>
        </w:rPr>
        <w:t>School</w:t>
      </w:r>
      <w:r>
        <w:rPr>
          <w:spacing w:val="30"/>
          <w:sz w:val="18"/>
        </w:rPr>
        <w:t> </w:t>
      </w:r>
      <w:r>
        <w:rPr>
          <w:spacing w:val="-3"/>
          <w:sz w:val="18"/>
        </w:rPr>
        <w:t>Legislation:</w:t>
      </w:r>
      <w:r>
        <w:rPr>
          <w:spacing w:val="-3"/>
          <w:w w:val="99"/>
          <w:sz w:val="18"/>
        </w:rPr>
        <w:t> </w:t>
      </w:r>
      <w:r>
        <w:rPr>
          <w:spacing w:val="-3"/>
          <w:sz w:val="18"/>
        </w:rPr>
        <w:t>Urban from Changes and Children’s Active</w:t>
      </w:r>
      <w:r>
        <w:rPr>
          <w:sz w:val="18"/>
        </w:rPr>
        <w:t> </w:t>
      </w:r>
      <w:r>
        <w:rPr>
          <w:spacing w:val="-3"/>
          <w:sz w:val="18"/>
        </w:rPr>
        <w:t>Transportation</w:t>
      </w:r>
      <w:r>
        <w:rPr>
          <w:spacing w:val="26"/>
          <w:sz w:val="18"/>
        </w:rPr>
        <w:t> </w:t>
      </w:r>
      <w:r>
        <w:rPr>
          <w:sz w:val="18"/>
        </w:rPr>
        <w:t>to</w:t>
      </w:r>
      <w:r>
        <w:rPr>
          <w:w w:val="99"/>
          <w:sz w:val="18"/>
        </w:rPr>
        <w:t> </w:t>
      </w:r>
      <w:r>
        <w:rPr>
          <w:spacing w:val="-5"/>
          <w:sz w:val="18"/>
        </w:rPr>
        <w:t>School.’’</w:t>
      </w:r>
      <w:r>
        <w:rPr>
          <w:spacing w:val="-11"/>
          <w:sz w:val="18"/>
        </w:rPr>
        <w:t> </w:t>
      </w:r>
      <w:r>
        <w:rPr>
          <w:i/>
          <w:spacing w:val="-3"/>
          <w:sz w:val="18"/>
        </w:rPr>
        <w:t>American</w:t>
      </w:r>
      <w:r>
        <w:rPr>
          <w:i/>
          <w:spacing w:val="-11"/>
          <w:sz w:val="18"/>
        </w:rPr>
        <w:t> </w:t>
      </w:r>
      <w:r>
        <w:rPr>
          <w:i/>
          <w:spacing w:val="-3"/>
          <w:sz w:val="18"/>
        </w:rPr>
        <w:t>Journal</w:t>
      </w:r>
      <w:r>
        <w:rPr>
          <w:i/>
          <w:spacing w:val="-11"/>
          <w:sz w:val="18"/>
        </w:rPr>
        <w:t> </w:t>
      </w:r>
      <w:r>
        <w:rPr>
          <w:i/>
          <w:sz w:val="18"/>
        </w:rPr>
        <w:t>of</w:t>
      </w:r>
      <w:r>
        <w:rPr>
          <w:i/>
          <w:spacing w:val="-11"/>
          <w:sz w:val="18"/>
        </w:rPr>
        <w:t> </w:t>
      </w:r>
      <w:r>
        <w:rPr>
          <w:i/>
          <w:spacing w:val="-3"/>
          <w:sz w:val="18"/>
        </w:rPr>
        <w:t>Preventative</w:t>
      </w:r>
      <w:r>
        <w:rPr>
          <w:i/>
          <w:spacing w:val="-11"/>
          <w:sz w:val="18"/>
        </w:rPr>
        <w:t> </w:t>
      </w:r>
      <w:r>
        <w:rPr>
          <w:i/>
          <w:spacing w:val="-3"/>
          <w:sz w:val="18"/>
        </w:rPr>
        <w:t>Medicine</w:t>
      </w:r>
      <w:r>
        <w:rPr>
          <w:i/>
          <w:spacing w:val="-9"/>
          <w:sz w:val="18"/>
        </w:rPr>
        <w:t> </w:t>
      </w:r>
      <w:r>
        <w:rPr>
          <w:sz w:val="18"/>
        </w:rPr>
        <w:t>28</w:t>
      </w:r>
      <w:r>
        <w:rPr>
          <w:spacing w:val="-11"/>
          <w:sz w:val="18"/>
        </w:rPr>
        <w:t> </w:t>
      </w:r>
      <w:r>
        <w:rPr>
          <w:spacing w:val="-3"/>
          <w:sz w:val="18"/>
        </w:rPr>
        <w:t>(2):</w:t>
      </w:r>
      <w:r>
        <w:rPr>
          <w:spacing w:val="-11"/>
          <w:sz w:val="18"/>
        </w:rPr>
        <w:t> </w:t>
      </w:r>
      <w:r>
        <w:rPr>
          <w:spacing w:val="-4"/>
          <w:sz w:val="18"/>
        </w:rPr>
        <w:t>134–40.</w:t>
      </w:r>
      <w:r>
        <w:rPr>
          <w:spacing w:val="-3"/>
          <w:w w:val="99"/>
          <w:sz w:val="18"/>
        </w:rPr>
        <w:t> </w:t>
      </w:r>
      <w:r>
        <w:rPr>
          <w:sz w:val="18"/>
        </w:rPr>
        <w:t>Burden,</w:t>
      </w:r>
      <w:r>
        <w:rPr>
          <w:spacing w:val="-14"/>
          <w:sz w:val="18"/>
        </w:rPr>
        <w:t> </w:t>
      </w:r>
      <w:r>
        <w:rPr>
          <w:sz w:val="18"/>
        </w:rPr>
        <w:t>D.,</w:t>
      </w:r>
      <w:r>
        <w:rPr>
          <w:spacing w:val="-13"/>
          <w:sz w:val="18"/>
        </w:rPr>
        <w:t> </w:t>
      </w:r>
      <w:r>
        <w:rPr>
          <w:sz w:val="18"/>
        </w:rPr>
        <w:t>and</w:t>
      </w:r>
      <w:r>
        <w:rPr>
          <w:spacing w:val="-14"/>
          <w:sz w:val="18"/>
        </w:rPr>
        <w:t> </w:t>
      </w:r>
      <w:r>
        <w:rPr>
          <w:sz w:val="18"/>
        </w:rPr>
        <w:t>P.</w:t>
      </w:r>
      <w:r>
        <w:rPr>
          <w:spacing w:val="-13"/>
          <w:sz w:val="18"/>
        </w:rPr>
        <w:t> </w:t>
      </w:r>
      <w:r>
        <w:rPr>
          <w:sz w:val="18"/>
        </w:rPr>
        <w:t>Lagerwey.</w:t>
      </w:r>
      <w:r>
        <w:rPr>
          <w:spacing w:val="-14"/>
          <w:sz w:val="18"/>
        </w:rPr>
        <w:t> </w:t>
      </w:r>
      <w:r>
        <w:rPr>
          <w:sz w:val="18"/>
        </w:rPr>
        <w:t>1999.</w:t>
      </w:r>
      <w:r>
        <w:rPr>
          <w:spacing w:val="-13"/>
          <w:sz w:val="18"/>
        </w:rPr>
        <w:t> </w:t>
      </w:r>
      <w:r>
        <w:rPr>
          <w:i/>
          <w:sz w:val="18"/>
        </w:rPr>
        <w:t>Road</w:t>
      </w:r>
      <w:r>
        <w:rPr>
          <w:i/>
          <w:spacing w:val="-13"/>
          <w:sz w:val="18"/>
        </w:rPr>
        <w:t> </w:t>
      </w:r>
      <w:r>
        <w:rPr>
          <w:i/>
          <w:sz w:val="18"/>
        </w:rPr>
        <w:t>Diets:</w:t>
      </w:r>
      <w:r>
        <w:rPr>
          <w:i/>
          <w:spacing w:val="-14"/>
          <w:sz w:val="18"/>
        </w:rPr>
        <w:t> </w:t>
      </w:r>
      <w:r>
        <w:rPr>
          <w:i/>
          <w:sz w:val="18"/>
        </w:rPr>
        <w:t>Fixing</w:t>
      </w:r>
      <w:r>
        <w:rPr>
          <w:i/>
          <w:spacing w:val="-13"/>
          <w:sz w:val="18"/>
        </w:rPr>
        <w:t> </w:t>
      </w:r>
      <w:r>
        <w:rPr>
          <w:i/>
          <w:sz w:val="18"/>
        </w:rPr>
        <w:t>the</w:t>
      </w:r>
      <w:r>
        <w:rPr>
          <w:i/>
          <w:spacing w:val="-13"/>
          <w:sz w:val="18"/>
        </w:rPr>
        <w:t> </w:t>
      </w:r>
      <w:r>
        <w:rPr>
          <w:i/>
          <w:sz w:val="18"/>
        </w:rPr>
        <w:t>Big</w:t>
      </w:r>
      <w:r>
        <w:rPr>
          <w:i/>
          <w:spacing w:val="-14"/>
          <w:sz w:val="18"/>
        </w:rPr>
        <w:t> </w:t>
      </w:r>
      <w:r>
        <w:rPr>
          <w:i/>
          <w:sz w:val="18"/>
        </w:rPr>
        <w:t>Roads</w:t>
      </w:r>
      <w:r>
        <w:rPr>
          <w:sz w:val="18"/>
        </w:rPr>
        <w:t>.</w:t>
      </w:r>
      <w:r>
        <w:rPr>
          <w:w w:val="99"/>
          <w:sz w:val="18"/>
        </w:rPr>
        <w:t> </w:t>
      </w:r>
      <w:r>
        <w:rPr>
          <w:sz w:val="18"/>
        </w:rPr>
        <w:t>Washington, DC: Walkable Communities. Accessed November</w:t>
      </w:r>
      <w:r>
        <w:rPr>
          <w:spacing w:val="-31"/>
          <w:sz w:val="18"/>
        </w:rPr>
        <w:t> </w:t>
      </w:r>
      <w:r>
        <w:rPr>
          <w:sz w:val="18"/>
        </w:rPr>
        <w:t>7,</w:t>
      </w:r>
    </w:p>
    <w:p>
      <w:pPr>
        <w:spacing w:line="201" w:lineRule="exact" w:before="0"/>
        <w:ind w:left="818" w:right="0" w:firstLine="0"/>
        <w:jc w:val="left"/>
        <w:rPr>
          <w:sz w:val="18"/>
        </w:rPr>
      </w:pPr>
      <w:r>
        <w:rPr>
          <w:sz w:val="18"/>
        </w:rPr>
        <w:t>2012. </w:t>
      </w:r>
      <w:hyperlink r:id="rId13">
        <w:r>
          <w:rPr>
            <w:sz w:val="18"/>
          </w:rPr>
          <w:t>http://www.walkable.org/articles.html.</w:t>
        </w:r>
      </w:hyperlink>
    </w:p>
    <w:p>
      <w:pPr>
        <w:spacing w:line="278" w:lineRule="auto" w:before="33"/>
        <w:ind w:left="818" w:right="0" w:hanging="240"/>
        <w:jc w:val="both"/>
        <w:rPr>
          <w:sz w:val="18"/>
        </w:rPr>
      </w:pPr>
      <w:r>
        <w:rPr>
          <w:spacing w:val="-3"/>
          <w:sz w:val="18"/>
        </w:rPr>
        <w:t>Campbell,</w:t>
      </w:r>
      <w:r>
        <w:rPr>
          <w:spacing w:val="-13"/>
          <w:sz w:val="18"/>
        </w:rPr>
        <w:t> </w:t>
      </w:r>
      <w:r>
        <w:rPr>
          <w:sz w:val="18"/>
        </w:rPr>
        <w:t>B.</w:t>
      </w:r>
      <w:r>
        <w:rPr>
          <w:spacing w:val="-14"/>
          <w:sz w:val="18"/>
        </w:rPr>
        <w:t> </w:t>
      </w:r>
      <w:r>
        <w:rPr>
          <w:sz w:val="18"/>
        </w:rPr>
        <w:t>J.,</w:t>
      </w:r>
      <w:r>
        <w:rPr>
          <w:spacing w:val="-13"/>
          <w:sz w:val="18"/>
        </w:rPr>
        <w:t> </w:t>
      </w:r>
      <w:r>
        <w:rPr>
          <w:sz w:val="18"/>
        </w:rPr>
        <w:t>C.</w:t>
      </w:r>
      <w:r>
        <w:rPr>
          <w:spacing w:val="-14"/>
          <w:sz w:val="18"/>
        </w:rPr>
        <w:t> </w:t>
      </w:r>
      <w:r>
        <w:rPr>
          <w:sz w:val="18"/>
        </w:rPr>
        <w:t>V.</w:t>
      </w:r>
      <w:r>
        <w:rPr>
          <w:spacing w:val="-13"/>
          <w:sz w:val="18"/>
        </w:rPr>
        <w:t> </w:t>
      </w:r>
      <w:r>
        <w:rPr>
          <w:sz w:val="18"/>
        </w:rPr>
        <w:t>Zegeer,</w:t>
      </w:r>
      <w:r>
        <w:rPr>
          <w:spacing w:val="-14"/>
          <w:sz w:val="18"/>
        </w:rPr>
        <w:t> </w:t>
      </w:r>
      <w:r>
        <w:rPr>
          <w:sz w:val="18"/>
        </w:rPr>
        <w:t>H.</w:t>
      </w:r>
      <w:r>
        <w:rPr>
          <w:spacing w:val="-13"/>
          <w:sz w:val="18"/>
        </w:rPr>
        <w:t> </w:t>
      </w:r>
      <w:r>
        <w:rPr>
          <w:sz w:val="18"/>
        </w:rPr>
        <w:t>H.</w:t>
      </w:r>
      <w:r>
        <w:rPr>
          <w:spacing w:val="-14"/>
          <w:sz w:val="18"/>
        </w:rPr>
        <w:t> </w:t>
      </w:r>
      <w:r>
        <w:rPr>
          <w:sz w:val="18"/>
        </w:rPr>
        <w:t>Huang,</w:t>
      </w:r>
      <w:r>
        <w:rPr>
          <w:spacing w:val="-13"/>
          <w:sz w:val="18"/>
        </w:rPr>
        <w:t> </w:t>
      </w:r>
      <w:r>
        <w:rPr>
          <w:sz w:val="18"/>
        </w:rPr>
        <w:t>and</w:t>
      </w:r>
      <w:r>
        <w:rPr>
          <w:spacing w:val="-13"/>
          <w:sz w:val="18"/>
        </w:rPr>
        <w:t> </w:t>
      </w:r>
      <w:r>
        <w:rPr>
          <w:sz w:val="18"/>
        </w:rPr>
        <w:t>M.</w:t>
      </w:r>
      <w:r>
        <w:rPr>
          <w:spacing w:val="-11"/>
          <w:sz w:val="18"/>
        </w:rPr>
        <w:t> </w:t>
      </w:r>
      <w:r>
        <w:rPr>
          <w:sz w:val="18"/>
        </w:rPr>
        <w:t>J.</w:t>
      </w:r>
      <w:r>
        <w:rPr>
          <w:spacing w:val="-14"/>
          <w:sz w:val="18"/>
        </w:rPr>
        <w:t> </w:t>
      </w:r>
      <w:r>
        <w:rPr>
          <w:sz w:val="18"/>
        </w:rPr>
        <w:t>Cynecki.</w:t>
      </w:r>
      <w:r>
        <w:rPr>
          <w:spacing w:val="-13"/>
          <w:sz w:val="18"/>
        </w:rPr>
        <w:t> </w:t>
      </w:r>
      <w:r>
        <w:rPr>
          <w:sz w:val="18"/>
        </w:rPr>
        <w:t>2004.</w:t>
      </w:r>
      <w:r>
        <w:rPr>
          <w:spacing w:val="-14"/>
          <w:sz w:val="18"/>
        </w:rPr>
        <w:t> </w:t>
      </w:r>
      <w:r>
        <w:rPr>
          <w:i/>
          <w:sz w:val="18"/>
        </w:rPr>
        <w:t>A </w:t>
      </w:r>
      <w:r>
        <w:rPr>
          <w:i/>
          <w:sz w:val="18"/>
        </w:rPr>
        <w:t>Review</w:t>
      </w:r>
      <w:r>
        <w:rPr>
          <w:i/>
          <w:spacing w:val="-18"/>
          <w:sz w:val="18"/>
        </w:rPr>
        <w:t> </w:t>
      </w:r>
      <w:r>
        <w:rPr>
          <w:i/>
          <w:sz w:val="18"/>
        </w:rPr>
        <w:t>of</w:t>
      </w:r>
      <w:r>
        <w:rPr>
          <w:i/>
          <w:spacing w:val="-17"/>
          <w:sz w:val="18"/>
        </w:rPr>
        <w:t> </w:t>
      </w:r>
      <w:r>
        <w:rPr>
          <w:i/>
          <w:spacing w:val="-3"/>
          <w:sz w:val="18"/>
        </w:rPr>
        <w:t>Pedestrian</w:t>
      </w:r>
      <w:r>
        <w:rPr>
          <w:i/>
          <w:spacing w:val="-16"/>
          <w:sz w:val="18"/>
        </w:rPr>
        <w:t> </w:t>
      </w:r>
      <w:r>
        <w:rPr>
          <w:i/>
          <w:sz w:val="18"/>
        </w:rPr>
        <w:t>Safety</w:t>
      </w:r>
      <w:r>
        <w:rPr>
          <w:i/>
          <w:spacing w:val="-16"/>
          <w:sz w:val="18"/>
        </w:rPr>
        <w:t> </w:t>
      </w:r>
      <w:r>
        <w:rPr>
          <w:i/>
          <w:sz w:val="18"/>
        </w:rPr>
        <w:t>in</w:t>
      </w:r>
      <w:r>
        <w:rPr>
          <w:i/>
          <w:spacing w:val="-19"/>
          <w:sz w:val="18"/>
        </w:rPr>
        <w:t> </w:t>
      </w:r>
      <w:r>
        <w:rPr>
          <w:i/>
          <w:sz w:val="18"/>
        </w:rPr>
        <w:t>the</w:t>
      </w:r>
      <w:r>
        <w:rPr>
          <w:i/>
          <w:spacing w:val="-16"/>
          <w:sz w:val="18"/>
        </w:rPr>
        <w:t> </w:t>
      </w:r>
      <w:r>
        <w:rPr>
          <w:i/>
          <w:sz w:val="18"/>
        </w:rPr>
        <w:t>United</w:t>
      </w:r>
      <w:r>
        <w:rPr>
          <w:i/>
          <w:spacing w:val="-18"/>
          <w:sz w:val="18"/>
        </w:rPr>
        <w:t> </w:t>
      </w:r>
      <w:r>
        <w:rPr>
          <w:i/>
          <w:sz w:val="18"/>
        </w:rPr>
        <w:t>States</w:t>
      </w:r>
      <w:r>
        <w:rPr>
          <w:i/>
          <w:spacing w:val="-17"/>
          <w:sz w:val="18"/>
        </w:rPr>
        <w:t> </w:t>
      </w:r>
      <w:r>
        <w:rPr>
          <w:i/>
          <w:sz w:val="18"/>
        </w:rPr>
        <w:t>and</w:t>
      </w:r>
      <w:r>
        <w:rPr>
          <w:i/>
          <w:spacing w:val="-15"/>
          <w:sz w:val="18"/>
        </w:rPr>
        <w:t> </w:t>
      </w:r>
      <w:r>
        <w:rPr>
          <w:i/>
          <w:spacing w:val="-3"/>
          <w:sz w:val="18"/>
        </w:rPr>
        <w:t>Abroad</w:t>
      </w:r>
      <w:r>
        <w:rPr>
          <w:spacing w:val="-3"/>
          <w:sz w:val="18"/>
        </w:rPr>
        <w:t>.</w:t>
      </w:r>
      <w:r>
        <w:rPr>
          <w:spacing w:val="-18"/>
          <w:sz w:val="18"/>
        </w:rPr>
        <w:t> </w:t>
      </w:r>
      <w:r>
        <w:rPr>
          <w:sz w:val="18"/>
        </w:rPr>
        <w:t>Chapel Hill: </w:t>
      </w:r>
      <w:r>
        <w:rPr>
          <w:spacing w:val="-3"/>
          <w:sz w:val="18"/>
        </w:rPr>
        <w:t>University </w:t>
      </w:r>
      <w:r>
        <w:rPr>
          <w:sz w:val="18"/>
        </w:rPr>
        <w:t>of North </w:t>
      </w:r>
      <w:r>
        <w:rPr>
          <w:spacing w:val="-3"/>
          <w:sz w:val="18"/>
        </w:rPr>
        <w:t>Carolina. </w:t>
      </w:r>
      <w:r>
        <w:rPr>
          <w:sz w:val="18"/>
        </w:rPr>
        <w:t>Accessed December 2013. </w:t>
      </w:r>
      <w:hyperlink r:id="rId14">
        <w:r>
          <w:rPr>
            <w:sz w:val="18"/>
          </w:rPr>
          <w:t>ntl.</w:t>
        </w:r>
      </w:hyperlink>
      <w:r>
        <w:rPr>
          <w:sz w:val="18"/>
        </w:rPr>
        <w:t> </w:t>
      </w:r>
      <w:hyperlink r:id="rId14">
        <w:r>
          <w:rPr>
            <w:spacing w:val="-3"/>
            <w:sz w:val="18"/>
          </w:rPr>
          <w:t>bts.gov/lib/24000/24700/24702/Ped_Synthesis_Report.pdf</w:t>
        </w:r>
      </w:hyperlink>
      <w:r>
        <w:rPr>
          <w:spacing w:val="-3"/>
          <w:sz w:val="18"/>
        </w:rPr>
        <w:t>.</w:t>
      </w:r>
    </w:p>
    <w:p>
      <w:pPr>
        <w:spacing w:line="276" w:lineRule="auto" w:before="0"/>
        <w:ind w:left="818" w:right="1" w:hanging="240"/>
        <w:jc w:val="both"/>
        <w:rPr>
          <w:sz w:val="18"/>
        </w:rPr>
      </w:pPr>
      <w:r>
        <w:rPr>
          <w:sz w:val="18"/>
        </w:rPr>
        <w:t>Chakravarthy, B., C. L. Anderson, J. Ludlow, S. Lotfipour, and F. E. Vaca. 2010. </w:t>
      </w:r>
      <w:r>
        <w:rPr>
          <w:spacing w:val="-4"/>
          <w:sz w:val="18"/>
        </w:rPr>
        <w:t>‘‘The </w:t>
      </w:r>
      <w:r>
        <w:rPr>
          <w:sz w:val="18"/>
        </w:rPr>
        <w:t>Relationship of Pedestrian Injuries to Socioeco- nomic Characteristics in a Large Southern California </w:t>
      </w:r>
      <w:r>
        <w:rPr>
          <w:spacing w:val="-3"/>
          <w:sz w:val="18"/>
        </w:rPr>
        <w:t>County.’’ </w:t>
      </w:r>
      <w:r>
        <w:rPr>
          <w:i/>
          <w:sz w:val="18"/>
        </w:rPr>
        <w:t>Traffic Injury Prevention </w:t>
      </w:r>
      <w:r>
        <w:rPr>
          <w:sz w:val="18"/>
        </w:rPr>
        <w:t>11 (5): 508–13.</w:t>
      </w:r>
    </w:p>
    <w:p>
      <w:pPr>
        <w:spacing w:line="278" w:lineRule="auto" w:before="0"/>
        <w:ind w:left="818" w:right="0" w:hanging="240"/>
        <w:jc w:val="both"/>
        <w:rPr>
          <w:sz w:val="18"/>
        </w:rPr>
      </w:pPr>
      <w:r>
        <w:rPr>
          <w:sz w:val="18"/>
        </w:rPr>
        <w:t>Changcheng,</w:t>
      </w:r>
      <w:r>
        <w:rPr>
          <w:spacing w:val="-13"/>
          <w:sz w:val="18"/>
        </w:rPr>
        <w:t> </w:t>
      </w:r>
      <w:r>
        <w:rPr>
          <w:sz w:val="18"/>
        </w:rPr>
        <w:t>L.,</w:t>
      </w:r>
      <w:r>
        <w:rPr>
          <w:spacing w:val="-12"/>
          <w:sz w:val="18"/>
        </w:rPr>
        <w:t> </w:t>
      </w:r>
      <w:r>
        <w:rPr>
          <w:sz w:val="18"/>
        </w:rPr>
        <w:t>G.</w:t>
      </w:r>
      <w:r>
        <w:rPr>
          <w:spacing w:val="-12"/>
          <w:sz w:val="18"/>
        </w:rPr>
        <w:t> </w:t>
      </w:r>
      <w:r>
        <w:rPr>
          <w:sz w:val="18"/>
        </w:rPr>
        <w:t>Zhang,</w:t>
      </w:r>
      <w:r>
        <w:rPr>
          <w:spacing w:val="-13"/>
          <w:sz w:val="18"/>
        </w:rPr>
        <w:t> </w:t>
      </w:r>
      <w:r>
        <w:rPr>
          <w:sz w:val="18"/>
        </w:rPr>
        <w:t>J.</w:t>
      </w:r>
      <w:r>
        <w:rPr>
          <w:spacing w:val="-13"/>
          <w:sz w:val="18"/>
        </w:rPr>
        <w:t> </w:t>
      </w:r>
      <w:r>
        <w:rPr>
          <w:sz w:val="18"/>
        </w:rPr>
        <w:t>Zhang,</w:t>
      </w:r>
      <w:r>
        <w:rPr>
          <w:spacing w:val="-13"/>
          <w:sz w:val="18"/>
        </w:rPr>
        <w:t> </w:t>
      </w:r>
      <w:r>
        <w:rPr>
          <w:sz w:val="18"/>
        </w:rPr>
        <w:t>and</w:t>
      </w:r>
      <w:r>
        <w:rPr>
          <w:spacing w:val="-13"/>
          <w:sz w:val="18"/>
        </w:rPr>
        <w:t> </w:t>
      </w:r>
      <w:r>
        <w:rPr>
          <w:sz w:val="18"/>
        </w:rPr>
        <w:t>H.</w:t>
      </w:r>
      <w:r>
        <w:rPr>
          <w:spacing w:val="-12"/>
          <w:sz w:val="18"/>
        </w:rPr>
        <w:t> </w:t>
      </w:r>
      <w:r>
        <w:rPr>
          <w:sz w:val="18"/>
        </w:rPr>
        <w:t>Zheng.</w:t>
      </w:r>
      <w:r>
        <w:rPr>
          <w:spacing w:val="-13"/>
          <w:sz w:val="18"/>
        </w:rPr>
        <w:t> </w:t>
      </w:r>
      <w:r>
        <w:rPr>
          <w:sz w:val="18"/>
        </w:rPr>
        <w:t>2010.</w:t>
      </w:r>
      <w:r>
        <w:rPr>
          <w:spacing w:val="-12"/>
          <w:sz w:val="18"/>
        </w:rPr>
        <w:t> </w:t>
      </w:r>
      <w:r>
        <w:rPr>
          <w:spacing w:val="-3"/>
          <w:sz w:val="18"/>
        </w:rPr>
        <w:t>‘‘First</w:t>
      </w:r>
      <w:r>
        <w:rPr>
          <w:spacing w:val="-12"/>
          <w:sz w:val="18"/>
        </w:rPr>
        <w:t> </w:t>
      </w:r>
      <w:r>
        <w:rPr>
          <w:sz w:val="18"/>
        </w:rPr>
        <w:t>Engi- neering Practice of Traffic Calming in Zhaitang Town in </w:t>
      </w:r>
      <w:r>
        <w:rPr>
          <w:spacing w:val="-3"/>
          <w:sz w:val="18"/>
        </w:rPr>
        <w:t>China.’’ </w:t>
      </w:r>
      <w:r>
        <w:rPr>
          <w:sz w:val="18"/>
        </w:rPr>
        <w:t>Paper</w:t>
      </w:r>
      <w:r>
        <w:rPr>
          <w:spacing w:val="-10"/>
          <w:sz w:val="18"/>
        </w:rPr>
        <w:t> </w:t>
      </w:r>
      <w:r>
        <w:rPr>
          <w:sz w:val="18"/>
        </w:rPr>
        <w:t>presented</w:t>
      </w:r>
      <w:r>
        <w:rPr>
          <w:spacing w:val="-9"/>
          <w:sz w:val="18"/>
        </w:rPr>
        <w:t> </w:t>
      </w:r>
      <w:r>
        <w:rPr>
          <w:sz w:val="18"/>
        </w:rPr>
        <w:t>at</w:t>
      </w:r>
      <w:r>
        <w:rPr>
          <w:spacing w:val="-9"/>
          <w:sz w:val="18"/>
        </w:rPr>
        <w:t> </w:t>
      </w:r>
      <w:r>
        <w:rPr>
          <w:sz w:val="18"/>
        </w:rPr>
        <w:t>the</w:t>
      </w:r>
      <w:r>
        <w:rPr>
          <w:spacing w:val="-10"/>
          <w:sz w:val="18"/>
        </w:rPr>
        <w:t> </w:t>
      </w:r>
      <w:r>
        <w:rPr>
          <w:sz w:val="18"/>
        </w:rPr>
        <w:t>2010</w:t>
      </w:r>
      <w:r>
        <w:rPr>
          <w:spacing w:val="-9"/>
          <w:sz w:val="18"/>
        </w:rPr>
        <w:t> </w:t>
      </w:r>
      <w:r>
        <w:rPr>
          <w:sz w:val="18"/>
        </w:rPr>
        <w:t>International</w:t>
      </w:r>
      <w:r>
        <w:rPr>
          <w:spacing w:val="-9"/>
          <w:sz w:val="18"/>
        </w:rPr>
        <w:t> </w:t>
      </w:r>
      <w:r>
        <w:rPr>
          <w:sz w:val="18"/>
        </w:rPr>
        <w:t>Conference</w:t>
      </w:r>
      <w:r>
        <w:rPr>
          <w:spacing w:val="-8"/>
          <w:sz w:val="18"/>
        </w:rPr>
        <w:t> </w:t>
      </w:r>
      <w:r>
        <w:rPr>
          <w:sz w:val="18"/>
        </w:rPr>
        <w:t>on</w:t>
      </w:r>
      <w:r>
        <w:rPr>
          <w:spacing w:val="-10"/>
          <w:sz w:val="18"/>
        </w:rPr>
        <w:t> </w:t>
      </w:r>
      <w:r>
        <w:rPr>
          <w:sz w:val="18"/>
        </w:rPr>
        <w:t>Optoelec- tronics and Image Processing (ICOIP), Haikou, China. Published in ICOIP 1:</w:t>
      </w:r>
      <w:r>
        <w:rPr>
          <w:spacing w:val="23"/>
          <w:sz w:val="18"/>
        </w:rPr>
        <w:t> </w:t>
      </w:r>
      <w:r>
        <w:rPr>
          <w:sz w:val="18"/>
        </w:rPr>
        <w:t>565–68.</w:t>
      </w:r>
    </w:p>
    <w:p>
      <w:pPr>
        <w:spacing w:line="276" w:lineRule="auto" w:before="0"/>
        <w:ind w:left="818" w:right="1" w:hanging="240"/>
        <w:jc w:val="both"/>
        <w:rPr>
          <w:sz w:val="18"/>
        </w:rPr>
      </w:pPr>
      <w:r>
        <w:rPr>
          <w:sz w:val="18"/>
        </w:rPr>
        <w:t>Chen, Y., H. Meng, and Z. Wang. 2009. ‘‘Safety Improvement Prac- tice for Vulnerable Road Users in Beijing Intersections.’’ Paper presented at the 88th Annual Meeting of the Transportation Research Board, Washington, DC. Published in The TRB 88th Annual Meeting Compendium of Papers DVD.</w:t>
      </w:r>
    </w:p>
    <w:p>
      <w:pPr>
        <w:spacing w:before="0"/>
        <w:ind w:left="579" w:right="0" w:firstLine="0"/>
        <w:jc w:val="left"/>
        <w:rPr>
          <w:sz w:val="18"/>
        </w:rPr>
      </w:pPr>
      <w:r>
        <w:rPr>
          <w:sz w:val="18"/>
        </w:rPr>
        <w:t>Chow,</w:t>
      </w:r>
      <w:r>
        <w:rPr>
          <w:spacing w:val="-4"/>
          <w:sz w:val="18"/>
        </w:rPr>
        <w:t> </w:t>
      </w:r>
      <w:r>
        <w:rPr>
          <w:sz w:val="18"/>
        </w:rPr>
        <w:t>D.</w:t>
      </w:r>
      <w:r>
        <w:rPr>
          <w:spacing w:val="-4"/>
          <w:sz w:val="18"/>
        </w:rPr>
        <w:t> </w:t>
      </w:r>
      <w:r>
        <w:rPr>
          <w:sz w:val="18"/>
        </w:rPr>
        <w:t>H.</w:t>
      </w:r>
      <w:r>
        <w:rPr>
          <w:spacing w:val="-4"/>
          <w:sz w:val="18"/>
        </w:rPr>
        <w:t> </w:t>
      </w:r>
      <w:r>
        <w:rPr>
          <w:sz w:val="18"/>
        </w:rPr>
        <w:t>K.,</w:t>
      </w:r>
      <w:r>
        <w:rPr>
          <w:spacing w:val="-4"/>
          <w:sz w:val="18"/>
        </w:rPr>
        <w:t> </w:t>
      </w:r>
      <w:r>
        <w:rPr>
          <w:sz w:val="18"/>
        </w:rPr>
        <w:t>M.</w:t>
      </w:r>
      <w:r>
        <w:rPr>
          <w:spacing w:val="-5"/>
          <w:sz w:val="18"/>
        </w:rPr>
        <w:t> </w:t>
      </w:r>
      <w:r>
        <w:rPr>
          <w:sz w:val="18"/>
        </w:rPr>
        <w:t>L.</w:t>
      </w:r>
      <w:r>
        <w:rPr>
          <w:spacing w:val="-3"/>
          <w:sz w:val="18"/>
        </w:rPr>
        <w:t> </w:t>
      </w:r>
      <w:r>
        <w:rPr>
          <w:sz w:val="18"/>
        </w:rPr>
        <w:t>Y.</w:t>
      </w:r>
      <w:r>
        <w:rPr>
          <w:spacing w:val="-4"/>
          <w:sz w:val="18"/>
        </w:rPr>
        <w:t> </w:t>
      </w:r>
      <w:r>
        <w:rPr>
          <w:sz w:val="18"/>
        </w:rPr>
        <w:t>Kwok,</w:t>
      </w:r>
      <w:r>
        <w:rPr>
          <w:spacing w:val="-4"/>
          <w:sz w:val="18"/>
        </w:rPr>
        <w:t> </w:t>
      </w:r>
      <w:r>
        <w:rPr>
          <w:sz w:val="18"/>
        </w:rPr>
        <w:t>A.</w:t>
      </w:r>
      <w:r>
        <w:rPr>
          <w:spacing w:val="-4"/>
          <w:sz w:val="18"/>
        </w:rPr>
        <w:t> </w:t>
      </w:r>
      <w:r>
        <w:rPr>
          <w:sz w:val="18"/>
        </w:rPr>
        <w:t>C.</w:t>
      </w:r>
      <w:r>
        <w:rPr>
          <w:spacing w:val="-4"/>
          <w:sz w:val="18"/>
        </w:rPr>
        <w:t> </w:t>
      </w:r>
      <w:r>
        <w:rPr>
          <w:sz w:val="18"/>
        </w:rPr>
        <w:t>K.</w:t>
      </w:r>
      <w:r>
        <w:rPr>
          <w:spacing w:val="-4"/>
          <w:sz w:val="18"/>
        </w:rPr>
        <w:t> </w:t>
      </w:r>
      <w:r>
        <w:rPr>
          <w:sz w:val="18"/>
        </w:rPr>
        <w:t>Au-Yang,</w:t>
      </w:r>
      <w:r>
        <w:rPr>
          <w:spacing w:val="-3"/>
          <w:sz w:val="18"/>
        </w:rPr>
        <w:t> </w:t>
      </w:r>
      <w:r>
        <w:rPr>
          <w:sz w:val="18"/>
        </w:rPr>
        <w:t>A.</w:t>
      </w:r>
      <w:r>
        <w:rPr>
          <w:spacing w:val="-4"/>
          <w:sz w:val="18"/>
        </w:rPr>
        <w:t> </w:t>
      </w:r>
      <w:r>
        <w:rPr>
          <w:sz w:val="18"/>
        </w:rPr>
        <w:t>D.</w:t>
      </w:r>
      <w:r>
        <w:rPr>
          <w:spacing w:val="-2"/>
          <w:sz w:val="18"/>
        </w:rPr>
        <w:t> </w:t>
      </w:r>
      <w:r>
        <w:rPr>
          <w:sz w:val="18"/>
        </w:rPr>
        <w:t>Holmes,</w:t>
      </w:r>
      <w:r>
        <w:rPr>
          <w:spacing w:val="-4"/>
          <w:sz w:val="18"/>
        </w:rPr>
        <w:t> </w:t>
      </w:r>
      <w:r>
        <w:rPr>
          <w:sz w:val="18"/>
        </w:rPr>
        <w:t>J.</w:t>
      </w:r>
    </w:p>
    <w:p>
      <w:pPr>
        <w:spacing w:line="278" w:lineRule="auto" w:before="33"/>
        <w:ind w:left="818" w:right="1" w:firstLine="0"/>
        <w:jc w:val="both"/>
        <w:rPr>
          <w:sz w:val="18"/>
        </w:rPr>
      </w:pPr>
      <w:r>
        <w:rPr>
          <w:sz w:val="18"/>
        </w:rPr>
        <w:t>C.</w:t>
      </w:r>
      <w:r>
        <w:rPr>
          <w:spacing w:val="-5"/>
          <w:sz w:val="18"/>
        </w:rPr>
        <w:t> </w:t>
      </w:r>
      <w:r>
        <w:rPr>
          <w:sz w:val="18"/>
        </w:rPr>
        <w:t>Y.</w:t>
      </w:r>
      <w:r>
        <w:rPr>
          <w:spacing w:val="-3"/>
          <w:sz w:val="18"/>
        </w:rPr>
        <w:t> </w:t>
      </w:r>
      <w:r>
        <w:rPr>
          <w:sz w:val="18"/>
        </w:rPr>
        <w:t>Cheng,</w:t>
      </w:r>
      <w:r>
        <w:rPr>
          <w:spacing w:val="-4"/>
          <w:sz w:val="18"/>
        </w:rPr>
        <w:t> </w:t>
      </w:r>
      <w:r>
        <w:rPr>
          <w:sz w:val="18"/>
        </w:rPr>
        <w:t>F.</w:t>
      </w:r>
      <w:r>
        <w:rPr>
          <w:spacing w:val="-4"/>
          <w:sz w:val="18"/>
        </w:rPr>
        <w:t> </w:t>
      </w:r>
      <w:r>
        <w:rPr>
          <w:sz w:val="18"/>
        </w:rPr>
        <w:t>Y.</w:t>
      </w:r>
      <w:r>
        <w:rPr>
          <w:spacing w:val="-3"/>
          <w:sz w:val="18"/>
        </w:rPr>
        <w:t> </w:t>
      </w:r>
      <w:r>
        <w:rPr>
          <w:sz w:val="18"/>
        </w:rPr>
        <w:t>D.</w:t>
      </w:r>
      <w:r>
        <w:rPr>
          <w:spacing w:val="-3"/>
          <w:sz w:val="18"/>
        </w:rPr>
        <w:t> </w:t>
      </w:r>
      <w:r>
        <w:rPr>
          <w:sz w:val="18"/>
        </w:rPr>
        <w:t>Yao,</w:t>
      </w:r>
      <w:r>
        <w:rPr>
          <w:spacing w:val="-4"/>
          <w:sz w:val="18"/>
        </w:rPr>
        <w:t> </w:t>
      </w:r>
      <w:r>
        <w:rPr>
          <w:sz w:val="18"/>
        </w:rPr>
        <w:t>and</w:t>
      </w:r>
      <w:r>
        <w:rPr>
          <w:spacing w:val="-3"/>
          <w:sz w:val="18"/>
        </w:rPr>
        <w:t> </w:t>
      </w:r>
      <w:r>
        <w:rPr>
          <w:sz w:val="18"/>
        </w:rPr>
        <w:t>M.</w:t>
      </w:r>
      <w:r>
        <w:rPr>
          <w:spacing w:val="-4"/>
          <w:sz w:val="18"/>
        </w:rPr>
        <w:t> </w:t>
      </w:r>
      <w:r>
        <w:rPr>
          <w:sz w:val="18"/>
        </w:rPr>
        <w:t>S.</w:t>
      </w:r>
      <w:r>
        <w:rPr>
          <w:spacing w:val="-4"/>
          <w:sz w:val="18"/>
        </w:rPr>
        <w:t> </w:t>
      </w:r>
      <w:r>
        <w:rPr>
          <w:sz w:val="18"/>
        </w:rPr>
        <w:t>Wong.</w:t>
      </w:r>
      <w:r>
        <w:rPr>
          <w:spacing w:val="-4"/>
          <w:sz w:val="18"/>
        </w:rPr>
        <w:t> </w:t>
      </w:r>
      <w:r>
        <w:rPr>
          <w:sz w:val="18"/>
        </w:rPr>
        <w:t>2005.</w:t>
      </w:r>
      <w:r>
        <w:rPr>
          <w:spacing w:val="-4"/>
          <w:sz w:val="18"/>
        </w:rPr>
        <w:t> ‘‘The </w:t>
      </w:r>
      <w:r>
        <w:rPr>
          <w:sz w:val="18"/>
        </w:rPr>
        <w:t>Effect</w:t>
      </w:r>
      <w:r>
        <w:rPr>
          <w:spacing w:val="-3"/>
          <w:sz w:val="18"/>
        </w:rPr>
        <w:t> </w:t>
      </w:r>
      <w:r>
        <w:rPr>
          <w:sz w:val="18"/>
        </w:rPr>
        <w:t>of Backpack Load on the Gait of Normal Adolescent </w:t>
      </w:r>
      <w:r>
        <w:rPr>
          <w:spacing w:val="-3"/>
          <w:sz w:val="18"/>
        </w:rPr>
        <w:t>Girls.’’ </w:t>
      </w:r>
      <w:r>
        <w:rPr>
          <w:i/>
          <w:sz w:val="18"/>
        </w:rPr>
        <w:t>Ergo- </w:t>
      </w:r>
      <w:r>
        <w:rPr>
          <w:i/>
          <w:sz w:val="18"/>
        </w:rPr>
        <w:t>nomics </w:t>
      </w:r>
      <w:r>
        <w:rPr>
          <w:sz w:val="18"/>
        </w:rPr>
        <w:t>48 (6):</w:t>
      </w:r>
      <w:r>
        <w:rPr>
          <w:spacing w:val="23"/>
          <w:sz w:val="18"/>
        </w:rPr>
        <w:t> </w:t>
      </w:r>
      <w:r>
        <w:rPr>
          <w:sz w:val="18"/>
        </w:rPr>
        <w:t>642–56.</w:t>
      </w:r>
    </w:p>
    <w:p>
      <w:pPr>
        <w:spacing w:line="276" w:lineRule="auto" w:before="0"/>
        <w:ind w:left="818" w:right="1" w:hanging="240"/>
        <w:jc w:val="both"/>
        <w:rPr>
          <w:sz w:val="18"/>
        </w:rPr>
      </w:pPr>
      <w:r>
        <w:rPr>
          <w:sz w:val="18"/>
        </w:rPr>
        <w:t>Clark, J. 1985. </w:t>
      </w:r>
      <w:r>
        <w:rPr>
          <w:i/>
          <w:sz w:val="18"/>
        </w:rPr>
        <w:t>High Speeds and Volumes on Residential Streets: An </w:t>
      </w:r>
      <w:r>
        <w:rPr>
          <w:i/>
          <w:sz w:val="18"/>
        </w:rPr>
        <w:t>Analysis of Physical Street Characteristics as Causes in Sacra- mento,</w:t>
      </w:r>
      <w:r>
        <w:rPr>
          <w:i/>
          <w:spacing w:val="-15"/>
          <w:sz w:val="18"/>
        </w:rPr>
        <w:t> </w:t>
      </w:r>
      <w:r>
        <w:rPr>
          <w:i/>
          <w:sz w:val="18"/>
        </w:rPr>
        <w:t>California</w:t>
      </w:r>
      <w:r>
        <w:rPr>
          <w:sz w:val="18"/>
        </w:rPr>
        <w:t>.</w:t>
      </w:r>
      <w:r>
        <w:rPr>
          <w:spacing w:val="-16"/>
          <w:sz w:val="18"/>
        </w:rPr>
        <w:t> </w:t>
      </w:r>
      <w:r>
        <w:rPr>
          <w:sz w:val="18"/>
        </w:rPr>
        <w:t>Compendium</w:t>
      </w:r>
      <w:r>
        <w:rPr>
          <w:spacing w:val="-15"/>
          <w:sz w:val="18"/>
        </w:rPr>
        <w:t> </w:t>
      </w:r>
      <w:r>
        <w:rPr>
          <w:sz w:val="18"/>
        </w:rPr>
        <w:t>of</w:t>
      </w:r>
      <w:r>
        <w:rPr>
          <w:spacing w:val="-15"/>
          <w:sz w:val="18"/>
        </w:rPr>
        <w:t> </w:t>
      </w:r>
      <w:r>
        <w:rPr>
          <w:sz w:val="18"/>
        </w:rPr>
        <w:t>Technical</w:t>
      </w:r>
      <w:r>
        <w:rPr>
          <w:spacing w:val="-14"/>
          <w:sz w:val="18"/>
        </w:rPr>
        <w:t> </w:t>
      </w:r>
      <w:r>
        <w:rPr>
          <w:sz w:val="18"/>
        </w:rPr>
        <w:t>Papers.</w:t>
      </w:r>
      <w:r>
        <w:rPr>
          <w:spacing w:val="-16"/>
          <w:sz w:val="18"/>
        </w:rPr>
        <w:t> </w:t>
      </w:r>
      <w:r>
        <w:rPr>
          <w:sz w:val="18"/>
        </w:rPr>
        <w:t>Washington, DC: Institute of Transportation</w:t>
      </w:r>
      <w:r>
        <w:rPr>
          <w:spacing w:val="30"/>
          <w:sz w:val="18"/>
        </w:rPr>
        <w:t> </w:t>
      </w:r>
      <w:r>
        <w:rPr>
          <w:sz w:val="18"/>
        </w:rPr>
        <w:t>Engineers.</w:t>
      </w:r>
    </w:p>
    <w:p>
      <w:pPr>
        <w:spacing w:line="278" w:lineRule="auto" w:before="1"/>
        <w:ind w:left="818" w:right="1" w:hanging="240"/>
        <w:jc w:val="both"/>
        <w:rPr>
          <w:sz w:val="18"/>
        </w:rPr>
      </w:pPr>
      <w:r>
        <w:rPr>
          <w:sz w:val="18"/>
        </w:rPr>
        <w:t>Clayton, A., and M. Colgan. 2001. </w:t>
      </w:r>
      <w:r>
        <w:rPr>
          <w:i/>
          <w:sz w:val="18"/>
        </w:rPr>
        <w:t>Alcohol and Pedestrians—A Final </w:t>
      </w:r>
      <w:r>
        <w:rPr>
          <w:i/>
          <w:sz w:val="18"/>
        </w:rPr>
        <w:t>Report to Road Safety Division</w:t>
      </w:r>
      <w:r>
        <w:rPr>
          <w:sz w:val="18"/>
        </w:rPr>
        <w:t>. Road Safety Research Report No.</w:t>
      </w:r>
    </w:p>
    <w:p>
      <w:pPr>
        <w:spacing w:line="278" w:lineRule="auto" w:before="0"/>
        <w:ind w:left="818" w:right="1" w:firstLine="0"/>
        <w:jc w:val="both"/>
        <w:rPr>
          <w:sz w:val="18"/>
        </w:rPr>
      </w:pPr>
      <w:r>
        <w:rPr>
          <w:sz w:val="18"/>
        </w:rPr>
        <w:t>20. London, UK: Department of the Environment, Transport and the Regions.</w:t>
      </w:r>
    </w:p>
    <w:p>
      <w:pPr>
        <w:spacing w:line="276" w:lineRule="auto" w:before="0"/>
        <w:ind w:left="818" w:right="1" w:hanging="240"/>
        <w:jc w:val="both"/>
        <w:rPr>
          <w:sz w:val="18"/>
        </w:rPr>
      </w:pPr>
      <w:r>
        <w:rPr>
          <w:sz w:val="18"/>
        </w:rPr>
        <w:t>Clifton, K., and K. Kreamer-Fults. 2007. </w:t>
      </w:r>
      <w:r>
        <w:rPr>
          <w:spacing w:val="-5"/>
          <w:sz w:val="18"/>
        </w:rPr>
        <w:t>‘‘An </w:t>
      </w:r>
      <w:r>
        <w:rPr>
          <w:sz w:val="18"/>
        </w:rPr>
        <w:t>Examination of the Environmental Attributes Associated with Pedestrian-vehicular Crashes near Public </w:t>
      </w:r>
      <w:r>
        <w:rPr>
          <w:spacing w:val="-3"/>
          <w:sz w:val="18"/>
        </w:rPr>
        <w:t>Schools.’’ </w:t>
      </w:r>
      <w:r>
        <w:rPr>
          <w:i/>
          <w:sz w:val="18"/>
        </w:rPr>
        <w:t>Accident  Analysis &amp; Prevention </w:t>
      </w:r>
      <w:r>
        <w:rPr>
          <w:sz w:val="18"/>
        </w:rPr>
        <w:t>39 (4):</w:t>
      </w:r>
      <w:r>
        <w:rPr>
          <w:spacing w:val="16"/>
          <w:sz w:val="18"/>
        </w:rPr>
        <w:t> </w:t>
      </w:r>
      <w:r>
        <w:rPr>
          <w:sz w:val="18"/>
        </w:rPr>
        <w:t>708–15.</w:t>
      </w:r>
    </w:p>
    <w:p>
      <w:pPr>
        <w:spacing w:line="278" w:lineRule="auto" w:before="0"/>
        <w:ind w:left="818" w:right="0" w:hanging="240"/>
        <w:jc w:val="both"/>
        <w:rPr>
          <w:sz w:val="18"/>
        </w:rPr>
      </w:pPr>
      <w:r>
        <w:rPr>
          <w:sz w:val="18"/>
        </w:rPr>
        <w:t>Collins,</w:t>
      </w:r>
      <w:r>
        <w:rPr>
          <w:spacing w:val="-15"/>
          <w:sz w:val="18"/>
        </w:rPr>
        <w:t> </w:t>
      </w:r>
      <w:r>
        <w:rPr>
          <w:sz w:val="18"/>
        </w:rPr>
        <w:t>D.</w:t>
      </w:r>
      <w:r>
        <w:rPr>
          <w:spacing w:val="-15"/>
          <w:sz w:val="18"/>
        </w:rPr>
        <w:t> </w:t>
      </w:r>
      <w:r>
        <w:rPr>
          <w:sz w:val="18"/>
        </w:rPr>
        <w:t>C.</w:t>
      </w:r>
      <w:r>
        <w:rPr>
          <w:spacing w:val="-15"/>
          <w:sz w:val="18"/>
        </w:rPr>
        <w:t> </w:t>
      </w:r>
      <w:r>
        <w:rPr>
          <w:sz w:val="18"/>
        </w:rPr>
        <w:t>A.,</w:t>
      </w:r>
      <w:r>
        <w:rPr>
          <w:spacing w:val="-14"/>
          <w:sz w:val="18"/>
        </w:rPr>
        <w:t> </w:t>
      </w:r>
      <w:r>
        <w:rPr>
          <w:sz w:val="18"/>
        </w:rPr>
        <w:t>and</w:t>
      </w:r>
      <w:r>
        <w:rPr>
          <w:spacing w:val="-15"/>
          <w:sz w:val="18"/>
        </w:rPr>
        <w:t> </w:t>
      </w:r>
      <w:r>
        <w:rPr>
          <w:sz w:val="18"/>
        </w:rPr>
        <w:t>R.</w:t>
      </w:r>
      <w:r>
        <w:rPr>
          <w:spacing w:val="-16"/>
          <w:sz w:val="18"/>
        </w:rPr>
        <w:t> </w:t>
      </w:r>
      <w:r>
        <w:rPr>
          <w:sz w:val="18"/>
        </w:rPr>
        <w:t>A.</w:t>
      </w:r>
      <w:r>
        <w:rPr>
          <w:spacing w:val="-14"/>
          <w:sz w:val="18"/>
        </w:rPr>
        <w:t> </w:t>
      </w:r>
      <w:r>
        <w:rPr>
          <w:sz w:val="18"/>
        </w:rPr>
        <w:t>Kearns.</w:t>
      </w:r>
      <w:r>
        <w:rPr>
          <w:spacing w:val="-14"/>
          <w:sz w:val="18"/>
        </w:rPr>
        <w:t> </w:t>
      </w:r>
      <w:r>
        <w:rPr>
          <w:sz w:val="18"/>
        </w:rPr>
        <w:t>2005.</w:t>
      </w:r>
      <w:r>
        <w:rPr>
          <w:spacing w:val="-15"/>
          <w:sz w:val="18"/>
        </w:rPr>
        <w:t> </w:t>
      </w:r>
      <w:r>
        <w:rPr>
          <w:sz w:val="18"/>
        </w:rPr>
        <w:t>‘‘Geographies</w:t>
      </w:r>
      <w:r>
        <w:rPr>
          <w:spacing w:val="-15"/>
          <w:sz w:val="18"/>
        </w:rPr>
        <w:t> </w:t>
      </w:r>
      <w:r>
        <w:rPr>
          <w:sz w:val="18"/>
        </w:rPr>
        <w:t>of</w:t>
      </w:r>
      <w:r>
        <w:rPr>
          <w:spacing w:val="-16"/>
          <w:sz w:val="18"/>
        </w:rPr>
        <w:t> </w:t>
      </w:r>
      <w:r>
        <w:rPr>
          <w:sz w:val="18"/>
        </w:rPr>
        <w:t>Inequality: Child Pedestrian Injury and Walking School Buses in Auckland, New </w:t>
      </w:r>
      <w:r>
        <w:rPr>
          <w:spacing w:val="-3"/>
          <w:sz w:val="18"/>
        </w:rPr>
        <w:t>Zealand.’’ </w:t>
      </w:r>
      <w:r>
        <w:rPr>
          <w:i/>
          <w:sz w:val="18"/>
        </w:rPr>
        <w:t>Social Sciences &amp; Medicine </w:t>
      </w:r>
      <w:r>
        <w:rPr>
          <w:sz w:val="18"/>
        </w:rPr>
        <w:t>60 (1):</w:t>
      </w:r>
      <w:r>
        <w:rPr>
          <w:spacing w:val="13"/>
          <w:sz w:val="18"/>
        </w:rPr>
        <w:t> </w:t>
      </w:r>
      <w:r>
        <w:rPr>
          <w:sz w:val="18"/>
        </w:rPr>
        <w:t>61–69.</w:t>
      </w:r>
    </w:p>
    <w:p>
      <w:pPr>
        <w:spacing w:line="276" w:lineRule="auto" w:before="0"/>
        <w:ind w:left="818" w:right="1" w:hanging="240"/>
        <w:jc w:val="both"/>
        <w:rPr>
          <w:sz w:val="18"/>
        </w:rPr>
      </w:pPr>
      <w:r>
        <w:rPr>
          <w:sz w:val="18"/>
        </w:rPr>
        <w:t>Constant, A., and E. Lagarde. 2010. ‘‘Protecting Vulnerable Road Users from Injury.’’ </w:t>
      </w:r>
      <w:r>
        <w:rPr>
          <w:i/>
          <w:sz w:val="18"/>
        </w:rPr>
        <w:t>PLoS Medicine </w:t>
      </w:r>
      <w:r>
        <w:rPr>
          <w:sz w:val="18"/>
        </w:rPr>
        <w:t>7 (3): e1000228. doi:10. 1371/journal.pmed.1000228.</w:t>
      </w:r>
    </w:p>
    <w:p>
      <w:pPr>
        <w:spacing w:line="278" w:lineRule="auto" w:before="0"/>
        <w:ind w:left="818" w:right="0" w:hanging="240"/>
        <w:jc w:val="both"/>
        <w:rPr>
          <w:sz w:val="18"/>
        </w:rPr>
      </w:pPr>
      <w:r>
        <w:rPr>
          <w:sz w:val="18"/>
        </w:rPr>
        <w:t>Cubbin, C. 2002. ‘‘Socioeconomic Inequalities in Injury: Critical Issues in Design and Analysis.’’ </w:t>
      </w:r>
      <w:r>
        <w:rPr>
          <w:i/>
          <w:sz w:val="18"/>
        </w:rPr>
        <w:t>Annual Review of Public Health </w:t>
      </w:r>
      <w:r>
        <w:rPr>
          <w:sz w:val="18"/>
        </w:rPr>
        <w:t>23:349–75.</w:t>
      </w:r>
    </w:p>
    <w:p>
      <w:pPr>
        <w:spacing w:line="278" w:lineRule="auto" w:before="0"/>
        <w:ind w:left="818" w:right="1" w:hanging="240"/>
        <w:jc w:val="both"/>
        <w:rPr>
          <w:sz w:val="18"/>
        </w:rPr>
      </w:pPr>
      <w:r>
        <w:rPr>
          <w:sz w:val="18"/>
        </w:rPr>
        <w:t>Dandona,</w:t>
      </w:r>
      <w:r>
        <w:rPr>
          <w:spacing w:val="-4"/>
          <w:sz w:val="18"/>
        </w:rPr>
        <w:t> </w:t>
      </w:r>
      <w:r>
        <w:rPr>
          <w:sz w:val="18"/>
        </w:rPr>
        <w:t>R.,</w:t>
      </w:r>
      <w:r>
        <w:rPr>
          <w:spacing w:val="-3"/>
          <w:sz w:val="18"/>
        </w:rPr>
        <w:t> </w:t>
      </w:r>
      <w:r>
        <w:rPr>
          <w:sz w:val="18"/>
        </w:rPr>
        <w:t>G.</w:t>
      </w:r>
      <w:r>
        <w:rPr>
          <w:spacing w:val="-4"/>
          <w:sz w:val="18"/>
        </w:rPr>
        <w:t> </w:t>
      </w:r>
      <w:r>
        <w:rPr>
          <w:sz w:val="18"/>
        </w:rPr>
        <w:t>A.</w:t>
      </w:r>
      <w:r>
        <w:rPr>
          <w:spacing w:val="-3"/>
          <w:sz w:val="18"/>
        </w:rPr>
        <w:t> </w:t>
      </w:r>
      <w:r>
        <w:rPr>
          <w:sz w:val="18"/>
        </w:rPr>
        <w:t>Kumar,</w:t>
      </w:r>
      <w:r>
        <w:rPr>
          <w:spacing w:val="-4"/>
          <w:sz w:val="18"/>
        </w:rPr>
        <w:t> </w:t>
      </w:r>
      <w:r>
        <w:rPr>
          <w:sz w:val="18"/>
        </w:rPr>
        <w:t>M.</w:t>
      </w:r>
      <w:r>
        <w:rPr>
          <w:spacing w:val="-4"/>
          <w:sz w:val="18"/>
        </w:rPr>
        <w:t> </w:t>
      </w:r>
      <w:r>
        <w:rPr>
          <w:sz w:val="18"/>
        </w:rPr>
        <w:t>A.</w:t>
      </w:r>
      <w:r>
        <w:rPr>
          <w:spacing w:val="-4"/>
          <w:sz w:val="18"/>
        </w:rPr>
        <w:t> </w:t>
      </w:r>
      <w:r>
        <w:rPr>
          <w:sz w:val="18"/>
        </w:rPr>
        <w:t>Ameer,</w:t>
      </w:r>
      <w:r>
        <w:rPr>
          <w:spacing w:val="-3"/>
          <w:sz w:val="18"/>
        </w:rPr>
        <w:t> </w:t>
      </w:r>
      <w:r>
        <w:rPr>
          <w:sz w:val="18"/>
        </w:rPr>
        <w:t>G.</w:t>
      </w:r>
      <w:r>
        <w:rPr>
          <w:spacing w:val="-4"/>
          <w:sz w:val="18"/>
        </w:rPr>
        <w:t> </w:t>
      </w:r>
      <w:r>
        <w:rPr>
          <w:sz w:val="18"/>
        </w:rPr>
        <w:t>M.</w:t>
      </w:r>
      <w:r>
        <w:rPr>
          <w:spacing w:val="-4"/>
          <w:sz w:val="18"/>
        </w:rPr>
        <w:t> </w:t>
      </w:r>
      <w:r>
        <w:rPr>
          <w:sz w:val="18"/>
        </w:rPr>
        <w:t>Ahmed,</w:t>
      </w:r>
      <w:r>
        <w:rPr>
          <w:spacing w:val="-3"/>
          <w:sz w:val="18"/>
        </w:rPr>
        <w:t> </w:t>
      </w:r>
      <w:r>
        <w:rPr>
          <w:sz w:val="18"/>
        </w:rPr>
        <w:t>and</w:t>
      </w:r>
      <w:r>
        <w:rPr>
          <w:spacing w:val="-4"/>
          <w:sz w:val="18"/>
        </w:rPr>
        <w:t> </w:t>
      </w:r>
      <w:r>
        <w:rPr>
          <w:sz w:val="18"/>
        </w:rPr>
        <w:t>L.</w:t>
      </w:r>
      <w:r>
        <w:rPr>
          <w:spacing w:val="-4"/>
          <w:sz w:val="18"/>
        </w:rPr>
        <w:t> </w:t>
      </w:r>
      <w:r>
        <w:rPr>
          <w:sz w:val="18"/>
        </w:rPr>
        <w:t>Dan- dona. 2008. </w:t>
      </w:r>
      <w:r>
        <w:rPr>
          <w:spacing w:val="-3"/>
          <w:sz w:val="18"/>
        </w:rPr>
        <w:t>‘‘Incidence </w:t>
      </w:r>
      <w:r>
        <w:rPr>
          <w:sz w:val="18"/>
        </w:rPr>
        <w:t>and Burden of Road Traffic Injuries in Urban </w:t>
      </w:r>
      <w:r>
        <w:rPr>
          <w:spacing w:val="-3"/>
          <w:sz w:val="18"/>
        </w:rPr>
        <w:t>India.’’ </w:t>
      </w:r>
      <w:r>
        <w:rPr>
          <w:i/>
          <w:sz w:val="18"/>
        </w:rPr>
        <w:t>Injury Prevention </w:t>
      </w:r>
      <w:r>
        <w:rPr>
          <w:sz w:val="18"/>
        </w:rPr>
        <w:t>14 (6):</w:t>
      </w:r>
      <w:r>
        <w:rPr>
          <w:spacing w:val="2"/>
          <w:sz w:val="18"/>
        </w:rPr>
        <w:t> </w:t>
      </w:r>
      <w:r>
        <w:rPr>
          <w:sz w:val="18"/>
        </w:rPr>
        <w:t>354–59.</w:t>
      </w:r>
    </w:p>
    <w:p>
      <w:pPr>
        <w:spacing w:line="276" w:lineRule="auto" w:before="71"/>
        <w:ind w:left="437" w:right="117" w:hanging="240"/>
        <w:jc w:val="both"/>
        <w:rPr>
          <w:sz w:val="18"/>
        </w:rPr>
      </w:pPr>
      <w:r>
        <w:rPr/>
        <w:br w:type="column"/>
      </w:r>
      <w:r>
        <w:rPr>
          <w:sz w:val="18"/>
        </w:rPr>
        <w:t>Davies,</w:t>
      </w:r>
      <w:r>
        <w:rPr>
          <w:spacing w:val="-10"/>
          <w:sz w:val="18"/>
        </w:rPr>
        <w:t> </w:t>
      </w:r>
      <w:r>
        <w:rPr>
          <w:sz w:val="18"/>
        </w:rPr>
        <w:t>D.</w:t>
      </w:r>
      <w:r>
        <w:rPr>
          <w:spacing w:val="-11"/>
          <w:sz w:val="18"/>
        </w:rPr>
        <w:t> </w:t>
      </w:r>
      <w:r>
        <w:rPr>
          <w:sz w:val="18"/>
        </w:rPr>
        <w:t>G,</w:t>
      </w:r>
      <w:r>
        <w:rPr>
          <w:spacing w:val="-11"/>
          <w:sz w:val="18"/>
        </w:rPr>
        <w:t> </w:t>
      </w:r>
      <w:r>
        <w:rPr>
          <w:sz w:val="18"/>
        </w:rPr>
        <w:t>Turner-Fairbank</w:t>
      </w:r>
      <w:r>
        <w:rPr>
          <w:spacing w:val="-10"/>
          <w:sz w:val="18"/>
        </w:rPr>
        <w:t> </w:t>
      </w:r>
      <w:r>
        <w:rPr>
          <w:sz w:val="18"/>
        </w:rPr>
        <w:t>Highway</w:t>
      </w:r>
      <w:r>
        <w:rPr>
          <w:spacing w:val="-9"/>
          <w:sz w:val="18"/>
        </w:rPr>
        <w:t> </w:t>
      </w:r>
      <w:r>
        <w:rPr>
          <w:sz w:val="18"/>
        </w:rPr>
        <w:t>Research</w:t>
      </w:r>
      <w:r>
        <w:rPr>
          <w:spacing w:val="-10"/>
          <w:sz w:val="18"/>
        </w:rPr>
        <w:t> </w:t>
      </w:r>
      <w:r>
        <w:rPr>
          <w:sz w:val="18"/>
        </w:rPr>
        <w:t>Center,</w:t>
      </w:r>
      <w:r>
        <w:rPr>
          <w:spacing w:val="-10"/>
          <w:sz w:val="18"/>
        </w:rPr>
        <w:t> </w:t>
      </w:r>
      <w:r>
        <w:rPr>
          <w:sz w:val="18"/>
        </w:rPr>
        <w:t>US</w:t>
      </w:r>
      <w:r>
        <w:rPr>
          <w:spacing w:val="-11"/>
          <w:sz w:val="18"/>
        </w:rPr>
        <w:t> </w:t>
      </w:r>
      <w:r>
        <w:rPr>
          <w:sz w:val="18"/>
        </w:rPr>
        <w:t>Federal Highway Administration, University of North Carolina Highway Safety Research Center, and David Davies Associates. 1999. </w:t>
      </w:r>
      <w:r>
        <w:rPr>
          <w:i/>
          <w:sz w:val="18"/>
        </w:rPr>
        <w:t>Research, Development, and Implementation of Pedestrian Safety </w:t>
      </w:r>
      <w:r>
        <w:rPr>
          <w:i/>
          <w:sz w:val="18"/>
        </w:rPr>
        <w:t>Facilities in the United Kingdom</w:t>
      </w:r>
      <w:r>
        <w:rPr>
          <w:sz w:val="18"/>
        </w:rPr>
        <w:t>. Mclean, VA: US Department  of Transportation, US Federal Highway Administration, Turner- Fairbank Highway Research</w:t>
      </w:r>
      <w:r>
        <w:rPr>
          <w:spacing w:val="24"/>
          <w:sz w:val="18"/>
        </w:rPr>
        <w:t> </w:t>
      </w:r>
      <w:r>
        <w:rPr>
          <w:sz w:val="18"/>
        </w:rPr>
        <w:t>Center.</w:t>
      </w:r>
    </w:p>
    <w:p>
      <w:pPr>
        <w:spacing w:line="276" w:lineRule="auto" w:before="8"/>
        <w:ind w:left="437" w:right="117" w:hanging="240"/>
        <w:jc w:val="both"/>
        <w:rPr>
          <w:sz w:val="18"/>
        </w:rPr>
      </w:pPr>
      <w:r>
        <w:rPr>
          <w:sz w:val="18"/>
        </w:rPr>
        <w:t>Delmelle, E. C., J. C. Thill, and H. H. Ha. 2012. ‘‘Spatial Epidemio- logic Analysis of Relative Collision Risk Factors among Urban Bicyclists and Pedestrians.’’ </w:t>
      </w:r>
      <w:r>
        <w:rPr>
          <w:i/>
          <w:sz w:val="18"/>
        </w:rPr>
        <w:t>Transportation </w:t>
      </w:r>
      <w:r>
        <w:rPr>
          <w:sz w:val="18"/>
        </w:rPr>
        <w:t>39 (2): 433–48.</w:t>
      </w:r>
    </w:p>
    <w:p>
      <w:pPr>
        <w:spacing w:line="278" w:lineRule="auto" w:before="2"/>
        <w:ind w:left="437" w:right="117" w:hanging="240"/>
        <w:jc w:val="both"/>
        <w:rPr>
          <w:sz w:val="18"/>
        </w:rPr>
      </w:pPr>
      <w:r>
        <w:rPr>
          <w:sz w:val="18"/>
        </w:rPr>
        <w:t>Demetriades, D., J. Murray, M. Martin, G. Velmahos, A. Salim, K. Alo, and P. Rhee. 2004. ‘‘Pedestrians Injured by Automobiles: Relationship of Age to Injury Type and Severity.’’ </w:t>
      </w:r>
      <w:r>
        <w:rPr>
          <w:i/>
          <w:sz w:val="18"/>
        </w:rPr>
        <w:t>Journal of the </w:t>
      </w:r>
      <w:r>
        <w:rPr>
          <w:i/>
          <w:sz w:val="18"/>
        </w:rPr>
        <w:t>American Surgeons </w:t>
      </w:r>
      <w:r>
        <w:rPr>
          <w:sz w:val="18"/>
        </w:rPr>
        <w:t>199 (3): 382–87.</w:t>
      </w:r>
    </w:p>
    <w:p>
      <w:pPr>
        <w:spacing w:line="278" w:lineRule="auto" w:before="0"/>
        <w:ind w:left="437" w:right="117" w:hanging="240"/>
        <w:jc w:val="both"/>
        <w:rPr>
          <w:sz w:val="18"/>
        </w:rPr>
      </w:pPr>
      <w:r>
        <w:rPr>
          <w:sz w:val="18"/>
        </w:rPr>
        <w:t>Dumbaugh, E. 2005. ‘‘Safe Streets, Livable Streets: A Positive Approach to Urban Roadside Design.’’ Unpublished dissertation, Georgia Institute of Technology, Atlanta.</w:t>
      </w:r>
    </w:p>
    <w:p>
      <w:pPr>
        <w:spacing w:line="278" w:lineRule="auto" w:before="0"/>
        <w:ind w:left="437" w:right="117" w:hanging="240"/>
        <w:jc w:val="both"/>
        <w:rPr>
          <w:sz w:val="18"/>
        </w:rPr>
      </w:pPr>
      <w:r>
        <w:rPr>
          <w:sz w:val="18"/>
        </w:rPr>
        <w:t>Dumbaugh, E., and W. Li. 2011. ‘‘Designing for the Safety of Pedes- trians, Cyclists, and Motorists in the Built Environment.’’ </w:t>
      </w:r>
      <w:r>
        <w:rPr>
          <w:i/>
          <w:sz w:val="18"/>
        </w:rPr>
        <w:t>Journal </w:t>
      </w:r>
      <w:r>
        <w:rPr>
          <w:i/>
          <w:sz w:val="18"/>
        </w:rPr>
        <w:t>of the American Planning Association </w:t>
      </w:r>
      <w:r>
        <w:rPr>
          <w:sz w:val="18"/>
        </w:rPr>
        <w:t>77 (1): 69–88.</w:t>
      </w:r>
    </w:p>
    <w:p>
      <w:pPr>
        <w:spacing w:line="276" w:lineRule="auto" w:before="0"/>
        <w:ind w:left="437" w:right="116" w:hanging="240"/>
        <w:jc w:val="both"/>
        <w:rPr>
          <w:sz w:val="18"/>
        </w:rPr>
      </w:pPr>
      <w:r>
        <w:rPr>
          <w:spacing w:val="-1"/>
          <w:w w:val="99"/>
          <w:sz w:val="18"/>
        </w:rPr>
        <w:t>Durak</w:t>
      </w:r>
      <w:r>
        <w:rPr>
          <w:w w:val="99"/>
          <w:sz w:val="18"/>
        </w:rPr>
        <w:t>,</w:t>
      </w:r>
      <w:r>
        <w:rPr>
          <w:sz w:val="18"/>
        </w:rPr>
        <w:t> </w:t>
      </w:r>
      <w:r>
        <w:rPr>
          <w:spacing w:val="-14"/>
          <w:sz w:val="18"/>
        </w:rPr>
        <w:t> </w:t>
      </w:r>
      <w:r>
        <w:rPr>
          <w:spacing w:val="-1"/>
          <w:w w:val="99"/>
          <w:sz w:val="18"/>
        </w:rPr>
        <w:t>D.</w:t>
      </w:r>
      <w:r>
        <w:rPr>
          <w:w w:val="99"/>
          <w:sz w:val="18"/>
        </w:rPr>
        <w:t>,</w:t>
      </w:r>
      <w:r>
        <w:rPr>
          <w:sz w:val="18"/>
        </w:rPr>
        <w:t> </w:t>
      </w:r>
      <w:r>
        <w:rPr>
          <w:spacing w:val="-15"/>
          <w:sz w:val="18"/>
        </w:rPr>
        <w:t> </w:t>
      </w:r>
      <w:r>
        <w:rPr>
          <w:spacing w:val="-1"/>
          <w:w w:val="99"/>
          <w:sz w:val="18"/>
        </w:rPr>
        <w:t>R</w:t>
      </w:r>
      <w:r>
        <w:rPr>
          <w:w w:val="99"/>
          <w:sz w:val="18"/>
        </w:rPr>
        <w:t>.</w:t>
      </w:r>
      <w:r>
        <w:rPr>
          <w:sz w:val="18"/>
        </w:rPr>
        <w:t> </w:t>
      </w:r>
      <w:r>
        <w:rPr>
          <w:spacing w:val="-14"/>
          <w:sz w:val="18"/>
        </w:rPr>
        <w:t> </w:t>
      </w:r>
      <w:r>
        <w:rPr>
          <w:spacing w:val="-1"/>
          <w:w w:val="99"/>
          <w:sz w:val="18"/>
        </w:rPr>
        <w:t>Fedakar</w:t>
      </w:r>
      <w:r>
        <w:rPr>
          <w:w w:val="99"/>
          <w:sz w:val="18"/>
        </w:rPr>
        <w:t>,</w:t>
      </w:r>
      <w:r>
        <w:rPr>
          <w:sz w:val="18"/>
        </w:rPr>
        <w:t> </w:t>
      </w:r>
      <w:r>
        <w:rPr>
          <w:spacing w:val="-14"/>
          <w:sz w:val="18"/>
        </w:rPr>
        <w:t> </w:t>
      </w:r>
      <w:r>
        <w:rPr>
          <w:spacing w:val="-1"/>
          <w:w w:val="99"/>
          <w:sz w:val="18"/>
        </w:rPr>
        <w:t>N</w:t>
      </w:r>
      <w:r>
        <w:rPr>
          <w:w w:val="99"/>
          <w:sz w:val="18"/>
        </w:rPr>
        <w:t>.</w:t>
      </w:r>
      <w:r>
        <w:rPr>
          <w:sz w:val="18"/>
        </w:rPr>
        <w:t> </w:t>
      </w:r>
      <w:r>
        <w:rPr>
          <w:spacing w:val="-15"/>
          <w:sz w:val="18"/>
        </w:rPr>
        <w:t> </w:t>
      </w:r>
      <w:r>
        <w:rPr>
          <w:spacing w:val="-1"/>
          <w:w w:val="100"/>
          <w:sz w:val="18"/>
        </w:rPr>
        <w:t>T</w:t>
      </w:r>
      <w:r>
        <w:rPr>
          <w:spacing w:val="-74"/>
          <w:w w:val="99"/>
          <w:sz w:val="18"/>
        </w:rPr>
        <w:t>u</w:t>
      </w:r>
      <w:r>
        <w:rPr>
          <w:spacing w:val="15"/>
          <w:w w:val="99"/>
          <w:sz w:val="18"/>
        </w:rPr>
        <w:t>¨</w:t>
      </w:r>
      <w:r>
        <w:rPr>
          <w:spacing w:val="-1"/>
          <w:w w:val="99"/>
          <w:sz w:val="18"/>
        </w:rPr>
        <w:t>rkmen</w:t>
      </w:r>
      <w:r>
        <w:rPr>
          <w:w w:val="99"/>
          <w:sz w:val="18"/>
        </w:rPr>
        <w:t>,</w:t>
      </w:r>
      <w:r>
        <w:rPr>
          <w:sz w:val="18"/>
        </w:rPr>
        <w:t> </w:t>
      </w:r>
      <w:r>
        <w:rPr>
          <w:spacing w:val="-15"/>
          <w:sz w:val="18"/>
        </w:rPr>
        <w:t> </w:t>
      </w:r>
      <w:r>
        <w:rPr>
          <w:spacing w:val="-1"/>
          <w:w w:val="99"/>
          <w:sz w:val="18"/>
        </w:rPr>
        <w:t>S</w:t>
      </w:r>
      <w:r>
        <w:rPr>
          <w:w w:val="99"/>
          <w:sz w:val="18"/>
        </w:rPr>
        <w:t>.</w:t>
      </w:r>
      <w:r>
        <w:rPr>
          <w:sz w:val="18"/>
        </w:rPr>
        <w:t> </w:t>
      </w:r>
      <w:r>
        <w:rPr>
          <w:spacing w:val="-14"/>
          <w:sz w:val="18"/>
        </w:rPr>
        <w:t> </w:t>
      </w:r>
      <w:r>
        <w:rPr>
          <w:spacing w:val="-1"/>
          <w:w w:val="99"/>
          <w:sz w:val="18"/>
        </w:rPr>
        <w:t>Akg</w:t>
      </w:r>
      <w:r>
        <w:rPr>
          <w:spacing w:val="-75"/>
          <w:w w:val="99"/>
          <w:sz w:val="18"/>
        </w:rPr>
        <w:t>o</w:t>
      </w:r>
      <w:r>
        <w:rPr>
          <w:spacing w:val="15"/>
          <w:w w:val="99"/>
          <w:sz w:val="18"/>
        </w:rPr>
        <w:t>¨</w:t>
      </w:r>
      <w:r>
        <w:rPr>
          <w:spacing w:val="-1"/>
          <w:w w:val="100"/>
          <w:sz w:val="18"/>
        </w:rPr>
        <w:t>z</w:t>
      </w:r>
      <w:r>
        <w:rPr>
          <w:w w:val="100"/>
          <w:sz w:val="18"/>
        </w:rPr>
        <w:t>,</w:t>
      </w:r>
      <w:r>
        <w:rPr>
          <w:sz w:val="18"/>
        </w:rPr>
        <w:t> </w:t>
      </w:r>
      <w:r>
        <w:rPr>
          <w:spacing w:val="-15"/>
          <w:sz w:val="18"/>
        </w:rPr>
        <w:t> </w:t>
      </w:r>
      <w:r>
        <w:rPr>
          <w:spacing w:val="-1"/>
          <w:w w:val="99"/>
          <w:sz w:val="18"/>
        </w:rPr>
        <w:t>an</w:t>
      </w:r>
      <w:r>
        <w:rPr>
          <w:w w:val="99"/>
          <w:sz w:val="18"/>
        </w:rPr>
        <w:t>d</w:t>
      </w:r>
      <w:r>
        <w:rPr>
          <w:sz w:val="18"/>
        </w:rPr>
        <w:t> </w:t>
      </w:r>
      <w:r>
        <w:rPr>
          <w:spacing w:val="-14"/>
          <w:sz w:val="18"/>
        </w:rPr>
        <w:t> </w:t>
      </w:r>
      <w:r>
        <w:rPr>
          <w:spacing w:val="-1"/>
          <w:sz w:val="18"/>
        </w:rPr>
        <w:t>E</w:t>
      </w:r>
      <w:r>
        <w:rPr>
          <w:sz w:val="18"/>
        </w:rPr>
        <w:t>. </w:t>
      </w:r>
      <w:r>
        <w:rPr>
          <w:spacing w:val="-14"/>
          <w:sz w:val="18"/>
        </w:rPr>
        <w:t> </w:t>
      </w:r>
      <w:r>
        <w:rPr>
          <w:spacing w:val="-1"/>
          <w:w w:val="99"/>
          <w:sz w:val="18"/>
        </w:rPr>
        <w:t>Baduro</w:t>
      </w:r>
      <w:r>
        <w:rPr>
          <w:spacing w:val="-75"/>
          <w:w w:val="99"/>
          <w:sz w:val="18"/>
        </w:rPr>
        <w:t>g</w:t>
      </w:r>
      <w:r>
        <w:rPr>
          <w:spacing w:val="15"/>
          <w:w w:val="99"/>
          <w:sz w:val="18"/>
        </w:rPr>
        <w:t>˘</w:t>
      </w:r>
      <w:r>
        <w:rPr>
          <w:spacing w:val="-1"/>
          <w:w w:val="99"/>
          <w:sz w:val="18"/>
        </w:rPr>
        <w:t>lu. </w:t>
      </w:r>
      <w:r>
        <w:rPr>
          <w:sz w:val="18"/>
        </w:rPr>
        <w:t>2008. </w:t>
      </w:r>
      <w:r>
        <w:rPr>
          <w:spacing w:val="-4"/>
          <w:sz w:val="18"/>
        </w:rPr>
        <w:t>‘‘Road </w:t>
      </w:r>
      <w:r>
        <w:rPr>
          <w:sz w:val="18"/>
        </w:rPr>
        <w:t>Traffic Collisions in Bursa, Turkey, during 2003, 2004 and </w:t>
      </w:r>
      <w:r>
        <w:rPr>
          <w:spacing w:val="-3"/>
          <w:sz w:val="18"/>
        </w:rPr>
        <w:t>2005.’’ </w:t>
      </w:r>
      <w:r>
        <w:rPr>
          <w:i/>
          <w:sz w:val="18"/>
        </w:rPr>
        <w:t>Injury </w:t>
      </w:r>
      <w:r>
        <w:rPr>
          <w:sz w:val="18"/>
        </w:rPr>
        <w:t>39 (5):</w:t>
      </w:r>
      <w:r>
        <w:rPr>
          <w:spacing w:val="4"/>
          <w:sz w:val="18"/>
        </w:rPr>
        <w:t> </w:t>
      </w:r>
      <w:r>
        <w:rPr>
          <w:sz w:val="18"/>
        </w:rPr>
        <w:t>547–53.</w:t>
      </w:r>
    </w:p>
    <w:p>
      <w:pPr>
        <w:spacing w:line="276" w:lineRule="auto" w:before="0"/>
        <w:ind w:left="437" w:right="117" w:hanging="240"/>
        <w:jc w:val="both"/>
        <w:rPr>
          <w:sz w:val="18"/>
        </w:rPr>
      </w:pPr>
      <w:r>
        <w:rPr>
          <w:sz w:val="18"/>
        </w:rPr>
        <w:t>Elvik, R., A. Hoye, T. Vaa, and M. Sorensen. 2009. </w:t>
      </w:r>
      <w:r>
        <w:rPr>
          <w:i/>
          <w:sz w:val="18"/>
        </w:rPr>
        <w:t>The Handbook of </w:t>
      </w:r>
      <w:r>
        <w:rPr>
          <w:i/>
          <w:sz w:val="18"/>
        </w:rPr>
        <w:t>Road</w:t>
      </w:r>
      <w:r>
        <w:rPr>
          <w:i/>
          <w:spacing w:val="-6"/>
          <w:sz w:val="18"/>
        </w:rPr>
        <w:t> </w:t>
      </w:r>
      <w:r>
        <w:rPr>
          <w:i/>
          <w:sz w:val="18"/>
        </w:rPr>
        <w:t>Safety</w:t>
      </w:r>
      <w:r>
        <w:rPr>
          <w:i/>
          <w:spacing w:val="-4"/>
          <w:sz w:val="18"/>
        </w:rPr>
        <w:t> </w:t>
      </w:r>
      <w:r>
        <w:rPr>
          <w:i/>
          <w:sz w:val="18"/>
        </w:rPr>
        <w:t>Measures</w:t>
      </w:r>
      <w:r>
        <w:rPr>
          <w:sz w:val="18"/>
        </w:rPr>
        <w:t>.</w:t>
      </w:r>
      <w:r>
        <w:rPr>
          <w:spacing w:val="-6"/>
          <w:sz w:val="18"/>
        </w:rPr>
        <w:t> </w:t>
      </w:r>
      <w:r>
        <w:rPr>
          <w:sz w:val="18"/>
        </w:rPr>
        <w:t>2nd</w:t>
      </w:r>
      <w:r>
        <w:rPr>
          <w:spacing w:val="-5"/>
          <w:sz w:val="18"/>
        </w:rPr>
        <w:t> </w:t>
      </w:r>
      <w:r>
        <w:rPr>
          <w:sz w:val="18"/>
        </w:rPr>
        <w:t>ed.</w:t>
      </w:r>
      <w:r>
        <w:rPr>
          <w:spacing w:val="-5"/>
          <w:sz w:val="18"/>
        </w:rPr>
        <w:t> </w:t>
      </w:r>
      <w:r>
        <w:rPr>
          <w:sz w:val="18"/>
        </w:rPr>
        <w:t>Bingley,</w:t>
      </w:r>
      <w:r>
        <w:rPr>
          <w:spacing w:val="-6"/>
          <w:sz w:val="18"/>
        </w:rPr>
        <w:t> </w:t>
      </w:r>
      <w:r>
        <w:rPr>
          <w:sz w:val="18"/>
        </w:rPr>
        <w:t>UK:</w:t>
      </w:r>
      <w:r>
        <w:rPr>
          <w:spacing w:val="-5"/>
          <w:sz w:val="18"/>
        </w:rPr>
        <w:t> </w:t>
      </w:r>
      <w:r>
        <w:rPr>
          <w:sz w:val="18"/>
        </w:rPr>
        <w:t>Emerald</w:t>
      </w:r>
      <w:r>
        <w:rPr>
          <w:spacing w:val="-5"/>
          <w:sz w:val="18"/>
        </w:rPr>
        <w:t> </w:t>
      </w:r>
      <w:r>
        <w:rPr>
          <w:sz w:val="18"/>
        </w:rPr>
        <w:t>Group</w:t>
      </w:r>
      <w:r>
        <w:rPr>
          <w:spacing w:val="-6"/>
          <w:sz w:val="18"/>
        </w:rPr>
        <w:t> </w:t>
      </w:r>
      <w:r>
        <w:rPr>
          <w:sz w:val="18"/>
        </w:rPr>
        <w:t>Pub- lishing</w:t>
      </w:r>
      <w:r>
        <w:rPr>
          <w:spacing w:val="8"/>
          <w:sz w:val="18"/>
        </w:rPr>
        <w:t> </w:t>
      </w:r>
      <w:r>
        <w:rPr>
          <w:sz w:val="18"/>
        </w:rPr>
        <w:t>Limited.</w:t>
      </w:r>
    </w:p>
    <w:p>
      <w:pPr>
        <w:spacing w:line="278" w:lineRule="auto" w:before="0"/>
        <w:ind w:left="437" w:right="117" w:hanging="240"/>
        <w:jc w:val="both"/>
        <w:rPr>
          <w:sz w:val="18"/>
        </w:rPr>
      </w:pPr>
      <w:r>
        <w:rPr>
          <w:sz w:val="18"/>
        </w:rPr>
        <w:t>ETSC (European Transport Safety Council). 1999. </w:t>
      </w:r>
      <w:r>
        <w:rPr>
          <w:i/>
          <w:sz w:val="18"/>
        </w:rPr>
        <w:t>Police Enforce- </w:t>
      </w:r>
      <w:r>
        <w:rPr>
          <w:i/>
          <w:sz w:val="18"/>
        </w:rPr>
        <w:t>ment Strategies to Reduce Traffic Casualties</w:t>
      </w:r>
      <w:r>
        <w:rPr>
          <w:sz w:val="18"/>
        </w:rPr>
        <w:t>. Brussels, Belgium: ETSC. Accessed December 2013. </w:t>
      </w:r>
      <w:hyperlink r:id="rId15">
        <w:r>
          <w:rPr>
            <w:sz w:val="18"/>
          </w:rPr>
          <w:t>www.etsc.eu/documents/strate</w:t>
        </w:r>
      </w:hyperlink>
      <w:r>
        <w:rPr>
          <w:sz w:val="18"/>
        </w:rPr>
        <w:t> </w:t>
      </w:r>
      <w:hyperlink r:id="rId15">
        <w:r>
          <w:rPr>
            <w:sz w:val="18"/>
          </w:rPr>
          <w:t>gies.pdf.</w:t>
        </w:r>
      </w:hyperlink>
    </w:p>
    <w:p>
      <w:pPr>
        <w:spacing w:line="278" w:lineRule="auto" w:before="0"/>
        <w:ind w:left="437" w:right="118" w:hanging="240"/>
        <w:jc w:val="both"/>
        <w:rPr>
          <w:sz w:val="18"/>
        </w:rPr>
      </w:pPr>
      <w:r>
        <w:rPr>
          <w:sz w:val="18"/>
        </w:rPr>
        <w:t>ETSC (European Transport Safety Council). 2005. </w:t>
      </w:r>
      <w:r>
        <w:rPr>
          <w:i/>
          <w:sz w:val="18"/>
        </w:rPr>
        <w:t>Motor Vehicle </w:t>
      </w:r>
      <w:r>
        <w:rPr>
          <w:i/>
          <w:sz w:val="18"/>
        </w:rPr>
        <w:t>Speed in the EU</w:t>
      </w:r>
      <w:r>
        <w:rPr>
          <w:sz w:val="18"/>
        </w:rPr>
        <w:t>. Brussels, Belgium: ETSC. Accessed February  7, 2012.</w:t>
      </w:r>
      <w:r>
        <w:rPr>
          <w:spacing w:val="12"/>
          <w:sz w:val="18"/>
        </w:rPr>
        <w:t> </w:t>
      </w:r>
      <w:hyperlink r:id="rId16">
        <w:r>
          <w:rPr>
            <w:sz w:val="18"/>
          </w:rPr>
          <w:t>www.etsc.eu/documents/FS_speed.pdf.</w:t>
        </w:r>
      </w:hyperlink>
    </w:p>
    <w:p>
      <w:pPr>
        <w:spacing w:line="278" w:lineRule="auto" w:before="0"/>
        <w:ind w:left="437" w:right="117" w:hanging="240"/>
        <w:jc w:val="both"/>
        <w:rPr>
          <w:sz w:val="18"/>
        </w:rPr>
      </w:pPr>
      <w:r>
        <w:rPr>
          <w:sz w:val="18"/>
        </w:rPr>
        <w:t>Ewing, R., and R. Cervero. 2001. </w:t>
      </w:r>
      <w:r>
        <w:rPr>
          <w:spacing w:val="-3"/>
          <w:sz w:val="18"/>
        </w:rPr>
        <w:t>‘‘Travel </w:t>
      </w:r>
      <w:r>
        <w:rPr>
          <w:sz w:val="18"/>
        </w:rPr>
        <w:t>and the Built Environment: A </w:t>
      </w:r>
      <w:r>
        <w:rPr>
          <w:spacing w:val="-3"/>
          <w:sz w:val="18"/>
        </w:rPr>
        <w:t>Synthesis.’’ </w:t>
      </w:r>
      <w:r>
        <w:rPr>
          <w:i/>
          <w:sz w:val="18"/>
        </w:rPr>
        <w:t>Transportation Research Record: Journal of the </w:t>
      </w:r>
      <w:r>
        <w:rPr>
          <w:i/>
          <w:sz w:val="18"/>
        </w:rPr>
        <w:t>Transportation Research Board </w:t>
      </w:r>
      <w:r>
        <w:rPr>
          <w:sz w:val="18"/>
        </w:rPr>
        <w:t>1780:87–114.</w:t>
      </w:r>
    </w:p>
    <w:p>
      <w:pPr>
        <w:spacing w:line="278" w:lineRule="auto" w:before="0"/>
        <w:ind w:left="437" w:right="116" w:hanging="240"/>
        <w:jc w:val="both"/>
        <w:rPr>
          <w:sz w:val="18"/>
        </w:rPr>
      </w:pPr>
      <w:r>
        <w:rPr>
          <w:sz w:val="18"/>
        </w:rPr>
        <w:t>Ewing,</w:t>
      </w:r>
      <w:r>
        <w:rPr>
          <w:spacing w:val="-15"/>
          <w:sz w:val="18"/>
        </w:rPr>
        <w:t> </w:t>
      </w:r>
      <w:r>
        <w:rPr>
          <w:sz w:val="18"/>
        </w:rPr>
        <w:t>R.,</w:t>
      </w:r>
      <w:r>
        <w:rPr>
          <w:spacing w:val="-13"/>
          <w:sz w:val="18"/>
        </w:rPr>
        <w:t> </w:t>
      </w:r>
      <w:r>
        <w:rPr>
          <w:sz w:val="18"/>
        </w:rPr>
        <w:t>L.</w:t>
      </w:r>
      <w:r>
        <w:rPr>
          <w:spacing w:val="-15"/>
          <w:sz w:val="18"/>
        </w:rPr>
        <w:t> </w:t>
      </w:r>
      <w:r>
        <w:rPr>
          <w:sz w:val="18"/>
        </w:rPr>
        <w:t>Chen,</w:t>
      </w:r>
      <w:r>
        <w:rPr>
          <w:spacing w:val="-14"/>
          <w:sz w:val="18"/>
        </w:rPr>
        <w:t> </w:t>
      </w:r>
      <w:r>
        <w:rPr>
          <w:sz w:val="18"/>
        </w:rPr>
        <w:t>and</w:t>
      </w:r>
      <w:r>
        <w:rPr>
          <w:spacing w:val="-14"/>
          <w:sz w:val="18"/>
        </w:rPr>
        <w:t> </w:t>
      </w:r>
      <w:r>
        <w:rPr>
          <w:sz w:val="18"/>
        </w:rPr>
        <w:t>C.</w:t>
      </w:r>
      <w:r>
        <w:rPr>
          <w:spacing w:val="-15"/>
          <w:sz w:val="18"/>
        </w:rPr>
        <w:t> </w:t>
      </w:r>
      <w:r>
        <w:rPr>
          <w:sz w:val="18"/>
        </w:rPr>
        <w:t>Chen.</w:t>
      </w:r>
      <w:r>
        <w:rPr>
          <w:spacing w:val="-14"/>
          <w:sz w:val="18"/>
        </w:rPr>
        <w:t> </w:t>
      </w:r>
      <w:r>
        <w:rPr>
          <w:sz w:val="18"/>
        </w:rPr>
        <w:t>2013.</w:t>
      </w:r>
      <w:r>
        <w:rPr>
          <w:spacing w:val="-14"/>
          <w:sz w:val="18"/>
        </w:rPr>
        <w:t> </w:t>
      </w:r>
      <w:r>
        <w:rPr>
          <w:sz w:val="18"/>
        </w:rPr>
        <w:t>‘‘Quasi-experimental</w:t>
      </w:r>
      <w:r>
        <w:rPr>
          <w:spacing w:val="-14"/>
          <w:sz w:val="18"/>
        </w:rPr>
        <w:t> </w:t>
      </w:r>
      <w:r>
        <w:rPr>
          <w:sz w:val="18"/>
        </w:rPr>
        <w:t>Study</w:t>
      </w:r>
      <w:r>
        <w:rPr>
          <w:spacing w:val="-13"/>
          <w:sz w:val="18"/>
        </w:rPr>
        <w:t> </w:t>
      </w:r>
      <w:r>
        <w:rPr>
          <w:sz w:val="18"/>
        </w:rPr>
        <w:t>of Traffic Calming Measures in New York </w:t>
      </w:r>
      <w:r>
        <w:rPr>
          <w:spacing w:val="-3"/>
          <w:sz w:val="18"/>
        </w:rPr>
        <w:t>City.’’ </w:t>
      </w:r>
      <w:r>
        <w:rPr>
          <w:i/>
          <w:sz w:val="18"/>
        </w:rPr>
        <w:t>Transportation </w:t>
      </w:r>
      <w:r>
        <w:rPr>
          <w:i/>
          <w:sz w:val="18"/>
        </w:rPr>
        <w:t>Research Record: Journal of the Transportation Research Board </w:t>
      </w:r>
      <w:r>
        <w:rPr>
          <w:sz w:val="18"/>
        </w:rPr>
        <w:t>2364 (1):</w:t>
      </w:r>
      <w:r>
        <w:rPr>
          <w:spacing w:val="16"/>
          <w:sz w:val="18"/>
        </w:rPr>
        <w:t> </w:t>
      </w:r>
      <w:r>
        <w:rPr>
          <w:sz w:val="18"/>
        </w:rPr>
        <w:t>29–35.</w:t>
      </w:r>
    </w:p>
    <w:p>
      <w:pPr>
        <w:spacing w:line="276" w:lineRule="auto" w:before="0"/>
        <w:ind w:left="437" w:right="117" w:hanging="240"/>
        <w:jc w:val="both"/>
        <w:rPr>
          <w:sz w:val="18"/>
        </w:rPr>
      </w:pPr>
      <w:r>
        <w:rPr>
          <w:sz w:val="18"/>
        </w:rPr>
        <w:t>Ewing, R., and E. Dumbaugh. 2009. ‘‘The Built Environment and Traffic Safety: A Review of Empirical Evidence.’’ </w:t>
      </w:r>
      <w:r>
        <w:rPr>
          <w:i/>
          <w:sz w:val="18"/>
        </w:rPr>
        <w:t>Journal of </w:t>
      </w:r>
      <w:r>
        <w:rPr>
          <w:i/>
          <w:sz w:val="18"/>
        </w:rPr>
        <w:t>Planning Literature </w:t>
      </w:r>
      <w:r>
        <w:rPr>
          <w:sz w:val="18"/>
        </w:rPr>
        <w:t>23 (4): 347–67.</w:t>
      </w:r>
    </w:p>
    <w:p>
      <w:pPr>
        <w:spacing w:line="278" w:lineRule="auto" w:before="0"/>
        <w:ind w:left="437" w:right="115" w:hanging="240"/>
        <w:jc w:val="both"/>
        <w:rPr>
          <w:sz w:val="18"/>
        </w:rPr>
      </w:pPr>
      <w:r>
        <w:rPr>
          <w:sz w:val="18"/>
        </w:rPr>
        <w:t>Ewing, R., R. Pendall, and D. Chen. 2002. </w:t>
      </w:r>
      <w:r>
        <w:rPr>
          <w:i/>
          <w:sz w:val="18"/>
        </w:rPr>
        <w:t>Measuring Sprawl and   </w:t>
      </w:r>
      <w:r>
        <w:rPr>
          <w:i/>
          <w:sz w:val="18"/>
        </w:rPr>
        <w:t>Its Impact</w:t>
      </w:r>
      <w:r>
        <w:rPr>
          <w:sz w:val="18"/>
        </w:rPr>
        <w:t>. Smart Growth America. Accessed December 15,  2011. </w:t>
      </w:r>
      <w:hyperlink r:id="rId17">
        <w:r>
          <w:rPr>
            <w:sz w:val="18"/>
          </w:rPr>
          <w:t>http://www.smartgrowthamerica.org/sprawlindex/Measur-</w:t>
        </w:r>
      </w:hyperlink>
      <w:r>
        <w:rPr>
          <w:sz w:val="18"/>
        </w:rPr>
        <w:t> </w:t>
      </w:r>
      <w:hyperlink r:id="rId17">
        <w:r>
          <w:rPr>
            <w:sz w:val="18"/>
          </w:rPr>
          <w:t>ingSprawl.pdf</w:t>
        </w:r>
      </w:hyperlink>
      <w:r>
        <w:rPr>
          <w:sz w:val="18"/>
        </w:rPr>
        <w:t>.</w:t>
      </w:r>
    </w:p>
    <w:p>
      <w:pPr>
        <w:spacing w:line="276" w:lineRule="auto" w:before="0"/>
        <w:ind w:left="437" w:right="116" w:hanging="240"/>
        <w:jc w:val="both"/>
        <w:rPr>
          <w:sz w:val="18"/>
        </w:rPr>
      </w:pPr>
      <w:r>
        <w:rPr>
          <w:sz w:val="18"/>
        </w:rPr>
        <w:t>Ewing,</w:t>
      </w:r>
      <w:r>
        <w:rPr>
          <w:spacing w:val="-8"/>
          <w:sz w:val="18"/>
        </w:rPr>
        <w:t> </w:t>
      </w:r>
      <w:r>
        <w:rPr>
          <w:sz w:val="18"/>
        </w:rPr>
        <w:t>R.,</w:t>
      </w:r>
      <w:r>
        <w:rPr>
          <w:spacing w:val="-8"/>
          <w:sz w:val="18"/>
        </w:rPr>
        <w:t> </w:t>
      </w:r>
      <w:r>
        <w:rPr>
          <w:sz w:val="18"/>
        </w:rPr>
        <w:t>R.</w:t>
      </w:r>
      <w:r>
        <w:rPr>
          <w:spacing w:val="-8"/>
          <w:sz w:val="18"/>
        </w:rPr>
        <w:t> </w:t>
      </w:r>
      <w:r>
        <w:rPr>
          <w:sz w:val="18"/>
        </w:rPr>
        <w:t>Schweiber,</w:t>
      </w:r>
      <w:r>
        <w:rPr>
          <w:spacing w:val="-7"/>
          <w:sz w:val="18"/>
        </w:rPr>
        <w:t> </w:t>
      </w:r>
      <w:r>
        <w:rPr>
          <w:sz w:val="18"/>
        </w:rPr>
        <w:t>and</w:t>
      </w:r>
      <w:r>
        <w:rPr>
          <w:spacing w:val="-8"/>
          <w:sz w:val="18"/>
        </w:rPr>
        <w:t> </w:t>
      </w:r>
      <w:r>
        <w:rPr>
          <w:sz w:val="18"/>
        </w:rPr>
        <w:t>C.</w:t>
      </w:r>
      <w:r>
        <w:rPr>
          <w:spacing w:val="-7"/>
          <w:sz w:val="18"/>
        </w:rPr>
        <w:t> </w:t>
      </w:r>
      <w:r>
        <w:rPr>
          <w:sz w:val="18"/>
        </w:rPr>
        <w:t>V.</w:t>
      </w:r>
      <w:r>
        <w:rPr>
          <w:spacing w:val="-8"/>
          <w:sz w:val="18"/>
        </w:rPr>
        <w:t> </w:t>
      </w:r>
      <w:r>
        <w:rPr>
          <w:sz w:val="18"/>
        </w:rPr>
        <w:t>Zegeer.</w:t>
      </w:r>
      <w:r>
        <w:rPr>
          <w:spacing w:val="-8"/>
          <w:sz w:val="18"/>
        </w:rPr>
        <w:t> </w:t>
      </w:r>
      <w:r>
        <w:rPr>
          <w:sz w:val="18"/>
        </w:rPr>
        <w:t>2003.</w:t>
      </w:r>
      <w:r>
        <w:rPr>
          <w:spacing w:val="-8"/>
          <w:sz w:val="18"/>
        </w:rPr>
        <w:t> </w:t>
      </w:r>
      <w:r>
        <w:rPr>
          <w:spacing w:val="-3"/>
          <w:sz w:val="18"/>
        </w:rPr>
        <w:t>‘‘Urban</w:t>
      </w:r>
      <w:r>
        <w:rPr>
          <w:spacing w:val="-8"/>
          <w:sz w:val="18"/>
        </w:rPr>
        <w:t> </w:t>
      </w:r>
      <w:r>
        <w:rPr>
          <w:sz w:val="18"/>
        </w:rPr>
        <w:t>Sprawl</w:t>
      </w:r>
      <w:r>
        <w:rPr>
          <w:spacing w:val="-7"/>
          <w:sz w:val="18"/>
        </w:rPr>
        <w:t> </w:t>
      </w:r>
      <w:r>
        <w:rPr>
          <w:sz w:val="18"/>
        </w:rPr>
        <w:t>as</w:t>
      </w:r>
      <w:r>
        <w:rPr>
          <w:spacing w:val="-7"/>
          <w:sz w:val="18"/>
        </w:rPr>
        <w:t> </w:t>
      </w:r>
      <w:r>
        <w:rPr>
          <w:sz w:val="18"/>
        </w:rPr>
        <w:t>a Risk</w:t>
      </w:r>
      <w:r>
        <w:rPr>
          <w:spacing w:val="-11"/>
          <w:sz w:val="18"/>
        </w:rPr>
        <w:t> </w:t>
      </w:r>
      <w:r>
        <w:rPr>
          <w:sz w:val="18"/>
        </w:rPr>
        <w:t>Factor</w:t>
      </w:r>
      <w:r>
        <w:rPr>
          <w:spacing w:val="-10"/>
          <w:sz w:val="18"/>
        </w:rPr>
        <w:t> </w:t>
      </w:r>
      <w:r>
        <w:rPr>
          <w:sz w:val="18"/>
        </w:rPr>
        <w:t>in</w:t>
      </w:r>
      <w:r>
        <w:rPr>
          <w:spacing w:val="-11"/>
          <w:sz w:val="18"/>
        </w:rPr>
        <w:t> </w:t>
      </w:r>
      <w:r>
        <w:rPr>
          <w:sz w:val="18"/>
        </w:rPr>
        <w:t>Motor</w:t>
      </w:r>
      <w:r>
        <w:rPr>
          <w:spacing w:val="-11"/>
          <w:sz w:val="18"/>
        </w:rPr>
        <w:t> </w:t>
      </w:r>
      <w:r>
        <w:rPr>
          <w:sz w:val="18"/>
        </w:rPr>
        <w:t>Vehicle</w:t>
      </w:r>
      <w:r>
        <w:rPr>
          <w:spacing w:val="-10"/>
          <w:sz w:val="18"/>
        </w:rPr>
        <w:t> </w:t>
      </w:r>
      <w:r>
        <w:rPr>
          <w:sz w:val="18"/>
        </w:rPr>
        <w:t>Occupant</w:t>
      </w:r>
      <w:r>
        <w:rPr>
          <w:spacing w:val="-10"/>
          <w:sz w:val="18"/>
        </w:rPr>
        <w:t> </w:t>
      </w:r>
      <w:r>
        <w:rPr>
          <w:sz w:val="18"/>
        </w:rPr>
        <w:t>and</w:t>
      </w:r>
      <w:r>
        <w:rPr>
          <w:spacing w:val="-11"/>
          <w:sz w:val="18"/>
        </w:rPr>
        <w:t> </w:t>
      </w:r>
      <w:r>
        <w:rPr>
          <w:sz w:val="18"/>
        </w:rPr>
        <w:t>Pedestrian</w:t>
      </w:r>
      <w:r>
        <w:rPr>
          <w:spacing w:val="-10"/>
          <w:sz w:val="18"/>
        </w:rPr>
        <w:t> </w:t>
      </w:r>
      <w:r>
        <w:rPr>
          <w:sz w:val="18"/>
        </w:rPr>
        <w:t>Fatalities.’’ </w:t>
      </w:r>
      <w:r>
        <w:rPr>
          <w:i/>
          <w:sz w:val="18"/>
        </w:rPr>
        <w:t>American Journal of Public Health </w:t>
      </w:r>
      <w:r>
        <w:rPr>
          <w:sz w:val="18"/>
        </w:rPr>
        <w:t>93 (9):</w:t>
      </w:r>
      <w:r>
        <w:rPr>
          <w:spacing w:val="2"/>
          <w:sz w:val="18"/>
        </w:rPr>
        <w:t> </w:t>
      </w:r>
      <w:r>
        <w:rPr>
          <w:sz w:val="18"/>
        </w:rPr>
        <w:t>1541–45.</w:t>
      </w:r>
    </w:p>
    <w:p>
      <w:pPr>
        <w:spacing w:line="278" w:lineRule="auto" w:before="0"/>
        <w:ind w:left="437" w:right="117" w:hanging="240"/>
        <w:jc w:val="both"/>
        <w:rPr>
          <w:sz w:val="18"/>
        </w:rPr>
      </w:pPr>
      <w:r>
        <w:rPr>
          <w:sz w:val="18"/>
        </w:rPr>
        <w:t>Farouki, O. T., and W. J. Nixon. 1976. ‘‘The Effect of Width of Sub- urban Roads on the Mean Free Speed of Cars.’’ </w:t>
      </w:r>
      <w:r>
        <w:rPr>
          <w:i/>
          <w:sz w:val="18"/>
        </w:rPr>
        <w:t>Traffic Engineer- </w:t>
      </w:r>
      <w:r>
        <w:rPr>
          <w:i/>
          <w:sz w:val="18"/>
        </w:rPr>
        <w:t>ing and Control </w:t>
      </w:r>
      <w:r>
        <w:rPr>
          <w:sz w:val="18"/>
        </w:rPr>
        <w:t>17 (12): 518–19.</w:t>
      </w:r>
    </w:p>
    <w:p>
      <w:pPr>
        <w:spacing w:line="278" w:lineRule="auto" w:before="0"/>
        <w:ind w:left="437" w:right="117" w:hanging="240"/>
        <w:jc w:val="both"/>
        <w:rPr>
          <w:i/>
          <w:sz w:val="18"/>
        </w:rPr>
      </w:pPr>
      <w:r>
        <w:rPr>
          <w:sz w:val="18"/>
        </w:rPr>
        <w:t>FHWA (Federal Highway Administration). 2001. </w:t>
      </w:r>
      <w:r>
        <w:rPr>
          <w:i/>
          <w:sz w:val="18"/>
        </w:rPr>
        <w:t>Geometric Design </w:t>
      </w:r>
      <w:r>
        <w:rPr>
          <w:i/>
          <w:sz w:val="18"/>
        </w:rPr>
        <w:t>Practices for European Roads. Publication No. FHWA-PL-01-</w:t>
      </w:r>
    </w:p>
    <w:p>
      <w:pPr>
        <w:spacing w:line="205" w:lineRule="exact" w:before="0"/>
        <w:ind w:left="437" w:right="0" w:firstLine="0"/>
        <w:jc w:val="left"/>
        <w:rPr>
          <w:sz w:val="18"/>
        </w:rPr>
      </w:pPr>
      <w:r>
        <w:rPr>
          <w:i/>
          <w:sz w:val="18"/>
        </w:rPr>
        <w:t>026</w:t>
      </w:r>
      <w:r>
        <w:rPr>
          <w:sz w:val="18"/>
        </w:rPr>
        <w:t>. Washington, DC: US Department of Transportation.</w:t>
      </w:r>
    </w:p>
    <w:p>
      <w:pPr>
        <w:spacing w:after="0" w:line="205" w:lineRule="exact"/>
        <w:jc w:val="left"/>
        <w:rPr>
          <w:sz w:val="18"/>
        </w:rPr>
        <w:sectPr>
          <w:type w:val="continuous"/>
          <w:pgSz w:w="12240" w:h="15840"/>
          <w:pgMar w:top="100" w:bottom="280" w:left="400" w:right="860"/>
          <w:cols w:num="2" w:equalWidth="0">
            <w:col w:w="5602" w:space="40"/>
            <w:col w:w="5338"/>
          </w:cols>
        </w:sectPr>
      </w:pPr>
    </w:p>
    <w:p>
      <w:pPr>
        <w:pStyle w:val="BodyText"/>
        <w:spacing w:before="4"/>
        <w:rPr>
          <w:sz w:val="26"/>
        </w:rPr>
      </w:pPr>
    </w:p>
    <w:p>
      <w:pPr>
        <w:spacing w:after="0"/>
        <w:rPr>
          <w:sz w:val="26"/>
        </w:rPr>
        <w:sectPr>
          <w:pgSz w:w="12240" w:h="15840"/>
          <w:pgMar w:header="765" w:footer="0" w:top="980" w:bottom="280" w:left="400" w:right="860"/>
        </w:sectPr>
      </w:pPr>
    </w:p>
    <w:p>
      <w:pPr>
        <w:spacing w:line="276" w:lineRule="auto" w:before="72"/>
        <w:ind w:left="818" w:right="1" w:hanging="240"/>
        <w:jc w:val="both"/>
        <w:rPr>
          <w:sz w:val="18"/>
        </w:rPr>
      </w:pPr>
      <w:r>
        <w:rPr>
          <w:sz w:val="18"/>
        </w:rPr>
        <w:t>Fitzpatrick, K., P. Carlson, M. Brewer, and M. Wooldridge. 2001. ‘‘Design Factors that Affect Driver Speed on Suburban Streets.’’ </w:t>
      </w:r>
      <w:r>
        <w:rPr>
          <w:i/>
          <w:sz w:val="18"/>
        </w:rPr>
        <w:t>Transportation Research Record </w:t>
      </w:r>
      <w:r>
        <w:rPr>
          <w:sz w:val="18"/>
        </w:rPr>
        <w:t>1751:18–25.</w:t>
      </w:r>
    </w:p>
    <w:p>
      <w:pPr>
        <w:spacing w:line="278" w:lineRule="auto" w:before="2"/>
        <w:ind w:left="818" w:right="0" w:hanging="240"/>
        <w:jc w:val="both"/>
        <w:rPr>
          <w:sz w:val="18"/>
        </w:rPr>
      </w:pPr>
      <w:r>
        <w:rPr>
          <w:sz w:val="18"/>
        </w:rPr>
        <w:t>Garder, P. E. 2004. ‘‘The Impact of Speed and Other Variables on Pedestrian Safety in Maine.’’ </w:t>
      </w:r>
      <w:r>
        <w:rPr>
          <w:i/>
          <w:sz w:val="18"/>
        </w:rPr>
        <w:t>Accident Analysis &amp; Prevention </w:t>
      </w:r>
      <w:r>
        <w:rPr>
          <w:sz w:val="18"/>
        </w:rPr>
        <w:t>36 (4): 533–42.</w:t>
      </w:r>
    </w:p>
    <w:p>
      <w:pPr>
        <w:spacing w:line="276" w:lineRule="auto" w:before="0"/>
        <w:ind w:left="818" w:right="0" w:hanging="240"/>
        <w:jc w:val="both"/>
        <w:rPr>
          <w:sz w:val="18"/>
        </w:rPr>
      </w:pPr>
      <w:r>
        <w:rPr>
          <w:sz w:val="18"/>
        </w:rPr>
        <w:t>Gattis, J. L. 2000. ‘‘Urban Street Cross Section and Speed Issues.’’ Transportation Research E-circular. Transportation Research Board. Accessed December 2013. </w:t>
      </w:r>
      <w:hyperlink r:id="rId18">
        <w:r>
          <w:rPr>
            <w:sz w:val="18"/>
          </w:rPr>
          <w:t>ntl.bts.gov/lib/10000/10800/</w:t>
        </w:r>
      </w:hyperlink>
      <w:r>
        <w:rPr>
          <w:sz w:val="18"/>
        </w:rPr>
        <w:t> </w:t>
      </w:r>
      <w:hyperlink r:id="rId18">
        <w:r>
          <w:rPr>
            <w:sz w:val="18"/>
          </w:rPr>
          <w:t>10868/Ec019_d3.pdf.</w:t>
        </w:r>
      </w:hyperlink>
    </w:p>
    <w:p>
      <w:pPr>
        <w:spacing w:line="278" w:lineRule="auto" w:before="1"/>
        <w:ind w:left="818" w:right="1" w:hanging="240"/>
        <w:jc w:val="both"/>
        <w:rPr>
          <w:sz w:val="18"/>
        </w:rPr>
      </w:pPr>
      <w:r>
        <w:rPr>
          <w:sz w:val="18"/>
        </w:rPr>
        <w:t>Gattis, J. L., and A. Watts. 1999. </w:t>
      </w:r>
      <w:r>
        <w:rPr>
          <w:spacing w:val="-3"/>
          <w:sz w:val="18"/>
        </w:rPr>
        <w:t>‘‘Urban </w:t>
      </w:r>
      <w:r>
        <w:rPr>
          <w:sz w:val="18"/>
        </w:rPr>
        <w:t>Street Speed Related to Width</w:t>
      </w:r>
      <w:r>
        <w:rPr>
          <w:spacing w:val="-15"/>
          <w:sz w:val="18"/>
        </w:rPr>
        <w:t> </w:t>
      </w:r>
      <w:r>
        <w:rPr>
          <w:sz w:val="18"/>
        </w:rPr>
        <w:t>and</w:t>
      </w:r>
      <w:r>
        <w:rPr>
          <w:spacing w:val="-14"/>
          <w:sz w:val="18"/>
        </w:rPr>
        <w:t> </w:t>
      </w:r>
      <w:r>
        <w:rPr>
          <w:sz w:val="18"/>
        </w:rPr>
        <w:t>Functional</w:t>
      </w:r>
      <w:r>
        <w:rPr>
          <w:spacing w:val="-14"/>
          <w:sz w:val="18"/>
        </w:rPr>
        <w:t> </w:t>
      </w:r>
      <w:r>
        <w:rPr>
          <w:spacing w:val="-3"/>
          <w:sz w:val="18"/>
        </w:rPr>
        <w:t>Class.’’</w:t>
      </w:r>
      <w:r>
        <w:rPr>
          <w:spacing w:val="-14"/>
          <w:sz w:val="18"/>
        </w:rPr>
        <w:t> </w:t>
      </w:r>
      <w:r>
        <w:rPr>
          <w:i/>
          <w:sz w:val="18"/>
        </w:rPr>
        <w:t>Journal</w:t>
      </w:r>
      <w:r>
        <w:rPr>
          <w:i/>
          <w:spacing w:val="-14"/>
          <w:sz w:val="18"/>
        </w:rPr>
        <w:t> </w:t>
      </w:r>
      <w:r>
        <w:rPr>
          <w:i/>
          <w:sz w:val="18"/>
        </w:rPr>
        <w:t>of</w:t>
      </w:r>
      <w:r>
        <w:rPr>
          <w:i/>
          <w:spacing w:val="-15"/>
          <w:sz w:val="18"/>
        </w:rPr>
        <w:t> </w:t>
      </w:r>
      <w:r>
        <w:rPr>
          <w:i/>
          <w:sz w:val="18"/>
        </w:rPr>
        <w:t>Transportation</w:t>
      </w:r>
      <w:r>
        <w:rPr>
          <w:i/>
          <w:spacing w:val="-14"/>
          <w:sz w:val="18"/>
        </w:rPr>
        <w:t> </w:t>
      </w:r>
      <w:r>
        <w:rPr>
          <w:i/>
          <w:sz w:val="18"/>
        </w:rPr>
        <w:t>Engineer- </w:t>
      </w:r>
      <w:r>
        <w:rPr>
          <w:i/>
          <w:sz w:val="18"/>
        </w:rPr>
        <w:t>ing </w:t>
      </w:r>
      <w:r>
        <w:rPr>
          <w:sz w:val="18"/>
        </w:rPr>
        <w:t>125 (3):</w:t>
      </w:r>
      <w:r>
        <w:rPr>
          <w:spacing w:val="24"/>
          <w:sz w:val="18"/>
        </w:rPr>
        <w:t> </w:t>
      </w:r>
      <w:r>
        <w:rPr>
          <w:sz w:val="18"/>
        </w:rPr>
        <w:t>93–200.</w:t>
      </w:r>
    </w:p>
    <w:p>
      <w:pPr>
        <w:spacing w:line="278" w:lineRule="auto" w:before="0"/>
        <w:ind w:left="818" w:right="1" w:hanging="240"/>
        <w:jc w:val="both"/>
        <w:rPr>
          <w:sz w:val="18"/>
        </w:rPr>
      </w:pPr>
      <w:r>
        <w:rPr>
          <w:sz w:val="18"/>
        </w:rPr>
        <w:t>Gawryszewski, V. P., and E. M. S. Rodrigues. 2006. ‘‘The Burden of Injury in Brazil.’’ </w:t>
      </w:r>
      <w:r>
        <w:rPr>
          <w:i/>
          <w:sz w:val="18"/>
        </w:rPr>
        <w:t>Sao Paulo Medicine Journal </w:t>
      </w:r>
      <w:r>
        <w:rPr>
          <w:sz w:val="18"/>
        </w:rPr>
        <w:t>124 (4): 208–13.</w:t>
      </w:r>
    </w:p>
    <w:p>
      <w:pPr>
        <w:spacing w:line="276" w:lineRule="auto" w:before="0"/>
        <w:ind w:left="818" w:right="0" w:hanging="240"/>
        <w:jc w:val="both"/>
        <w:rPr>
          <w:sz w:val="18"/>
        </w:rPr>
      </w:pPr>
      <w:r>
        <w:rPr>
          <w:sz w:val="18"/>
        </w:rPr>
        <w:t>Goren,</w:t>
      </w:r>
      <w:r>
        <w:rPr>
          <w:spacing w:val="-15"/>
          <w:sz w:val="18"/>
        </w:rPr>
        <w:t> </w:t>
      </w:r>
      <w:r>
        <w:rPr>
          <w:sz w:val="18"/>
        </w:rPr>
        <w:t>S.,</w:t>
      </w:r>
      <w:r>
        <w:rPr>
          <w:spacing w:val="-14"/>
          <w:sz w:val="18"/>
        </w:rPr>
        <w:t> </w:t>
      </w:r>
      <w:r>
        <w:rPr>
          <w:sz w:val="18"/>
        </w:rPr>
        <w:t>M.</w:t>
      </w:r>
      <w:r>
        <w:rPr>
          <w:spacing w:val="-13"/>
          <w:sz w:val="18"/>
        </w:rPr>
        <w:t> </w:t>
      </w:r>
      <w:r>
        <w:rPr>
          <w:sz w:val="18"/>
        </w:rPr>
        <w:t>Subasi,</w:t>
      </w:r>
      <w:r>
        <w:rPr>
          <w:spacing w:val="-13"/>
          <w:sz w:val="18"/>
        </w:rPr>
        <w:t> </w:t>
      </w:r>
      <w:r>
        <w:rPr>
          <w:sz w:val="18"/>
        </w:rPr>
        <w:t>F.</w:t>
      </w:r>
      <w:r>
        <w:rPr>
          <w:spacing w:val="-15"/>
          <w:sz w:val="18"/>
        </w:rPr>
        <w:t> </w:t>
      </w:r>
      <w:r>
        <w:rPr>
          <w:sz w:val="18"/>
        </w:rPr>
        <w:t>Gurkan,</w:t>
      </w:r>
      <w:r>
        <w:rPr>
          <w:spacing w:val="-13"/>
          <w:sz w:val="18"/>
        </w:rPr>
        <w:t> </w:t>
      </w:r>
      <w:r>
        <w:rPr>
          <w:sz w:val="18"/>
        </w:rPr>
        <w:t>Y.</w:t>
      </w:r>
      <w:r>
        <w:rPr>
          <w:spacing w:val="-13"/>
          <w:sz w:val="18"/>
        </w:rPr>
        <w:t> </w:t>
      </w:r>
      <w:r>
        <w:rPr>
          <w:sz w:val="18"/>
        </w:rPr>
        <w:t>Tirasci,</w:t>
      </w:r>
      <w:r>
        <w:rPr>
          <w:spacing w:val="-13"/>
          <w:sz w:val="18"/>
        </w:rPr>
        <w:t> </w:t>
      </w:r>
      <w:r>
        <w:rPr>
          <w:sz w:val="18"/>
        </w:rPr>
        <w:t>and</w:t>
      </w:r>
      <w:r>
        <w:rPr>
          <w:spacing w:val="-15"/>
          <w:sz w:val="18"/>
        </w:rPr>
        <w:t> </w:t>
      </w:r>
      <w:r>
        <w:rPr>
          <w:sz w:val="18"/>
        </w:rPr>
        <w:t>K.</w:t>
      </w:r>
      <w:r>
        <w:rPr>
          <w:spacing w:val="-13"/>
          <w:sz w:val="18"/>
        </w:rPr>
        <w:t> </w:t>
      </w:r>
      <w:r>
        <w:rPr>
          <w:sz w:val="18"/>
        </w:rPr>
        <w:t>Acar.</w:t>
      </w:r>
      <w:r>
        <w:rPr>
          <w:spacing w:val="-12"/>
          <w:sz w:val="18"/>
        </w:rPr>
        <w:t> </w:t>
      </w:r>
      <w:r>
        <w:rPr>
          <w:sz w:val="18"/>
        </w:rPr>
        <w:t>2005.</w:t>
      </w:r>
      <w:r>
        <w:rPr>
          <w:spacing w:val="-14"/>
          <w:sz w:val="18"/>
        </w:rPr>
        <w:t> </w:t>
      </w:r>
      <w:r>
        <w:rPr>
          <w:spacing w:val="-3"/>
          <w:sz w:val="18"/>
        </w:rPr>
        <w:t>‘‘Child </w:t>
      </w:r>
      <w:r>
        <w:rPr>
          <w:sz w:val="18"/>
        </w:rPr>
        <w:t>Pedestrian Fatalities in Diyarbakir, </w:t>
      </w:r>
      <w:r>
        <w:rPr>
          <w:spacing w:val="-3"/>
          <w:sz w:val="18"/>
        </w:rPr>
        <w:t>Turkey.’’ </w:t>
      </w:r>
      <w:r>
        <w:rPr>
          <w:i/>
          <w:sz w:val="18"/>
        </w:rPr>
        <w:t>Saudi Medical Jour- </w:t>
      </w:r>
      <w:r>
        <w:rPr>
          <w:i/>
          <w:sz w:val="18"/>
        </w:rPr>
        <w:t>nal </w:t>
      </w:r>
      <w:r>
        <w:rPr>
          <w:sz w:val="18"/>
        </w:rPr>
        <w:t>26 (7):</w:t>
      </w:r>
      <w:r>
        <w:rPr>
          <w:spacing w:val="24"/>
          <w:sz w:val="18"/>
        </w:rPr>
        <w:t> </w:t>
      </w:r>
      <w:r>
        <w:rPr>
          <w:sz w:val="18"/>
        </w:rPr>
        <w:t>1116–18.</w:t>
      </w:r>
    </w:p>
    <w:p>
      <w:pPr>
        <w:spacing w:line="278" w:lineRule="auto" w:before="0"/>
        <w:ind w:left="818" w:right="0" w:hanging="240"/>
        <w:jc w:val="both"/>
        <w:rPr>
          <w:sz w:val="18"/>
        </w:rPr>
      </w:pPr>
      <w:r>
        <w:rPr>
          <w:sz w:val="18"/>
        </w:rPr>
        <w:t>Green,</w:t>
      </w:r>
      <w:r>
        <w:rPr>
          <w:spacing w:val="-7"/>
          <w:sz w:val="18"/>
        </w:rPr>
        <w:t> </w:t>
      </w:r>
      <w:r>
        <w:rPr>
          <w:sz w:val="18"/>
        </w:rPr>
        <w:t>J.,</w:t>
      </w:r>
      <w:r>
        <w:rPr>
          <w:spacing w:val="-6"/>
          <w:sz w:val="18"/>
        </w:rPr>
        <w:t> </w:t>
      </w:r>
      <w:r>
        <w:rPr>
          <w:sz w:val="18"/>
        </w:rPr>
        <w:t>R.</w:t>
      </w:r>
      <w:r>
        <w:rPr>
          <w:spacing w:val="-7"/>
          <w:sz w:val="18"/>
        </w:rPr>
        <w:t> </w:t>
      </w:r>
      <w:r>
        <w:rPr>
          <w:sz w:val="18"/>
        </w:rPr>
        <w:t>Ayrton,</w:t>
      </w:r>
      <w:r>
        <w:rPr>
          <w:spacing w:val="-7"/>
          <w:sz w:val="18"/>
        </w:rPr>
        <w:t> </w:t>
      </w:r>
      <w:r>
        <w:rPr>
          <w:sz w:val="18"/>
        </w:rPr>
        <w:t>J.</w:t>
      </w:r>
      <w:r>
        <w:rPr>
          <w:spacing w:val="-7"/>
          <w:sz w:val="18"/>
        </w:rPr>
        <w:t> </w:t>
      </w:r>
      <w:r>
        <w:rPr>
          <w:sz w:val="18"/>
        </w:rPr>
        <w:t>Woodall,</w:t>
      </w:r>
      <w:r>
        <w:rPr>
          <w:spacing w:val="-6"/>
          <w:sz w:val="18"/>
        </w:rPr>
        <w:t> </w:t>
      </w:r>
      <w:r>
        <w:rPr>
          <w:sz w:val="18"/>
        </w:rPr>
        <w:t>J.</w:t>
      </w:r>
      <w:r>
        <w:rPr>
          <w:spacing w:val="-7"/>
          <w:sz w:val="18"/>
        </w:rPr>
        <w:t> </w:t>
      </w:r>
      <w:r>
        <w:rPr>
          <w:sz w:val="18"/>
        </w:rPr>
        <w:t>Woodward,</w:t>
      </w:r>
      <w:r>
        <w:rPr>
          <w:spacing w:val="-7"/>
          <w:sz w:val="18"/>
        </w:rPr>
        <w:t> </w:t>
      </w:r>
      <w:r>
        <w:rPr>
          <w:sz w:val="18"/>
        </w:rPr>
        <w:t>C.</w:t>
      </w:r>
      <w:r>
        <w:rPr>
          <w:spacing w:val="-6"/>
          <w:sz w:val="18"/>
        </w:rPr>
        <w:t> </w:t>
      </w:r>
      <w:r>
        <w:rPr>
          <w:sz w:val="18"/>
        </w:rPr>
        <w:t>Newell,</w:t>
      </w:r>
      <w:r>
        <w:rPr>
          <w:spacing w:val="-6"/>
          <w:sz w:val="18"/>
        </w:rPr>
        <w:t> </w:t>
      </w:r>
      <w:r>
        <w:rPr>
          <w:sz w:val="18"/>
        </w:rPr>
        <w:t>M.</w:t>
      </w:r>
      <w:r>
        <w:rPr>
          <w:spacing w:val="-8"/>
          <w:sz w:val="18"/>
        </w:rPr>
        <w:t> </w:t>
      </w:r>
      <w:r>
        <w:rPr>
          <w:sz w:val="18"/>
        </w:rPr>
        <w:t>Cattan, and R. Cross. 2008. </w:t>
      </w:r>
      <w:r>
        <w:rPr>
          <w:i/>
          <w:sz w:val="18"/>
        </w:rPr>
        <w:t>Child–Parent Interaction in Relation to Road </w:t>
      </w:r>
      <w:r>
        <w:rPr>
          <w:i/>
          <w:sz w:val="18"/>
        </w:rPr>
        <w:t>Safety Education: Part 2—Main Report: Road Safety Research Report 102</w:t>
      </w:r>
      <w:r>
        <w:rPr>
          <w:sz w:val="18"/>
        </w:rPr>
        <w:t>. Department of Transport. Accessed December 2013. </w:t>
      </w:r>
      <w:hyperlink r:id="rId19">
        <w:r>
          <w:rPr>
            <w:sz w:val="18"/>
          </w:rPr>
          <w:t>http://dera.ioe.ac.uk/1416/.</w:t>
        </w:r>
      </w:hyperlink>
    </w:p>
    <w:p>
      <w:pPr>
        <w:spacing w:line="276" w:lineRule="auto" w:before="0"/>
        <w:ind w:left="818" w:right="1" w:hanging="240"/>
        <w:jc w:val="both"/>
        <w:rPr>
          <w:sz w:val="18"/>
        </w:rPr>
      </w:pPr>
      <w:r>
        <w:rPr>
          <w:sz w:val="18"/>
        </w:rPr>
        <w:t>Griswold, J., B. Fishbain, S. Washington, and D. R. Ragland. 2011. </w:t>
      </w:r>
      <w:r>
        <w:rPr>
          <w:spacing w:val="-3"/>
          <w:sz w:val="18"/>
        </w:rPr>
        <w:t>‘‘Visual </w:t>
      </w:r>
      <w:r>
        <w:rPr>
          <w:sz w:val="18"/>
        </w:rPr>
        <w:t>Assessment of Pedestrian </w:t>
      </w:r>
      <w:r>
        <w:rPr>
          <w:spacing w:val="-3"/>
          <w:sz w:val="18"/>
        </w:rPr>
        <w:t>Crashes.’’  </w:t>
      </w:r>
      <w:r>
        <w:rPr>
          <w:i/>
          <w:sz w:val="18"/>
        </w:rPr>
        <w:t>Accident Analysis  </w:t>
      </w:r>
      <w:r>
        <w:rPr>
          <w:i/>
          <w:sz w:val="18"/>
        </w:rPr>
        <w:t>&amp; Prevention </w:t>
      </w:r>
      <w:r>
        <w:rPr>
          <w:sz w:val="18"/>
        </w:rPr>
        <w:t>43 (1):</w:t>
      </w:r>
      <w:r>
        <w:rPr>
          <w:spacing w:val="32"/>
          <w:sz w:val="18"/>
        </w:rPr>
        <w:t> </w:t>
      </w:r>
      <w:r>
        <w:rPr>
          <w:sz w:val="18"/>
        </w:rPr>
        <w:t>301–06.</w:t>
      </w:r>
    </w:p>
    <w:p>
      <w:pPr>
        <w:spacing w:line="278" w:lineRule="auto" w:before="0"/>
        <w:ind w:left="818" w:right="0" w:hanging="240"/>
        <w:jc w:val="both"/>
        <w:rPr>
          <w:sz w:val="18"/>
        </w:rPr>
      </w:pPr>
      <w:r>
        <w:rPr>
          <w:sz w:val="18"/>
        </w:rPr>
        <w:t>Grundy,</w:t>
      </w:r>
      <w:r>
        <w:rPr>
          <w:spacing w:val="-6"/>
          <w:sz w:val="18"/>
        </w:rPr>
        <w:t> </w:t>
      </w:r>
      <w:r>
        <w:rPr>
          <w:sz w:val="18"/>
        </w:rPr>
        <w:t>C.,</w:t>
      </w:r>
      <w:r>
        <w:rPr>
          <w:spacing w:val="-6"/>
          <w:sz w:val="18"/>
        </w:rPr>
        <w:t> </w:t>
      </w:r>
      <w:r>
        <w:rPr>
          <w:sz w:val="18"/>
        </w:rPr>
        <w:t>R.</w:t>
      </w:r>
      <w:r>
        <w:rPr>
          <w:spacing w:val="-5"/>
          <w:sz w:val="18"/>
        </w:rPr>
        <w:t> </w:t>
      </w:r>
      <w:r>
        <w:rPr>
          <w:sz w:val="18"/>
        </w:rPr>
        <w:t>Steinbach,</w:t>
      </w:r>
      <w:r>
        <w:rPr>
          <w:spacing w:val="-5"/>
          <w:sz w:val="18"/>
        </w:rPr>
        <w:t> </w:t>
      </w:r>
      <w:r>
        <w:rPr>
          <w:sz w:val="18"/>
        </w:rPr>
        <w:t>P.</w:t>
      </w:r>
      <w:r>
        <w:rPr>
          <w:spacing w:val="-6"/>
          <w:sz w:val="18"/>
        </w:rPr>
        <w:t> </w:t>
      </w:r>
      <w:r>
        <w:rPr>
          <w:sz w:val="18"/>
        </w:rPr>
        <w:t>Edwards,</w:t>
      </w:r>
      <w:r>
        <w:rPr>
          <w:spacing w:val="-5"/>
          <w:sz w:val="18"/>
        </w:rPr>
        <w:t> </w:t>
      </w:r>
      <w:r>
        <w:rPr>
          <w:sz w:val="18"/>
        </w:rPr>
        <w:t>J.</w:t>
      </w:r>
      <w:r>
        <w:rPr>
          <w:spacing w:val="-6"/>
          <w:sz w:val="18"/>
        </w:rPr>
        <w:t> </w:t>
      </w:r>
      <w:r>
        <w:rPr>
          <w:sz w:val="18"/>
        </w:rPr>
        <w:t>Green,</w:t>
      </w:r>
      <w:r>
        <w:rPr>
          <w:spacing w:val="-4"/>
          <w:sz w:val="18"/>
        </w:rPr>
        <w:t> </w:t>
      </w:r>
      <w:r>
        <w:rPr>
          <w:sz w:val="18"/>
        </w:rPr>
        <w:t>B.</w:t>
      </w:r>
      <w:r>
        <w:rPr>
          <w:spacing w:val="-6"/>
          <w:sz w:val="18"/>
        </w:rPr>
        <w:t> </w:t>
      </w:r>
      <w:r>
        <w:rPr>
          <w:sz w:val="18"/>
        </w:rPr>
        <w:t>Armstrong,</w:t>
      </w:r>
      <w:r>
        <w:rPr>
          <w:spacing w:val="-6"/>
          <w:sz w:val="18"/>
        </w:rPr>
        <w:t> </w:t>
      </w:r>
      <w:r>
        <w:rPr>
          <w:sz w:val="18"/>
        </w:rPr>
        <w:t>and</w:t>
      </w:r>
      <w:r>
        <w:rPr>
          <w:spacing w:val="-5"/>
          <w:sz w:val="18"/>
        </w:rPr>
        <w:t> </w:t>
      </w:r>
      <w:r>
        <w:rPr>
          <w:sz w:val="18"/>
        </w:rPr>
        <w:t>P. Wilkinson.</w:t>
      </w:r>
      <w:r>
        <w:rPr>
          <w:spacing w:val="-11"/>
          <w:sz w:val="18"/>
        </w:rPr>
        <w:t> </w:t>
      </w:r>
      <w:r>
        <w:rPr>
          <w:sz w:val="18"/>
        </w:rPr>
        <w:t>2009.</w:t>
      </w:r>
      <w:r>
        <w:rPr>
          <w:spacing w:val="-11"/>
          <w:sz w:val="18"/>
        </w:rPr>
        <w:t> </w:t>
      </w:r>
      <w:r>
        <w:rPr>
          <w:spacing w:val="-3"/>
          <w:sz w:val="18"/>
        </w:rPr>
        <w:t>‘‘Effects</w:t>
      </w:r>
      <w:r>
        <w:rPr>
          <w:spacing w:val="-10"/>
          <w:sz w:val="18"/>
        </w:rPr>
        <w:t> </w:t>
      </w:r>
      <w:r>
        <w:rPr>
          <w:sz w:val="18"/>
        </w:rPr>
        <w:t>of</w:t>
      </w:r>
      <w:r>
        <w:rPr>
          <w:spacing w:val="-11"/>
          <w:sz w:val="18"/>
        </w:rPr>
        <w:t> </w:t>
      </w:r>
      <w:r>
        <w:rPr>
          <w:sz w:val="18"/>
        </w:rPr>
        <w:t>20</w:t>
      </w:r>
      <w:r>
        <w:rPr>
          <w:spacing w:val="-11"/>
          <w:sz w:val="18"/>
        </w:rPr>
        <w:t> </w:t>
      </w:r>
      <w:r>
        <w:rPr>
          <w:sz w:val="18"/>
        </w:rPr>
        <w:t>mph</w:t>
      </w:r>
      <w:r>
        <w:rPr>
          <w:spacing w:val="-10"/>
          <w:sz w:val="18"/>
        </w:rPr>
        <w:t> </w:t>
      </w:r>
      <w:r>
        <w:rPr>
          <w:sz w:val="18"/>
        </w:rPr>
        <w:t>Traffic</w:t>
      </w:r>
      <w:r>
        <w:rPr>
          <w:spacing w:val="-11"/>
          <w:sz w:val="18"/>
        </w:rPr>
        <w:t> </w:t>
      </w:r>
      <w:r>
        <w:rPr>
          <w:sz w:val="18"/>
        </w:rPr>
        <w:t>Speed</w:t>
      </w:r>
      <w:r>
        <w:rPr>
          <w:spacing w:val="-10"/>
          <w:sz w:val="18"/>
        </w:rPr>
        <w:t> </w:t>
      </w:r>
      <w:r>
        <w:rPr>
          <w:sz w:val="18"/>
        </w:rPr>
        <w:t>Zones</w:t>
      </w:r>
      <w:r>
        <w:rPr>
          <w:spacing w:val="-10"/>
          <w:sz w:val="18"/>
        </w:rPr>
        <w:t> </w:t>
      </w:r>
      <w:r>
        <w:rPr>
          <w:sz w:val="18"/>
        </w:rPr>
        <w:t>on</w:t>
      </w:r>
      <w:r>
        <w:rPr>
          <w:spacing w:val="-11"/>
          <w:sz w:val="18"/>
        </w:rPr>
        <w:t> </w:t>
      </w:r>
      <w:r>
        <w:rPr>
          <w:sz w:val="18"/>
        </w:rPr>
        <w:t>Road Injuries</w:t>
      </w:r>
      <w:r>
        <w:rPr>
          <w:spacing w:val="-14"/>
          <w:sz w:val="18"/>
        </w:rPr>
        <w:t> </w:t>
      </w:r>
      <w:r>
        <w:rPr>
          <w:sz w:val="18"/>
        </w:rPr>
        <w:t>in</w:t>
      </w:r>
      <w:r>
        <w:rPr>
          <w:spacing w:val="-13"/>
          <w:sz w:val="18"/>
        </w:rPr>
        <w:t> </w:t>
      </w:r>
      <w:r>
        <w:rPr>
          <w:sz w:val="18"/>
        </w:rPr>
        <w:t>London,</w:t>
      </w:r>
      <w:r>
        <w:rPr>
          <w:spacing w:val="-13"/>
          <w:sz w:val="18"/>
        </w:rPr>
        <w:t> </w:t>
      </w:r>
      <w:r>
        <w:rPr>
          <w:sz w:val="18"/>
        </w:rPr>
        <w:t>1986-2006:</w:t>
      </w:r>
      <w:r>
        <w:rPr>
          <w:spacing w:val="-13"/>
          <w:sz w:val="18"/>
        </w:rPr>
        <w:t> </w:t>
      </w:r>
      <w:r>
        <w:rPr>
          <w:sz w:val="18"/>
        </w:rPr>
        <w:t>Controlled</w:t>
      </w:r>
      <w:r>
        <w:rPr>
          <w:spacing w:val="-13"/>
          <w:sz w:val="18"/>
        </w:rPr>
        <w:t> </w:t>
      </w:r>
      <w:r>
        <w:rPr>
          <w:sz w:val="18"/>
        </w:rPr>
        <w:t>Interrupted</w:t>
      </w:r>
      <w:r>
        <w:rPr>
          <w:spacing w:val="-12"/>
          <w:sz w:val="18"/>
        </w:rPr>
        <w:t> </w:t>
      </w:r>
      <w:r>
        <w:rPr>
          <w:sz w:val="18"/>
        </w:rPr>
        <w:t>Time</w:t>
      </w:r>
      <w:r>
        <w:rPr>
          <w:spacing w:val="-14"/>
          <w:sz w:val="18"/>
        </w:rPr>
        <w:t> </w:t>
      </w:r>
      <w:r>
        <w:rPr>
          <w:sz w:val="18"/>
        </w:rPr>
        <w:t>Series </w:t>
      </w:r>
      <w:r>
        <w:rPr>
          <w:spacing w:val="-3"/>
          <w:sz w:val="18"/>
        </w:rPr>
        <w:t>Analysis.’’ </w:t>
      </w:r>
      <w:r>
        <w:rPr>
          <w:i/>
          <w:sz w:val="18"/>
        </w:rPr>
        <w:t>British Medical Journal </w:t>
      </w:r>
      <w:r>
        <w:rPr>
          <w:sz w:val="18"/>
        </w:rPr>
        <w:t>339 (4469). Accessed Decem- ber 2013. </w:t>
      </w:r>
      <w:hyperlink r:id="rId20">
        <w:r>
          <w:rPr>
            <w:sz w:val="18"/>
          </w:rPr>
          <w:t>www.ncbi.nlm.nih.gov/pmc/articles/PMC2791801/pdf/</w:t>
        </w:r>
      </w:hyperlink>
      <w:r>
        <w:rPr>
          <w:sz w:val="18"/>
        </w:rPr>
        <w:t> </w:t>
      </w:r>
      <w:hyperlink r:id="rId20">
        <w:r>
          <w:rPr>
            <w:sz w:val="18"/>
          </w:rPr>
          <w:t>bmj.b4469.pdf.</w:t>
        </w:r>
      </w:hyperlink>
    </w:p>
    <w:p>
      <w:pPr>
        <w:spacing w:line="276" w:lineRule="auto" w:before="0"/>
        <w:ind w:left="818" w:right="0" w:hanging="240"/>
        <w:jc w:val="both"/>
        <w:rPr>
          <w:sz w:val="18"/>
        </w:rPr>
      </w:pPr>
      <w:r>
        <w:rPr>
          <w:sz w:val="18"/>
        </w:rPr>
        <w:t>Guth, D., D. Ashmead, R. Long, R. Wall, and P. Ponchillia. 2005. ‘‘Blind and Sighted Pedestrians’ Judgments of Gaps in Traffic at Roundabouts.’’ </w:t>
      </w:r>
      <w:r>
        <w:rPr>
          <w:i/>
          <w:sz w:val="18"/>
        </w:rPr>
        <w:t>Human Factors </w:t>
      </w:r>
      <w:r>
        <w:rPr>
          <w:sz w:val="18"/>
        </w:rPr>
        <w:t>47 (2): 314–31.</w:t>
      </w:r>
    </w:p>
    <w:p>
      <w:pPr>
        <w:spacing w:line="278" w:lineRule="auto" w:before="0"/>
        <w:ind w:left="818" w:right="1" w:hanging="240"/>
        <w:jc w:val="both"/>
        <w:rPr>
          <w:sz w:val="18"/>
        </w:rPr>
      </w:pPr>
      <w:r>
        <w:rPr>
          <w:sz w:val="18"/>
        </w:rPr>
        <w:t>Harwood, D. W. 1986. </w:t>
      </w:r>
      <w:r>
        <w:rPr>
          <w:i/>
          <w:sz w:val="18"/>
        </w:rPr>
        <w:t>Multilane Design Alternatives for Improving </w:t>
      </w:r>
      <w:r>
        <w:rPr>
          <w:i/>
          <w:sz w:val="18"/>
        </w:rPr>
        <w:t>Suburban Highways</w:t>
      </w:r>
      <w:r>
        <w:rPr>
          <w:sz w:val="18"/>
        </w:rPr>
        <w:t>. NCHRP Report 282. Washington, DC: Transportation Research Board, National Research Council.</w:t>
      </w:r>
    </w:p>
    <w:p>
      <w:pPr>
        <w:spacing w:line="278" w:lineRule="auto" w:before="0"/>
        <w:ind w:left="818" w:right="1" w:hanging="240"/>
        <w:jc w:val="both"/>
        <w:rPr>
          <w:sz w:val="18"/>
        </w:rPr>
      </w:pPr>
      <w:r>
        <w:rPr>
          <w:sz w:val="18"/>
        </w:rPr>
        <w:t>Harwood, D. W. 1990. </w:t>
      </w:r>
      <w:r>
        <w:rPr>
          <w:i/>
          <w:sz w:val="18"/>
        </w:rPr>
        <w:t>Effective Utilization of Street Width on Urban </w:t>
      </w:r>
      <w:r>
        <w:rPr>
          <w:i/>
          <w:sz w:val="18"/>
        </w:rPr>
        <w:t>Arterials</w:t>
      </w:r>
      <w:r>
        <w:rPr>
          <w:sz w:val="18"/>
        </w:rPr>
        <w:t>. National Cooperative Highway Research Program Report 330. Washington, DC: National Research Council.</w:t>
      </w:r>
    </w:p>
    <w:p>
      <w:pPr>
        <w:spacing w:line="278" w:lineRule="auto" w:before="0"/>
        <w:ind w:left="818" w:right="0" w:hanging="240"/>
        <w:jc w:val="both"/>
        <w:rPr>
          <w:sz w:val="18"/>
        </w:rPr>
      </w:pPr>
      <w:r>
        <w:rPr>
          <w:sz w:val="18"/>
        </w:rPr>
        <w:t>Harwood,</w:t>
      </w:r>
      <w:r>
        <w:rPr>
          <w:spacing w:val="-12"/>
          <w:sz w:val="18"/>
        </w:rPr>
        <w:t> </w:t>
      </w:r>
      <w:r>
        <w:rPr>
          <w:sz w:val="18"/>
        </w:rPr>
        <w:t>D.</w:t>
      </w:r>
      <w:r>
        <w:rPr>
          <w:spacing w:val="-11"/>
          <w:sz w:val="18"/>
        </w:rPr>
        <w:t> </w:t>
      </w:r>
      <w:r>
        <w:rPr>
          <w:sz w:val="18"/>
        </w:rPr>
        <w:t>W.,</w:t>
      </w:r>
      <w:r>
        <w:rPr>
          <w:spacing w:val="-12"/>
          <w:sz w:val="18"/>
        </w:rPr>
        <w:t> </w:t>
      </w:r>
      <w:r>
        <w:rPr>
          <w:sz w:val="18"/>
        </w:rPr>
        <w:t>D.</w:t>
      </w:r>
      <w:r>
        <w:rPr>
          <w:spacing w:val="-12"/>
          <w:sz w:val="18"/>
        </w:rPr>
        <w:t> </w:t>
      </w:r>
      <w:r>
        <w:rPr>
          <w:sz w:val="18"/>
        </w:rPr>
        <w:t>J.</w:t>
      </w:r>
      <w:r>
        <w:rPr>
          <w:spacing w:val="-11"/>
          <w:sz w:val="18"/>
        </w:rPr>
        <w:t> </w:t>
      </w:r>
      <w:r>
        <w:rPr>
          <w:sz w:val="18"/>
        </w:rPr>
        <w:t>Torbic,</w:t>
      </w:r>
      <w:r>
        <w:rPr>
          <w:spacing w:val="-12"/>
          <w:sz w:val="18"/>
        </w:rPr>
        <w:t> </w:t>
      </w:r>
      <w:r>
        <w:rPr>
          <w:sz w:val="18"/>
        </w:rPr>
        <w:t>D.</w:t>
      </w:r>
      <w:r>
        <w:rPr>
          <w:spacing w:val="-11"/>
          <w:sz w:val="18"/>
        </w:rPr>
        <w:t> </w:t>
      </w:r>
      <w:r>
        <w:rPr>
          <w:sz w:val="18"/>
        </w:rPr>
        <w:t>K.</w:t>
      </w:r>
      <w:r>
        <w:rPr>
          <w:spacing w:val="-13"/>
          <w:sz w:val="18"/>
        </w:rPr>
        <w:t> </w:t>
      </w:r>
      <w:r>
        <w:rPr>
          <w:sz w:val="18"/>
        </w:rPr>
        <w:t>Gilmore,</w:t>
      </w:r>
      <w:r>
        <w:rPr>
          <w:spacing w:val="-11"/>
          <w:sz w:val="18"/>
        </w:rPr>
        <w:t> </w:t>
      </w:r>
      <w:r>
        <w:rPr>
          <w:sz w:val="18"/>
        </w:rPr>
        <w:t>C.</w:t>
      </w:r>
      <w:r>
        <w:rPr>
          <w:spacing w:val="-11"/>
          <w:sz w:val="18"/>
        </w:rPr>
        <w:t> </w:t>
      </w:r>
      <w:r>
        <w:rPr>
          <w:sz w:val="18"/>
        </w:rPr>
        <w:t>D.</w:t>
      </w:r>
      <w:r>
        <w:rPr>
          <w:spacing w:val="-12"/>
          <w:sz w:val="18"/>
        </w:rPr>
        <w:t> </w:t>
      </w:r>
      <w:r>
        <w:rPr>
          <w:sz w:val="18"/>
        </w:rPr>
        <w:t>Bokenkoger,</w:t>
      </w:r>
      <w:r>
        <w:rPr>
          <w:spacing w:val="-11"/>
          <w:sz w:val="18"/>
        </w:rPr>
        <w:t> </w:t>
      </w:r>
      <w:r>
        <w:rPr>
          <w:sz w:val="18"/>
        </w:rPr>
        <w:t>J.</w:t>
      </w:r>
      <w:r>
        <w:rPr>
          <w:spacing w:val="-11"/>
          <w:sz w:val="18"/>
        </w:rPr>
        <w:t> </w:t>
      </w:r>
      <w:r>
        <w:rPr>
          <w:sz w:val="18"/>
        </w:rPr>
        <w:t>M. Dunn, C. V. Zegeer, S. Srinivasan, D. Carter, C. Raborn, C. Lyon, and B. Persaud. 2008. </w:t>
      </w:r>
      <w:r>
        <w:rPr>
          <w:i/>
          <w:sz w:val="18"/>
        </w:rPr>
        <w:t>Pedestrian Safety Prediction Methodology. </w:t>
      </w:r>
      <w:r>
        <w:rPr>
          <w:i/>
          <w:sz w:val="18"/>
        </w:rPr>
        <w:t>Final</w:t>
      </w:r>
      <w:r>
        <w:rPr>
          <w:i/>
          <w:spacing w:val="-15"/>
          <w:sz w:val="18"/>
        </w:rPr>
        <w:t> </w:t>
      </w:r>
      <w:r>
        <w:rPr>
          <w:i/>
          <w:sz w:val="18"/>
        </w:rPr>
        <w:t>Report</w:t>
      </w:r>
      <w:r>
        <w:rPr>
          <w:i/>
          <w:spacing w:val="-15"/>
          <w:sz w:val="18"/>
        </w:rPr>
        <w:t> </w:t>
      </w:r>
      <w:r>
        <w:rPr>
          <w:i/>
          <w:sz w:val="18"/>
        </w:rPr>
        <w:t>for</w:t>
      </w:r>
      <w:r>
        <w:rPr>
          <w:i/>
          <w:spacing w:val="-15"/>
          <w:sz w:val="18"/>
        </w:rPr>
        <w:t> </w:t>
      </w:r>
      <w:r>
        <w:rPr>
          <w:i/>
          <w:sz w:val="18"/>
        </w:rPr>
        <w:t>NCHRP</w:t>
      </w:r>
      <w:r>
        <w:rPr>
          <w:i/>
          <w:spacing w:val="-13"/>
          <w:sz w:val="18"/>
        </w:rPr>
        <w:t> </w:t>
      </w:r>
      <w:r>
        <w:rPr>
          <w:i/>
          <w:sz w:val="18"/>
        </w:rPr>
        <w:t>Project</w:t>
      </w:r>
      <w:r>
        <w:rPr>
          <w:i/>
          <w:spacing w:val="-14"/>
          <w:sz w:val="18"/>
        </w:rPr>
        <w:t> </w:t>
      </w:r>
      <w:r>
        <w:rPr>
          <w:i/>
          <w:sz w:val="18"/>
        </w:rPr>
        <w:t>17-26</w:t>
      </w:r>
      <w:r>
        <w:rPr>
          <w:sz w:val="18"/>
        </w:rPr>
        <w:t>.</w:t>
      </w:r>
      <w:r>
        <w:rPr>
          <w:spacing w:val="-16"/>
          <w:sz w:val="18"/>
        </w:rPr>
        <w:t> </w:t>
      </w:r>
      <w:r>
        <w:rPr>
          <w:sz w:val="18"/>
        </w:rPr>
        <w:t>Accessed</w:t>
      </w:r>
      <w:r>
        <w:rPr>
          <w:spacing w:val="-14"/>
          <w:sz w:val="18"/>
        </w:rPr>
        <w:t> </w:t>
      </w:r>
      <w:r>
        <w:rPr>
          <w:sz w:val="18"/>
        </w:rPr>
        <w:t>December</w:t>
      </w:r>
      <w:r>
        <w:rPr>
          <w:spacing w:val="-14"/>
          <w:sz w:val="18"/>
        </w:rPr>
        <w:t> </w:t>
      </w:r>
      <w:r>
        <w:rPr>
          <w:sz w:val="18"/>
        </w:rPr>
        <w:t>2013. </w:t>
      </w:r>
      <w:hyperlink r:id="rId21">
        <w:r>
          <w:rPr>
            <w:sz w:val="18"/>
          </w:rPr>
          <w:t>onlinepubs.trb.org/onlinepubs/nchrp/nchrp_w129p3.pdf.</w:t>
        </w:r>
      </w:hyperlink>
    </w:p>
    <w:p>
      <w:pPr>
        <w:spacing w:line="276" w:lineRule="auto" w:before="0"/>
        <w:ind w:left="818" w:right="0" w:hanging="240"/>
        <w:jc w:val="both"/>
        <w:rPr>
          <w:sz w:val="18"/>
        </w:rPr>
      </w:pPr>
      <w:r>
        <w:rPr>
          <w:sz w:val="18"/>
        </w:rPr>
        <w:t>Hatfield, J., and S. Murphy. 2007. </w:t>
      </w:r>
      <w:r>
        <w:rPr>
          <w:spacing w:val="-3"/>
          <w:sz w:val="18"/>
        </w:rPr>
        <w:t>‘‘The </w:t>
      </w:r>
      <w:r>
        <w:rPr>
          <w:sz w:val="18"/>
        </w:rPr>
        <w:t>Effects of Mobile Phone  Use on Pedestrian Crossing Behaviour and Signalised and Unsignalised Intersections.’’ </w:t>
      </w:r>
      <w:r>
        <w:rPr>
          <w:i/>
          <w:sz w:val="18"/>
        </w:rPr>
        <w:t>Accident  Analysis  &amp;  Prevention  </w:t>
      </w:r>
      <w:r>
        <w:rPr>
          <w:sz w:val="18"/>
        </w:rPr>
        <w:t>39 (1):</w:t>
      </w:r>
      <w:r>
        <w:rPr>
          <w:spacing w:val="10"/>
          <w:sz w:val="18"/>
        </w:rPr>
        <w:t> </w:t>
      </w:r>
      <w:r>
        <w:rPr>
          <w:sz w:val="18"/>
        </w:rPr>
        <w:t>197–205.</w:t>
      </w:r>
    </w:p>
    <w:p>
      <w:pPr>
        <w:spacing w:line="278" w:lineRule="auto" w:before="0"/>
        <w:ind w:left="818" w:right="1" w:hanging="240"/>
        <w:jc w:val="both"/>
        <w:rPr>
          <w:sz w:val="18"/>
        </w:rPr>
      </w:pPr>
      <w:r>
        <w:rPr>
          <w:sz w:val="18"/>
        </w:rPr>
        <w:t>Hauer, E. 1999. </w:t>
      </w:r>
      <w:r>
        <w:rPr>
          <w:i/>
          <w:sz w:val="18"/>
        </w:rPr>
        <w:t>Safety in Geometric Design Standards</w:t>
      </w:r>
      <w:r>
        <w:rPr>
          <w:sz w:val="18"/>
        </w:rPr>
        <w:t>. Accessed January 11, 2005. </w:t>
      </w:r>
      <w:hyperlink r:id="rId22">
        <w:r>
          <w:rPr>
            <w:sz w:val="18"/>
          </w:rPr>
          <w:t>www.researchgate.net/publication/228903642_</w:t>
        </w:r>
      </w:hyperlink>
      <w:r>
        <w:rPr>
          <w:sz w:val="18"/>
        </w:rPr>
        <w:t> </w:t>
      </w:r>
      <w:hyperlink r:id="rId22">
        <w:r>
          <w:rPr>
            <w:sz w:val="18"/>
          </w:rPr>
          <w:t>Safety_in_geometric_design_standards/file/d912f5138f05bb6821.</w:t>
        </w:r>
      </w:hyperlink>
      <w:r>
        <w:rPr>
          <w:sz w:val="18"/>
        </w:rPr>
        <w:t> </w:t>
      </w:r>
      <w:hyperlink r:id="rId22">
        <w:r>
          <w:rPr>
            <w:sz w:val="18"/>
          </w:rPr>
          <w:t>pdf.</w:t>
        </w:r>
      </w:hyperlink>
    </w:p>
    <w:p>
      <w:pPr>
        <w:spacing w:line="278" w:lineRule="auto" w:before="0"/>
        <w:ind w:left="818" w:right="0" w:hanging="240"/>
        <w:jc w:val="both"/>
        <w:rPr>
          <w:sz w:val="18"/>
        </w:rPr>
      </w:pPr>
      <w:r>
        <w:rPr>
          <w:sz w:val="18"/>
        </w:rPr>
        <w:t>Heelan, K. A., B. M. Abbey, J. E. Donnelly, M. S. Mayo, and G. J. Welk. 2009. ‘‘Evaluation of a Walking School Bus for Promoting</w:t>
      </w:r>
    </w:p>
    <w:p>
      <w:pPr>
        <w:spacing w:line="276" w:lineRule="auto" w:before="71"/>
        <w:ind w:left="435" w:right="117" w:firstLine="0"/>
        <w:jc w:val="both"/>
        <w:rPr>
          <w:sz w:val="18"/>
        </w:rPr>
      </w:pPr>
      <w:r>
        <w:rPr/>
        <w:br w:type="column"/>
      </w:r>
      <w:r>
        <w:rPr>
          <w:sz w:val="18"/>
        </w:rPr>
        <w:t>Physical Activity in Youth.’’ </w:t>
      </w:r>
      <w:r>
        <w:rPr>
          <w:i/>
          <w:sz w:val="18"/>
        </w:rPr>
        <w:t>Journal of Physical Activity and </w:t>
      </w:r>
      <w:r>
        <w:rPr>
          <w:i/>
          <w:sz w:val="18"/>
        </w:rPr>
        <w:t>Health </w:t>
      </w:r>
      <w:r>
        <w:rPr>
          <w:sz w:val="18"/>
        </w:rPr>
        <w:t>6 (5): 560–67.</w:t>
      </w:r>
    </w:p>
    <w:p>
      <w:pPr>
        <w:spacing w:line="278" w:lineRule="auto" w:before="2"/>
        <w:ind w:left="435" w:right="117" w:hanging="240"/>
        <w:jc w:val="both"/>
        <w:rPr>
          <w:sz w:val="18"/>
        </w:rPr>
      </w:pPr>
      <w:r>
        <w:rPr>
          <w:sz w:val="18"/>
        </w:rPr>
        <w:t>Heimbach, C. L., P. D. Cribbins, and M. S. Chang. 1983. </w:t>
      </w:r>
      <w:r>
        <w:rPr>
          <w:spacing w:val="-4"/>
          <w:sz w:val="18"/>
        </w:rPr>
        <w:t>‘‘Some </w:t>
      </w:r>
      <w:r>
        <w:rPr>
          <w:sz w:val="18"/>
        </w:rPr>
        <w:t>Par- tial Consequences of Reduced Traffic Lane Widths on Urban </w:t>
      </w:r>
      <w:r>
        <w:rPr>
          <w:spacing w:val="-3"/>
          <w:sz w:val="18"/>
        </w:rPr>
        <w:t>Arterials.’’ </w:t>
      </w:r>
      <w:r>
        <w:rPr>
          <w:i/>
          <w:sz w:val="18"/>
        </w:rPr>
        <w:t>Transportation Research Record </w:t>
      </w:r>
      <w:r>
        <w:rPr>
          <w:sz w:val="18"/>
        </w:rPr>
        <w:t>923:69–72.</w:t>
      </w:r>
    </w:p>
    <w:p>
      <w:pPr>
        <w:spacing w:line="278" w:lineRule="auto" w:before="0"/>
        <w:ind w:left="435" w:right="117" w:hanging="240"/>
        <w:jc w:val="both"/>
        <w:rPr>
          <w:sz w:val="18"/>
        </w:rPr>
      </w:pPr>
      <w:r>
        <w:rPr>
          <w:sz w:val="18"/>
        </w:rPr>
        <w:t>Hijar, M., J. Trostle, and M. Bronfman. 2003. ‘‘Pedestrian Injuries in Mexico: A Multi-method Approach.’’ </w:t>
      </w:r>
      <w:r>
        <w:rPr>
          <w:i/>
          <w:sz w:val="18"/>
        </w:rPr>
        <w:t>Social Science &amp; Medicine </w:t>
      </w:r>
      <w:r>
        <w:rPr>
          <w:sz w:val="18"/>
        </w:rPr>
        <w:t>57 (11): 2149–59.</w:t>
      </w:r>
    </w:p>
    <w:p>
      <w:pPr>
        <w:spacing w:line="276" w:lineRule="auto" w:before="0"/>
        <w:ind w:left="435" w:right="117" w:hanging="240"/>
        <w:jc w:val="both"/>
        <w:rPr>
          <w:sz w:val="18"/>
        </w:rPr>
      </w:pPr>
      <w:r>
        <w:rPr>
          <w:sz w:val="18"/>
        </w:rPr>
        <w:t>Hijar, M., E. Vazquez-Vela, and C. Arreola-Risa. 2003. </w:t>
      </w:r>
      <w:r>
        <w:rPr>
          <w:spacing w:val="-3"/>
          <w:sz w:val="18"/>
        </w:rPr>
        <w:t>‘‘Pedestrian </w:t>
      </w:r>
      <w:r>
        <w:rPr>
          <w:sz w:val="18"/>
        </w:rPr>
        <w:t>Traffic</w:t>
      </w:r>
      <w:r>
        <w:rPr>
          <w:spacing w:val="-12"/>
          <w:sz w:val="18"/>
        </w:rPr>
        <w:t> </w:t>
      </w:r>
      <w:r>
        <w:rPr>
          <w:sz w:val="18"/>
        </w:rPr>
        <w:t>Injuries</w:t>
      </w:r>
      <w:r>
        <w:rPr>
          <w:spacing w:val="-12"/>
          <w:sz w:val="18"/>
        </w:rPr>
        <w:t> </w:t>
      </w:r>
      <w:r>
        <w:rPr>
          <w:sz w:val="18"/>
        </w:rPr>
        <w:t>in</w:t>
      </w:r>
      <w:r>
        <w:rPr>
          <w:spacing w:val="-12"/>
          <w:sz w:val="18"/>
        </w:rPr>
        <w:t> </w:t>
      </w:r>
      <w:r>
        <w:rPr>
          <w:sz w:val="18"/>
        </w:rPr>
        <w:t>Mexico:</w:t>
      </w:r>
      <w:r>
        <w:rPr>
          <w:spacing w:val="-12"/>
          <w:sz w:val="18"/>
        </w:rPr>
        <w:t> </w:t>
      </w:r>
      <w:r>
        <w:rPr>
          <w:sz w:val="18"/>
        </w:rPr>
        <w:t>A</w:t>
      </w:r>
      <w:r>
        <w:rPr>
          <w:spacing w:val="-12"/>
          <w:sz w:val="18"/>
        </w:rPr>
        <w:t> </w:t>
      </w:r>
      <w:r>
        <w:rPr>
          <w:sz w:val="18"/>
        </w:rPr>
        <w:t>Country</w:t>
      </w:r>
      <w:r>
        <w:rPr>
          <w:spacing w:val="-11"/>
          <w:sz w:val="18"/>
        </w:rPr>
        <w:t> </w:t>
      </w:r>
      <w:r>
        <w:rPr>
          <w:spacing w:val="-3"/>
          <w:sz w:val="18"/>
        </w:rPr>
        <w:t>Update.’’</w:t>
      </w:r>
      <w:r>
        <w:rPr>
          <w:spacing w:val="-13"/>
          <w:sz w:val="18"/>
        </w:rPr>
        <w:t> </w:t>
      </w:r>
      <w:r>
        <w:rPr>
          <w:i/>
          <w:sz w:val="18"/>
        </w:rPr>
        <w:t>Injury</w:t>
      </w:r>
      <w:r>
        <w:rPr>
          <w:i/>
          <w:spacing w:val="-12"/>
          <w:sz w:val="18"/>
        </w:rPr>
        <w:t> </w:t>
      </w:r>
      <w:r>
        <w:rPr>
          <w:i/>
          <w:sz w:val="18"/>
        </w:rPr>
        <w:t>Control</w:t>
      </w:r>
      <w:r>
        <w:rPr>
          <w:i/>
          <w:spacing w:val="-11"/>
          <w:sz w:val="18"/>
        </w:rPr>
        <w:t> </w:t>
      </w:r>
      <w:r>
        <w:rPr>
          <w:i/>
          <w:sz w:val="18"/>
        </w:rPr>
        <w:t>and </w:t>
      </w:r>
      <w:r>
        <w:rPr>
          <w:i/>
          <w:sz w:val="18"/>
        </w:rPr>
        <w:t>Safety Promotion </w:t>
      </w:r>
      <w:r>
        <w:rPr>
          <w:sz w:val="18"/>
        </w:rPr>
        <w:t>10 (1–2):</w:t>
      </w:r>
      <w:r>
        <w:rPr>
          <w:spacing w:val="32"/>
          <w:sz w:val="18"/>
        </w:rPr>
        <w:t> </w:t>
      </w:r>
      <w:r>
        <w:rPr>
          <w:sz w:val="18"/>
        </w:rPr>
        <w:t>37–43.</w:t>
      </w:r>
    </w:p>
    <w:p>
      <w:pPr>
        <w:spacing w:line="278" w:lineRule="auto" w:before="0"/>
        <w:ind w:left="435" w:right="117" w:hanging="240"/>
        <w:jc w:val="both"/>
        <w:rPr>
          <w:sz w:val="18"/>
        </w:rPr>
      </w:pPr>
      <w:r>
        <w:rPr>
          <w:sz w:val="18"/>
        </w:rPr>
        <w:t>Hilton, J. 2006. </w:t>
      </w:r>
      <w:r>
        <w:rPr>
          <w:i/>
          <w:sz w:val="18"/>
        </w:rPr>
        <w:t>Race and Ethnicity in Fatal Motor Vehicle Traffic </w:t>
      </w:r>
      <w:r>
        <w:rPr>
          <w:i/>
          <w:sz w:val="18"/>
        </w:rPr>
        <w:t>Crashes 1999–2004</w:t>
      </w:r>
      <w:r>
        <w:rPr>
          <w:sz w:val="18"/>
        </w:rPr>
        <w:t>. Washington, DC: National Highway Traffic Safety Administration.</w:t>
      </w:r>
    </w:p>
    <w:p>
      <w:pPr>
        <w:spacing w:line="278" w:lineRule="auto" w:before="0"/>
        <w:ind w:left="435" w:right="116" w:hanging="240"/>
        <w:jc w:val="both"/>
        <w:rPr>
          <w:sz w:val="18"/>
        </w:rPr>
      </w:pPr>
      <w:r>
        <w:rPr>
          <w:sz w:val="18"/>
        </w:rPr>
        <w:t>Holubowycz, O. T. 1995. ‘‘Age, Sex, and Blood Alcohol Concentra- tion of Killed and Injured Pedestrians.’’ </w:t>
      </w:r>
      <w:r>
        <w:rPr>
          <w:i/>
          <w:sz w:val="18"/>
        </w:rPr>
        <w:t>Accident Analysis &amp; </w:t>
      </w:r>
      <w:r>
        <w:rPr>
          <w:i/>
          <w:sz w:val="18"/>
        </w:rPr>
        <w:t>Prevention </w:t>
      </w:r>
      <w:r>
        <w:rPr>
          <w:sz w:val="18"/>
        </w:rPr>
        <w:t>27 (3): 417–22.</w:t>
      </w:r>
    </w:p>
    <w:p>
      <w:pPr>
        <w:spacing w:line="278" w:lineRule="auto" w:before="0"/>
        <w:ind w:left="435" w:right="117" w:hanging="240"/>
        <w:jc w:val="both"/>
        <w:rPr>
          <w:sz w:val="18"/>
        </w:rPr>
      </w:pPr>
      <w:r>
        <w:rPr>
          <w:sz w:val="18"/>
        </w:rPr>
        <w:t>Huang, H. G., J. R. Stewart, and C. V. Zegeer. 2002. ‘‘Evaluation of Lane Reduction ‘Road Diet’ Measure on Crashes and Injuries.’’ </w:t>
      </w:r>
      <w:r>
        <w:rPr>
          <w:i/>
          <w:sz w:val="18"/>
        </w:rPr>
        <w:t>Transportation Research Record </w:t>
      </w:r>
      <w:r>
        <w:rPr>
          <w:sz w:val="18"/>
        </w:rPr>
        <w:t>1784:80–90.</w:t>
      </w:r>
    </w:p>
    <w:p>
      <w:pPr>
        <w:spacing w:line="278" w:lineRule="auto" w:before="0"/>
        <w:ind w:left="435" w:right="117" w:hanging="240"/>
        <w:jc w:val="both"/>
        <w:rPr>
          <w:sz w:val="18"/>
        </w:rPr>
      </w:pPr>
      <w:r>
        <w:rPr>
          <w:sz w:val="18"/>
        </w:rPr>
        <w:t>Hummer,</w:t>
      </w:r>
      <w:r>
        <w:rPr>
          <w:spacing w:val="-11"/>
          <w:sz w:val="18"/>
        </w:rPr>
        <w:t> </w:t>
      </w:r>
      <w:r>
        <w:rPr>
          <w:sz w:val="18"/>
        </w:rPr>
        <w:t>J.</w:t>
      </w:r>
      <w:r>
        <w:rPr>
          <w:spacing w:val="-12"/>
          <w:sz w:val="18"/>
        </w:rPr>
        <w:t> </w:t>
      </w:r>
      <w:r>
        <w:rPr>
          <w:sz w:val="18"/>
        </w:rPr>
        <w:t>E.,</w:t>
      </w:r>
      <w:r>
        <w:rPr>
          <w:spacing w:val="-12"/>
          <w:sz w:val="18"/>
        </w:rPr>
        <w:t> </w:t>
      </w:r>
      <w:r>
        <w:rPr>
          <w:sz w:val="18"/>
        </w:rPr>
        <w:t>and</w:t>
      </w:r>
      <w:r>
        <w:rPr>
          <w:spacing w:val="-12"/>
          <w:sz w:val="18"/>
        </w:rPr>
        <w:t> </w:t>
      </w:r>
      <w:r>
        <w:rPr>
          <w:sz w:val="18"/>
        </w:rPr>
        <w:t>C.</w:t>
      </w:r>
      <w:r>
        <w:rPr>
          <w:spacing w:val="-11"/>
          <w:sz w:val="18"/>
        </w:rPr>
        <w:t> </w:t>
      </w:r>
      <w:r>
        <w:rPr>
          <w:sz w:val="18"/>
        </w:rPr>
        <w:t>F.</w:t>
      </w:r>
      <w:r>
        <w:rPr>
          <w:spacing w:val="-12"/>
          <w:sz w:val="18"/>
        </w:rPr>
        <w:t> </w:t>
      </w:r>
      <w:r>
        <w:rPr>
          <w:sz w:val="18"/>
        </w:rPr>
        <w:t>Lewis.</w:t>
      </w:r>
      <w:r>
        <w:rPr>
          <w:spacing w:val="-12"/>
          <w:sz w:val="18"/>
        </w:rPr>
        <w:t> </w:t>
      </w:r>
      <w:r>
        <w:rPr>
          <w:sz w:val="18"/>
        </w:rPr>
        <w:t>2000.</w:t>
      </w:r>
      <w:r>
        <w:rPr>
          <w:spacing w:val="-12"/>
          <w:sz w:val="18"/>
        </w:rPr>
        <w:t> </w:t>
      </w:r>
      <w:r>
        <w:rPr>
          <w:i/>
          <w:sz w:val="18"/>
        </w:rPr>
        <w:t>Operational</w:t>
      </w:r>
      <w:r>
        <w:rPr>
          <w:i/>
          <w:spacing w:val="-12"/>
          <w:sz w:val="18"/>
        </w:rPr>
        <w:t> </w:t>
      </w:r>
      <w:r>
        <w:rPr>
          <w:i/>
          <w:sz w:val="18"/>
        </w:rPr>
        <w:t>Capacity</w:t>
      </w:r>
      <w:r>
        <w:rPr>
          <w:i/>
          <w:spacing w:val="-11"/>
          <w:sz w:val="18"/>
        </w:rPr>
        <w:t> </w:t>
      </w:r>
      <w:r>
        <w:rPr>
          <w:i/>
          <w:sz w:val="18"/>
        </w:rPr>
        <w:t>of</w:t>
      </w:r>
      <w:r>
        <w:rPr>
          <w:i/>
          <w:spacing w:val="-11"/>
          <w:sz w:val="18"/>
        </w:rPr>
        <w:t> </w:t>
      </w:r>
      <w:r>
        <w:rPr>
          <w:i/>
          <w:sz w:val="18"/>
        </w:rPr>
        <w:t>Three- </w:t>
      </w:r>
      <w:r>
        <w:rPr>
          <w:i/>
          <w:sz w:val="18"/>
        </w:rPr>
        <w:t>lane Cross-sections</w:t>
      </w:r>
      <w:r>
        <w:rPr>
          <w:sz w:val="18"/>
        </w:rPr>
        <w:t>. Raleigh: Center for Transportation Engineer- ing Studies, North Carolina State</w:t>
      </w:r>
      <w:r>
        <w:rPr>
          <w:spacing w:val="36"/>
          <w:sz w:val="18"/>
        </w:rPr>
        <w:t> </w:t>
      </w:r>
      <w:r>
        <w:rPr>
          <w:sz w:val="18"/>
        </w:rPr>
        <w:t>University.</w:t>
      </w:r>
    </w:p>
    <w:p>
      <w:pPr>
        <w:spacing w:line="276" w:lineRule="auto" w:before="0"/>
        <w:ind w:left="435" w:right="117" w:hanging="240"/>
        <w:jc w:val="both"/>
        <w:rPr>
          <w:sz w:val="18"/>
        </w:rPr>
      </w:pPr>
      <w:r>
        <w:rPr>
          <w:sz w:val="18"/>
        </w:rPr>
        <w:t>Ibrahim, J. M., H. Day, J. Hirshon, and M. El-Seouhy. 2012. ‘‘Road Risk Perception and Pedestrian Injuries among Students and Ain Shams University, Cairo, Egypt.’’ </w:t>
      </w:r>
      <w:r>
        <w:rPr>
          <w:i/>
          <w:sz w:val="18"/>
        </w:rPr>
        <w:t>Injury &amp; Violence Research </w:t>
      </w:r>
      <w:r>
        <w:rPr>
          <w:sz w:val="18"/>
        </w:rPr>
        <w:t>4 (2): 65–72.</w:t>
      </w:r>
    </w:p>
    <w:p>
      <w:pPr>
        <w:spacing w:line="278" w:lineRule="auto" w:before="0"/>
        <w:ind w:left="435" w:right="118" w:hanging="240"/>
        <w:jc w:val="both"/>
        <w:rPr>
          <w:sz w:val="18"/>
        </w:rPr>
      </w:pPr>
      <w:r>
        <w:rPr>
          <w:sz w:val="18"/>
        </w:rPr>
        <w:t>Ibrahim, S. E. B., and T. Sayed. 2011. </w:t>
      </w:r>
      <w:r>
        <w:rPr>
          <w:spacing w:val="-3"/>
          <w:sz w:val="18"/>
        </w:rPr>
        <w:t>‘‘Developing </w:t>
      </w:r>
      <w:r>
        <w:rPr>
          <w:sz w:val="18"/>
        </w:rPr>
        <w:t>Safety Perfor- mance </w:t>
      </w:r>
      <w:r>
        <w:rPr>
          <w:spacing w:val="-3"/>
          <w:sz w:val="18"/>
        </w:rPr>
        <w:t>Functions Incorporating Reliability-based </w:t>
      </w:r>
      <w:r>
        <w:rPr>
          <w:sz w:val="18"/>
        </w:rPr>
        <w:t>Risk </w:t>
      </w:r>
      <w:r>
        <w:rPr>
          <w:spacing w:val="-4"/>
          <w:sz w:val="18"/>
        </w:rPr>
        <w:t>Measures.’’ </w:t>
      </w:r>
      <w:r>
        <w:rPr>
          <w:i/>
          <w:sz w:val="18"/>
        </w:rPr>
        <w:t>Accident </w:t>
      </w:r>
      <w:r>
        <w:rPr>
          <w:i/>
          <w:spacing w:val="-3"/>
          <w:sz w:val="18"/>
        </w:rPr>
        <w:t>Analysis </w:t>
      </w:r>
      <w:r>
        <w:rPr>
          <w:i/>
          <w:sz w:val="18"/>
        </w:rPr>
        <w:t>&amp; Prevention </w:t>
      </w:r>
      <w:r>
        <w:rPr>
          <w:sz w:val="18"/>
        </w:rPr>
        <w:t>43 (6): </w:t>
      </w:r>
      <w:r>
        <w:rPr>
          <w:spacing w:val="-3"/>
          <w:sz w:val="18"/>
        </w:rPr>
        <w:t>2153–59.</w:t>
      </w:r>
    </w:p>
    <w:p>
      <w:pPr>
        <w:spacing w:line="278" w:lineRule="auto" w:before="0"/>
        <w:ind w:left="435" w:right="117" w:hanging="240"/>
        <w:jc w:val="both"/>
        <w:rPr>
          <w:sz w:val="18"/>
        </w:rPr>
      </w:pPr>
      <w:r>
        <w:rPr>
          <w:sz w:val="18"/>
        </w:rPr>
        <w:t>Jacobsen, P. L. 2003. ‘‘Safety in Numbers: More Walkers and Bicy- clists, Safer Walking and Bicycling.’’ </w:t>
      </w:r>
      <w:r>
        <w:rPr>
          <w:i/>
          <w:sz w:val="18"/>
        </w:rPr>
        <w:t>Injury Prevention </w:t>
      </w:r>
      <w:r>
        <w:rPr>
          <w:sz w:val="18"/>
        </w:rPr>
        <w:t>9 (3): 205–9.</w:t>
      </w:r>
    </w:p>
    <w:p>
      <w:pPr>
        <w:spacing w:line="278" w:lineRule="auto" w:before="0"/>
        <w:ind w:left="435" w:right="117" w:hanging="240"/>
        <w:jc w:val="both"/>
        <w:rPr>
          <w:sz w:val="18"/>
        </w:rPr>
      </w:pPr>
      <w:r>
        <w:rPr>
          <w:sz w:val="18"/>
        </w:rPr>
        <w:t>Job, R. F. S., J. Haynes, T. Prabhakar, S. H. V. Lee, and J. Quach. 1998. </w:t>
      </w:r>
      <w:r>
        <w:rPr>
          <w:spacing w:val="-3"/>
          <w:sz w:val="18"/>
        </w:rPr>
        <w:t>‘‘Pedestrians </w:t>
      </w:r>
      <w:r>
        <w:rPr>
          <w:sz w:val="18"/>
        </w:rPr>
        <w:t>at Traffic Light Controlled Intersections: Crossing Behaviour in the Elderly and Non-elderly.’’ In </w:t>
      </w:r>
      <w:r>
        <w:rPr>
          <w:i/>
          <w:sz w:val="18"/>
        </w:rPr>
        <w:t>Proceed- </w:t>
      </w:r>
      <w:r>
        <w:rPr>
          <w:i/>
          <w:sz w:val="18"/>
        </w:rPr>
        <w:t>ings</w:t>
      </w:r>
      <w:r>
        <w:rPr>
          <w:i/>
          <w:spacing w:val="-12"/>
          <w:sz w:val="18"/>
        </w:rPr>
        <w:t> </w:t>
      </w:r>
      <w:r>
        <w:rPr>
          <w:i/>
          <w:sz w:val="18"/>
        </w:rPr>
        <w:t>of</w:t>
      </w:r>
      <w:r>
        <w:rPr>
          <w:i/>
          <w:spacing w:val="-12"/>
          <w:sz w:val="18"/>
        </w:rPr>
        <w:t> </w:t>
      </w:r>
      <w:r>
        <w:rPr>
          <w:i/>
          <w:sz w:val="18"/>
        </w:rPr>
        <w:t>the</w:t>
      </w:r>
      <w:r>
        <w:rPr>
          <w:i/>
          <w:spacing w:val="-11"/>
          <w:sz w:val="18"/>
        </w:rPr>
        <w:t> </w:t>
      </w:r>
      <w:r>
        <w:rPr>
          <w:i/>
          <w:sz w:val="18"/>
        </w:rPr>
        <w:t>Conference</w:t>
      </w:r>
      <w:r>
        <w:rPr>
          <w:i/>
          <w:spacing w:val="-12"/>
          <w:sz w:val="18"/>
        </w:rPr>
        <w:t> </w:t>
      </w:r>
      <w:r>
        <w:rPr>
          <w:i/>
          <w:sz w:val="18"/>
        </w:rPr>
        <w:t>on</w:t>
      </w:r>
      <w:r>
        <w:rPr>
          <w:i/>
          <w:spacing w:val="-11"/>
          <w:sz w:val="18"/>
        </w:rPr>
        <w:t> </w:t>
      </w:r>
      <w:r>
        <w:rPr>
          <w:i/>
          <w:sz w:val="18"/>
        </w:rPr>
        <w:t>Pedestrian</w:t>
      </w:r>
      <w:r>
        <w:rPr>
          <w:i/>
          <w:spacing w:val="-11"/>
          <w:sz w:val="18"/>
        </w:rPr>
        <w:t> </w:t>
      </w:r>
      <w:r>
        <w:rPr>
          <w:i/>
          <w:sz w:val="18"/>
        </w:rPr>
        <w:t>Safety</w:t>
      </w:r>
      <w:r>
        <w:rPr>
          <w:sz w:val="18"/>
        </w:rPr>
        <w:t>,</w:t>
      </w:r>
      <w:r>
        <w:rPr>
          <w:spacing w:val="-12"/>
          <w:sz w:val="18"/>
        </w:rPr>
        <w:t> </w:t>
      </w:r>
      <w:r>
        <w:rPr>
          <w:sz w:val="18"/>
        </w:rPr>
        <w:t>edited</w:t>
      </w:r>
      <w:r>
        <w:rPr>
          <w:spacing w:val="-11"/>
          <w:sz w:val="18"/>
        </w:rPr>
        <w:t> </w:t>
      </w:r>
      <w:r>
        <w:rPr>
          <w:sz w:val="18"/>
        </w:rPr>
        <w:t>by</w:t>
      </w:r>
      <w:r>
        <w:rPr>
          <w:spacing w:val="-12"/>
          <w:sz w:val="18"/>
        </w:rPr>
        <w:t> </w:t>
      </w:r>
      <w:r>
        <w:rPr>
          <w:sz w:val="18"/>
        </w:rPr>
        <w:t>K.</w:t>
      </w:r>
      <w:r>
        <w:rPr>
          <w:spacing w:val="-11"/>
          <w:sz w:val="18"/>
        </w:rPr>
        <w:t> </w:t>
      </w:r>
      <w:r>
        <w:rPr>
          <w:sz w:val="18"/>
        </w:rPr>
        <w:t>Smith,</w:t>
      </w:r>
      <w:r>
        <w:rPr>
          <w:spacing w:val="-12"/>
          <w:sz w:val="18"/>
        </w:rPr>
        <w:t> </w:t>
      </w:r>
      <w:r>
        <w:rPr>
          <w:sz w:val="18"/>
        </w:rPr>
        <w:t>B.</w:t>
      </w:r>
    </w:p>
    <w:p>
      <w:pPr>
        <w:spacing w:line="278" w:lineRule="auto" w:before="0"/>
        <w:ind w:left="435" w:right="117" w:firstLine="0"/>
        <w:jc w:val="both"/>
        <w:rPr>
          <w:sz w:val="18"/>
        </w:rPr>
      </w:pPr>
      <w:r>
        <w:rPr>
          <w:sz w:val="18"/>
        </w:rPr>
        <w:t>G. Aitken, and R. H. Grzebieta, 3–11. Canberra: Australian Col- lege of Road Safety and Federal Office of Road Safety.</w:t>
      </w:r>
    </w:p>
    <w:p>
      <w:pPr>
        <w:spacing w:line="276" w:lineRule="auto" w:before="0"/>
        <w:ind w:left="435" w:right="117" w:hanging="240"/>
        <w:jc w:val="both"/>
        <w:rPr>
          <w:sz w:val="18"/>
        </w:rPr>
      </w:pPr>
      <w:r>
        <w:rPr>
          <w:sz w:val="18"/>
        </w:rPr>
        <w:t>Kearns,</w:t>
      </w:r>
      <w:r>
        <w:rPr>
          <w:spacing w:val="-10"/>
          <w:sz w:val="18"/>
        </w:rPr>
        <w:t> </w:t>
      </w:r>
      <w:r>
        <w:rPr>
          <w:sz w:val="18"/>
        </w:rPr>
        <w:t>R.</w:t>
      </w:r>
      <w:r>
        <w:rPr>
          <w:spacing w:val="-10"/>
          <w:sz w:val="18"/>
        </w:rPr>
        <w:t> </w:t>
      </w:r>
      <w:r>
        <w:rPr>
          <w:sz w:val="18"/>
        </w:rPr>
        <w:t>A.,</w:t>
      </w:r>
      <w:r>
        <w:rPr>
          <w:spacing w:val="-10"/>
          <w:sz w:val="18"/>
        </w:rPr>
        <w:t> </w:t>
      </w:r>
      <w:r>
        <w:rPr>
          <w:sz w:val="18"/>
        </w:rPr>
        <w:t>D.</w:t>
      </w:r>
      <w:r>
        <w:rPr>
          <w:spacing w:val="-9"/>
          <w:sz w:val="18"/>
        </w:rPr>
        <w:t> </w:t>
      </w:r>
      <w:r>
        <w:rPr>
          <w:sz w:val="18"/>
        </w:rPr>
        <w:t>C.</w:t>
      </w:r>
      <w:r>
        <w:rPr>
          <w:spacing w:val="-10"/>
          <w:sz w:val="18"/>
        </w:rPr>
        <w:t> </w:t>
      </w:r>
      <w:r>
        <w:rPr>
          <w:sz w:val="18"/>
        </w:rPr>
        <w:t>A.</w:t>
      </w:r>
      <w:r>
        <w:rPr>
          <w:spacing w:val="-11"/>
          <w:sz w:val="18"/>
        </w:rPr>
        <w:t> </w:t>
      </w:r>
      <w:r>
        <w:rPr>
          <w:sz w:val="18"/>
        </w:rPr>
        <w:t>Collins,</w:t>
      </w:r>
      <w:r>
        <w:rPr>
          <w:spacing w:val="-10"/>
          <w:sz w:val="18"/>
        </w:rPr>
        <w:t> </w:t>
      </w:r>
      <w:r>
        <w:rPr>
          <w:sz w:val="18"/>
        </w:rPr>
        <w:t>and</w:t>
      </w:r>
      <w:r>
        <w:rPr>
          <w:spacing w:val="-9"/>
          <w:sz w:val="18"/>
        </w:rPr>
        <w:t> </w:t>
      </w:r>
      <w:r>
        <w:rPr>
          <w:sz w:val="18"/>
        </w:rPr>
        <w:t>P.</w:t>
      </w:r>
      <w:r>
        <w:rPr>
          <w:spacing w:val="-10"/>
          <w:sz w:val="18"/>
        </w:rPr>
        <w:t> </w:t>
      </w:r>
      <w:r>
        <w:rPr>
          <w:sz w:val="18"/>
        </w:rPr>
        <w:t>M.</w:t>
      </w:r>
      <w:r>
        <w:rPr>
          <w:spacing w:val="-10"/>
          <w:sz w:val="18"/>
        </w:rPr>
        <w:t> </w:t>
      </w:r>
      <w:r>
        <w:rPr>
          <w:sz w:val="18"/>
        </w:rPr>
        <w:t>Neuwelt.</w:t>
      </w:r>
      <w:r>
        <w:rPr>
          <w:spacing w:val="-10"/>
          <w:sz w:val="18"/>
        </w:rPr>
        <w:t> </w:t>
      </w:r>
      <w:r>
        <w:rPr>
          <w:sz w:val="18"/>
        </w:rPr>
        <w:t>2003.</w:t>
      </w:r>
      <w:r>
        <w:rPr>
          <w:spacing w:val="-10"/>
          <w:sz w:val="18"/>
        </w:rPr>
        <w:t> </w:t>
      </w:r>
      <w:r>
        <w:rPr>
          <w:spacing w:val="-4"/>
          <w:sz w:val="18"/>
        </w:rPr>
        <w:t>‘‘The</w:t>
      </w:r>
      <w:r>
        <w:rPr>
          <w:spacing w:val="-10"/>
          <w:sz w:val="18"/>
        </w:rPr>
        <w:t> </w:t>
      </w:r>
      <w:r>
        <w:rPr>
          <w:sz w:val="18"/>
        </w:rPr>
        <w:t>Walk- ing</w:t>
      </w:r>
      <w:r>
        <w:rPr>
          <w:spacing w:val="-10"/>
          <w:sz w:val="18"/>
        </w:rPr>
        <w:t> </w:t>
      </w:r>
      <w:r>
        <w:rPr>
          <w:sz w:val="18"/>
        </w:rPr>
        <w:t>School</w:t>
      </w:r>
      <w:r>
        <w:rPr>
          <w:spacing w:val="-10"/>
          <w:sz w:val="18"/>
        </w:rPr>
        <w:t> </w:t>
      </w:r>
      <w:r>
        <w:rPr>
          <w:sz w:val="18"/>
        </w:rPr>
        <w:t>Bus:</w:t>
      </w:r>
      <w:r>
        <w:rPr>
          <w:spacing w:val="-10"/>
          <w:sz w:val="18"/>
        </w:rPr>
        <w:t> </w:t>
      </w:r>
      <w:r>
        <w:rPr>
          <w:sz w:val="18"/>
        </w:rPr>
        <w:t>Extending</w:t>
      </w:r>
      <w:r>
        <w:rPr>
          <w:spacing w:val="-10"/>
          <w:sz w:val="18"/>
        </w:rPr>
        <w:t> </w:t>
      </w:r>
      <w:r>
        <w:rPr>
          <w:sz w:val="18"/>
        </w:rPr>
        <w:t>Children’s</w:t>
      </w:r>
      <w:r>
        <w:rPr>
          <w:spacing w:val="-9"/>
          <w:sz w:val="18"/>
        </w:rPr>
        <w:t> </w:t>
      </w:r>
      <w:r>
        <w:rPr>
          <w:sz w:val="18"/>
        </w:rPr>
        <w:t>Geographies?’’</w:t>
      </w:r>
      <w:r>
        <w:rPr>
          <w:spacing w:val="-10"/>
          <w:sz w:val="18"/>
        </w:rPr>
        <w:t> </w:t>
      </w:r>
      <w:r>
        <w:rPr>
          <w:i/>
          <w:sz w:val="18"/>
        </w:rPr>
        <w:t>Area</w:t>
      </w:r>
      <w:r>
        <w:rPr>
          <w:i/>
          <w:spacing w:val="-10"/>
          <w:sz w:val="18"/>
        </w:rPr>
        <w:t> </w:t>
      </w:r>
      <w:r>
        <w:rPr>
          <w:sz w:val="18"/>
        </w:rPr>
        <w:t>35</w:t>
      </w:r>
      <w:r>
        <w:rPr>
          <w:spacing w:val="-11"/>
          <w:sz w:val="18"/>
        </w:rPr>
        <w:t> </w:t>
      </w:r>
      <w:r>
        <w:rPr>
          <w:sz w:val="18"/>
        </w:rPr>
        <w:t>(3): 285–92.</w:t>
      </w:r>
    </w:p>
    <w:p>
      <w:pPr>
        <w:spacing w:line="278" w:lineRule="auto" w:before="0"/>
        <w:ind w:left="435" w:right="117" w:hanging="240"/>
        <w:jc w:val="both"/>
        <w:rPr>
          <w:sz w:val="18"/>
        </w:rPr>
      </w:pPr>
      <w:r>
        <w:rPr>
          <w:sz w:val="18"/>
        </w:rPr>
        <w:t>Keigan, M., and R. Tunbridge. 2003. </w:t>
      </w:r>
      <w:r>
        <w:rPr>
          <w:i/>
          <w:sz w:val="18"/>
        </w:rPr>
        <w:t>The Incidence of Alcohol in </w:t>
      </w:r>
      <w:r>
        <w:rPr>
          <w:i/>
          <w:sz w:val="18"/>
        </w:rPr>
        <w:t>Fatally Injured Adult Pedestrians</w:t>
      </w:r>
      <w:r>
        <w:rPr>
          <w:sz w:val="18"/>
        </w:rPr>
        <w:t>. TRL Report 579. Transporta- tion Research Laboratory. Accessed December 2013. </w:t>
      </w:r>
      <w:hyperlink r:id="rId23">
        <w:r>
          <w:rPr>
            <w:sz w:val="18"/>
          </w:rPr>
          <w:t>http://trid.</w:t>
        </w:r>
      </w:hyperlink>
    </w:p>
    <w:p>
      <w:pPr>
        <w:spacing w:line="260" w:lineRule="exact" w:before="0"/>
        <w:ind w:left="435" w:right="0" w:firstLine="0"/>
        <w:jc w:val="left"/>
        <w:rPr>
          <w:sz w:val="18"/>
        </w:rPr>
      </w:pPr>
      <w:hyperlink r:id="rId23">
        <w:r>
          <w:rPr>
            <w:sz w:val="18"/>
          </w:rPr>
          <w:t>trb.org/view.aspx?id</w:t>
        </w:r>
      </w:hyperlink>
      <w:r>
        <w:rPr>
          <w:rFonts w:ascii="Shruti" w:hAnsi="Shruti"/>
          <w:sz w:val="18"/>
        </w:rPr>
        <w:t>¼</w:t>
      </w:r>
      <w:hyperlink r:id="rId23">
        <w:r>
          <w:rPr>
            <w:sz w:val="18"/>
          </w:rPr>
          <w:t>663709.</w:t>
        </w:r>
      </w:hyperlink>
    </w:p>
    <w:p>
      <w:pPr>
        <w:spacing w:line="183" w:lineRule="exact" w:before="0"/>
        <w:ind w:left="196" w:right="0" w:firstLine="0"/>
        <w:jc w:val="left"/>
        <w:rPr>
          <w:sz w:val="18"/>
        </w:rPr>
      </w:pPr>
      <w:r>
        <w:rPr>
          <w:sz w:val="18"/>
        </w:rPr>
        <w:t>Kerr, J., D. Rosenberg, and L. Frank. 2012. ‘‘The Role of the Built</w:t>
      </w:r>
    </w:p>
    <w:p>
      <w:pPr>
        <w:spacing w:line="276" w:lineRule="auto" w:before="13"/>
        <w:ind w:left="435" w:right="118" w:firstLine="0"/>
        <w:jc w:val="both"/>
        <w:rPr>
          <w:sz w:val="18"/>
        </w:rPr>
      </w:pPr>
      <w:r>
        <w:rPr>
          <w:sz w:val="18"/>
        </w:rPr>
        <w:t>Environment in Healthy Aging: Community Design, Physical Activity, and Health among Older Adults.’’ </w:t>
      </w:r>
      <w:r>
        <w:rPr>
          <w:i/>
          <w:sz w:val="18"/>
        </w:rPr>
        <w:t>Journal of Planning </w:t>
      </w:r>
      <w:r>
        <w:rPr>
          <w:i/>
          <w:sz w:val="18"/>
        </w:rPr>
        <w:t>Literature </w:t>
      </w:r>
      <w:r>
        <w:rPr>
          <w:sz w:val="18"/>
        </w:rPr>
        <w:t>27 (1): 43–60.</w:t>
      </w:r>
    </w:p>
    <w:p>
      <w:pPr>
        <w:spacing w:line="278" w:lineRule="auto" w:before="3"/>
        <w:ind w:left="435" w:right="117" w:hanging="240"/>
        <w:jc w:val="both"/>
        <w:rPr>
          <w:sz w:val="18"/>
        </w:rPr>
      </w:pPr>
      <w:r>
        <w:rPr>
          <w:sz w:val="18"/>
        </w:rPr>
        <w:t>Khayesi,</w:t>
      </w:r>
      <w:r>
        <w:rPr>
          <w:spacing w:val="-13"/>
          <w:sz w:val="18"/>
        </w:rPr>
        <w:t> </w:t>
      </w:r>
      <w:r>
        <w:rPr>
          <w:sz w:val="18"/>
        </w:rPr>
        <w:t>M.,</w:t>
      </w:r>
      <w:r>
        <w:rPr>
          <w:spacing w:val="-12"/>
          <w:sz w:val="18"/>
        </w:rPr>
        <w:t> </w:t>
      </w:r>
      <w:r>
        <w:rPr>
          <w:sz w:val="18"/>
        </w:rPr>
        <w:t>H.</w:t>
      </w:r>
      <w:r>
        <w:rPr>
          <w:spacing w:val="-12"/>
          <w:sz w:val="18"/>
        </w:rPr>
        <w:t> </w:t>
      </w:r>
      <w:r>
        <w:rPr>
          <w:sz w:val="18"/>
        </w:rPr>
        <w:t>Monheim,</w:t>
      </w:r>
      <w:r>
        <w:rPr>
          <w:spacing w:val="-12"/>
          <w:sz w:val="18"/>
        </w:rPr>
        <w:t> </w:t>
      </w:r>
      <w:r>
        <w:rPr>
          <w:sz w:val="18"/>
        </w:rPr>
        <w:t>and</w:t>
      </w:r>
      <w:r>
        <w:rPr>
          <w:spacing w:val="-12"/>
          <w:sz w:val="18"/>
        </w:rPr>
        <w:t> </w:t>
      </w:r>
      <w:r>
        <w:rPr>
          <w:sz w:val="18"/>
        </w:rPr>
        <w:t>J.</w:t>
      </w:r>
      <w:r>
        <w:rPr>
          <w:spacing w:val="-12"/>
          <w:sz w:val="18"/>
        </w:rPr>
        <w:t> </w:t>
      </w:r>
      <w:r>
        <w:rPr>
          <w:sz w:val="18"/>
        </w:rPr>
        <w:t>M.</w:t>
      </w:r>
      <w:r>
        <w:rPr>
          <w:spacing w:val="-13"/>
          <w:sz w:val="18"/>
        </w:rPr>
        <w:t> </w:t>
      </w:r>
      <w:r>
        <w:rPr>
          <w:sz w:val="18"/>
        </w:rPr>
        <w:t>Nebe.</w:t>
      </w:r>
      <w:r>
        <w:rPr>
          <w:spacing w:val="-12"/>
          <w:sz w:val="18"/>
        </w:rPr>
        <w:t> </w:t>
      </w:r>
      <w:r>
        <w:rPr>
          <w:sz w:val="18"/>
        </w:rPr>
        <w:t>2010.</w:t>
      </w:r>
      <w:r>
        <w:rPr>
          <w:spacing w:val="-13"/>
          <w:sz w:val="18"/>
        </w:rPr>
        <w:t> </w:t>
      </w:r>
      <w:r>
        <w:rPr>
          <w:sz w:val="18"/>
        </w:rPr>
        <w:t>Negotiating</w:t>
      </w:r>
      <w:r>
        <w:rPr>
          <w:spacing w:val="-12"/>
          <w:sz w:val="18"/>
        </w:rPr>
        <w:t> </w:t>
      </w:r>
      <w:r>
        <w:rPr>
          <w:spacing w:val="-3"/>
          <w:sz w:val="18"/>
        </w:rPr>
        <w:t>‘‘Streets </w:t>
      </w:r>
      <w:r>
        <w:rPr>
          <w:sz w:val="18"/>
        </w:rPr>
        <w:t>for </w:t>
      </w:r>
      <w:r>
        <w:rPr>
          <w:spacing w:val="-4"/>
          <w:sz w:val="18"/>
        </w:rPr>
        <w:t>All’’ </w:t>
      </w:r>
      <w:r>
        <w:rPr>
          <w:sz w:val="18"/>
        </w:rPr>
        <w:t>in Urban Transport Planning: The Case for Pedestrians, Cyclists</w:t>
      </w:r>
      <w:r>
        <w:rPr>
          <w:spacing w:val="-6"/>
          <w:sz w:val="18"/>
        </w:rPr>
        <w:t> </w:t>
      </w:r>
      <w:r>
        <w:rPr>
          <w:sz w:val="18"/>
        </w:rPr>
        <w:t>and</w:t>
      </w:r>
      <w:r>
        <w:rPr>
          <w:spacing w:val="-6"/>
          <w:sz w:val="18"/>
        </w:rPr>
        <w:t> </w:t>
      </w:r>
      <w:r>
        <w:rPr>
          <w:sz w:val="18"/>
        </w:rPr>
        <w:t>Street</w:t>
      </w:r>
      <w:r>
        <w:rPr>
          <w:spacing w:val="-5"/>
          <w:sz w:val="18"/>
        </w:rPr>
        <w:t> </w:t>
      </w:r>
      <w:r>
        <w:rPr>
          <w:sz w:val="18"/>
        </w:rPr>
        <w:t>Vendors</w:t>
      </w:r>
      <w:r>
        <w:rPr>
          <w:spacing w:val="-6"/>
          <w:sz w:val="18"/>
        </w:rPr>
        <w:t> </w:t>
      </w:r>
      <w:r>
        <w:rPr>
          <w:sz w:val="18"/>
        </w:rPr>
        <w:t>in</w:t>
      </w:r>
      <w:r>
        <w:rPr>
          <w:spacing w:val="-6"/>
          <w:sz w:val="18"/>
        </w:rPr>
        <w:t> </w:t>
      </w:r>
      <w:r>
        <w:rPr>
          <w:sz w:val="18"/>
        </w:rPr>
        <w:t>Nairobi,</w:t>
      </w:r>
      <w:r>
        <w:rPr>
          <w:spacing w:val="-6"/>
          <w:sz w:val="18"/>
        </w:rPr>
        <w:t> </w:t>
      </w:r>
      <w:r>
        <w:rPr>
          <w:spacing w:val="-3"/>
          <w:sz w:val="18"/>
        </w:rPr>
        <w:t>Kenya.’’</w:t>
      </w:r>
      <w:r>
        <w:rPr>
          <w:spacing w:val="-5"/>
          <w:sz w:val="18"/>
        </w:rPr>
        <w:t> </w:t>
      </w:r>
      <w:r>
        <w:rPr>
          <w:i/>
          <w:sz w:val="18"/>
        </w:rPr>
        <w:t>Antipode:</w:t>
      </w:r>
      <w:r>
        <w:rPr>
          <w:i/>
          <w:spacing w:val="-7"/>
          <w:sz w:val="18"/>
        </w:rPr>
        <w:t> </w:t>
      </w:r>
      <w:r>
        <w:rPr>
          <w:i/>
          <w:sz w:val="18"/>
        </w:rPr>
        <w:t>A</w:t>
      </w:r>
      <w:r>
        <w:rPr>
          <w:i/>
          <w:spacing w:val="-6"/>
          <w:sz w:val="18"/>
        </w:rPr>
        <w:t> </w:t>
      </w:r>
      <w:r>
        <w:rPr>
          <w:i/>
          <w:sz w:val="18"/>
        </w:rPr>
        <w:t>Rad- </w:t>
      </w:r>
      <w:r>
        <w:rPr>
          <w:i/>
          <w:sz w:val="18"/>
        </w:rPr>
        <w:t>ical Journal of Geography </w:t>
      </w:r>
      <w:r>
        <w:rPr>
          <w:sz w:val="18"/>
        </w:rPr>
        <w:t>42 (1): 103–26.</w:t>
      </w:r>
    </w:p>
    <w:p>
      <w:pPr>
        <w:spacing w:line="278" w:lineRule="auto" w:before="0"/>
        <w:ind w:left="435" w:right="116" w:hanging="240"/>
        <w:jc w:val="both"/>
        <w:rPr>
          <w:sz w:val="18"/>
        </w:rPr>
      </w:pPr>
      <w:r>
        <w:rPr>
          <w:sz w:val="18"/>
        </w:rPr>
        <w:t>Kim, J., G. F. Ulfarssom, V. N. Shankar, and F. L. Mannering. 2010. </w:t>
      </w:r>
      <w:r>
        <w:rPr>
          <w:spacing w:val="-6"/>
          <w:sz w:val="18"/>
        </w:rPr>
        <w:t>‘‘A </w:t>
      </w:r>
      <w:r>
        <w:rPr>
          <w:sz w:val="18"/>
        </w:rPr>
        <w:t>Note on Modeling Pedestrian-injury Severity in Motor-vehicle</w:t>
      </w:r>
    </w:p>
    <w:p>
      <w:pPr>
        <w:spacing w:after="0" w:line="278" w:lineRule="auto"/>
        <w:jc w:val="both"/>
        <w:rPr>
          <w:sz w:val="18"/>
        </w:rPr>
        <w:sectPr>
          <w:type w:val="continuous"/>
          <w:pgSz w:w="12240" w:h="15840"/>
          <w:pgMar w:top="100" w:bottom="280" w:left="400" w:right="860"/>
          <w:cols w:num="2" w:equalWidth="0">
            <w:col w:w="5604" w:space="40"/>
            <w:col w:w="5336"/>
          </w:cols>
        </w:sectPr>
      </w:pPr>
    </w:p>
    <w:p>
      <w:pPr>
        <w:pStyle w:val="BodyText"/>
        <w:spacing w:before="5"/>
        <w:rPr>
          <w:sz w:val="26"/>
        </w:rPr>
      </w:pPr>
    </w:p>
    <w:p>
      <w:pPr>
        <w:spacing w:after="0"/>
        <w:rPr>
          <w:sz w:val="26"/>
        </w:rPr>
        <w:sectPr>
          <w:pgSz w:w="12240" w:h="15840"/>
          <w:pgMar w:header="765" w:footer="0" w:top="980" w:bottom="280" w:left="400" w:right="860"/>
        </w:sectPr>
      </w:pPr>
    </w:p>
    <w:p>
      <w:pPr>
        <w:spacing w:line="276" w:lineRule="auto" w:before="71"/>
        <w:ind w:left="818" w:right="1" w:firstLine="0"/>
        <w:jc w:val="both"/>
        <w:rPr>
          <w:sz w:val="18"/>
        </w:rPr>
      </w:pPr>
      <w:r>
        <w:rPr>
          <w:sz w:val="18"/>
        </w:rPr>
        <w:t>Crashes with the Mixed Logit Model.’’ </w:t>
      </w:r>
      <w:r>
        <w:rPr>
          <w:i/>
          <w:sz w:val="18"/>
        </w:rPr>
        <w:t>Accident Analysis &amp; Pre- </w:t>
      </w:r>
      <w:r>
        <w:rPr>
          <w:i/>
          <w:sz w:val="18"/>
        </w:rPr>
        <w:t>vention </w:t>
      </w:r>
      <w:r>
        <w:rPr>
          <w:sz w:val="18"/>
        </w:rPr>
        <w:t>42 (6): 1751–58.</w:t>
      </w:r>
    </w:p>
    <w:p>
      <w:pPr>
        <w:spacing w:line="278" w:lineRule="auto" w:before="1"/>
        <w:ind w:left="818" w:right="0" w:hanging="240"/>
        <w:jc w:val="both"/>
        <w:rPr>
          <w:sz w:val="18"/>
        </w:rPr>
      </w:pPr>
      <w:r>
        <w:rPr>
          <w:sz w:val="18"/>
        </w:rPr>
        <w:t>Knaap, K. K., and K. Giese. 2001. </w:t>
      </w:r>
      <w:r>
        <w:rPr>
          <w:i/>
          <w:sz w:val="18"/>
        </w:rPr>
        <w:t>Guidelines for the Conversion of </w:t>
      </w:r>
      <w:r>
        <w:rPr>
          <w:i/>
          <w:sz w:val="18"/>
        </w:rPr>
        <w:t>Urban Four-lane Undivided Roadways to Three-lane Two-way Left-turn</w:t>
      </w:r>
      <w:r>
        <w:rPr>
          <w:i/>
          <w:spacing w:val="-9"/>
          <w:sz w:val="18"/>
        </w:rPr>
        <w:t> </w:t>
      </w:r>
      <w:r>
        <w:rPr>
          <w:i/>
          <w:sz w:val="18"/>
        </w:rPr>
        <w:t>Facilities</w:t>
      </w:r>
      <w:r>
        <w:rPr>
          <w:sz w:val="18"/>
        </w:rPr>
        <w:t>.</w:t>
      </w:r>
      <w:r>
        <w:rPr>
          <w:spacing w:val="-8"/>
          <w:sz w:val="18"/>
        </w:rPr>
        <w:t> </w:t>
      </w:r>
      <w:r>
        <w:rPr>
          <w:sz w:val="18"/>
        </w:rPr>
        <w:t>Ames,</w:t>
      </w:r>
      <w:r>
        <w:rPr>
          <w:spacing w:val="-8"/>
          <w:sz w:val="18"/>
        </w:rPr>
        <w:t> </w:t>
      </w:r>
      <w:r>
        <w:rPr>
          <w:sz w:val="18"/>
        </w:rPr>
        <w:t>IA:</w:t>
      </w:r>
      <w:r>
        <w:rPr>
          <w:spacing w:val="-8"/>
          <w:sz w:val="18"/>
        </w:rPr>
        <w:t> </w:t>
      </w:r>
      <w:r>
        <w:rPr>
          <w:sz w:val="18"/>
        </w:rPr>
        <w:t>Center</w:t>
      </w:r>
      <w:r>
        <w:rPr>
          <w:spacing w:val="-8"/>
          <w:sz w:val="18"/>
        </w:rPr>
        <w:t> </w:t>
      </w:r>
      <w:r>
        <w:rPr>
          <w:sz w:val="18"/>
        </w:rPr>
        <w:t>for</w:t>
      </w:r>
      <w:r>
        <w:rPr>
          <w:spacing w:val="-9"/>
          <w:sz w:val="18"/>
        </w:rPr>
        <w:t> </w:t>
      </w:r>
      <w:r>
        <w:rPr>
          <w:sz w:val="18"/>
        </w:rPr>
        <w:t>Transportation</w:t>
      </w:r>
      <w:r>
        <w:rPr>
          <w:spacing w:val="-8"/>
          <w:sz w:val="18"/>
        </w:rPr>
        <w:t> </w:t>
      </w:r>
      <w:r>
        <w:rPr>
          <w:sz w:val="18"/>
        </w:rPr>
        <w:t>Research and Education and Iowa State</w:t>
      </w:r>
      <w:r>
        <w:rPr>
          <w:spacing w:val="37"/>
          <w:sz w:val="18"/>
        </w:rPr>
        <w:t> </w:t>
      </w:r>
      <w:r>
        <w:rPr>
          <w:sz w:val="18"/>
        </w:rPr>
        <w:t>University.</w:t>
      </w:r>
    </w:p>
    <w:p>
      <w:pPr>
        <w:spacing w:line="276" w:lineRule="auto" w:before="0"/>
        <w:ind w:left="818" w:right="1" w:hanging="240"/>
        <w:jc w:val="both"/>
        <w:rPr>
          <w:sz w:val="18"/>
        </w:rPr>
      </w:pPr>
      <w:r>
        <w:rPr>
          <w:sz w:val="18"/>
        </w:rPr>
        <w:t>Kwan, I., and J. Mapstone. 2006. </w:t>
      </w:r>
      <w:r>
        <w:rPr>
          <w:i/>
          <w:sz w:val="18"/>
        </w:rPr>
        <w:t>Interventions for Increasing Pedes- </w:t>
      </w:r>
      <w:r>
        <w:rPr>
          <w:i/>
          <w:sz w:val="18"/>
        </w:rPr>
        <w:t>trian</w:t>
      </w:r>
      <w:r>
        <w:rPr>
          <w:i/>
          <w:spacing w:val="-4"/>
          <w:sz w:val="18"/>
        </w:rPr>
        <w:t> </w:t>
      </w:r>
      <w:r>
        <w:rPr>
          <w:i/>
          <w:sz w:val="18"/>
        </w:rPr>
        <w:t>and</w:t>
      </w:r>
      <w:r>
        <w:rPr>
          <w:i/>
          <w:spacing w:val="-4"/>
          <w:sz w:val="18"/>
        </w:rPr>
        <w:t> </w:t>
      </w:r>
      <w:r>
        <w:rPr>
          <w:i/>
          <w:spacing w:val="-3"/>
          <w:sz w:val="18"/>
        </w:rPr>
        <w:t>Cyclist</w:t>
      </w:r>
      <w:r>
        <w:rPr>
          <w:i/>
          <w:spacing w:val="-4"/>
          <w:sz w:val="18"/>
        </w:rPr>
        <w:t> </w:t>
      </w:r>
      <w:r>
        <w:rPr>
          <w:i/>
          <w:spacing w:val="-2"/>
          <w:sz w:val="18"/>
        </w:rPr>
        <w:t>Visibility</w:t>
      </w:r>
      <w:r>
        <w:rPr>
          <w:i/>
          <w:spacing w:val="-7"/>
          <w:sz w:val="18"/>
        </w:rPr>
        <w:t> </w:t>
      </w:r>
      <w:r>
        <w:rPr>
          <w:i/>
          <w:sz w:val="18"/>
        </w:rPr>
        <w:t>for</w:t>
      </w:r>
      <w:r>
        <w:rPr>
          <w:i/>
          <w:spacing w:val="-5"/>
          <w:sz w:val="18"/>
        </w:rPr>
        <w:t> </w:t>
      </w:r>
      <w:r>
        <w:rPr>
          <w:i/>
          <w:sz w:val="18"/>
        </w:rPr>
        <w:t>the</w:t>
      </w:r>
      <w:r>
        <w:rPr>
          <w:i/>
          <w:spacing w:val="-5"/>
          <w:sz w:val="18"/>
        </w:rPr>
        <w:t> </w:t>
      </w:r>
      <w:r>
        <w:rPr>
          <w:i/>
          <w:spacing w:val="-3"/>
          <w:sz w:val="18"/>
        </w:rPr>
        <w:t>Prevention</w:t>
      </w:r>
      <w:r>
        <w:rPr>
          <w:i/>
          <w:spacing w:val="-6"/>
          <w:sz w:val="18"/>
        </w:rPr>
        <w:t> </w:t>
      </w:r>
      <w:r>
        <w:rPr>
          <w:i/>
          <w:sz w:val="18"/>
        </w:rPr>
        <w:t>of</w:t>
      </w:r>
      <w:r>
        <w:rPr>
          <w:i/>
          <w:spacing w:val="-5"/>
          <w:sz w:val="18"/>
        </w:rPr>
        <w:t> </w:t>
      </w:r>
      <w:r>
        <w:rPr>
          <w:i/>
          <w:sz w:val="18"/>
        </w:rPr>
        <w:t>Death</w:t>
      </w:r>
      <w:r>
        <w:rPr>
          <w:i/>
          <w:spacing w:val="-6"/>
          <w:sz w:val="18"/>
        </w:rPr>
        <w:t> </w:t>
      </w:r>
      <w:r>
        <w:rPr>
          <w:i/>
          <w:sz w:val="18"/>
        </w:rPr>
        <w:t>and</w:t>
      </w:r>
      <w:r>
        <w:rPr>
          <w:i/>
          <w:spacing w:val="-5"/>
          <w:sz w:val="18"/>
        </w:rPr>
        <w:t> </w:t>
      </w:r>
      <w:r>
        <w:rPr>
          <w:i/>
          <w:spacing w:val="-3"/>
          <w:sz w:val="18"/>
        </w:rPr>
        <w:t>Injuries</w:t>
      </w:r>
      <w:r>
        <w:rPr>
          <w:spacing w:val="-3"/>
          <w:sz w:val="18"/>
        </w:rPr>
        <w:t>. </w:t>
      </w:r>
      <w:r>
        <w:rPr>
          <w:sz w:val="18"/>
        </w:rPr>
        <w:t>Cochrane Database of Systematic Reviews 4. </w:t>
      </w:r>
      <w:hyperlink r:id="rId24">
        <w:r>
          <w:rPr>
            <w:sz w:val="18"/>
          </w:rPr>
          <w:t>http://info.onlineli-</w:t>
        </w:r>
      </w:hyperlink>
      <w:r>
        <w:rPr>
          <w:sz w:val="18"/>
        </w:rPr>
        <w:t> </w:t>
      </w:r>
      <w:hyperlink r:id="rId24">
        <w:r>
          <w:rPr>
            <w:sz w:val="18"/>
          </w:rPr>
          <w:t>brary.wiley.com/userfiles/ccoch/file/Safety_on_the_road/CD003</w:t>
        </w:r>
      </w:hyperlink>
      <w:r>
        <w:rPr>
          <w:sz w:val="18"/>
        </w:rPr>
        <w:t> </w:t>
      </w:r>
      <w:hyperlink r:id="rId24">
        <w:r>
          <w:rPr>
            <w:sz w:val="18"/>
          </w:rPr>
          <w:t>438.pdf.</w:t>
        </w:r>
      </w:hyperlink>
    </w:p>
    <w:p>
      <w:pPr>
        <w:spacing w:line="276" w:lineRule="auto" w:before="2"/>
        <w:ind w:left="579" w:right="1" w:hanging="1"/>
        <w:jc w:val="right"/>
        <w:rPr>
          <w:i/>
          <w:sz w:val="18"/>
        </w:rPr>
      </w:pPr>
      <w:r>
        <w:rPr>
          <w:sz w:val="18"/>
        </w:rPr>
        <w:t>Kwan, I., and J. Mapstone. 2006. </w:t>
      </w:r>
      <w:r>
        <w:rPr>
          <w:i/>
          <w:sz w:val="18"/>
        </w:rPr>
        <w:t>Interventions for</w:t>
      </w:r>
      <w:r>
        <w:rPr>
          <w:i/>
          <w:spacing w:val="-15"/>
          <w:sz w:val="18"/>
        </w:rPr>
        <w:t> </w:t>
      </w:r>
      <w:r>
        <w:rPr>
          <w:i/>
          <w:sz w:val="18"/>
        </w:rPr>
        <w:t>Increasing</w:t>
      </w:r>
      <w:r>
        <w:rPr>
          <w:i/>
          <w:spacing w:val="-3"/>
          <w:sz w:val="18"/>
        </w:rPr>
        <w:t> </w:t>
      </w:r>
      <w:r>
        <w:rPr>
          <w:i/>
          <w:sz w:val="18"/>
        </w:rPr>
        <w:t>Pedes-</w:t>
      </w:r>
      <w:r>
        <w:rPr>
          <w:i/>
          <w:spacing w:val="-1"/>
          <w:w w:val="99"/>
          <w:sz w:val="18"/>
        </w:rPr>
        <w:t> </w:t>
      </w:r>
      <w:r>
        <w:rPr>
          <w:i/>
          <w:sz w:val="18"/>
        </w:rPr>
        <w:t>trian</w:t>
      </w:r>
      <w:r>
        <w:rPr>
          <w:i/>
          <w:spacing w:val="-17"/>
          <w:sz w:val="18"/>
        </w:rPr>
        <w:t> </w:t>
      </w:r>
      <w:r>
        <w:rPr>
          <w:i/>
          <w:sz w:val="18"/>
        </w:rPr>
        <w:t>and</w:t>
      </w:r>
      <w:r>
        <w:rPr>
          <w:i/>
          <w:spacing w:val="-17"/>
          <w:sz w:val="18"/>
        </w:rPr>
        <w:t> </w:t>
      </w:r>
      <w:r>
        <w:rPr>
          <w:i/>
          <w:sz w:val="18"/>
        </w:rPr>
        <w:t>Cyclist</w:t>
      </w:r>
      <w:r>
        <w:rPr>
          <w:i/>
          <w:spacing w:val="-16"/>
          <w:sz w:val="18"/>
        </w:rPr>
        <w:t> </w:t>
      </w:r>
      <w:r>
        <w:rPr>
          <w:i/>
          <w:sz w:val="18"/>
        </w:rPr>
        <w:t>Visibility</w:t>
      </w:r>
      <w:r>
        <w:rPr>
          <w:i/>
          <w:spacing w:val="-17"/>
          <w:sz w:val="18"/>
        </w:rPr>
        <w:t> </w:t>
      </w:r>
      <w:r>
        <w:rPr>
          <w:i/>
          <w:sz w:val="18"/>
        </w:rPr>
        <w:t>for</w:t>
      </w:r>
      <w:r>
        <w:rPr>
          <w:i/>
          <w:spacing w:val="-16"/>
          <w:sz w:val="18"/>
        </w:rPr>
        <w:t> </w:t>
      </w:r>
      <w:r>
        <w:rPr>
          <w:i/>
          <w:sz w:val="18"/>
        </w:rPr>
        <w:t>the</w:t>
      </w:r>
      <w:r>
        <w:rPr>
          <w:i/>
          <w:spacing w:val="-17"/>
          <w:sz w:val="18"/>
        </w:rPr>
        <w:t> </w:t>
      </w:r>
      <w:r>
        <w:rPr>
          <w:i/>
          <w:sz w:val="18"/>
        </w:rPr>
        <w:t>Prevention</w:t>
      </w:r>
      <w:r>
        <w:rPr>
          <w:i/>
          <w:spacing w:val="-16"/>
          <w:sz w:val="18"/>
        </w:rPr>
        <w:t> </w:t>
      </w:r>
      <w:r>
        <w:rPr>
          <w:i/>
          <w:sz w:val="18"/>
        </w:rPr>
        <w:t>of</w:t>
      </w:r>
      <w:r>
        <w:rPr>
          <w:i/>
          <w:spacing w:val="-16"/>
          <w:sz w:val="18"/>
        </w:rPr>
        <w:t> </w:t>
      </w:r>
      <w:r>
        <w:rPr>
          <w:i/>
          <w:sz w:val="18"/>
        </w:rPr>
        <w:t>Death</w:t>
      </w:r>
      <w:r>
        <w:rPr>
          <w:i/>
          <w:spacing w:val="-16"/>
          <w:sz w:val="18"/>
        </w:rPr>
        <w:t> </w:t>
      </w:r>
      <w:r>
        <w:rPr>
          <w:i/>
          <w:sz w:val="18"/>
        </w:rPr>
        <w:t>and</w:t>
      </w:r>
      <w:r>
        <w:rPr>
          <w:i/>
          <w:spacing w:val="-17"/>
          <w:sz w:val="18"/>
        </w:rPr>
        <w:t> </w:t>
      </w:r>
      <w:r>
        <w:rPr>
          <w:i/>
          <w:sz w:val="18"/>
        </w:rPr>
        <w:t>Injuries</w:t>
      </w:r>
      <w:r>
        <w:rPr>
          <w:sz w:val="18"/>
        </w:rPr>
        <w:t>.</w:t>
      </w:r>
      <w:r>
        <w:rPr>
          <w:w w:val="99"/>
          <w:sz w:val="18"/>
        </w:rPr>
        <w:t> </w:t>
      </w:r>
      <w:r>
        <w:rPr>
          <w:sz w:val="18"/>
        </w:rPr>
        <w:t>The Cochrane Library. Accessed December</w:t>
      </w:r>
      <w:r>
        <w:rPr>
          <w:spacing w:val="34"/>
          <w:sz w:val="18"/>
        </w:rPr>
        <w:t> </w:t>
      </w:r>
      <w:r>
        <w:rPr>
          <w:sz w:val="18"/>
        </w:rPr>
        <w:t>2013.</w:t>
      </w:r>
      <w:r>
        <w:rPr>
          <w:spacing w:val="7"/>
          <w:sz w:val="18"/>
        </w:rPr>
        <w:t> </w:t>
      </w:r>
      <w:hyperlink r:id="rId25">
        <w:r>
          <w:rPr>
            <w:sz w:val="18"/>
          </w:rPr>
          <w:t>http://onlineli-</w:t>
        </w:r>
      </w:hyperlink>
      <w:r>
        <w:rPr>
          <w:spacing w:val="-1"/>
          <w:w w:val="100"/>
          <w:sz w:val="18"/>
        </w:rPr>
        <w:t> </w:t>
      </w:r>
      <w:hyperlink r:id="rId25">
        <w:r>
          <w:rPr>
            <w:spacing w:val="-1"/>
            <w:w w:val="95"/>
            <w:sz w:val="18"/>
          </w:rPr>
          <w:t>brary.wiley.com/doi/10.1002/14651858.CD003438.pub2/abstract.</w:t>
        </w:r>
      </w:hyperlink>
      <w:r>
        <w:rPr>
          <w:spacing w:val="-1"/>
          <w:w w:val="95"/>
          <w:sz w:val="18"/>
        </w:rPr>
        <w:t> </w:t>
      </w:r>
      <w:r>
        <w:rPr>
          <w:sz w:val="18"/>
        </w:rPr>
        <w:t>LaFiandra, M., R. C. Wagenaar, K. G. Holt, and J. P.</w:t>
      </w:r>
      <w:r>
        <w:rPr>
          <w:spacing w:val="8"/>
          <w:sz w:val="18"/>
        </w:rPr>
        <w:t> </w:t>
      </w:r>
      <w:r>
        <w:rPr>
          <w:sz w:val="18"/>
        </w:rPr>
        <w:t>Obusek.</w:t>
      </w:r>
      <w:r>
        <w:rPr>
          <w:spacing w:val="5"/>
          <w:sz w:val="18"/>
        </w:rPr>
        <w:t> </w:t>
      </w:r>
      <w:r>
        <w:rPr>
          <w:sz w:val="18"/>
        </w:rPr>
        <w:t>2003.</w:t>
      </w:r>
      <w:r>
        <w:rPr>
          <w:spacing w:val="-1"/>
          <w:w w:val="99"/>
          <w:sz w:val="18"/>
        </w:rPr>
        <w:t> </w:t>
      </w:r>
      <w:r>
        <w:rPr>
          <w:spacing w:val="-4"/>
          <w:sz w:val="18"/>
        </w:rPr>
        <w:t>‘‘How </w:t>
      </w:r>
      <w:r>
        <w:rPr>
          <w:sz w:val="18"/>
        </w:rPr>
        <w:t>Do Load Carriage and Walking Speed</w:t>
      </w:r>
      <w:r>
        <w:rPr>
          <w:spacing w:val="-16"/>
          <w:sz w:val="18"/>
        </w:rPr>
        <w:t> </w:t>
      </w:r>
      <w:r>
        <w:rPr>
          <w:sz w:val="18"/>
        </w:rPr>
        <w:t>Influence</w:t>
      </w:r>
      <w:r>
        <w:rPr>
          <w:spacing w:val="35"/>
          <w:sz w:val="18"/>
        </w:rPr>
        <w:t> </w:t>
      </w:r>
      <w:r>
        <w:rPr>
          <w:sz w:val="18"/>
        </w:rPr>
        <w:t>Trunk</w:t>
      </w:r>
      <w:r>
        <w:rPr>
          <w:spacing w:val="-1"/>
          <w:w w:val="99"/>
          <w:sz w:val="18"/>
        </w:rPr>
        <w:t> </w:t>
      </w:r>
      <w:r>
        <w:rPr>
          <w:sz w:val="18"/>
        </w:rPr>
        <w:t>Coordination</w:t>
      </w:r>
      <w:r>
        <w:rPr>
          <w:spacing w:val="18"/>
          <w:sz w:val="18"/>
        </w:rPr>
        <w:t> </w:t>
      </w:r>
      <w:r>
        <w:rPr>
          <w:sz w:val="18"/>
        </w:rPr>
        <w:t>and</w:t>
      </w:r>
      <w:r>
        <w:rPr>
          <w:spacing w:val="18"/>
          <w:sz w:val="18"/>
        </w:rPr>
        <w:t> </w:t>
      </w:r>
      <w:r>
        <w:rPr>
          <w:sz w:val="18"/>
        </w:rPr>
        <w:t>Stride</w:t>
      </w:r>
      <w:r>
        <w:rPr>
          <w:spacing w:val="19"/>
          <w:sz w:val="18"/>
        </w:rPr>
        <w:t> </w:t>
      </w:r>
      <w:r>
        <w:rPr>
          <w:sz w:val="18"/>
        </w:rPr>
        <w:t>Parameters?’’</w:t>
      </w:r>
      <w:r>
        <w:rPr>
          <w:spacing w:val="19"/>
          <w:sz w:val="18"/>
        </w:rPr>
        <w:t> </w:t>
      </w:r>
      <w:r>
        <w:rPr>
          <w:i/>
          <w:sz w:val="18"/>
        </w:rPr>
        <w:t>Journal</w:t>
      </w:r>
      <w:r>
        <w:rPr>
          <w:i/>
          <w:spacing w:val="18"/>
          <w:sz w:val="18"/>
        </w:rPr>
        <w:t> </w:t>
      </w:r>
      <w:r>
        <w:rPr>
          <w:i/>
          <w:sz w:val="18"/>
        </w:rPr>
        <w:t>of</w:t>
      </w:r>
      <w:r>
        <w:rPr>
          <w:i/>
          <w:spacing w:val="18"/>
          <w:sz w:val="18"/>
        </w:rPr>
        <w:t> </w:t>
      </w:r>
      <w:r>
        <w:rPr>
          <w:i/>
          <w:sz w:val="18"/>
        </w:rPr>
        <w:t>Biomechanics</w:t>
      </w:r>
    </w:p>
    <w:p>
      <w:pPr>
        <w:spacing w:before="7"/>
        <w:ind w:left="818" w:right="0" w:firstLine="0"/>
        <w:jc w:val="left"/>
        <w:rPr>
          <w:sz w:val="18"/>
        </w:rPr>
      </w:pPr>
      <w:r>
        <w:rPr>
          <w:sz w:val="18"/>
        </w:rPr>
        <w:t>36 (1): 87–95.</w:t>
      </w:r>
    </w:p>
    <w:p>
      <w:pPr>
        <w:spacing w:line="278" w:lineRule="auto" w:before="32"/>
        <w:ind w:left="818" w:right="0" w:hanging="240"/>
        <w:jc w:val="both"/>
        <w:rPr>
          <w:sz w:val="18"/>
        </w:rPr>
      </w:pPr>
      <w:r>
        <w:rPr>
          <w:sz w:val="18"/>
        </w:rPr>
        <w:t>Lamm,</w:t>
      </w:r>
      <w:r>
        <w:rPr>
          <w:spacing w:val="-14"/>
          <w:sz w:val="18"/>
        </w:rPr>
        <w:t> </w:t>
      </w:r>
      <w:r>
        <w:rPr>
          <w:sz w:val="18"/>
        </w:rPr>
        <w:t>R.,</w:t>
      </w:r>
      <w:r>
        <w:rPr>
          <w:spacing w:val="-14"/>
          <w:sz w:val="18"/>
        </w:rPr>
        <w:t> </w:t>
      </w:r>
      <w:r>
        <w:rPr>
          <w:sz w:val="18"/>
        </w:rPr>
        <w:t>B.</w:t>
      </w:r>
      <w:r>
        <w:rPr>
          <w:spacing w:val="-13"/>
          <w:sz w:val="18"/>
        </w:rPr>
        <w:t> </w:t>
      </w:r>
      <w:r>
        <w:rPr>
          <w:sz w:val="18"/>
        </w:rPr>
        <w:t>Psarianos,</w:t>
      </w:r>
      <w:r>
        <w:rPr>
          <w:spacing w:val="-12"/>
          <w:sz w:val="18"/>
        </w:rPr>
        <w:t> </w:t>
      </w:r>
      <w:r>
        <w:rPr>
          <w:sz w:val="18"/>
        </w:rPr>
        <w:t>and</w:t>
      </w:r>
      <w:r>
        <w:rPr>
          <w:spacing w:val="-13"/>
          <w:sz w:val="18"/>
        </w:rPr>
        <w:t> </w:t>
      </w:r>
      <w:r>
        <w:rPr>
          <w:sz w:val="18"/>
        </w:rPr>
        <w:t>T.</w:t>
      </w:r>
      <w:r>
        <w:rPr>
          <w:spacing w:val="-14"/>
          <w:sz w:val="18"/>
        </w:rPr>
        <w:t> </w:t>
      </w:r>
      <w:r>
        <w:rPr>
          <w:sz w:val="18"/>
        </w:rPr>
        <w:t>Mailender.</w:t>
      </w:r>
      <w:r>
        <w:rPr>
          <w:spacing w:val="-12"/>
          <w:sz w:val="18"/>
        </w:rPr>
        <w:t> </w:t>
      </w:r>
      <w:r>
        <w:rPr>
          <w:sz w:val="18"/>
        </w:rPr>
        <w:t>1999.</w:t>
      </w:r>
      <w:r>
        <w:rPr>
          <w:spacing w:val="-14"/>
          <w:sz w:val="18"/>
        </w:rPr>
        <w:t> </w:t>
      </w:r>
      <w:r>
        <w:rPr>
          <w:i/>
          <w:sz w:val="18"/>
        </w:rPr>
        <w:t>Highway</w:t>
      </w:r>
      <w:r>
        <w:rPr>
          <w:i/>
          <w:spacing w:val="-13"/>
          <w:sz w:val="18"/>
        </w:rPr>
        <w:t> </w:t>
      </w:r>
      <w:r>
        <w:rPr>
          <w:i/>
          <w:sz w:val="18"/>
        </w:rPr>
        <w:t>Design</w:t>
      </w:r>
      <w:r>
        <w:rPr>
          <w:i/>
          <w:spacing w:val="-13"/>
          <w:sz w:val="18"/>
        </w:rPr>
        <w:t> </w:t>
      </w:r>
      <w:r>
        <w:rPr>
          <w:i/>
          <w:sz w:val="18"/>
        </w:rPr>
        <w:t>and </w:t>
      </w:r>
      <w:r>
        <w:rPr>
          <w:i/>
          <w:sz w:val="18"/>
        </w:rPr>
        <w:t>Traffic Safety Engineering Handbook</w:t>
      </w:r>
      <w:r>
        <w:rPr>
          <w:sz w:val="18"/>
        </w:rPr>
        <w:t>. New York:</w:t>
      </w:r>
      <w:r>
        <w:rPr>
          <w:spacing w:val="9"/>
          <w:sz w:val="18"/>
        </w:rPr>
        <w:t> </w:t>
      </w:r>
      <w:r>
        <w:rPr>
          <w:sz w:val="18"/>
        </w:rPr>
        <w:t>McGraw-Hill.</w:t>
      </w:r>
    </w:p>
    <w:p>
      <w:pPr>
        <w:spacing w:line="278" w:lineRule="auto" w:before="0"/>
        <w:ind w:left="818" w:right="0" w:hanging="240"/>
        <w:jc w:val="both"/>
        <w:rPr>
          <w:sz w:val="18"/>
        </w:rPr>
      </w:pPr>
      <w:r>
        <w:rPr>
          <w:sz w:val="18"/>
        </w:rPr>
        <w:t>Langlois, J. A., P. M. Keyl, J. M. Guralnik, D. J. Foley, R. A. Maro- tolli, and R. B. Wallace. 1997. ‘‘Characteristics of Older Pedes- trians Who Have Difficulty Crossing the Street.’’ </w:t>
      </w:r>
      <w:r>
        <w:rPr>
          <w:i/>
          <w:sz w:val="18"/>
        </w:rPr>
        <w:t>American </w:t>
      </w:r>
      <w:r>
        <w:rPr>
          <w:i/>
          <w:sz w:val="18"/>
        </w:rPr>
        <w:t>Journal of Public Health </w:t>
      </w:r>
      <w:r>
        <w:rPr>
          <w:sz w:val="18"/>
        </w:rPr>
        <w:t>87 (3): 393–97.</w:t>
      </w:r>
    </w:p>
    <w:p>
      <w:pPr>
        <w:spacing w:line="278" w:lineRule="auto" w:before="0"/>
        <w:ind w:left="818" w:right="0" w:hanging="240"/>
        <w:jc w:val="both"/>
        <w:rPr>
          <w:sz w:val="18"/>
        </w:rPr>
      </w:pPr>
      <w:r>
        <w:rPr>
          <w:sz w:val="18"/>
        </w:rPr>
        <w:t>LaScala, E., F. Johnson, and P. Gruenewald. 2001. ‘‘Neighborhood Characteristics of Alcohol-related Pedestrian  Injury  Collisions: A Geostatistical </w:t>
      </w:r>
      <w:r>
        <w:rPr>
          <w:spacing w:val="-3"/>
          <w:sz w:val="18"/>
        </w:rPr>
        <w:t>Analysis.’’ </w:t>
      </w:r>
      <w:r>
        <w:rPr>
          <w:i/>
          <w:sz w:val="18"/>
        </w:rPr>
        <w:t>Prevention Science </w:t>
      </w:r>
      <w:r>
        <w:rPr>
          <w:sz w:val="18"/>
        </w:rPr>
        <w:t>2 (2):</w:t>
      </w:r>
      <w:r>
        <w:rPr>
          <w:spacing w:val="44"/>
          <w:sz w:val="18"/>
        </w:rPr>
        <w:t> </w:t>
      </w:r>
      <w:r>
        <w:rPr>
          <w:sz w:val="18"/>
        </w:rPr>
        <w:t>123–34.</w:t>
      </w:r>
    </w:p>
    <w:p>
      <w:pPr>
        <w:spacing w:line="276" w:lineRule="auto" w:before="0"/>
        <w:ind w:left="818" w:right="0" w:hanging="240"/>
        <w:jc w:val="both"/>
        <w:rPr>
          <w:sz w:val="18"/>
        </w:rPr>
      </w:pPr>
      <w:r>
        <w:rPr>
          <w:sz w:val="18"/>
        </w:rPr>
        <w:t>Lee, J., and F. Mannering. 1999. Analysis of Roadside Accident Frequency and Severity and Roadside  Safety  Management. </w:t>
      </w:r>
      <w:r>
        <w:rPr>
          <w:i/>
          <w:sz w:val="18"/>
        </w:rPr>
        <w:t>Final Research Report, Research Project T9903, Task 97: </w:t>
      </w:r>
      <w:r>
        <w:rPr>
          <w:i/>
          <w:sz w:val="18"/>
        </w:rPr>
        <w:t>Analysis of Roadside Accident Severity &amp; Roadside Safety Management</w:t>
      </w:r>
      <w:r>
        <w:rPr>
          <w:sz w:val="18"/>
        </w:rPr>
        <w:t>. Olympia, WA: Washington State Department of Transportation.</w:t>
      </w:r>
    </w:p>
    <w:p>
      <w:pPr>
        <w:spacing w:line="278" w:lineRule="auto" w:before="0"/>
        <w:ind w:left="818" w:right="1" w:hanging="240"/>
        <w:jc w:val="both"/>
        <w:rPr>
          <w:sz w:val="18"/>
        </w:rPr>
      </w:pPr>
      <w:r>
        <w:rPr>
          <w:sz w:val="18"/>
        </w:rPr>
        <w:t>Litman, T., and S. Fitzroy. 2005. </w:t>
      </w:r>
      <w:r>
        <w:rPr>
          <w:i/>
          <w:sz w:val="18"/>
        </w:rPr>
        <w:t>Safe Travels: Evaluating Mobility </w:t>
      </w:r>
      <w:r>
        <w:rPr>
          <w:i/>
          <w:sz w:val="18"/>
        </w:rPr>
        <w:t>Management Traffic Safety Impacts</w:t>
      </w:r>
      <w:r>
        <w:rPr>
          <w:sz w:val="18"/>
        </w:rPr>
        <w:t>. Victoria, Canada: Victoria Transport Policy Institute.</w:t>
      </w:r>
    </w:p>
    <w:p>
      <w:pPr>
        <w:spacing w:line="278" w:lineRule="auto" w:before="0"/>
        <w:ind w:left="818" w:right="0" w:hanging="240"/>
        <w:jc w:val="both"/>
        <w:rPr>
          <w:sz w:val="18"/>
        </w:rPr>
      </w:pPr>
      <w:r>
        <w:rPr>
          <w:sz w:val="18"/>
        </w:rPr>
        <w:t>Lonero, L. P., K. M. Clinton, and D. Sleet. 2006. </w:t>
      </w:r>
      <w:r>
        <w:rPr>
          <w:spacing w:val="-3"/>
          <w:sz w:val="18"/>
        </w:rPr>
        <w:t>‘‘Behavior </w:t>
      </w:r>
      <w:r>
        <w:rPr>
          <w:sz w:val="18"/>
        </w:rPr>
        <w:t>Change Interventions in Road </w:t>
      </w:r>
      <w:r>
        <w:rPr>
          <w:spacing w:val="-3"/>
          <w:sz w:val="18"/>
        </w:rPr>
        <w:t>Safety.’’ </w:t>
      </w:r>
      <w:r>
        <w:rPr>
          <w:sz w:val="18"/>
        </w:rPr>
        <w:t>In </w:t>
      </w:r>
      <w:r>
        <w:rPr>
          <w:i/>
          <w:sz w:val="18"/>
        </w:rPr>
        <w:t>Injury and Violence Prevention: </w:t>
      </w:r>
      <w:r>
        <w:rPr>
          <w:i/>
          <w:sz w:val="18"/>
        </w:rPr>
        <w:t>Behavioral</w:t>
      </w:r>
      <w:r>
        <w:rPr>
          <w:i/>
          <w:spacing w:val="-10"/>
          <w:sz w:val="18"/>
        </w:rPr>
        <w:t> </w:t>
      </w:r>
      <w:r>
        <w:rPr>
          <w:i/>
          <w:sz w:val="18"/>
        </w:rPr>
        <w:t>Science</w:t>
      </w:r>
      <w:r>
        <w:rPr>
          <w:i/>
          <w:spacing w:val="-9"/>
          <w:sz w:val="18"/>
        </w:rPr>
        <w:t> </w:t>
      </w:r>
      <w:r>
        <w:rPr>
          <w:i/>
          <w:sz w:val="18"/>
        </w:rPr>
        <w:t>Theories,</w:t>
      </w:r>
      <w:r>
        <w:rPr>
          <w:i/>
          <w:spacing w:val="-9"/>
          <w:sz w:val="18"/>
        </w:rPr>
        <w:t> </w:t>
      </w:r>
      <w:r>
        <w:rPr>
          <w:i/>
          <w:sz w:val="18"/>
        </w:rPr>
        <w:t>Methods</w:t>
      </w:r>
      <w:r>
        <w:rPr>
          <w:i/>
          <w:spacing w:val="-9"/>
          <w:sz w:val="18"/>
        </w:rPr>
        <w:t> </w:t>
      </w:r>
      <w:r>
        <w:rPr>
          <w:i/>
          <w:sz w:val="18"/>
        </w:rPr>
        <w:t>and</w:t>
      </w:r>
      <w:r>
        <w:rPr>
          <w:i/>
          <w:spacing w:val="-11"/>
          <w:sz w:val="18"/>
        </w:rPr>
        <w:t> </w:t>
      </w:r>
      <w:r>
        <w:rPr>
          <w:i/>
          <w:sz w:val="18"/>
        </w:rPr>
        <w:t>Applications</w:t>
      </w:r>
      <w:r>
        <w:rPr>
          <w:sz w:val="18"/>
        </w:rPr>
        <w:t>,</w:t>
      </w:r>
      <w:r>
        <w:rPr>
          <w:spacing w:val="-9"/>
          <w:sz w:val="18"/>
        </w:rPr>
        <w:t> </w:t>
      </w:r>
      <w:r>
        <w:rPr>
          <w:sz w:val="18"/>
        </w:rPr>
        <w:t>edited</w:t>
      </w:r>
      <w:r>
        <w:rPr>
          <w:spacing w:val="-10"/>
          <w:sz w:val="18"/>
        </w:rPr>
        <w:t> </w:t>
      </w:r>
      <w:r>
        <w:rPr>
          <w:sz w:val="18"/>
        </w:rPr>
        <w:t>by</w:t>
      </w:r>
    </w:p>
    <w:p>
      <w:pPr>
        <w:spacing w:line="276" w:lineRule="auto" w:before="0"/>
        <w:ind w:left="818" w:right="1" w:firstLine="0"/>
        <w:jc w:val="both"/>
        <w:rPr>
          <w:sz w:val="18"/>
        </w:rPr>
      </w:pPr>
      <w:r>
        <w:rPr>
          <w:sz w:val="18"/>
        </w:rPr>
        <w:t>A.</w:t>
      </w:r>
      <w:r>
        <w:rPr>
          <w:spacing w:val="-11"/>
          <w:sz w:val="18"/>
        </w:rPr>
        <w:t> </w:t>
      </w:r>
      <w:r>
        <w:rPr>
          <w:sz w:val="18"/>
        </w:rPr>
        <w:t>C.</w:t>
      </w:r>
      <w:r>
        <w:rPr>
          <w:spacing w:val="-11"/>
          <w:sz w:val="18"/>
        </w:rPr>
        <w:t> </w:t>
      </w:r>
      <w:r>
        <w:rPr>
          <w:sz w:val="18"/>
        </w:rPr>
        <w:t>Gielen,</w:t>
      </w:r>
      <w:r>
        <w:rPr>
          <w:spacing w:val="-9"/>
          <w:sz w:val="18"/>
        </w:rPr>
        <w:t> </w:t>
      </w:r>
      <w:r>
        <w:rPr>
          <w:sz w:val="18"/>
        </w:rPr>
        <w:t>D.</w:t>
      </w:r>
      <w:r>
        <w:rPr>
          <w:spacing w:val="-10"/>
          <w:sz w:val="18"/>
        </w:rPr>
        <w:t> </w:t>
      </w:r>
      <w:r>
        <w:rPr>
          <w:sz w:val="18"/>
        </w:rPr>
        <w:t>A.</w:t>
      </w:r>
      <w:r>
        <w:rPr>
          <w:spacing w:val="-10"/>
          <w:sz w:val="18"/>
        </w:rPr>
        <w:t> </w:t>
      </w:r>
      <w:r>
        <w:rPr>
          <w:sz w:val="18"/>
        </w:rPr>
        <w:t>Sleet,</w:t>
      </w:r>
      <w:r>
        <w:rPr>
          <w:spacing w:val="-10"/>
          <w:sz w:val="18"/>
        </w:rPr>
        <w:t> </w:t>
      </w:r>
      <w:r>
        <w:rPr>
          <w:sz w:val="18"/>
        </w:rPr>
        <w:t>and</w:t>
      </w:r>
      <w:r>
        <w:rPr>
          <w:spacing w:val="-10"/>
          <w:sz w:val="18"/>
        </w:rPr>
        <w:t> </w:t>
      </w:r>
      <w:r>
        <w:rPr>
          <w:sz w:val="18"/>
        </w:rPr>
        <w:t>R.</w:t>
      </w:r>
      <w:r>
        <w:rPr>
          <w:spacing w:val="-12"/>
          <w:sz w:val="18"/>
        </w:rPr>
        <w:t> </w:t>
      </w:r>
      <w:r>
        <w:rPr>
          <w:sz w:val="18"/>
        </w:rPr>
        <w:t>J.</w:t>
      </w:r>
      <w:r>
        <w:rPr>
          <w:spacing w:val="-9"/>
          <w:sz w:val="18"/>
        </w:rPr>
        <w:t> </w:t>
      </w:r>
      <w:r>
        <w:rPr>
          <w:sz w:val="18"/>
        </w:rPr>
        <w:t>DiClemente,</w:t>
      </w:r>
      <w:r>
        <w:rPr>
          <w:spacing w:val="-9"/>
          <w:sz w:val="18"/>
        </w:rPr>
        <w:t> </w:t>
      </w:r>
      <w:r>
        <w:rPr>
          <w:sz w:val="18"/>
        </w:rPr>
        <w:t>213–33.</w:t>
      </w:r>
      <w:r>
        <w:rPr>
          <w:spacing w:val="-11"/>
          <w:sz w:val="18"/>
        </w:rPr>
        <w:t> </w:t>
      </w:r>
      <w:r>
        <w:rPr>
          <w:sz w:val="18"/>
        </w:rPr>
        <w:t>San</w:t>
      </w:r>
      <w:r>
        <w:rPr>
          <w:spacing w:val="-10"/>
          <w:sz w:val="18"/>
        </w:rPr>
        <w:t> </w:t>
      </w:r>
      <w:r>
        <w:rPr>
          <w:sz w:val="18"/>
        </w:rPr>
        <w:t>Fran- cisco, CA:</w:t>
      </w:r>
      <w:r>
        <w:rPr>
          <w:spacing w:val="17"/>
          <w:sz w:val="18"/>
        </w:rPr>
        <w:t> </w:t>
      </w:r>
      <w:r>
        <w:rPr>
          <w:sz w:val="18"/>
        </w:rPr>
        <w:t>Jossey-Bass.</w:t>
      </w:r>
    </w:p>
    <w:p>
      <w:pPr>
        <w:spacing w:before="0"/>
        <w:ind w:left="579" w:right="0" w:firstLine="0"/>
        <w:jc w:val="left"/>
        <w:rPr>
          <w:sz w:val="18"/>
        </w:rPr>
      </w:pPr>
      <w:r>
        <w:rPr>
          <w:sz w:val="18"/>
        </w:rPr>
        <w:t>Ma, W. J., S. P. Nie, H. F. Xu, Y. J. Xu, and Y. R. Zhang. 2010.</w:t>
      </w:r>
    </w:p>
    <w:p>
      <w:pPr>
        <w:spacing w:line="278" w:lineRule="auto" w:before="26"/>
        <w:ind w:left="818" w:right="0" w:firstLine="0"/>
        <w:jc w:val="both"/>
        <w:rPr>
          <w:sz w:val="18"/>
        </w:rPr>
      </w:pPr>
      <w:r>
        <w:rPr>
          <w:sz w:val="18"/>
        </w:rPr>
        <w:t>‘‘Socioeconomic Status and the Occurrence of Non-fatal Child Pedestrian Injury: Results from a Cross-sectional </w:t>
      </w:r>
      <w:r>
        <w:rPr>
          <w:spacing w:val="-3"/>
          <w:sz w:val="18"/>
        </w:rPr>
        <w:t>Survey.’’ </w:t>
      </w:r>
      <w:r>
        <w:rPr>
          <w:i/>
          <w:sz w:val="18"/>
        </w:rPr>
        <w:t>Safety </w:t>
      </w:r>
      <w:r>
        <w:rPr>
          <w:i/>
          <w:sz w:val="18"/>
        </w:rPr>
        <w:t>Science </w:t>
      </w:r>
      <w:r>
        <w:rPr>
          <w:sz w:val="18"/>
        </w:rPr>
        <w:t>48 (6):</w:t>
      </w:r>
      <w:r>
        <w:rPr>
          <w:spacing w:val="25"/>
          <w:sz w:val="18"/>
        </w:rPr>
        <w:t> </w:t>
      </w:r>
      <w:r>
        <w:rPr>
          <w:sz w:val="18"/>
        </w:rPr>
        <w:t>823–28.</w:t>
      </w:r>
    </w:p>
    <w:p>
      <w:pPr>
        <w:spacing w:line="276" w:lineRule="auto" w:before="0"/>
        <w:ind w:left="818" w:right="0" w:hanging="240"/>
        <w:jc w:val="both"/>
        <w:rPr>
          <w:sz w:val="18"/>
        </w:rPr>
      </w:pPr>
      <w:r>
        <w:rPr>
          <w:sz w:val="18"/>
        </w:rPr>
        <w:t>Marcin, J. P., M. Schembri, J. He, and P. S. Romano. 2003. </w:t>
      </w:r>
      <w:r>
        <w:rPr>
          <w:spacing w:val="-5"/>
          <w:sz w:val="18"/>
        </w:rPr>
        <w:t>‘‘A </w:t>
      </w:r>
      <w:r>
        <w:rPr>
          <w:sz w:val="18"/>
        </w:rPr>
        <w:t>Population-based Analysis of Socioeconomic Status and Insur- ance Status and Their Relationship with Pediatric Trauma Hospi- talization and Mortality Rates.’’ </w:t>
      </w:r>
      <w:r>
        <w:rPr>
          <w:i/>
          <w:sz w:val="18"/>
        </w:rPr>
        <w:t>American Journal of Public </w:t>
      </w:r>
      <w:r>
        <w:rPr>
          <w:i/>
          <w:sz w:val="18"/>
        </w:rPr>
        <w:t>Health </w:t>
      </w:r>
      <w:r>
        <w:rPr>
          <w:sz w:val="18"/>
        </w:rPr>
        <w:t>93 (3):</w:t>
      </w:r>
      <w:r>
        <w:rPr>
          <w:spacing w:val="31"/>
          <w:sz w:val="18"/>
        </w:rPr>
        <w:t> </w:t>
      </w:r>
      <w:r>
        <w:rPr>
          <w:sz w:val="18"/>
        </w:rPr>
        <w:t>461–66.</w:t>
      </w:r>
    </w:p>
    <w:p>
      <w:pPr>
        <w:spacing w:line="278" w:lineRule="auto" w:before="2"/>
        <w:ind w:left="818" w:right="1" w:hanging="240"/>
        <w:jc w:val="both"/>
        <w:rPr>
          <w:sz w:val="18"/>
        </w:rPr>
      </w:pPr>
      <w:r>
        <w:rPr>
          <w:sz w:val="18"/>
        </w:rPr>
        <w:t>Marshall, W. E., and N. W. Garrick. 2011. </w:t>
      </w:r>
      <w:r>
        <w:rPr>
          <w:spacing w:val="-4"/>
          <w:sz w:val="18"/>
        </w:rPr>
        <w:t>‘‘Does </w:t>
      </w:r>
      <w:r>
        <w:rPr>
          <w:sz w:val="18"/>
        </w:rPr>
        <w:t>Street Network Design Affect Traffic </w:t>
      </w:r>
      <w:r>
        <w:rPr>
          <w:spacing w:val="-3"/>
          <w:sz w:val="18"/>
        </w:rPr>
        <w:t>Safety?’’ </w:t>
      </w:r>
      <w:r>
        <w:rPr>
          <w:i/>
          <w:sz w:val="18"/>
        </w:rPr>
        <w:t>Accident Analysis &amp; Prevention </w:t>
      </w:r>
      <w:r>
        <w:rPr>
          <w:sz w:val="18"/>
        </w:rPr>
        <w:t>43 (3):</w:t>
      </w:r>
      <w:r>
        <w:rPr>
          <w:spacing w:val="16"/>
          <w:sz w:val="18"/>
        </w:rPr>
        <w:t> </w:t>
      </w:r>
      <w:r>
        <w:rPr>
          <w:sz w:val="18"/>
        </w:rPr>
        <w:t>769–81.</w:t>
      </w:r>
    </w:p>
    <w:p>
      <w:pPr>
        <w:spacing w:line="278" w:lineRule="auto" w:before="0"/>
        <w:ind w:left="818" w:right="0" w:hanging="240"/>
        <w:jc w:val="both"/>
        <w:rPr>
          <w:i/>
          <w:sz w:val="18"/>
        </w:rPr>
      </w:pPr>
      <w:r>
        <w:rPr>
          <w:sz w:val="18"/>
        </w:rPr>
        <w:t>McMahon, P. J., C. V. Zegeer, C. Duncan, R. L. Knoblauch, J. R. Stewart, and A. J. Khattak. 2002. </w:t>
      </w:r>
      <w:r>
        <w:rPr>
          <w:i/>
          <w:sz w:val="18"/>
        </w:rPr>
        <w:t>An Analysis of Factors</w:t>
      </w:r>
    </w:p>
    <w:p>
      <w:pPr>
        <w:spacing w:line="276" w:lineRule="auto" w:before="70"/>
        <w:ind w:left="436" w:right="118" w:firstLine="0"/>
        <w:jc w:val="both"/>
        <w:rPr>
          <w:sz w:val="18"/>
        </w:rPr>
      </w:pPr>
      <w:r>
        <w:rPr/>
        <w:br w:type="column"/>
      </w:r>
      <w:r>
        <w:rPr>
          <w:i/>
          <w:sz w:val="18"/>
        </w:rPr>
        <w:t>Contributing to ‘Walking along Roadway’ Crashes: Research </w:t>
      </w:r>
      <w:r>
        <w:rPr>
          <w:i/>
          <w:sz w:val="18"/>
        </w:rPr>
        <w:t>Study and Guidelines for Sidewalks and Walkways. FHWA-RD- 01-101</w:t>
      </w:r>
      <w:r>
        <w:rPr>
          <w:sz w:val="18"/>
        </w:rPr>
        <w:t>. McLean, VA: Federal Highway Administration.</w:t>
      </w:r>
    </w:p>
    <w:p>
      <w:pPr>
        <w:spacing w:line="278" w:lineRule="auto" w:before="3"/>
        <w:ind w:left="436" w:right="116" w:hanging="240"/>
        <w:jc w:val="both"/>
        <w:rPr>
          <w:sz w:val="18"/>
        </w:rPr>
      </w:pPr>
      <w:r>
        <w:rPr>
          <w:sz w:val="18"/>
        </w:rPr>
        <w:t>Mead,</w:t>
      </w:r>
      <w:r>
        <w:rPr>
          <w:spacing w:val="-10"/>
          <w:sz w:val="18"/>
        </w:rPr>
        <w:t> </w:t>
      </w:r>
      <w:r>
        <w:rPr>
          <w:sz w:val="18"/>
        </w:rPr>
        <w:t>J.,</w:t>
      </w:r>
      <w:r>
        <w:rPr>
          <w:spacing w:val="-9"/>
          <w:sz w:val="18"/>
        </w:rPr>
        <w:t> </w:t>
      </w:r>
      <w:r>
        <w:rPr>
          <w:sz w:val="18"/>
        </w:rPr>
        <w:t>C.</w:t>
      </w:r>
      <w:r>
        <w:rPr>
          <w:spacing w:val="-10"/>
          <w:sz w:val="18"/>
        </w:rPr>
        <w:t> </w:t>
      </w:r>
      <w:r>
        <w:rPr>
          <w:sz w:val="18"/>
        </w:rPr>
        <w:t>Zegeer,</w:t>
      </w:r>
      <w:r>
        <w:rPr>
          <w:spacing w:val="-9"/>
          <w:sz w:val="18"/>
        </w:rPr>
        <w:t> </w:t>
      </w:r>
      <w:r>
        <w:rPr>
          <w:sz w:val="18"/>
        </w:rPr>
        <w:t>and</w:t>
      </w:r>
      <w:r>
        <w:rPr>
          <w:spacing w:val="-9"/>
          <w:sz w:val="18"/>
        </w:rPr>
        <w:t> </w:t>
      </w:r>
      <w:r>
        <w:rPr>
          <w:sz w:val="18"/>
        </w:rPr>
        <w:t>M.</w:t>
      </w:r>
      <w:r>
        <w:rPr>
          <w:spacing w:val="-9"/>
          <w:sz w:val="18"/>
        </w:rPr>
        <w:t> </w:t>
      </w:r>
      <w:r>
        <w:rPr>
          <w:sz w:val="18"/>
        </w:rPr>
        <w:t>Bushell.</w:t>
      </w:r>
      <w:r>
        <w:rPr>
          <w:spacing w:val="-9"/>
          <w:sz w:val="18"/>
        </w:rPr>
        <w:t> </w:t>
      </w:r>
      <w:r>
        <w:rPr>
          <w:sz w:val="18"/>
        </w:rPr>
        <w:t>2014.</w:t>
      </w:r>
      <w:r>
        <w:rPr>
          <w:spacing w:val="-10"/>
          <w:sz w:val="18"/>
        </w:rPr>
        <w:t> </w:t>
      </w:r>
      <w:r>
        <w:rPr>
          <w:spacing w:val="-3"/>
          <w:sz w:val="18"/>
        </w:rPr>
        <w:t>‘‘Evaluation</w:t>
      </w:r>
      <w:r>
        <w:rPr>
          <w:spacing w:val="-8"/>
          <w:sz w:val="18"/>
        </w:rPr>
        <w:t> </w:t>
      </w:r>
      <w:r>
        <w:rPr>
          <w:sz w:val="18"/>
        </w:rPr>
        <w:t>of</w:t>
      </w:r>
      <w:r>
        <w:rPr>
          <w:spacing w:val="-10"/>
          <w:sz w:val="18"/>
        </w:rPr>
        <w:t> </w:t>
      </w:r>
      <w:r>
        <w:rPr>
          <w:sz w:val="18"/>
        </w:rPr>
        <w:t>Pedestrian- Related Roadway Measures: A Summary of Available </w:t>
      </w:r>
      <w:r>
        <w:rPr>
          <w:spacing w:val="-3"/>
          <w:sz w:val="18"/>
        </w:rPr>
        <w:t>Research.’’ </w:t>
      </w:r>
      <w:r>
        <w:rPr>
          <w:sz w:val="18"/>
        </w:rPr>
        <w:t>P a BI Center. Chapel Hill, NC, UNC Highway safety Research Center,</w:t>
      </w:r>
      <w:r>
        <w:rPr>
          <w:spacing w:val="8"/>
          <w:sz w:val="18"/>
        </w:rPr>
        <w:t> </w:t>
      </w:r>
      <w:r>
        <w:rPr>
          <w:sz w:val="18"/>
        </w:rPr>
        <w:t>115.</w:t>
      </w:r>
    </w:p>
    <w:p>
      <w:pPr>
        <w:spacing w:line="276" w:lineRule="auto" w:before="0"/>
        <w:ind w:left="436" w:right="117" w:hanging="240"/>
        <w:jc w:val="both"/>
        <w:rPr>
          <w:sz w:val="18"/>
        </w:rPr>
      </w:pPr>
      <w:r>
        <w:rPr>
          <w:sz w:val="18"/>
        </w:rPr>
        <w:t>Mendoza,</w:t>
      </w:r>
      <w:r>
        <w:rPr>
          <w:spacing w:val="-10"/>
          <w:sz w:val="18"/>
        </w:rPr>
        <w:t> </w:t>
      </w:r>
      <w:r>
        <w:rPr>
          <w:sz w:val="18"/>
        </w:rPr>
        <w:t>J.</w:t>
      </w:r>
      <w:r>
        <w:rPr>
          <w:spacing w:val="-11"/>
          <w:sz w:val="18"/>
        </w:rPr>
        <w:t> </w:t>
      </w:r>
      <w:r>
        <w:rPr>
          <w:sz w:val="18"/>
        </w:rPr>
        <w:t>A.,</w:t>
      </w:r>
      <w:r>
        <w:rPr>
          <w:spacing w:val="-10"/>
          <w:sz w:val="18"/>
        </w:rPr>
        <w:t> </w:t>
      </w:r>
      <w:r>
        <w:rPr>
          <w:sz w:val="18"/>
        </w:rPr>
        <w:t>D.</w:t>
      </w:r>
      <w:r>
        <w:rPr>
          <w:spacing w:val="-10"/>
          <w:sz w:val="18"/>
        </w:rPr>
        <w:t> </w:t>
      </w:r>
      <w:r>
        <w:rPr>
          <w:sz w:val="18"/>
        </w:rPr>
        <w:t>D.</w:t>
      </w:r>
      <w:r>
        <w:rPr>
          <w:spacing w:val="-11"/>
          <w:sz w:val="18"/>
        </w:rPr>
        <w:t> </w:t>
      </w:r>
      <w:r>
        <w:rPr>
          <w:sz w:val="18"/>
        </w:rPr>
        <w:t>Levinger,</w:t>
      </w:r>
      <w:r>
        <w:rPr>
          <w:spacing w:val="-10"/>
          <w:sz w:val="18"/>
        </w:rPr>
        <w:t> </w:t>
      </w:r>
      <w:r>
        <w:rPr>
          <w:sz w:val="18"/>
        </w:rPr>
        <w:t>and</w:t>
      </w:r>
      <w:r>
        <w:rPr>
          <w:spacing w:val="-11"/>
          <w:sz w:val="18"/>
        </w:rPr>
        <w:t> </w:t>
      </w:r>
      <w:r>
        <w:rPr>
          <w:sz w:val="18"/>
        </w:rPr>
        <w:t>B.</w:t>
      </w:r>
      <w:r>
        <w:rPr>
          <w:spacing w:val="-12"/>
          <w:sz w:val="18"/>
        </w:rPr>
        <w:t> </w:t>
      </w:r>
      <w:r>
        <w:rPr>
          <w:sz w:val="18"/>
        </w:rPr>
        <w:t>D.</w:t>
      </w:r>
      <w:r>
        <w:rPr>
          <w:spacing w:val="-10"/>
          <w:sz w:val="18"/>
        </w:rPr>
        <w:t> </w:t>
      </w:r>
      <w:r>
        <w:rPr>
          <w:sz w:val="18"/>
        </w:rPr>
        <w:t>Johnston.</w:t>
      </w:r>
      <w:r>
        <w:rPr>
          <w:spacing w:val="-11"/>
          <w:sz w:val="18"/>
        </w:rPr>
        <w:t> </w:t>
      </w:r>
      <w:r>
        <w:rPr>
          <w:sz w:val="18"/>
        </w:rPr>
        <w:t>2009.</w:t>
      </w:r>
      <w:r>
        <w:rPr>
          <w:spacing w:val="-11"/>
          <w:sz w:val="18"/>
        </w:rPr>
        <w:t> </w:t>
      </w:r>
      <w:r>
        <w:rPr>
          <w:spacing w:val="-3"/>
          <w:sz w:val="18"/>
        </w:rPr>
        <w:t>‘‘Pilot</w:t>
      </w:r>
      <w:r>
        <w:rPr>
          <w:spacing w:val="-10"/>
          <w:sz w:val="18"/>
        </w:rPr>
        <w:t> </w:t>
      </w:r>
      <w:r>
        <w:rPr>
          <w:sz w:val="18"/>
        </w:rPr>
        <w:t>Eva- luation</w:t>
      </w:r>
      <w:r>
        <w:rPr>
          <w:spacing w:val="-5"/>
          <w:sz w:val="18"/>
        </w:rPr>
        <w:t> </w:t>
      </w:r>
      <w:r>
        <w:rPr>
          <w:sz w:val="18"/>
        </w:rPr>
        <w:t>of</w:t>
      </w:r>
      <w:r>
        <w:rPr>
          <w:spacing w:val="-5"/>
          <w:sz w:val="18"/>
        </w:rPr>
        <w:t> </w:t>
      </w:r>
      <w:r>
        <w:rPr>
          <w:sz w:val="18"/>
        </w:rPr>
        <w:t>a</w:t>
      </w:r>
      <w:r>
        <w:rPr>
          <w:spacing w:val="-5"/>
          <w:sz w:val="18"/>
        </w:rPr>
        <w:t> </w:t>
      </w:r>
      <w:r>
        <w:rPr>
          <w:sz w:val="18"/>
        </w:rPr>
        <w:t>Walking</w:t>
      </w:r>
      <w:r>
        <w:rPr>
          <w:spacing w:val="-5"/>
          <w:sz w:val="18"/>
        </w:rPr>
        <w:t> </w:t>
      </w:r>
      <w:r>
        <w:rPr>
          <w:sz w:val="18"/>
        </w:rPr>
        <w:t>School</w:t>
      </w:r>
      <w:r>
        <w:rPr>
          <w:spacing w:val="-5"/>
          <w:sz w:val="18"/>
        </w:rPr>
        <w:t> </w:t>
      </w:r>
      <w:r>
        <w:rPr>
          <w:sz w:val="18"/>
        </w:rPr>
        <w:t>Bus</w:t>
      </w:r>
      <w:r>
        <w:rPr>
          <w:spacing w:val="-4"/>
          <w:sz w:val="18"/>
        </w:rPr>
        <w:t> </w:t>
      </w:r>
      <w:r>
        <w:rPr>
          <w:sz w:val="18"/>
        </w:rPr>
        <w:t>Program</w:t>
      </w:r>
      <w:r>
        <w:rPr>
          <w:spacing w:val="-6"/>
          <w:sz w:val="18"/>
        </w:rPr>
        <w:t> </w:t>
      </w:r>
      <w:r>
        <w:rPr>
          <w:sz w:val="18"/>
        </w:rPr>
        <w:t>in</w:t>
      </w:r>
      <w:r>
        <w:rPr>
          <w:spacing w:val="-4"/>
          <w:sz w:val="18"/>
        </w:rPr>
        <w:t> </w:t>
      </w:r>
      <w:r>
        <w:rPr>
          <w:sz w:val="18"/>
        </w:rPr>
        <w:t>a</w:t>
      </w:r>
      <w:r>
        <w:rPr>
          <w:spacing w:val="-5"/>
          <w:sz w:val="18"/>
        </w:rPr>
        <w:t> </w:t>
      </w:r>
      <w:r>
        <w:rPr>
          <w:sz w:val="18"/>
        </w:rPr>
        <w:t>Low-income</w:t>
      </w:r>
      <w:r>
        <w:rPr>
          <w:spacing w:val="-5"/>
          <w:sz w:val="18"/>
        </w:rPr>
        <w:t> </w:t>
      </w:r>
      <w:r>
        <w:rPr>
          <w:sz w:val="18"/>
        </w:rPr>
        <w:t>Urban </w:t>
      </w:r>
      <w:r>
        <w:rPr>
          <w:spacing w:val="-3"/>
          <w:sz w:val="18"/>
        </w:rPr>
        <w:t>Community.’’ </w:t>
      </w:r>
      <w:r>
        <w:rPr>
          <w:i/>
          <w:sz w:val="18"/>
        </w:rPr>
        <w:t>BMC Public Health </w:t>
      </w:r>
      <w:r>
        <w:rPr>
          <w:sz w:val="18"/>
        </w:rPr>
        <w:t>9:122. doi:10.1186/1471-2458- 9-122. Accessed December 2013. </w:t>
      </w:r>
      <w:hyperlink r:id="rId26">
        <w:r>
          <w:rPr>
            <w:sz w:val="18"/>
          </w:rPr>
          <w:t>http://www.biomedcentral.com/</w:t>
        </w:r>
      </w:hyperlink>
      <w:r>
        <w:rPr>
          <w:sz w:val="18"/>
        </w:rPr>
        <w:t> </w:t>
      </w:r>
      <w:hyperlink r:id="rId26">
        <w:r>
          <w:rPr>
            <w:sz w:val="18"/>
          </w:rPr>
          <w:t>1471-2458/9/122.</w:t>
        </w:r>
      </w:hyperlink>
    </w:p>
    <w:p>
      <w:pPr>
        <w:spacing w:line="278" w:lineRule="auto" w:before="1"/>
        <w:ind w:left="436" w:right="117" w:hanging="240"/>
        <w:jc w:val="both"/>
        <w:rPr>
          <w:sz w:val="18"/>
        </w:rPr>
      </w:pPr>
      <w:r>
        <w:rPr>
          <w:sz w:val="18"/>
        </w:rPr>
        <w:t>Methorst,</w:t>
      </w:r>
      <w:r>
        <w:rPr>
          <w:spacing w:val="-13"/>
          <w:sz w:val="18"/>
        </w:rPr>
        <w:t> </w:t>
      </w:r>
      <w:r>
        <w:rPr>
          <w:sz w:val="18"/>
        </w:rPr>
        <w:t>R.,</w:t>
      </w:r>
      <w:r>
        <w:rPr>
          <w:spacing w:val="-13"/>
          <w:sz w:val="18"/>
        </w:rPr>
        <w:t> </w:t>
      </w:r>
      <w:r>
        <w:rPr>
          <w:sz w:val="18"/>
        </w:rPr>
        <w:t>H.</w:t>
      </w:r>
      <w:r>
        <w:rPr>
          <w:spacing w:val="-12"/>
          <w:sz w:val="18"/>
        </w:rPr>
        <w:t> </w:t>
      </w:r>
      <w:r>
        <w:rPr>
          <w:sz w:val="18"/>
        </w:rPr>
        <w:t>Monterde</w:t>
      </w:r>
      <w:r>
        <w:rPr>
          <w:spacing w:val="-12"/>
          <w:sz w:val="18"/>
        </w:rPr>
        <w:t> </w:t>
      </w:r>
      <w:r>
        <w:rPr>
          <w:sz w:val="18"/>
        </w:rPr>
        <w:t>i</w:t>
      </w:r>
      <w:r>
        <w:rPr>
          <w:spacing w:val="-12"/>
          <w:sz w:val="18"/>
        </w:rPr>
        <w:t> </w:t>
      </w:r>
      <w:r>
        <w:rPr>
          <w:sz w:val="18"/>
        </w:rPr>
        <w:t>Bort,</w:t>
      </w:r>
      <w:r>
        <w:rPr>
          <w:spacing w:val="-12"/>
          <w:sz w:val="18"/>
        </w:rPr>
        <w:t> </w:t>
      </w:r>
      <w:r>
        <w:rPr>
          <w:sz w:val="18"/>
        </w:rPr>
        <w:t>R.</w:t>
      </w:r>
      <w:r>
        <w:rPr>
          <w:spacing w:val="-12"/>
          <w:sz w:val="18"/>
        </w:rPr>
        <w:t> </w:t>
      </w:r>
      <w:r>
        <w:rPr>
          <w:sz w:val="18"/>
        </w:rPr>
        <w:t>Risser,</w:t>
      </w:r>
      <w:r>
        <w:rPr>
          <w:spacing w:val="-13"/>
          <w:sz w:val="18"/>
        </w:rPr>
        <w:t> </w:t>
      </w:r>
      <w:r>
        <w:rPr>
          <w:sz w:val="18"/>
        </w:rPr>
        <w:t>D.</w:t>
      </w:r>
      <w:r>
        <w:rPr>
          <w:spacing w:val="-12"/>
          <w:sz w:val="18"/>
        </w:rPr>
        <w:t> </w:t>
      </w:r>
      <w:r>
        <w:rPr>
          <w:sz w:val="18"/>
        </w:rPr>
        <w:t>Sauter,</w:t>
      </w:r>
      <w:r>
        <w:rPr>
          <w:spacing w:val="-11"/>
          <w:sz w:val="18"/>
        </w:rPr>
        <w:t> </w:t>
      </w:r>
      <w:r>
        <w:rPr>
          <w:sz w:val="18"/>
        </w:rPr>
        <w:t>M.</w:t>
      </w:r>
      <w:r>
        <w:rPr>
          <w:spacing w:val="-13"/>
          <w:sz w:val="18"/>
        </w:rPr>
        <w:t> </w:t>
      </w:r>
      <w:r>
        <w:rPr>
          <w:sz w:val="18"/>
        </w:rPr>
        <w:t>Tight,</w:t>
      </w:r>
      <w:r>
        <w:rPr>
          <w:spacing w:val="-13"/>
          <w:sz w:val="18"/>
        </w:rPr>
        <w:t> </w:t>
      </w:r>
      <w:r>
        <w:rPr>
          <w:sz w:val="18"/>
        </w:rPr>
        <w:t>and</w:t>
      </w:r>
      <w:r>
        <w:rPr>
          <w:spacing w:val="-12"/>
          <w:sz w:val="18"/>
        </w:rPr>
        <w:t> </w:t>
      </w:r>
      <w:r>
        <w:rPr>
          <w:sz w:val="18"/>
        </w:rPr>
        <w:t>J. Walker. 2010. </w:t>
      </w:r>
      <w:r>
        <w:rPr>
          <w:i/>
          <w:sz w:val="18"/>
        </w:rPr>
        <w:t>Pedestrians’ Quality Needs. Final Report of the </w:t>
      </w:r>
      <w:r>
        <w:rPr>
          <w:i/>
          <w:sz w:val="18"/>
        </w:rPr>
        <w:t>COST project 358</w:t>
      </w:r>
      <w:r>
        <w:rPr>
          <w:sz w:val="18"/>
        </w:rPr>
        <w:t>. PQN Project. Accessed December 2013. </w:t>
      </w:r>
      <w:hyperlink r:id="rId27">
        <w:r>
          <w:rPr>
            <w:sz w:val="18"/>
          </w:rPr>
          <w:t>http://www.walkeurope.org/final_report/default.asp.</w:t>
        </w:r>
      </w:hyperlink>
    </w:p>
    <w:p>
      <w:pPr>
        <w:spacing w:line="276" w:lineRule="auto" w:before="0"/>
        <w:ind w:left="436" w:right="117" w:hanging="240"/>
        <w:jc w:val="both"/>
        <w:rPr>
          <w:sz w:val="18"/>
        </w:rPr>
      </w:pPr>
      <w:r>
        <w:rPr>
          <w:sz w:val="18"/>
        </w:rPr>
        <w:t>Milton, J., and F. Mannering. 1998. ‘‘The Relationship among High- way Geometrics, Traffic-related Elements and Motor-vehicle Accident Frequencies.’’ </w:t>
      </w:r>
      <w:r>
        <w:rPr>
          <w:i/>
          <w:sz w:val="18"/>
        </w:rPr>
        <w:t>Transportation </w:t>
      </w:r>
      <w:r>
        <w:rPr>
          <w:sz w:val="18"/>
        </w:rPr>
        <w:t>25 (4): 395–413.</w:t>
      </w:r>
    </w:p>
    <w:p>
      <w:pPr>
        <w:spacing w:line="278" w:lineRule="auto" w:before="0"/>
        <w:ind w:left="436" w:right="117" w:hanging="240"/>
        <w:jc w:val="both"/>
        <w:rPr>
          <w:sz w:val="18"/>
        </w:rPr>
      </w:pPr>
      <w:r>
        <w:rPr>
          <w:sz w:val="18"/>
        </w:rPr>
        <w:t>Moe, H. 2008. ‘‘Road Traffic Injuries among Patients Who Attended the Accident and Emergency Unit of the University of Malaya Medical Centre, Kuala Lumpur.’’ </w:t>
      </w:r>
      <w:r>
        <w:rPr>
          <w:i/>
          <w:sz w:val="18"/>
        </w:rPr>
        <w:t>Journal of the Malaya Medical </w:t>
      </w:r>
      <w:r>
        <w:rPr>
          <w:i/>
          <w:sz w:val="18"/>
        </w:rPr>
        <w:t>Centre </w:t>
      </w:r>
      <w:r>
        <w:rPr>
          <w:sz w:val="18"/>
        </w:rPr>
        <w:t>11 (1): 22–26.</w:t>
      </w:r>
    </w:p>
    <w:p>
      <w:pPr>
        <w:spacing w:line="276" w:lineRule="auto" w:before="0"/>
        <w:ind w:left="436" w:right="117" w:hanging="240"/>
        <w:jc w:val="both"/>
        <w:rPr>
          <w:sz w:val="18"/>
        </w:rPr>
      </w:pPr>
      <w:r>
        <w:rPr>
          <w:sz w:val="18"/>
        </w:rPr>
        <w:t>Mohan, D., and G. Tiwaria. 1998. ‘‘Road Safety in Low-income Countries: Issues and Concerns Regarding Technology Transfer from High-income Countries.’’ In </w:t>
      </w:r>
      <w:r>
        <w:rPr>
          <w:i/>
          <w:sz w:val="18"/>
        </w:rPr>
        <w:t>Reflections on the Transfer of </w:t>
      </w:r>
      <w:r>
        <w:rPr>
          <w:i/>
          <w:sz w:val="18"/>
        </w:rPr>
        <w:t>Traffic Safety Knowledge to Motorising Nations</w:t>
      </w:r>
      <w:r>
        <w:rPr>
          <w:sz w:val="18"/>
        </w:rPr>
        <w:t>, edited by Global Traffic Safety Trust, 27–56. Melbourne, Australia: ARRB Trans- port Research.</w:t>
      </w:r>
    </w:p>
    <w:p>
      <w:pPr>
        <w:spacing w:line="278" w:lineRule="auto" w:before="3"/>
        <w:ind w:left="436" w:right="116" w:hanging="240"/>
        <w:jc w:val="both"/>
        <w:rPr>
          <w:sz w:val="18"/>
        </w:rPr>
      </w:pPr>
      <w:r>
        <w:rPr>
          <w:spacing w:val="-3"/>
          <w:sz w:val="18"/>
        </w:rPr>
        <w:t>Mueller, </w:t>
      </w:r>
      <w:r>
        <w:rPr>
          <w:sz w:val="18"/>
        </w:rPr>
        <w:t>B. A., F. P. Rivara, and A. B. Bergman. 1988. </w:t>
      </w:r>
      <w:r>
        <w:rPr>
          <w:spacing w:val="-4"/>
          <w:sz w:val="18"/>
        </w:rPr>
        <w:t>‘‘Urban–Rural </w:t>
      </w:r>
      <w:r>
        <w:rPr>
          <w:sz w:val="18"/>
        </w:rPr>
        <w:t>Location</w:t>
      </w:r>
      <w:r>
        <w:rPr>
          <w:spacing w:val="-6"/>
          <w:sz w:val="18"/>
        </w:rPr>
        <w:t> </w:t>
      </w:r>
      <w:r>
        <w:rPr>
          <w:sz w:val="18"/>
        </w:rPr>
        <w:t>and</w:t>
      </w:r>
      <w:r>
        <w:rPr>
          <w:spacing w:val="-4"/>
          <w:sz w:val="18"/>
        </w:rPr>
        <w:t> </w:t>
      </w:r>
      <w:r>
        <w:rPr>
          <w:sz w:val="18"/>
        </w:rPr>
        <w:t>the</w:t>
      </w:r>
      <w:r>
        <w:rPr>
          <w:spacing w:val="-5"/>
          <w:sz w:val="18"/>
        </w:rPr>
        <w:t> </w:t>
      </w:r>
      <w:r>
        <w:rPr>
          <w:sz w:val="18"/>
        </w:rPr>
        <w:t>Risk</w:t>
      </w:r>
      <w:r>
        <w:rPr>
          <w:spacing w:val="-6"/>
          <w:sz w:val="18"/>
        </w:rPr>
        <w:t> </w:t>
      </w:r>
      <w:r>
        <w:rPr>
          <w:sz w:val="18"/>
        </w:rPr>
        <w:t>of</w:t>
      </w:r>
      <w:r>
        <w:rPr>
          <w:spacing w:val="-4"/>
          <w:sz w:val="18"/>
        </w:rPr>
        <w:t> </w:t>
      </w:r>
      <w:r>
        <w:rPr>
          <w:sz w:val="18"/>
        </w:rPr>
        <w:t>Dying</w:t>
      </w:r>
      <w:r>
        <w:rPr>
          <w:spacing w:val="-5"/>
          <w:sz w:val="18"/>
        </w:rPr>
        <w:t> </w:t>
      </w:r>
      <w:r>
        <w:rPr>
          <w:sz w:val="18"/>
        </w:rPr>
        <w:t>in</w:t>
      </w:r>
      <w:r>
        <w:rPr>
          <w:spacing w:val="-6"/>
          <w:sz w:val="18"/>
        </w:rPr>
        <w:t> </w:t>
      </w:r>
      <w:r>
        <w:rPr>
          <w:sz w:val="18"/>
        </w:rPr>
        <w:t>a</w:t>
      </w:r>
      <w:r>
        <w:rPr>
          <w:spacing w:val="-5"/>
          <w:sz w:val="18"/>
        </w:rPr>
        <w:t> </w:t>
      </w:r>
      <w:r>
        <w:rPr>
          <w:spacing w:val="-3"/>
          <w:sz w:val="18"/>
        </w:rPr>
        <w:t>Pedestrian–Vehicle</w:t>
      </w:r>
      <w:r>
        <w:rPr>
          <w:spacing w:val="-7"/>
          <w:sz w:val="18"/>
        </w:rPr>
        <w:t> </w:t>
      </w:r>
      <w:r>
        <w:rPr>
          <w:spacing w:val="-4"/>
          <w:sz w:val="18"/>
        </w:rPr>
        <w:t>Collision.’’ </w:t>
      </w:r>
      <w:r>
        <w:rPr>
          <w:i/>
          <w:sz w:val="18"/>
        </w:rPr>
        <w:t>The </w:t>
      </w:r>
      <w:r>
        <w:rPr>
          <w:i/>
          <w:spacing w:val="-3"/>
          <w:sz w:val="18"/>
        </w:rPr>
        <w:t>Journal </w:t>
      </w:r>
      <w:r>
        <w:rPr>
          <w:i/>
          <w:sz w:val="18"/>
        </w:rPr>
        <w:t>of Trauma </w:t>
      </w:r>
      <w:r>
        <w:rPr>
          <w:sz w:val="18"/>
        </w:rPr>
        <w:t>28 (1):</w:t>
      </w:r>
      <w:r>
        <w:rPr>
          <w:spacing w:val="36"/>
          <w:sz w:val="18"/>
        </w:rPr>
        <w:t> </w:t>
      </w:r>
      <w:r>
        <w:rPr>
          <w:sz w:val="18"/>
        </w:rPr>
        <w:t>91–94.</w:t>
      </w:r>
    </w:p>
    <w:p>
      <w:pPr>
        <w:spacing w:line="276" w:lineRule="auto" w:before="0"/>
        <w:ind w:left="436" w:right="117" w:hanging="240"/>
        <w:jc w:val="both"/>
        <w:rPr>
          <w:sz w:val="18"/>
        </w:rPr>
      </w:pPr>
      <w:r>
        <w:rPr>
          <w:sz w:val="18"/>
        </w:rPr>
        <w:t>Mutabazi, M. 2010. </w:t>
      </w:r>
      <w:r>
        <w:rPr>
          <w:spacing w:val="-3"/>
          <w:sz w:val="18"/>
        </w:rPr>
        <w:t>‘‘Sight </w:t>
      </w:r>
      <w:r>
        <w:rPr>
          <w:sz w:val="18"/>
        </w:rPr>
        <w:t>Obstruction at At-grade Pedestrian Cross- ings: A Review of the Understandings of the Meaning of Zigzag </w:t>
      </w:r>
      <w:r>
        <w:rPr>
          <w:spacing w:val="-3"/>
          <w:sz w:val="18"/>
        </w:rPr>
        <w:t>Lines.’’ </w:t>
      </w:r>
      <w:r>
        <w:rPr>
          <w:i/>
          <w:sz w:val="18"/>
        </w:rPr>
        <w:t>Safety Science </w:t>
      </w:r>
      <w:r>
        <w:rPr>
          <w:sz w:val="18"/>
        </w:rPr>
        <w:t>48 (3):</w:t>
      </w:r>
      <w:r>
        <w:rPr>
          <w:spacing w:val="44"/>
          <w:sz w:val="18"/>
        </w:rPr>
        <w:t> </w:t>
      </w:r>
      <w:r>
        <w:rPr>
          <w:sz w:val="18"/>
        </w:rPr>
        <w:t>283–87.</w:t>
      </w:r>
    </w:p>
    <w:p>
      <w:pPr>
        <w:spacing w:line="278" w:lineRule="auto" w:before="0"/>
        <w:ind w:left="436" w:right="118" w:hanging="240"/>
        <w:jc w:val="both"/>
        <w:rPr>
          <w:sz w:val="18"/>
        </w:rPr>
      </w:pPr>
      <w:r>
        <w:rPr>
          <w:sz w:val="18"/>
        </w:rPr>
        <w:t>Nakitto, M. T., M. Mutto, A. Howard, and R. Lett. 2008. </w:t>
      </w:r>
      <w:r>
        <w:rPr>
          <w:spacing w:val="-3"/>
          <w:sz w:val="18"/>
        </w:rPr>
        <w:t>‘‘Pedestrian </w:t>
      </w:r>
      <w:r>
        <w:rPr>
          <w:sz w:val="18"/>
        </w:rPr>
        <w:t>Traffic Injuries among School Children in Kawempe, </w:t>
      </w:r>
      <w:r>
        <w:rPr>
          <w:spacing w:val="-3"/>
          <w:sz w:val="18"/>
        </w:rPr>
        <w:t>Uganda.’’ </w:t>
      </w:r>
      <w:r>
        <w:rPr>
          <w:i/>
          <w:sz w:val="18"/>
        </w:rPr>
        <w:t>African Health Sciences </w:t>
      </w:r>
      <w:r>
        <w:rPr>
          <w:sz w:val="18"/>
        </w:rPr>
        <w:t>8 (3):</w:t>
      </w:r>
      <w:r>
        <w:rPr>
          <w:spacing w:val="40"/>
          <w:sz w:val="18"/>
        </w:rPr>
        <w:t> </w:t>
      </w:r>
      <w:r>
        <w:rPr>
          <w:sz w:val="18"/>
        </w:rPr>
        <w:t>156–59.</w:t>
      </w:r>
    </w:p>
    <w:p>
      <w:pPr>
        <w:spacing w:line="278" w:lineRule="auto" w:before="0"/>
        <w:ind w:left="436" w:right="117" w:hanging="240"/>
        <w:jc w:val="both"/>
        <w:rPr>
          <w:sz w:val="18"/>
        </w:rPr>
      </w:pPr>
      <w:r>
        <w:rPr>
          <w:sz w:val="18"/>
        </w:rPr>
        <w:t>Nasar, J., P. Hecht, and R. Wener. 2008. ‘‘Mobile Telephones, Dis- tracted Attention, and Pedestrian Safety.’’ </w:t>
      </w:r>
      <w:r>
        <w:rPr>
          <w:i/>
          <w:sz w:val="18"/>
        </w:rPr>
        <w:t>Accident Analysis &amp; </w:t>
      </w:r>
      <w:r>
        <w:rPr>
          <w:i/>
          <w:sz w:val="18"/>
        </w:rPr>
        <w:t>Prevention </w:t>
      </w:r>
      <w:r>
        <w:rPr>
          <w:sz w:val="18"/>
        </w:rPr>
        <w:t>40 (1): 69–75.</w:t>
      </w:r>
    </w:p>
    <w:p>
      <w:pPr>
        <w:spacing w:line="278" w:lineRule="auto" w:before="0"/>
        <w:ind w:left="436" w:right="117" w:hanging="240"/>
        <w:jc w:val="both"/>
        <w:rPr>
          <w:sz w:val="18"/>
        </w:rPr>
      </w:pPr>
      <w:r>
        <w:rPr>
          <w:sz w:val="18"/>
        </w:rPr>
        <w:t>Negrini,</w:t>
      </w:r>
      <w:r>
        <w:rPr>
          <w:spacing w:val="-7"/>
          <w:sz w:val="18"/>
        </w:rPr>
        <w:t> </w:t>
      </w:r>
      <w:r>
        <w:rPr>
          <w:sz w:val="18"/>
        </w:rPr>
        <w:t>N.</w:t>
      </w:r>
      <w:r>
        <w:rPr>
          <w:spacing w:val="-5"/>
          <w:sz w:val="18"/>
        </w:rPr>
        <w:t> </w:t>
      </w:r>
      <w:r>
        <w:rPr>
          <w:sz w:val="18"/>
        </w:rPr>
        <w:t>S.,</w:t>
      </w:r>
      <w:r>
        <w:rPr>
          <w:spacing w:val="-6"/>
          <w:sz w:val="18"/>
        </w:rPr>
        <w:t> </w:t>
      </w:r>
      <w:r>
        <w:rPr>
          <w:sz w:val="18"/>
        </w:rPr>
        <w:t>and</w:t>
      </w:r>
      <w:r>
        <w:rPr>
          <w:spacing w:val="-6"/>
          <w:sz w:val="18"/>
        </w:rPr>
        <w:t> </w:t>
      </w:r>
      <w:r>
        <w:rPr>
          <w:sz w:val="18"/>
        </w:rPr>
        <w:t>R.</w:t>
      </w:r>
      <w:r>
        <w:rPr>
          <w:spacing w:val="-6"/>
          <w:sz w:val="18"/>
        </w:rPr>
        <w:t> </w:t>
      </w:r>
      <w:r>
        <w:rPr>
          <w:sz w:val="18"/>
        </w:rPr>
        <w:t>Carabalona.</w:t>
      </w:r>
      <w:r>
        <w:rPr>
          <w:spacing w:val="-5"/>
          <w:sz w:val="18"/>
        </w:rPr>
        <w:t> </w:t>
      </w:r>
      <w:r>
        <w:rPr>
          <w:sz w:val="18"/>
        </w:rPr>
        <w:t>2002.</w:t>
      </w:r>
      <w:r>
        <w:rPr>
          <w:spacing w:val="-6"/>
          <w:sz w:val="18"/>
        </w:rPr>
        <w:t> </w:t>
      </w:r>
      <w:r>
        <w:rPr>
          <w:spacing w:val="-3"/>
          <w:sz w:val="18"/>
        </w:rPr>
        <w:t>‘‘Backpacks</w:t>
      </w:r>
      <w:r>
        <w:rPr>
          <w:spacing w:val="-5"/>
          <w:sz w:val="18"/>
        </w:rPr>
        <w:t> </w:t>
      </w:r>
      <w:r>
        <w:rPr>
          <w:sz w:val="18"/>
        </w:rPr>
        <w:t>On</w:t>
      </w:r>
      <w:r>
        <w:rPr>
          <w:rFonts w:ascii="Arial" w:hAnsi="Arial"/>
          <w:sz w:val="18"/>
        </w:rPr>
        <w:t>!</w:t>
      </w:r>
      <w:r>
        <w:rPr>
          <w:rFonts w:ascii="Arial" w:hAnsi="Arial"/>
          <w:spacing w:val="-12"/>
          <w:sz w:val="18"/>
        </w:rPr>
        <w:t> </w:t>
      </w:r>
      <w:r>
        <w:rPr>
          <w:sz w:val="18"/>
        </w:rPr>
        <w:t>Schoolchil- dren’s Perceptions of Load, Associations with Back Pain and Fac- tors Determining the </w:t>
      </w:r>
      <w:r>
        <w:rPr>
          <w:spacing w:val="-3"/>
          <w:sz w:val="18"/>
        </w:rPr>
        <w:t>Load.’’ </w:t>
      </w:r>
      <w:r>
        <w:rPr>
          <w:i/>
          <w:sz w:val="18"/>
        </w:rPr>
        <w:t>Spine </w:t>
      </w:r>
      <w:r>
        <w:rPr>
          <w:sz w:val="18"/>
        </w:rPr>
        <w:t>27 (2):</w:t>
      </w:r>
      <w:r>
        <w:rPr>
          <w:spacing w:val="10"/>
          <w:sz w:val="18"/>
        </w:rPr>
        <w:t> </w:t>
      </w:r>
      <w:r>
        <w:rPr>
          <w:sz w:val="18"/>
        </w:rPr>
        <w:t>187–95.</w:t>
      </w:r>
    </w:p>
    <w:p>
      <w:pPr>
        <w:spacing w:line="278" w:lineRule="auto" w:before="0"/>
        <w:ind w:left="436" w:right="116" w:hanging="240"/>
        <w:jc w:val="both"/>
        <w:rPr>
          <w:sz w:val="18"/>
        </w:rPr>
      </w:pPr>
      <w:r>
        <w:rPr>
          <w:sz w:val="18"/>
        </w:rPr>
        <w:t>Neider,</w:t>
      </w:r>
      <w:r>
        <w:rPr>
          <w:spacing w:val="-13"/>
          <w:sz w:val="18"/>
        </w:rPr>
        <w:t> </w:t>
      </w:r>
      <w:r>
        <w:rPr>
          <w:sz w:val="18"/>
        </w:rPr>
        <w:t>M.</w:t>
      </w:r>
      <w:r>
        <w:rPr>
          <w:spacing w:val="-11"/>
          <w:sz w:val="18"/>
        </w:rPr>
        <w:t> </w:t>
      </w:r>
      <w:r>
        <w:rPr>
          <w:sz w:val="18"/>
        </w:rPr>
        <w:t>B.,</w:t>
      </w:r>
      <w:r>
        <w:rPr>
          <w:spacing w:val="-13"/>
          <w:sz w:val="18"/>
        </w:rPr>
        <w:t> </w:t>
      </w:r>
      <w:r>
        <w:rPr>
          <w:sz w:val="18"/>
        </w:rPr>
        <w:t>J.</w:t>
      </w:r>
      <w:r>
        <w:rPr>
          <w:spacing w:val="-12"/>
          <w:sz w:val="18"/>
        </w:rPr>
        <w:t> </w:t>
      </w:r>
      <w:r>
        <w:rPr>
          <w:sz w:val="18"/>
        </w:rPr>
        <w:t>S.</w:t>
      </w:r>
      <w:r>
        <w:rPr>
          <w:spacing w:val="-13"/>
          <w:sz w:val="18"/>
        </w:rPr>
        <w:t> </w:t>
      </w:r>
      <w:r>
        <w:rPr>
          <w:sz w:val="18"/>
        </w:rPr>
        <w:t>McCarley,</w:t>
      </w:r>
      <w:r>
        <w:rPr>
          <w:spacing w:val="-11"/>
          <w:sz w:val="18"/>
        </w:rPr>
        <w:t> </w:t>
      </w:r>
      <w:r>
        <w:rPr>
          <w:sz w:val="18"/>
        </w:rPr>
        <w:t>J.</w:t>
      </w:r>
      <w:r>
        <w:rPr>
          <w:spacing w:val="-11"/>
          <w:sz w:val="18"/>
        </w:rPr>
        <w:t> </w:t>
      </w:r>
      <w:r>
        <w:rPr>
          <w:sz w:val="18"/>
        </w:rPr>
        <w:t>A.</w:t>
      </w:r>
      <w:r>
        <w:rPr>
          <w:spacing w:val="-13"/>
          <w:sz w:val="18"/>
        </w:rPr>
        <w:t> </w:t>
      </w:r>
      <w:r>
        <w:rPr>
          <w:sz w:val="18"/>
        </w:rPr>
        <w:t>Crowell,</w:t>
      </w:r>
      <w:r>
        <w:rPr>
          <w:spacing w:val="-12"/>
          <w:sz w:val="18"/>
        </w:rPr>
        <w:t> </w:t>
      </w:r>
      <w:r>
        <w:rPr>
          <w:sz w:val="18"/>
        </w:rPr>
        <w:t>H.</w:t>
      </w:r>
      <w:r>
        <w:rPr>
          <w:spacing w:val="-12"/>
          <w:sz w:val="18"/>
        </w:rPr>
        <w:t> </w:t>
      </w:r>
      <w:r>
        <w:rPr>
          <w:sz w:val="18"/>
        </w:rPr>
        <w:t>Kaczmarski,</w:t>
      </w:r>
      <w:r>
        <w:rPr>
          <w:spacing w:val="-12"/>
          <w:sz w:val="18"/>
        </w:rPr>
        <w:t> </w:t>
      </w:r>
      <w:r>
        <w:rPr>
          <w:sz w:val="18"/>
        </w:rPr>
        <w:t>and</w:t>
      </w:r>
      <w:r>
        <w:rPr>
          <w:spacing w:val="-12"/>
          <w:sz w:val="18"/>
        </w:rPr>
        <w:t> </w:t>
      </w:r>
      <w:r>
        <w:rPr>
          <w:sz w:val="18"/>
        </w:rPr>
        <w:t>A.</w:t>
      </w:r>
      <w:r>
        <w:rPr>
          <w:spacing w:val="-11"/>
          <w:sz w:val="18"/>
        </w:rPr>
        <w:t> </w:t>
      </w:r>
      <w:r>
        <w:rPr>
          <w:sz w:val="18"/>
        </w:rPr>
        <w:t>F. Kramer.</w:t>
      </w:r>
      <w:r>
        <w:rPr>
          <w:spacing w:val="-12"/>
          <w:sz w:val="18"/>
        </w:rPr>
        <w:t> </w:t>
      </w:r>
      <w:r>
        <w:rPr>
          <w:sz w:val="18"/>
        </w:rPr>
        <w:t>2010.</w:t>
      </w:r>
      <w:r>
        <w:rPr>
          <w:spacing w:val="-13"/>
          <w:sz w:val="18"/>
        </w:rPr>
        <w:t> </w:t>
      </w:r>
      <w:r>
        <w:rPr>
          <w:sz w:val="18"/>
        </w:rPr>
        <w:t>‘‘Pedestrians,</w:t>
      </w:r>
      <w:r>
        <w:rPr>
          <w:spacing w:val="-12"/>
          <w:sz w:val="18"/>
        </w:rPr>
        <w:t> </w:t>
      </w:r>
      <w:r>
        <w:rPr>
          <w:sz w:val="18"/>
        </w:rPr>
        <w:t>Vehicles,</w:t>
      </w:r>
      <w:r>
        <w:rPr>
          <w:spacing w:val="-11"/>
          <w:sz w:val="18"/>
        </w:rPr>
        <w:t> </w:t>
      </w:r>
      <w:r>
        <w:rPr>
          <w:sz w:val="18"/>
        </w:rPr>
        <w:t>and</w:t>
      </w:r>
      <w:r>
        <w:rPr>
          <w:spacing w:val="-12"/>
          <w:sz w:val="18"/>
        </w:rPr>
        <w:t> </w:t>
      </w:r>
      <w:r>
        <w:rPr>
          <w:sz w:val="18"/>
        </w:rPr>
        <w:t>Cell</w:t>
      </w:r>
      <w:r>
        <w:rPr>
          <w:spacing w:val="-12"/>
          <w:sz w:val="18"/>
        </w:rPr>
        <w:t> </w:t>
      </w:r>
      <w:r>
        <w:rPr>
          <w:spacing w:val="-3"/>
          <w:sz w:val="18"/>
        </w:rPr>
        <w:t>Phones.’’</w:t>
      </w:r>
      <w:r>
        <w:rPr>
          <w:spacing w:val="-12"/>
          <w:sz w:val="18"/>
        </w:rPr>
        <w:t> </w:t>
      </w:r>
      <w:r>
        <w:rPr>
          <w:i/>
          <w:sz w:val="18"/>
        </w:rPr>
        <w:t>Accident </w:t>
      </w:r>
      <w:r>
        <w:rPr>
          <w:i/>
          <w:sz w:val="18"/>
        </w:rPr>
        <w:t>Analysis &amp; Prevention </w:t>
      </w:r>
      <w:r>
        <w:rPr>
          <w:sz w:val="18"/>
        </w:rPr>
        <w:t>42 (2):</w:t>
      </w:r>
      <w:r>
        <w:rPr>
          <w:spacing w:val="39"/>
          <w:sz w:val="18"/>
        </w:rPr>
        <w:t> </w:t>
      </w:r>
      <w:r>
        <w:rPr>
          <w:sz w:val="18"/>
        </w:rPr>
        <w:t>589–94.</w:t>
      </w:r>
    </w:p>
    <w:p>
      <w:pPr>
        <w:spacing w:line="276" w:lineRule="auto" w:before="0"/>
        <w:ind w:left="436" w:right="117" w:hanging="240"/>
        <w:jc w:val="both"/>
        <w:rPr>
          <w:sz w:val="18"/>
        </w:rPr>
      </w:pPr>
      <w:r>
        <w:rPr>
          <w:sz w:val="18"/>
        </w:rPr>
        <w:t>NHTSA (National Highway Traffic Safety Administration). 2007. </w:t>
      </w:r>
      <w:r>
        <w:rPr>
          <w:i/>
          <w:sz w:val="18"/>
        </w:rPr>
        <w:t>Traffic Safety Facts 2006</w:t>
      </w:r>
      <w:r>
        <w:rPr>
          <w:sz w:val="18"/>
        </w:rPr>
        <w:t>. Washington, DC: National Highway Traffic Safety Administration. Accessed December 2013. </w:t>
      </w:r>
      <w:hyperlink r:id="rId28">
        <w:r>
          <w:rPr>
            <w:sz w:val="18"/>
          </w:rPr>
          <w:t>http://</w:t>
        </w:r>
      </w:hyperlink>
    </w:p>
    <w:p>
      <w:pPr>
        <w:spacing w:line="172" w:lineRule="auto" w:before="6"/>
        <w:ind w:left="436" w:right="130" w:firstLine="0"/>
        <w:jc w:val="both"/>
        <w:rPr>
          <w:sz w:val="18"/>
        </w:rPr>
      </w:pPr>
      <w:hyperlink r:id="rId28">
        <w:r>
          <w:rPr>
            <w:sz w:val="18"/>
          </w:rPr>
          <w:t>mcs.nhtsa.gov/index.cfm?fuseaction</w:t>
        </w:r>
      </w:hyperlink>
      <w:r>
        <w:rPr>
          <w:rFonts w:ascii="Shruti" w:hAnsi="Shruti"/>
          <w:sz w:val="18"/>
        </w:rPr>
        <w:t>¼</w:t>
      </w:r>
      <w:hyperlink r:id="rId28">
        <w:r>
          <w:rPr>
            <w:sz w:val="18"/>
          </w:rPr>
          <w:t>product.display&amp;product_</w:t>
        </w:r>
      </w:hyperlink>
      <w:r>
        <w:rPr>
          <w:sz w:val="18"/>
        </w:rPr>
        <w:t> </w:t>
      </w:r>
      <w:hyperlink r:id="rId28">
        <w:r>
          <w:rPr>
            <w:sz w:val="18"/>
          </w:rPr>
          <w:t>ID</w:t>
        </w:r>
      </w:hyperlink>
      <w:r>
        <w:rPr>
          <w:rFonts w:ascii="Shruti" w:hAnsi="Shruti"/>
          <w:sz w:val="18"/>
        </w:rPr>
        <w:t>¼</w:t>
      </w:r>
      <w:hyperlink r:id="rId28">
        <w:r>
          <w:rPr>
            <w:sz w:val="18"/>
          </w:rPr>
          <w:t>57</w:t>
        </w:r>
      </w:hyperlink>
      <w:r>
        <w:rPr>
          <w:sz w:val="18"/>
        </w:rPr>
        <w:t>.</w:t>
      </w:r>
    </w:p>
    <w:p>
      <w:pPr>
        <w:spacing w:line="194" w:lineRule="exact" w:before="0"/>
        <w:ind w:left="196" w:right="0" w:firstLine="0"/>
        <w:jc w:val="left"/>
        <w:rPr>
          <w:i/>
          <w:sz w:val="18"/>
        </w:rPr>
      </w:pPr>
      <w:r>
        <w:rPr>
          <w:sz w:val="18"/>
        </w:rPr>
        <w:t>NJDOT (New Jersey Department of Transportation). 2007. </w:t>
      </w:r>
      <w:r>
        <w:rPr>
          <w:i/>
          <w:sz w:val="18"/>
        </w:rPr>
        <w:t>Pedestrian</w:t>
      </w:r>
    </w:p>
    <w:p>
      <w:pPr>
        <w:spacing w:line="278" w:lineRule="auto" w:before="32"/>
        <w:ind w:left="436" w:right="117" w:firstLine="0"/>
        <w:jc w:val="both"/>
        <w:rPr>
          <w:sz w:val="18"/>
        </w:rPr>
      </w:pPr>
      <w:r>
        <w:rPr>
          <w:i/>
          <w:sz w:val="18"/>
        </w:rPr>
        <w:t>Safety Management in New Jersey: A Strategic Assessment</w:t>
      </w:r>
      <w:r>
        <w:rPr>
          <w:sz w:val="18"/>
        </w:rPr>
        <w:t>. Tren- ton, NJ. Accessed August 13, 2013. </w:t>
      </w:r>
      <w:hyperlink r:id="rId29">
        <w:r>
          <w:rPr>
            <w:sz w:val="18"/>
          </w:rPr>
          <w:t>http://safety.fhwa.dot.gov/</w:t>
        </w:r>
      </w:hyperlink>
      <w:r>
        <w:rPr>
          <w:sz w:val="18"/>
        </w:rPr>
        <w:t> </w:t>
      </w:r>
      <w:hyperlink r:id="rId29">
        <w:r>
          <w:rPr>
            <w:sz w:val="18"/>
          </w:rPr>
          <w:t>ped_bike/ped_focus/expedaction/njersey/njersey.pdf.</w:t>
        </w:r>
      </w:hyperlink>
    </w:p>
    <w:p>
      <w:pPr>
        <w:spacing w:after="0" w:line="278" w:lineRule="auto"/>
        <w:jc w:val="both"/>
        <w:rPr>
          <w:sz w:val="18"/>
        </w:rPr>
        <w:sectPr>
          <w:type w:val="continuous"/>
          <w:pgSz w:w="12240" w:h="15840"/>
          <w:pgMar w:top="100" w:bottom="280" w:left="400" w:right="860"/>
          <w:cols w:num="2" w:equalWidth="0">
            <w:col w:w="5603" w:space="40"/>
            <w:col w:w="5337"/>
          </w:cols>
        </w:sectPr>
      </w:pPr>
    </w:p>
    <w:p>
      <w:pPr>
        <w:pStyle w:val="BodyText"/>
        <w:spacing w:before="4"/>
        <w:rPr>
          <w:sz w:val="26"/>
        </w:rPr>
      </w:pPr>
    </w:p>
    <w:p>
      <w:pPr>
        <w:spacing w:after="0"/>
        <w:rPr>
          <w:sz w:val="26"/>
        </w:rPr>
        <w:sectPr>
          <w:pgSz w:w="12240" w:h="15840"/>
          <w:pgMar w:header="765" w:footer="0" w:top="980" w:bottom="280" w:left="400" w:right="860"/>
        </w:sectPr>
      </w:pPr>
    </w:p>
    <w:p>
      <w:pPr>
        <w:spacing w:line="276" w:lineRule="auto" w:before="72"/>
        <w:ind w:left="818" w:right="0" w:hanging="240"/>
        <w:jc w:val="both"/>
        <w:rPr>
          <w:sz w:val="18"/>
        </w:rPr>
      </w:pPr>
      <w:r>
        <w:rPr>
          <w:sz w:val="18"/>
        </w:rPr>
        <w:t>Noland, R. B., and L. Oh. 2004. </w:t>
      </w:r>
      <w:r>
        <w:rPr>
          <w:spacing w:val="-4"/>
          <w:sz w:val="18"/>
        </w:rPr>
        <w:t>‘‘The </w:t>
      </w:r>
      <w:r>
        <w:rPr>
          <w:sz w:val="18"/>
        </w:rPr>
        <w:t>Effect of Infrastructure and Demographic Change on Traffic-related Fatalities and Crashes:  A Case Study of Illinois County-level </w:t>
      </w:r>
      <w:r>
        <w:rPr>
          <w:spacing w:val="-3"/>
          <w:sz w:val="18"/>
        </w:rPr>
        <w:t>Data.’’ </w:t>
      </w:r>
      <w:r>
        <w:rPr>
          <w:i/>
          <w:sz w:val="18"/>
        </w:rPr>
        <w:t>Accident Analysis  </w:t>
      </w:r>
      <w:r>
        <w:rPr>
          <w:i/>
          <w:sz w:val="18"/>
        </w:rPr>
        <w:t>&amp; Prevention </w:t>
      </w:r>
      <w:r>
        <w:rPr>
          <w:sz w:val="18"/>
        </w:rPr>
        <w:t>36 (4):</w:t>
      </w:r>
      <w:r>
        <w:rPr>
          <w:spacing w:val="32"/>
          <w:sz w:val="18"/>
        </w:rPr>
        <w:t> </w:t>
      </w:r>
      <w:r>
        <w:rPr>
          <w:sz w:val="18"/>
        </w:rPr>
        <w:t>525–32.</w:t>
      </w:r>
    </w:p>
    <w:p>
      <w:pPr>
        <w:spacing w:line="278" w:lineRule="auto" w:before="4"/>
        <w:ind w:left="818" w:right="0" w:hanging="240"/>
        <w:jc w:val="both"/>
        <w:rPr>
          <w:sz w:val="18"/>
        </w:rPr>
      </w:pPr>
      <w:r>
        <w:rPr>
          <w:spacing w:val="-3"/>
          <w:sz w:val="18"/>
        </w:rPr>
        <w:t>Odero,</w:t>
      </w:r>
      <w:r>
        <w:rPr>
          <w:spacing w:val="-25"/>
          <w:sz w:val="18"/>
        </w:rPr>
        <w:t> </w:t>
      </w:r>
      <w:r>
        <w:rPr>
          <w:sz w:val="18"/>
        </w:rPr>
        <w:t>W.,</w:t>
      </w:r>
      <w:r>
        <w:rPr>
          <w:spacing w:val="-25"/>
          <w:sz w:val="18"/>
        </w:rPr>
        <w:t> </w:t>
      </w:r>
      <w:r>
        <w:rPr>
          <w:sz w:val="18"/>
        </w:rPr>
        <w:t>P.</w:t>
      </w:r>
      <w:r>
        <w:rPr>
          <w:spacing w:val="-25"/>
          <w:sz w:val="18"/>
        </w:rPr>
        <w:t> </w:t>
      </w:r>
      <w:r>
        <w:rPr>
          <w:sz w:val="18"/>
        </w:rPr>
        <w:t>Garner,</w:t>
      </w:r>
      <w:r>
        <w:rPr>
          <w:spacing w:val="-25"/>
          <w:sz w:val="18"/>
        </w:rPr>
        <w:t> </w:t>
      </w:r>
      <w:r>
        <w:rPr>
          <w:sz w:val="18"/>
        </w:rPr>
        <w:t>and</w:t>
      </w:r>
      <w:r>
        <w:rPr>
          <w:spacing w:val="-23"/>
          <w:sz w:val="18"/>
        </w:rPr>
        <w:t> </w:t>
      </w:r>
      <w:r>
        <w:rPr>
          <w:sz w:val="18"/>
        </w:rPr>
        <w:t>A.</w:t>
      </w:r>
      <w:r>
        <w:rPr>
          <w:spacing w:val="-26"/>
          <w:sz w:val="18"/>
        </w:rPr>
        <w:t> </w:t>
      </w:r>
      <w:r>
        <w:rPr>
          <w:sz w:val="18"/>
        </w:rPr>
        <w:t>Zwi.</w:t>
      </w:r>
      <w:r>
        <w:rPr>
          <w:spacing w:val="-25"/>
          <w:sz w:val="18"/>
        </w:rPr>
        <w:t> </w:t>
      </w:r>
      <w:r>
        <w:rPr>
          <w:sz w:val="18"/>
        </w:rPr>
        <w:t>1997.</w:t>
      </w:r>
      <w:r>
        <w:rPr>
          <w:spacing w:val="-25"/>
          <w:sz w:val="18"/>
        </w:rPr>
        <w:t> </w:t>
      </w:r>
      <w:r>
        <w:rPr>
          <w:spacing w:val="-5"/>
          <w:sz w:val="18"/>
        </w:rPr>
        <w:t>‘‘Road</w:t>
      </w:r>
      <w:r>
        <w:rPr>
          <w:spacing w:val="-24"/>
          <w:sz w:val="18"/>
        </w:rPr>
        <w:t> </w:t>
      </w:r>
      <w:r>
        <w:rPr>
          <w:sz w:val="18"/>
        </w:rPr>
        <w:t>Traffic</w:t>
      </w:r>
      <w:r>
        <w:rPr>
          <w:spacing w:val="-26"/>
          <w:sz w:val="18"/>
        </w:rPr>
        <w:t> </w:t>
      </w:r>
      <w:r>
        <w:rPr>
          <w:sz w:val="18"/>
        </w:rPr>
        <w:t>Injuries</w:t>
      </w:r>
      <w:r>
        <w:rPr>
          <w:spacing w:val="-26"/>
          <w:sz w:val="18"/>
        </w:rPr>
        <w:t> </w:t>
      </w:r>
      <w:r>
        <w:rPr>
          <w:sz w:val="18"/>
        </w:rPr>
        <w:t>in</w:t>
      </w:r>
      <w:r>
        <w:rPr>
          <w:spacing w:val="-26"/>
          <w:sz w:val="18"/>
        </w:rPr>
        <w:t> </w:t>
      </w:r>
      <w:r>
        <w:rPr>
          <w:sz w:val="18"/>
        </w:rPr>
        <w:t>Devel- oping Countries: A Comprehensive Review of Epidemiological </w:t>
      </w:r>
      <w:r>
        <w:rPr>
          <w:spacing w:val="-4"/>
          <w:sz w:val="18"/>
        </w:rPr>
        <w:t>Studies.’’ </w:t>
      </w:r>
      <w:r>
        <w:rPr>
          <w:i/>
          <w:spacing w:val="-3"/>
          <w:sz w:val="18"/>
        </w:rPr>
        <w:t>Tropical Medicine </w:t>
      </w:r>
      <w:r>
        <w:rPr>
          <w:i/>
          <w:sz w:val="18"/>
        </w:rPr>
        <w:t>&amp; </w:t>
      </w:r>
      <w:r>
        <w:rPr>
          <w:i/>
          <w:spacing w:val="-3"/>
          <w:sz w:val="18"/>
        </w:rPr>
        <w:t>International </w:t>
      </w:r>
      <w:r>
        <w:rPr>
          <w:i/>
          <w:sz w:val="18"/>
        </w:rPr>
        <w:t>Health </w:t>
      </w:r>
      <w:r>
        <w:rPr>
          <w:sz w:val="18"/>
        </w:rPr>
        <w:t>2 (5):</w:t>
      </w:r>
      <w:r>
        <w:rPr>
          <w:spacing w:val="-8"/>
          <w:sz w:val="18"/>
        </w:rPr>
        <w:t> </w:t>
      </w:r>
      <w:r>
        <w:rPr>
          <w:spacing w:val="-3"/>
          <w:sz w:val="18"/>
        </w:rPr>
        <w:t>445–60.</w:t>
      </w:r>
    </w:p>
    <w:p>
      <w:pPr>
        <w:spacing w:line="276" w:lineRule="auto" w:before="0"/>
        <w:ind w:left="818" w:right="0" w:hanging="240"/>
        <w:jc w:val="both"/>
        <w:rPr>
          <w:sz w:val="18"/>
        </w:rPr>
      </w:pPr>
      <w:r>
        <w:rPr>
          <w:sz w:val="18"/>
        </w:rPr>
        <w:t>Odero,</w:t>
      </w:r>
      <w:r>
        <w:rPr>
          <w:spacing w:val="-8"/>
          <w:sz w:val="18"/>
        </w:rPr>
        <w:t> </w:t>
      </w:r>
      <w:r>
        <w:rPr>
          <w:sz w:val="18"/>
        </w:rPr>
        <w:t>W.,</w:t>
      </w:r>
      <w:r>
        <w:rPr>
          <w:spacing w:val="-7"/>
          <w:sz w:val="18"/>
        </w:rPr>
        <w:t> </w:t>
      </w:r>
      <w:r>
        <w:rPr>
          <w:sz w:val="18"/>
        </w:rPr>
        <w:t>M.</w:t>
      </w:r>
      <w:r>
        <w:rPr>
          <w:spacing w:val="-7"/>
          <w:sz w:val="18"/>
        </w:rPr>
        <w:t> </w:t>
      </w:r>
      <w:r>
        <w:rPr>
          <w:sz w:val="18"/>
        </w:rPr>
        <w:t>Khayesi,</w:t>
      </w:r>
      <w:r>
        <w:rPr>
          <w:spacing w:val="-7"/>
          <w:sz w:val="18"/>
        </w:rPr>
        <w:t> </w:t>
      </w:r>
      <w:r>
        <w:rPr>
          <w:sz w:val="18"/>
        </w:rPr>
        <w:t>and</w:t>
      </w:r>
      <w:r>
        <w:rPr>
          <w:spacing w:val="-7"/>
          <w:sz w:val="18"/>
        </w:rPr>
        <w:t> </w:t>
      </w:r>
      <w:r>
        <w:rPr>
          <w:sz w:val="18"/>
        </w:rPr>
        <w:t>P.</w:t>
      </w:r>
      <w:r>
        <w:rPr>
          <w:spacing w:val="-7"/>
          <w:sz w:val="18"/>
        </w:rPr>
        <w:t> </w:t>
      </w:r>
      <w:r>
        <w:rPr>
          <w:sz w:val="18"/>
        </w:rPr>
        <w:t>M.</w:t>
      </w:r>
      <w:r>
        <w:rPr>
          <w:spacing w:val="-7"/>
          <w:sz w:val="18"/>
        </w:rPr>
        <w:t> </w:t>
      </w:r>
      <w:r>
        <w:rPr>
          <w:sz w:val="18"/>
        </w:rPr>
        <w:t>Heda.</w:t>
      </w:r>
      <w:r>
        <w:rPr>
          <w:spacing w:val="-7"/>
          <w:sz w:val="18"/>
        </w:rPr>
        <w:t> </w:t>
      </w:r>
      <w:r>
        <w:rPr>
          <w:sz w:val="18"/>
        </w:rPr>
        <w:t>2003.</w:t>
      </w:r>
      <w:r>
        <w:rPr>
          <w:spacing w:val="-7"/>
          <w:sz w:val="18"/>
        </w:rPr>
        <w:t> </w:t>
      </w:r>
      <w:r>
        <w:rPr>
          <w:spacing w:val="-4"/>
          <w:sz w:val="18"/>
        </w:rPr>
        <w:t>‘‘Road</w:t>
      </w:r>
      <w:r>
        <w:rPr>
          <w:spacing w:val="-7"/>
          <w:sz w:val="18"/>
        </w:rPr>
        <w:t> </w:t>
      </w:r>
      <w:r>
        <w:rPr>
          <w:sz w:val="18"/>
        </w:rPr>
        <w:t>Traffic</w:t>
      </w:r>
      <w:r>
        <w:rPr>
          <w:spacing w:val="-7"/>
          <w:sz w:val="18"/>
        </w:rPr>
        <w:t> </w:t>
      </w:r>
      <w:r>
        <w:rPr>
          <w:sz w:val="18"/>
        </w:rPr>
        <w:t>Injuries in Kenya: Magnitude, Causes and Status of Intervention.’’ </w:t>
      </w:r>
      <w:r>
        <w:rPr>
          <w:i/>
          <w:sz w:val="18"/>
        </w:rPr>
        <w:t>Injury </w:t>
      </w:r>
      <w:r>
        <w:rPr>
          <w:i/>
          <w:sz w:val="18"/>
        </w:rPr>
        <w:t>Control and Safety Promotion </w:t>
      </w:r>
      <w:r>
        <w:rPr>
          <w:sz w:val="18"/>
        </w:rPr>
        <w:t>10 (1–2):</w:t>
      </w:r>
      <w:r>
        <w:rPr>
          <w:spacing w:val="44"/>
          <w:sz w:val="18"/>
        </w:rPr>
        <w:t> </w:t>
      </w:r>
      <w:r>
        <w:rPr>
          <w:sz w:val="18"/>
        </w:rPr>
        <w:t>53–61.</w:t>
      </w:r>
    </w:p>
    <w:p>
      <w:pPr>
        <w:spacing w:before="0"/>
        <w:ind w:left="579" w:right="0" w:firstLine="0"/>
        <w:jc w:val="left"/>
        <w:rPr>
          <w:sz w:val="18"/>
        </w:rPr>
      </w:pPr>
      <w:r>
        <w:rPr>
          <w:sz w:val="18"/>
        </w:rPr>
        <w:t>OECD (Organisation for Economic Co-operation and</w:t>
      </w:r>
      <w:r>
        <w:rPr>
          <w:spacing w:val="-7"/>
          <w:sz w:val="18"/>
        </w:rPr>
        <w:t> </w:t>
      </w:r>
      <w:r>
        <w:rPr>
          <w:sz w:val="18"/>
        </w:rPr>
        <w:t>Development).</w:t>
      </w:r>
    </w:p>
    <w:p>
      <w:pPr>
        <w:spacing w:line="278" w:lineRule="auto" w:before="32"/>
        <w:ind w:left="579" w:right="0" w:firstLine="239"/>
        <w:jc w:val="left"/>
        <w:rPr>
          <w:sz w:val="18"/>
        </w:rPr>
      </w:pPr>
      <w:r>
        <w:rPr>
          <w:sz w:val="18"/>
        </w:rPr>
        <w:t>1998. </w:t>
      </w:r>
      <w:r>
        <w:rPr>
          <w:i/>
          <w:sz w:val="18"/>
        </w:rPr>
        <w:t>Safety of Vulnerable Road Users</w:t>
      </w:r>
      <w:r>
        <w:rPr>
          <w:sz w:val="18"/>
        </w:rPr>
        <w:t>. Paris, France: OECD. Owens, D. A., and M. Sivak. 1996. ‘‘Differentiation of Visibility</w:t>
      </w:r>
      <w:r>
        <w:rPr>
          <w:spacing w:val="-27"/>
          <w:sz w:val="18"/>
        </w:rPr>
        <w:t> </w:t>
      </w:r>
      <w:r>
        <w:rPr>
          <w:sz w:val="18"/>
        </w:rPr>
        <w:t>and</w:t>
      </w:r>
    </w:p>
    <w:p>
      <w:pPr>
        <w:spacing w:line="278" w:lineRule="auto" w:before="0"/>
        <w:ind w:left="818" w:right="0" w:firstLine="0"/>
        <w:jc w:val="left"/>
        <w:rPr>
          <w:sz w:val="18"/>
        </w:rPr>
      </w:pPr>
      <w:r>
        <w:rPr>
          <w:sz w:val="18"/>
        </w:rPr>
        <w:t>Alcohol</w:t>
      </w:r>
      <w:r>
        <w:rPr>
          <w:spacing w:val="-12"/>
          <w:sz w:val="18"/>
        </w:rPr>
        <w:t> </w:t>
      </w:r>
      <w:r>
        <w:rPr>
          <w:sz w:val="18"/>
        </w:rPr>
        <w:t>as</w:t>
      </w:r>
      <w:r>
        <w:rPr>
          <w:spacing w:val="-12"/>
          <w:sz w:val="18"/>
        </w:rPr>
        <w:t> </w:t>
      </w:r>
      <w:r>
        <w:rPr>
          <w:sz w:val="18"/>
        </w:rPr>
        <w:t>Contributors</w:t>
      </w:r>
      <w:r>
        <w:rPr>
          <w:spacing w:val="-12"/>
          <w:sz w:val="18"/>
        </w:rPr>
        <w:t> </w:t>
      </w:r>
      <w:r>
        <w:rPr>
          <w:sz w:val="18"/>
        </w:rPr>
        <w:t>to</w:t>
      </w:r>
      <w:r>
        <w:rPr>
          <w:spacing w:val="-12"/>
          <w:sz w:val="18"/>
        </w:rPr>
        <w:t> </w:t>
      </w:r>
      <w:r>
        <w:rPr>
          <w:sz w:val="18"/>
        </w:rPr>
        <w:t>Twilight</w:t>
      </w:r>
      <w:r>
        <w:rPr>
          <w:spacing w:val="-11"/>
          <w:sz w:val="18"/>
        </w:rPr>
        <w:t> </w:t>
      </w:r>
      <w:r>
        <w:rPr>
          <w:sz w:val="18"/>
        </w:rPr>
        <w:t>Road</w:t>
      </w:r>
      <w:r>
        <w:rPr>
          <w:spacing w:val="-13"/>
          <w:sz w:val="18"/>
        </w:rPr>
        <w:t> </w:t>
      </w:r>
      <w:r>
        <w:rPr>
          <w:sz w:val="18"/>
        </w:rPr>
        <w:t>Fatalities.’’</w:t>
      </w:r>
      <w:r>
        <w:rPr>
          <w:spacing w:val="-12"/>
          <w:sz w:val="18"/>
        </w:rPr>
        <w:t> </w:t>
      </w:r>
      <w:r>
        <w:rPr>
          <w:i/>
          <w:sz w:val="18"/>
        </w:rPr>
        <w:t>Human</w:t>
      </w:r>
      <w:r>
        <w:rPr>
          <w:i/>
          <w:spacing w:val="-11"/>
          <w:sz w:val="18"/>
        </w:rPr>
        <w:t> </w:t>
      </w:r>
      <w:r>
        <w:rPr>
          <w:i/>
          <w:sz w:val="18"/>
        </w:rPr>
        <w:t>Fac- </w:t>
      </w:r>
      <w:r>
        <w:rPr>
          <w:i/>
          <w:sz w:val="18"/>
        </w:rPr>
        <w:t>tors </w:t>
      </w:r>
      <w:r>
        <w:rPr>
          <w:sz w:val="18"/>
        </w:rPr>
        <w:t>38 (4):</w:t>
      </w:r>
      <w:r>
        <w:rPr>
          <w:spacing w:val="25"/>
          <w:sz w:val="18"/>
        </w:rPr>
        <w:t> </w:t>
      </w:r>
      <w:r>
        <w:rPr>
          <w:sz w:val="18"/>
        </w:rPr>
        <w:t>680–89.</w:t>
      </w:r>
    </w:p>
    <w:p>
      <w:pPr>
        <w:spacing w:line="205" w:lineRule="exact" w:before="0"/>
        <w:ind w:left="579" w:right="0" w:firstLine="0"/>
        <w:jc w:val="left"/>
        <w:rPr>
          <w:sz w:val="18"/>
        </w:rPr>
      </w:pPr>
      <w:r>
        <w:rPr>
          <w:sz w:val="18"/>
        </w:rPr>
        <w:t>Peden, M. M. 2004. </w:t>
      </w:r>
      <w:r>
        <w:rPr>
          <w:i/>
          <w:sz w:val="18"/>
        </w:rPr>
        <w:t>World Report on Road Traffic Injury Prevention</w:t>
      </w:r>
      <w:r>
        <w:rPr>
          <w:sz w:val="18"/>
        </w:rPr>
        <w:t>.</w:t>
      </w:r>
    </w:p>
    <w:p>
      <w:pPr>
        <w:spacing w:before="30"/>
        <w:ind w:left="818" w:right="0" w:firstLine="0"/>
        <w:jc w:val="left"/>
        <w:rPr>
          <w:sz w:val="18"/>
        </w:rPr>
      </w:pPr>
      <w:r>
        <w:rPr>
          <w:sz w:val="18"/>
        </w:rPr>
        <w:t>Geneva, Switzerland: World Health Organization.</w:t>
      </w:r>
    </w:p>
    <w:p>
      <w:pPr>
        <w:spacing w:line="278" w:lineRule="auto" w:before="31"/>
        <w:ind w:left="818" w:right="2" w:hanging="240"/>
        <w:jc w:val="both"/>
        <w:rPr>
          <w:sz w:val="18"/>
        </w:rPr>
      </w:pPr>
      <w:r>
        <w:rPr>
          <w:sz w:val="18"/>
        </w:rPr>
        <w:t>Peden,</w:t>
      </w:r>
      <w:r>
        <w:rPr>
          <w:spacing w:val="-14"/>
          <w:sz w:val="18"/>
        </w:rPr>
        <w:t> </w:t>
      </w:r>
      <w:r>
        <w:rPr>
          <w:sz w:val="18"/>
        </w:rPr>
        <w:t>M.</w:t>
      </w:r>
      <w:r>
        <w:rPr>
          <w:spacing w:val="-14"/>
          <w:sz w:val="18"/>
        </w:rPr>
        <w:t> </w:t>
      </w:r>
      <w:r>
        <w:rPr>
          <w:sz w:val="18"/>
        </w:rPr>
        <w:t>M.,</w:t>
      </w:r>
      <w:r>
        <w:rPr>
          <w:spacing w:val="-12"/>
          <w:sz w:val="18"/>
        </w:rPr>
        <w:t> </w:t>
      </w:r>
      <w:r>
        <w:rPr>
          <w:sz w:val="18"/>
        </w:rPr>
        <w:t>and</w:t>
      </w:r>
      <w:r>
        <w:rPr>
          <w:spacing w:val="-13"/>
          <w:sz w:val="18"/>
        </w:rPr>
        <w:t> </w:t>
      </w:r>
      <w:r>
        <w:rPr>
          <w:sz w:val="18"/>
        </w:rPr>
        <w:t>A.</w:t>
      </w:r>
      <w:r>
        <w:rPr>
          <w:spacing w:val="-12"/>
          <w:sz w:val="18"/>
        </w:rPr>
        <w:t> </w:t>
      </w:r>
      <w:r>
        <w:rPr>
          <w:sz w:val="18"/>
        </w:rPr>
        <w:t>Hyder.</w:t>
      </w:r>
      <w:r>
        <w:rPr>
          <w:spacing w:val="-13"/>
          <w:sz w:val="18"/>
        </w:rPr>
        <w:t> </w:t>
      </w:r>
      <w:r>
        <w:rPr>
          <w:sz w:val="18"/>
        </w:rPr>
        <w:t>2002.</w:t>
      </w:r>
      <w:r>
        <w:rPr>
          <w:spacing w:val="-14"/>
          <w:sz w:val="18"/>
        </w:rPr>
        <w:t> </w:t>
      </w:r>
      <w:r>
        <w:rPr>
          <w:spacing w:val="-4"/>
          <w:sz w:val="18"/>
        </w:rPr>
        <w:t>‘‘Road</w:t>
      </w:r>
      <w:r>
        <w:rPr>
          <w:spacing w:val="-12"/>
          <w:sz w:val="18"/>
        </w:rPr>
        <w:t> </w:t>
      </w:r>
      <w:r>
        <w:rPr>
          <w:sz w:val="18"/>
        </w:rPr>
        <w:t>Traffic</w:t>
      </w:r>
      <w:r>
        <w:rPr>
          <w:spacing w:val="-13"/>
          <w:sz w:val="18"/>
        </w:rPr>
        <w:t> </w:t>
      </w:r>
      <w:r>
        <w:rPr>
          <w:sz w:val="18"/>
        </w:rPr>
        <w:t>Injuries</w:t>
      </w:r>
      <w:r>
        <w:rPr>
          <w:spacing w:val="-12"/>
          <w:sz w:val="18"/>
        </w:rPr>
        <w:t> </w:t>
      </w:r>
      <w:r>
        <w:rPr>
          <w:sz w:val="18"/>
        </w:rPr>
        <w:t>are</w:t>
      </w:r>
      <w:r>
        <w:rPr>
          <w:spacing w:val="-13"/>
          <w:sz w:val="18"/>
        </w:rPr>
        <w:t> </w:t>
      </w:r>
      <w:r>
        <w:rPr>
          <w:sz w:val="18"/>
        </w:rPr>
        <w:t>a</w:t>
      </w:r>
      <w:r>
        <w:rPr>
          <w:spacing w:val="-14"/>
          <w:sz w:val="18"/>
        </w:rPr>
        <w:t> </w:t>
      </w:r>
      <w:r>
        <w:rPr>
          <w:sz w:val="18"/>
        </w:rPr>
        <w:t>Global Public Health </w:t>
      </w:r>
      <w:r>
        <w:rPr>
          <w:spacing w:val="-3"/>
          <w:sz w:val="18"/>
        </w:rPr>
        <w:t>Problem.’’ </w:t>
      </w:r>
      <w:r>
        <w:rPr>
          <w:i/>
          <w:sz w:val="18"/>
        </w:rPr>
        <w:t>British Medical Journal</w:t>
      </w:r>
      <w:r>
        <w:rPr>
          <w:i/>
          <w:spacing w:val="29"/>
          <w:sz w:val="18"/>
        </w:rPr>
        <w:t> </w:t>
      </w:r>
      <w:r>
        <w:rPr>
          <w:sz w:val="18"/>
        </w:rPr>
        <w:t>324:1153–59.</w:t>
      </w:r>
    </w:p>
    <w:p>
      <w:pPr>
        <w:spacing w:line="205" w:lineRule="exact" w:before="0"/>
        <w:ind w:left="579" w:right="0" w:firstLine="0"/>
        <w:jc w:val="left"/>
        <w:rPr>
          <w:sz w:val="18"/>
        </w:rPr>
      </w:pPr>
      <w:r>
        <w:rPr>
          <w:sz w:val="18"/>
        </w:rPr>
        <w:t>Peden, M. M., K. Oyegbite, J. Ozanne-Smith, A. Hyder, C. Branche,</w:t>
      </w:r>
    </w:p>
    <w:p>
      <w:pPr>
        <w:spacing w:line="278" w:lineRule="auto" w:before="33"/>
        <w:ind w:left="818" w:right="0" w:firstLine="0"/>
        <w:jc w:val="both"/>
        <w:rPr>
          <w:sz w:val="18"/>
        </w:rPr>
      </w:pPr>
      <w:r>
        <w:rPr>
          <w:sz w:val="18"/>
        </w:rPr>
        <w:t>A. F. Rahman, F. Rivara, and K. Bartolomeos, eds.. 2008. </w:t>
      </w:r>
      <w:r>
        <w:rPr>
          <w:i/>
          <w:sz w:val="18"/>
        </w:rPr>
        <w:t>World </w:t>
      </w:r>
      <w:r>
        <w:rPr>
          <w:i/>
          <w:sz w:val="18"/>
        </w:rPr>
        <w:t>Report on Child Injury Prevention</w:t>
      </w:r>
      <w:r>
        <w:rPr>
          <w:sz w:val="18"/>
        </w:rPr>
        <w:t>. Geneva, Switzerland: World Health Organization and United Nations Children’s Fund.</w:t>
      </w:r>
    </w:p>
    <w:p>
      <w:pPr>
        <w:spacing w:line="276" w:lineRule="auto" w:before="0"/>
        <w:ind w:left="818" w:right="0" w:hanging="240"/>
        <w:jc w:val="both"/>
        <w:rPr>
          <w:sz w:val="18"/>
        </w:rPr>
      </w:pPr>
      <w:r>
        <w:rPr>
          <w:spacing w:val="-3"/>
          <w:sz w:val="18"/>
        </w:rPr>
        <w:t>Peden,</w:t>
      </w:r>
      <w:r>
        <w:rPr>
          <w:spacing w:val="-11"/>
          <w:sz w:val="18"/>
        </w:rPr>
        <w:t> </w:t>
      </w:r>
      <w:r>
        <w:rPr>
          <w:sz w:val="18"/>
        </w:rPr>
        <w:t>M.</w:t>
      </w:r>
      <w:r>
        <w:rPr>
          <w:spacing w:val="-11"/>
          <w:sz w:val="18"/>
        </w:rPr>
        <w:t> </w:t>
      </w:r>
      <w:r>
        <w:rPr>
          <w:sz w:val="18"/>
        </w:rPr>
        <w:t>M.,</w:t>
      </w:r>
      <w:r>
        <w:rPr>
          <w:spacing w:val="-10"/>
          <w:sz w:val="18"/>
        </w:rPr>
        <w:t> </w:t>
      </w:r>
      <w:r>
        <w:rPr>
          <w:sz w:val="18"/>
        </w:rPr>
        <w:t>R.</w:t>
      </w:r>
      <w:r>
        <w:rPr>
          <w:spacing w:val="-11"/>
          <w:sz w:val="18"/>
        </w:rPr>
        <w:t> </w:t>
      </w:r>
      <w:r>
        <w:rPr>
          <w:spacing w:val="-3"/>
          <w:sz w:val="18"/>
        </w:rPr>
        <w:t>Scurfield,</w:t>
      </w:r>
      <w:r>
        <w:rPr>
          <w:spacing w:val="-11"/>
          <w:sz w:val="18"/>
        </w:rPr>
        <w:t> </w:t>
      </w:r>
      <w:r>
        <w:rPr>
          <w:sz w:val="18"/>
        </w:rPr>
        <w:t>D.</w:t>
      </w:r>
      <w:r>
        <w:rPr>
          <w:spacing w:val="-11"/>
          <w:sz w:val="18"/>
        </w:rPr>
        <w:t> </w:t>
      </w:r>
      <w:r>
        <w:rPr>
          <w:sz w:val="18"/>
        </w:rPr>
        <w:t>Sleet,</w:t>
      </w:r>
      <w:r>
        <w:rPr>
          <w:spacing w:val="-9"/>
          <w:sz w:val="18"/>
        </w:rPr>
        <w:t> </w:t>
      </w:r>
      <w:r>
        <w:rPr>
          <w:sz w:val="18"/>
        </w:rPr>
        <w:t>D.</w:t>
      </w:r>
      <w:r>
        <w:rPr>
          <w:spacing w:val="-11"/>
          <w:sz w:val="18"/>
        </w:rPr>
        <w:t> </w:t>
      </w:r>
      <w:r>
        <w:rPr>
          <w:spacing w:val="-3"/>
          <w:sz w:val="18"/>
        </w:rPr>
        <w:t>Modhan,</w:t>
      </w:r>
      <w:r>
        <w:rPr>
          <w:spacing w:val="-10"/>
          <w:sz w:val="18"/>
        </w:rPr>
        <w:t> </w:t>
      </w:r>
      <w:r>
        <w:rPr>
          <w:sz w:val="18"/>
        </w:rPr>
        <w:t>A.</w:t>
      </w:r>
      <w:r>
        <w:rPr>
          <w:spacing w:val="-10"/>
          <w:sz w:val="18"/>
        </w:rPr>
        <w:t> </w:t>
      </w:r>
      <w:r>
        <w:rPr>
          <w:spacing w:val="-2"/>
          <w:sz w:val="18"/>
        </w:rPr>
        <w:t>Hyder,</w:t>
      </w:r>
      <w:r>
        <w:rPr>
          <w:spacing w:val="-10"/>
          <w:sz w:val="18"/>
        </w:rPr>
        <w:t> </w:t>
      </w:r>
      <w:r>
        <w:rPr>
          <w:sz w:val="18"/>
        </w:rPr>
        <w:t>E.</w:t>
      </w:r>
      <w:r>
        <w:rPr>
          <w:spacing w:val="-10"/>
          <w:sz w:val="18"/>
        </w:rPr>
        <w:t> </w:t>
      </w:r>
      <w:r>
        <w:rPr>
          <w:spacing w:val="-3"/>
          <w:sz w:val="18"/>
        </w:rPr>
        <w:t>Jarawan, </w:t>
      </w:r>
      <w:r>
        <w:rPr>
          <w:sz w:val="18"/>
        </w:rPr>
        <w:t>and C. </w:t>
      </w:r>
      <w:r>
        <w:rPr>
          <w:spacing w:val="-3"/>
          <w:sz w:val="18"/>
        </w:rPr>
        <w:t>Mathers, </w:t>
      </w:r>
      <w:r>
        <w:rPr>
          <w:sz w:val="18"/>
        </w:rPr>
        <w:t>eds. 2004. </w:t>
      </w:r>
      <w:r>
        <w:rPr>
          <w:i/>
          <w:sz w:val="18"/>
        </w:rPr>
        <w:t>World </w:t>
      </w:r>
      <w:r>
        <w:rPr>
          <w:i/>
          <w:spacing w:val="-2"/>
          <w:sz w:val="18"/>
        </w:rPr>
        <w:t>Report </w:t>
      </w:r>
      <w:r>
        <w:rPr>
          <w:i/>
          <w:sz w:val="18"/>
        </w:rPr>
        <w:t>on Road </w:t>
      </w:r>
      <w:r>
        <w:rPr>
          <w:i/>
          <w:spacing w:val="-3"/>
          <w:sz w:val="18"/>
        </w:rPr>
        <w:t>Traffic </w:t>
      </w:r>
      <w:r>
        <w:rPr>
          <w:i/>
          <w:sz w:val="18"/>
        </w:rPr>
        <w:t>Injury </w:t>
      </w:r>
      <w:r>
        <w:rPr>
          <w:i/>
          <w:spacing w:val="-3"/>
          <w:sz w:val="18"/>
        </w:rPr>
        <w:t>Prevention</w:t>
      </w:r>
      <w:r>
        <w:rPr>
          <w:spacing w:val="-3"/>
          <w:sz w:val="18"/>
        </w:rPr>
        <w:t>. Geneva, Switzerland: </w:t>
      </w:r>
      <w:r>
        <w:rPr>
          <w:sz w:val="18"/>
        </w:rPr>
        <w:t>World Health</w:t>
      </w:r>
      <w:r>
        <w:rPr>
          <w:spacing w:val="42"/>
          <w:sz w:val="18"/>
        </w:rPr>
        <w:t> </w:t>
      </w:r>
      <w:r>
        <w:rPr>
          <w:spacing w:val="-3"/>
          <w:sz w:val="18"/>
        </w:rPr>
        <w:t>Organization.</w:t>
      </w:r>
    </w:p>
    <w:p>
      <w:pPr>
        <w:spacing w:line="278" w:lineRule="auto" w:before="0"/>
        <w:ind w:left="818" w:right="1" w:hanging="240"/>
        <w:jc w:val="both"/>
        <w:rPr>
          <w:sz w:val="18"/>
        </w:rPr>
      </w:pPr>
      <w:r>
        <w:rPr>
          <w:spacing w:val="-3"/>
          <w:sz w:val="18"/>
        </w:rPr>
        <w:t>Petch,</w:t>
      </w:r>
      <w:r>
        <w:rPr>
          <w:spacing w:val="-9"/>
          <w:sz w:val="18"/>
        </w:rPr>
        <w:t> </w:t>
      </w:r>
      <w:r>
        <w:rPr>
          <w:sz w:val="18"/>
        </w:rPr>
        <w:t>R.</w:t>
      </w:r>
      <w:r>
        <w:rPr>
          <w:spacing w:val="-10"/>
          <w:sz w:val="18"/>
        </w:rPr>
        <w:t> </w:t>
      </w:r>
      <w:r>
        <w:rPr>
          <w:sz w:val="18"/>
        </w:rPr>
        <w:t>O.,</w:t>
      </w:r>
      <w:r>
        <w:rPr>
          <w:spacing w:val="-8"/>
          <w:sz w:val="18"/>
        </w:rPr>
        <w:t> </w:t>
      </w:r>
      <w:r>
        <w:rPr>
          <w:sz w:val="18"/>
        </w:rPr>
        <w:t>and</w:t>
      </w:r>
      <w:r>
        <w:rPr>
          <w:spacing w:val="-8"/>
          <w:sz w:val="18"/>
        </w:rPr>
        <w:t> </w:t>
      </w:r>
      <w:r>
        <w:rPr>
          <w:sz w:val="18"/>
        </w:rPr>
        <w:t>R.</w:t>
      </w:r>
      <w:r>
        <w:rPr>
          <w:spacing w:val="-10"/>
          <w:sz w:val="18"/>
        </w:rPr>
        <w:t> </w:t>
      </w:r>
      <w:r>
        <w:rPr>
          <w:sz w:val="18"/>
        </w:rPr>
        <w:t>R.</w:t>
      </w:r>
      <w:r>
        <w:rPr>
          <w:spacing w:val="-8"/>
          <w:sz w:val="18"/>
        </w:rPr>
        <w:t> </w:t>
      </w:r>
      <w:r>
        <w:rPr>
          <w:spacing w:val="-3"/>
          <w:sz w:val="18"/>
        </w:rPr>
        <w:t>Henson.</w:t>
      </w:r>
      <w:r>
        <w:rPr>
          <w:spacing w:val="-8"/>
          <w:sz w:val="18"/>
        </w:rPr>
        <w:t> </w:t>
      </w:r>
      <w:r>
        <w:rPr>
          <w:sz w:val="18"/>
        </w:rPr>
        <w:t>2000.</w:t>
      </w:r>
      <w:r>
        <w:rPr>
          <w:spacing w:val="-8"/>
          <w:sz w:val="18"/>
        </w:rPr>
        <w:t> </w:t>
      </w:r>
      <w:r>
        <w:rPr>
          <w:spacing w:val="-5"/>
          <w:sz w:val="18"/>
        </w:rPr>
        <w:t>‘‘Child</w:t>
      </w:r>
      <w:r>
        <w:rPr>
          <w:spacing w:val="-8"/>
          <w:sz w:val="18"/>
        </w:rPr>
        <w:t> </w:t>
      </w:r>
      <w:r>
        <w:rPr>
          <w:sz w:val="18"/>
        </w:rPr>
        <w:t>Road</w:t>
      </w:r>
      <w:r>
        <w:rPr>
          <w:spacing w:val="-10"/>
          <w:sz w:val="18"/>
        </w:rPr>
        <w:t> </w:t>
      </w:r>
      <w:r>
        <w:rPr>
          <w:sz w:val="18"/>
        </w:rPr>
        <w:t>Safety</w:t>
      </w:r>
      <w:r>
        <w:rPr>
          <w:spacing w:val="-9"/>
          <w:sz w:val="18"/>
        </w:rPr>
        <w:t> </w:t>
      </w:r>
      <w:r>
        <w:rPr>
          <w:sz w:val="18"/>
        </w:rPr>
        <w:t>in</w:t>
      </w:r>
      <w:r>
        <w:rPr>
          <w:spacing w:val="-9"/>
          <w:sz w:val="18"/>
        </w:rPr>
        <w:t> </w:t>
      </w:r>
      <w:r>
        <w:rPr>
          <w:sz w:val="18"/>
        </w:rPr>
        <w:t>the</w:t>
      </w:r>
      <w:r>
        <w:rPr>
          <w:spacing w:val="-10"/>
          <w:sz w:val="18"/>
        </w:rPr>
        <w:t> </w:t>
      </w:r>
      <w:r>
        <w:rPr>
          <w:sz w:val="18"/>
        </w:rPr>
        <w:t>Urban </w:t>
      </w:r>
      <w:r>
        <w:rPr>
          <w:spacing w:val="-4"/>
          <w:sz w:val="18"/>
        </w:rPr>
        <w:t>Environment.’’ </w:t>
      </w:r>
      <w:r>
        <w:rPr>
          <w:i/>
          <w:spacing w:val="-3"/>
          <w:sz w:val="18"/>
        </w:rPr>
        <w:t>Journal </w:t>
      </w:r>
      <w:r>
        <w:rPr>
          <w:i/>
          <w:sz w:val="18"/>
        </w:rPr>
        <w:t>of </w:t>
      </w:r>
      <w:r>
        <w:rPr>
          <w:i/>
          <w:spacing w:val="-3"/>
          <w:sz w:val="18"/>
        </w:rPr>
        <w:t>Transport </w:t>
      </w:r>
      <w:r>
        <w:rPr>
          <w:i/>
          <w:spacing w:val="-2"/>
          <w:sz w:val="18"/>
        </w:rPr>
        <w:t>Geography </w:t>
      </w:r>
      <w:r>
        <w:rPr>
          <w:sz w:val="18"/>
        </w:rPr>
        <w:t>8 (3):</w:t>
      </w:r>
      <w:r>
        <w:rPr>
          <w:spacing w:val="41"/>
          <w:sz w:val="18"/>
        </w:rPr>
        <w:t> </w:t>
      </w:r>
      <w:r>
        <w:rPr>
          <w:sz w:val="18"/>
        </w:rPr>
        <w:t>197–211.</w:t>
      </w:r>
    </w:p>
    <w:p>
      <w:pPr>
        <w:spacing w:line="278" w:lineRule="auto" w:before="0"/>
        <w:ind w:left="818" w:right="0" w:hanging="240"/>
        <w:jc w:val="both"/>
        <w:rPr>
          <w:sz w:val="18"/>
        </w:rPr>
      </w:pPr>
      <w:r>
        <w:rPr>
          <w:sz w:val="18"/>
        </w:rPr>
        <w:t>Pitcairn, T. K., and T. Edlmann. 2000. ‘‘Individual Differences in Road Crossing Ability in Young Children and Adults.’’ </w:t>
      </w:r>
      <w:r>
        <w:rPr>
          <w:i/>
          <w:sz w:val="18"/>
        </w:rPr>
        <w:t>British </w:t>
      </w:r>
      <w:r>
        <w:rPr>
          <w:i/>
          <w:sz w:val="18"/>
        </w:rPr>
        <w:t>Journal of Psychology </w:t>
      </w:r>
      <w:r>
        <w:rPr>
          <w:sz w:val="18"/>
        </w:rPr>
        <w:t>91 (3): 391–410.</w:t>
      </w:r>
    </w:p>
    <w:p>
      <w:pPr>
        <w:spacing w:line="276" w:lineRule="auto" w:before="0"/>
        <w:ind w:left="818" w:right="0" w:hanging="240"/>
        <w:jc w:val="both"/>
        <w:rPr>
          <w:sz w:val="18"/>
        </w:rPr>
      </w:pPr>
      <w:r>
        <w:rPr>
          <w:sz w:val="18"/>
        </w:rPr>
        <w:t>Pless,</w:t>
      </w:r>
      <w:r>
        <w:rPr>
          <w:spacing w:val="-7"/>
          <w:sz w:val="18"/>
        </w:rPr>
        <w:t> </w:t>
      </w:r>
      <w:r>
        <w:rPr>
          <w:sz w:val="18"/>
        </w:rPr>
        <w:t>I.</w:t>
      </w:r>
      <w:r>
        <w:rPr>
          <w:spacing w:val="-6"/>
          <w:sz w:val="18"/>
        </w:rPr>
        <w:t> </w:t>
      </w:r>
      <w:r>
        <w:rPr>
          <w:sz w:val="18"/>
        </w:rPr>
        <w:t>B.,</w:t>
      </w:r>
      <w:r>
        <w:rPr>
          <w:spacing w:val="-6"/>
          <w:sz w:val="18"/>
        </w:rPr>
        <w:t> </w:t>
      </w:r>
      <w:r>
        <w:rPr>
          <w:sz w:val="18"/>
        </w:rPr>
        <w:t>R.</w:t>
      </w:r>
      <w:r>
        <w:rPr>
          <w:spacing w:val="-6"/>
          <w:sz w:val="18"/>
        </w:rPr>
        <w:t> </w:t>
      </w:r>
      <w:r>
        <w:rPr>
          <w:sz w:val="18"/>
        </w:rPr>
        <w:t>Verreault,</w:t>
      </w:r>
      <w:r>
        <w:rPr>
          <w:spacing w:val="-6"/>
          <w:sz w:val="18"/>
        </w:rPr>
        <w:t> </w:t>
      </w:r>
      <w:r>
        <w:rPr>
          <w:sz w:val="18"/>
        </w:rPr>
        <w:t>and</w:t>
      </w:r>
      <w:r>
        <w:rPr>
          <w:spacing w:val="-6"/>
          <w:sz w:val="18"/>
        </w:rPr>
        <w:t> </w:t>
      </w:r>
      <w:r>
        <w:rPr>
          <w:sz w:val="18"/>
        </w:rPr>
        <w:t>S.</w:t>
      </w:r>
      <w:r>
        <w:rPr>
          <w:spacing w:val="-7"/>
          <w:sz w:val="18"/>
        </w:rPr>
        <w:t> </w:t>
      </w:r>
      <w:r>
        <w:rPr>
          <w:sz w:val="18"/>
        </w:rPr>
        <w:t>Tenina.</w:t>
      </w:r>
      <w:r>
        <w:rPr>
          <w:spacing w:val="-5"/>
          <w:sz w:val="18"/>
        </w:rPr>
        <w:t> </w:t>
      </w:r>
      <w:r>
        <w:rPr>
          <w:sz w:val="18"/>
        </w:rPr>
        <w:t>1989.</w:t>
      </w:r>
      <w:r>
        <w:rPr>
          <w:spacing w:val="-7"/>
          <w:sz w:val="18"/>
        </w:rPr>
        <w:t> </w:t>
      </w:r>
      <w:r>
        <w:rPr>
          <w:spacing w:val="-6"/>
          <w:sz w:val="18"/>
        </w:rPr>
        <w:t>‘‘A</w:t>
      </w:r>
      <w:r>
        <w:rPr>
          <w:spacing w:val="-7"/>
          <w:sz w:val="18"/>
        </w:rPr>
        <w:t> </w:t>
      </w:r>
      <w:r>
        <w:rPr>
          <w:sz w:val="18"/>
        </w:rPr>
        <w:t>Case-control</w:t>
      </w:r>
      <w:r>
        <w:rPr>
          <w:spacing w:val="-6"/>
          <w:sz w:val="18"/>
        </w:rPr>
        <w:t> </w:t>
      </w:r>
      <w:r>
        <w:rPr>
          <w:sz w:val="18"/>
        </w:rPr>
        <w:t>Study of</w:t>
      </w:r>
      <w:r>
        <w:rPr>
          <w:spacing w:val="-13"/>
          <w:sz w:val="18"/>
        </w:rPr>
        <w:t> </w:t>
      </w:r>
      <w:r>
        <w:rPr>
          <w:sz w:val="18"/>
        </w:rPr>
        <w:t>Pedestrian</w:t>
      </w:r>
      <w:r>
        <w:rPr>
          <w:spacing w:val="-11"/>
          <w:sz w:val="18"/>
        </w:rPr>
        <w:t> </w:t>
      </w:r>
      <w:r>
        <w:rPr>
          <w:sz w:val="18"/>
        </w:rPr>
        <w:t>and</w:t>
      </w:r>
      <w:r>
        <w:rPr>
          <w:spacing w:val="-12"/>
          <w:sz w:val="18"/>
        </w:rPr>
        <w:t> </w:t>
      </w:r>
      <w:r>
        <w:rPr>
          <w:sz w:val="18"/>
        </w:rPr>
        <w:t>Bicyclist</w:t>
      </w:r>
      <w:r>
        <w:rPr>
          <w:spacing w:val="-12"/>
          <w:sz w:val="18"/>
        </w:rPr>
        <w:t> </w:t>
      </w:r>
      <w:r>
        <w:rPr>
          <w:sz w:val="18"/>
        </w:rPr>
        <w:t>Injuries</w:t>
      </w:r>
      <w:r>
        <w:rPr>
          <w:spacing w:val="-12"/>
          <w:sz w:val="18"/>
        </w:rPr>
        <w:t> </w:t>
      </w:r>
      <w:r>
        <w:rPr>
          <w:sz w:val="18"/>
        </w:rPr>
        <w:t>in</w:t>
      </w:r>
      <w:r>
        <w:rPr>
          <w:spacing w:val="-12"/>
          <w:sz w:val="18"/>
        </w:rPr>
        <w:t> </w:t>
      </w:r>
      <w:r>
        <w:rPr>
          <w:spacing w:val="-3"/>
          <w:sz w:val="18"/>
        </w:rPr>
        <w:t>Childhood.’’</w:t>
      </w:r>
      <w:r>
        <w:rPr>
          <w:spacing w:val="-12"/>
          <w:sz w:val="18"/>
        </w:rPr>
        <w:t> </w:t>
      </w:r>
      <w:r>
        <w:rPr>
          <w:i/>
          <w:sz w:val="18"/>
        </w:rPr>
        <w:t>American</w:t>
      </w:r>
      <w:r>
        <w:rPr>
          <w:i/>
          <w:spacing w:val="-12"/>
          <w:sz w:val="18"/>
        </w:rPr>
        <w:t> </w:t>
      </w:r>
      <w:r>
        <w:rPr>
          <w:i/>
          <w:sz w:val="18"/>
        </w:rPr>
        <w:t>Jour- </w:t>
      </w:r>
      <w:r>
        <w:rPr>
          <w:i/>
          <w:sz w:val="18"/>
        </w:rPr>
        <w:t>nal of Public Health </w:t>
      </w:r>
      <w:r>
        <w:rPr>
          <w:sz w:val="18"/>
        </w:rPr>
        <w:t>79 (8):</w:t>
      </w:r>
      <w:r>
        <w:rPr>
          <w:spacing w:val="1"/>
          <w:sz w:val="18"/>
        </w:rPr>
        <w:t> </w:t>
      </w:r>
      <w:r>
        <w:rPr>
          <w:sz w:val="18"/>
        </w:rPr>
        <w:t>995–98.</w:t>
      </w:r>
    </w:p>
    <w:p>
      <w:pPr>
        <w:spacing w:line="278" w:lineRule="auto" w:before="0"/>
        <w:ind w:left="579" w:right="1" w:firstLine="0"/>
        <w:jc w:val="right"/>
        <w:rPr>
          <w:i/>
          <w:sz w:val="18"/>
        </w:rPr>
      </w:pPr>
      <w:r>
        <w:rPr>
          <w:spacing w:val="-5"/>
          <w:sz w:val="18"/>
        </w:rPr>
        <w:t>Ponnaluri, </w:t>
      </w:r>
      <w:r>
        <w:rPr>
          <w:spacing w:val="-4"/>
          <w:sz w:val="18"/>
        </w:rPr>
        <w:t>R., and </w:t>
      </w:r>
      <w:r>
        <w:rPr>
          <w:spacing w:val="-3"/>
          <w:sz w:val="18"/>
        </w:rPr>
        <w:t>F. </w:t>
      </w:r>
      <w:r>
        <w:rPr>
          <w:spacing w:val="-5"/>
          <w:sz w:val="18"/>
        </w:rPr>
        <w:t>Nagar. 2010. </w:t>
      </w:r>
      <w:r>
        <w:rPr>
          <w:spacing w:val="-7"/>
          <w:sz w:val="18"/>
        </w:rPr>
        <w:t>‘‘Road </w:t>
      </w:r>
      <w:r>
        <w:rPr>
          <w:spacing w:val="-5"/>
          <w:sz w:val="18"/>
        </w:rPr>
        <w:t>Crash </w:t>
      </w:r>
      <w:r>
        <w:rPr>
          <w:spacing w:val="-4"/>
          <w:sz w:val="18"/>
        </w:rPr>
        <w:t>Risk </w:t>
      </w:r>
      <w:r>
        <w:rPr>
          <w:spacing w:val="-5"/>
          <w:sz w:val="18"/>
        </w:rPr>
        <w:t>among Vulnerable</w:t>
      </w:r>
      <w:r>
        <w:rPr>
          <w:w w:val="100"/>
          <w:sz w:val="18"/>
        </w:rPr>
        <w:t> </w:t>
      </w:r>
      <w:r>
        <w:rPr>
          <w:spacing w:val="-6"/>
          <w:sz w:val="18"/>
        </w:rPr>
        <w:t>Population </w:t>
      </w:r>
      <w:r>
        <w:rPr>
          <w:spacing w:val="-5"/>
          <w:sz w:val="18"/>
        </w:rPr>
        <w:t>Groups </w:t>
      </w:r>
      <w:r>
        <w:rPr>
          <w:spacing w:val="-3"/>
          <w:sz w:val="18"/>
        </w:rPr>
        <w:t>in </w:t>
      </w:r>
      <w:r>
        <w:rPr>
          <w:spacing w:val="-5"/>
          <w:sz w:val="18"/>
        </w:rPr>
        <w:t>Andhra Pradesh, </w:t>
      </w:r>
      <w:r>
        <w:rPr>
          <w:spacing w:val="-7"/>
          <w:sz w:val="18"/>
        </w:rPr>
        <w:t>India.’’ </w:t>
      </w:r>
      <w:r>
        <w:rPr>
          <w:spacing w:val="-5"/>
          <w:sz w:val="18"/>
        </w:rPr>
        <w:t>Paper presented </w:t>
      </w:r>
      <w:r>
        <w:rPr>
          <w:spacing w:val="-3"/>
          <w:sz w:val="18"/>
        </w:rPr>
        <w:t>at </w:t>
      </w:r>
      <w:r>
        <w:rPr>
          <w:spacing w:val="-6"/>
          <w:sz w:val="18"/>
        </w:rPr>
        <w:t>the</w:t>
      </w:r>
      <w:r>
        <w:rPr>
          <w:spacing w:val="-6"/>
          <w:w w:val="99"/>
          <w:sz w:val="18"/>
        </w:rPr>
        <w:t> </w:t>
      </w:r>
      <w:r>
        <w:rPr>
          <w:spacing w:val="-6"/>
          <w:sz w:val="18"/>
        </w:rPr>
        <w:t>Transportation </w:t>
      </w:r>
      <w:r>
        <w:rPr>
          <w:spacing w:val="-5"/>
          <w:sz w:val="18"/>
        </w:rPr>
        <w:t>Research Board 89th Annual Meeting, Washington, DC.</w:t>
      </w:r>
      <w:r>
        <w:rPr>
          <w:spacing w:val="-5"/>
          <w:w w:val="99"/>
          <w:sz w:val="18"/>
        </w:rPr>
        <w:t> </w:t>
      </w:r>
      <w:r>
        <w:rPr>
          <w:sz w:val="18"/>
        </w:rPr>
        <w:t>Porter, G. 2002. </w:t>
      </w:r>
      <w:r>
        <w:rPr>
          <w:spacing w:val="-3"/>
          <w:sz w:val="18"/>
        </w:rPr>
        <w:t>‘‘Living </w:t>
      </w:r>
      <w:r>
        <w:rPr>
          <w:sz w:val="18"/>
        </w:rPr>
        <w:t>in a Walking World: Rural Mobility and</w:t>
      </w:r>
      <w:r>
        <w:rPr>
          <w:spacing w:val="-1"/>
          <w:w w:val="99"/>
          <w:sz w:val="18"/>
        </w:rPr>
        <w:t> </w:t>
      </w:r>
      <w:r>
        <w:rPr>
          <w:sz w:val="18"/>
        </w:rPr>
        <w:t>Social Equity Issues in Sub-Saharan </w:t>
      </w:r>
      <w:r>
        <w:rPr>
          <w:spacing w:val="-3"/>
          <w:sz w:val="18"/>
        </w:rPr>
        <w:t>Africa.’’ </w:t>
      </w:r>
      <w:r>
        <w:rPr>
          <w:i/>
          <w:sz w:val="18"/>
        </w:rPr>
        <w:t>World Development</w:t>
      </w:r>
    </w:p>
    <w:p>
      <w:pPr>
        <w:spacing w:line="203" w:lineRule="exact" w:before="0"/>
        <w:ind w:left="818" w:right="0" w:firstLine="0"/>
        <w:jc w:val="left"/>
        <w:rPr>
          <w:sz w:val="18"/>
        </w:rPr>
      </w:pPr>
      <w:r>
        <w:rPr>
          <w:sz w:val="18"/>
        </w:rPr>
        <w:t>30 (2): 285–300.</w:t>
      </w:r>
    </w:p>
    <w:p>
      <w:pPr>
        <w:spacing w:line="276" w:lineRule="auto" w:before="30"/>
        <w:ind w:left="818" w:right="0" w:hanging="240"/>
        <w:jc w:val="both"/>
        <w:rPr>
          <w:sz w:val="18"/>
        </w:rPr>
      </w:pPr>
      <w:r>
        <w:rPr>
          <w:sz w:val="18"/>
        </w:rPr>
        <w:t>Porter, G. 2008. ‘‘Transport Planning in Sub-Saharan Africa II: Put- ting Gender into Mobility and Transport Planning in Africa.’’ </w:t>
      </w:r>
      <w:r>
        <w:rPr>
          <w:i/>
          <w:sz w:val="18"/>
        </w:rPr>
        <w:t>Progress in Development Studies </w:t>
      </w:r>
      <w:r>
        <w:rPr>
          <w:sz w:val="18"/>
        </w:rPr>
        <w:t>8 (3): 281–89.</w:t>
      </w:r>
    </w:p>
    <w:p>
      <w:pPr>
        <w:spacing w:line="278" w:lineRule="auto" w:before="2"/>
        <w:ind w:left="818" w:right="0" w:hanging="240"/>
        <w:jc w:val="both"/>
        <w:rPr>
          <w:sz w:val="18"/>
        </w:rPr>
      </w:pPr>
      <w:r>
        <w:rPr>
          <w:spacing w:val="-2"/>
          <w:sz w:val="18"/>
        </w:rPr>
        <w:t>Quaye, </w:t>
      </w:r>
      <w:r>
        <w:rPr>
          <w:sz w:val="18"/>
        </w:rPr>
        <w:t>K., L. </w:t>
      </w:r>
      <w:r>
        <w:rPr>
          <w:spacing w:val="-3"/>
          <w:sz w:val="18"/>
        </w:rPr>
        <w:t>Leden, </w:t>
      </w:r>
      <w:r>
        <w:rPr>
          <w:sz w:val="18"/>
        </w:rPr>
        <w:t>and E. Hauer, University of </w:t>
      </w:r>
      <w:r>
        <w:rPr>
          <w:spacing w:val="-3"/>
          <w:sz w:val="18"/>
        </w:rPr>
        <w:t>Toronto Department </w:t>
      </w:r>
      <w:r>
        <w:rPr>
          <w:sz w:val="18"/>
        </w:rPr>
        <w:t>of</w:t>
      </w:r>
      <w:r>
        <w:rPr>
          <w:spacing w:val="-13"/>
          <w:sz w:val="18"/>
        </w:rPr>
        <w:t> </w:t>
      </w:r>
      <w:r>
        <w:rPr>
          <w:sz w:val="18"/>
        </w:rPr>
        <w:t>Civil</w:t>
      </w:r>
      <w:r>
        <w:rPr>
          <w:spacing w:val="-13"/>
          <w:sz w:val="18"/>
        </w:rPr>
        <w:t> </w:t>
      </w:r>
      <w:r>
        <w:rPr>
          <w:spacing w:val="-3"/>
          <w:sz w:val="18"/>
        </w:rPr>
        <w:t>Engineering,</w:t>
      </w:r>
      <w:r>
        <w:rPr>
          <w:spacing w:val="-14"/>
          <w:sz w:val="18"/>
        </w:rPr>
        <w:t> </w:t>
      </w:r>
      <w:r>
        <w:rPr>
          <w:sz w:val="18"/>
        </w:rPr>
        <w:t>and</w:t>
      </w:r>
      <w:r>
        <w:rPr>
          <w:spacing w:val="-12"/>
          <w:sz w:val="18"/>
        </w:rPr>
        <w:t> </w:t>
      </w:r>
      <w:r>
        <w:rPr>
          <w:sz w:val="18"/>
        </w:rPr>
        <w:t>AAA</w:t>
      </w:r>
      <w:r>
        <w:rPr>
          <w:spacing w:val="-13"/>
          <w:sz w:val="18"/>
        </w:rPr>
        <w:t> </w:t>
      </w:r>
      <w:r>
        <w:rPr>
          <w:spacing w:val="-3"/>
          <w:sz w:val="18"/>
        </w:rPr>
        <w:t>Foundation</w:t>
      </w:r>
      <w:r>
        <w:rPr>
          <w:spacing w:val="-13"/>
          <w:sz w:val="18"/>
        </w:rPr>
        <w:t> </w:t>
      </w:r>
      <w:r>
        <w:rPr>
          <w:sz w:val="18"/>
        </w:rPr>
        <w:t>for</w:t>
      </w:r>
      <w:r>
        <w:rPr>
          <w:spacing w:val="-12"/>
          <w:sz w:val="18"/>
        </w:rPr>
        <w:t> </w:t>
      </w:r>
      <w:r>
        <w:rPr>
          <w:sz w:val="18"/>
        </w:rPr>
        <w:t>Traffic</w:t>
      </w:r>
      <w:r>
        <w:rPr>
          <w:spacing w:val="-13"/>
          <w:sz w:val="18"/>
        </w:rPr>
        <w:t> </w:t>
      </w:r>
      <w:r>
        <w:rPr>
          <w:sz w:val="18"/>
        </w:rPr>
        <w:t>Safety.</w:t>
      </w:r>
      <w:r>
        <w:rPr>
          <w:spacing w:val="-12"/>
          <w:sz w:val="18"/>
        </w:rPr>
        <w:t> </w:t>
      </w:r>
      <w:r>
        <w:rPr>
          <w:sz w:val="18"/>
        </w:rPr>
        <w:t>1993. </w:t>
      </w:r>
      <w:r>
        <w:rPr>
          <w:i/>
          <w:spacing w:val="-3"/>
          <w:sz w:val="18"/>
        </w:rPr>
        <w:t>Pedestrian Accidents </w:t>
      </w:r>
      <w:r>
        <w:rPr>
          <w:i/>
          <w:sz w:val="18"/>
        </w:rPr>
        <w:t>and </w:t>
      </w:r>
      <w:r>
        <w:rPr>
          <w:i/>
          <w:spacing w:val="-3"/>
          <w:sz w:val="18"/>
        </w:rPr>
        <w:t>Left-turning </w:t>
      </w:r>
      <w:r>
        <w:rPr>
          <w:i/>
          <w:sz w:val="18"/>
        </w:rPr>
        <w:t>Traffic as </w:t>
      </w:r>
      <w:r>
        <w:rPr>
          <w:i/>
          <w:spacing w:val="-2"/>
          <w:sz w:val="18"/>
        </w:rPr>
        <w:t>Signalized </w:t>
      </w:r>
      <w:r>
        <w:rPr>
          <w:i/>
          <w:sz w:val="18"/>
        </w:rPr>
        <w:t>Inter- </w:t>
      </w:r>
      <w:r>
        <w:rPr>
          <w:i/>
          <w:spacing w:val="-3"/>
          <w:sz w:val="18"/>
        </w:rPr>
        <w:t>sections</w:t>
      </w:r>
      <w:r>
        <w:rPr>
          <w:spacing w:val="-3"/>
          <w:sz w:val="18"/>
        </w:rPr>
        <w:t>. Washington, </w:t>
      </w:r>
      <w:r>
        <w:rPr>
          <w:sz w:val="18"/>
        </w:rPr>
        <w:t>DC: AAA </w:t>
      </w:r>
      <w:r>
        <w:rPr>
          <w:spacing w:val="-3"/>
          <w:sz w:val="18"/>
        </w:rPr>
        <w:t>Foundation </w:t>
      </w:r>
      <w:r>
        <w:rPr>
          <w:sz w:val="18"/>
        </w:rPr>
        <w:t>for </w:t>
      </w:r>
      <w:r>
        <w:rPr>
          <w:spacing w:val="-3"/>
          <w:sz w:val="18"/>
        </w:rPr>
        <w:t>Traffic</w:t>
      </w:r>
      <w:r>
        <w:rPr>
          <w:spacing w:val="6"/>
          <w:sz w:val="18"/>
        </w:rPr>
        <w:t> </w:t>
      </w:r>
      <w:r>
        <w:rPr>
          <w:sz w:val="18"/>
        </w:rPr>
        <w:t>Safety.</w:t>
      </w:r>
    </w:p>
    <w:p>
      <w:pPr>
        <w:spacing w:line="276" w:lineRule="auto" w:before="0"/>
        <w:ind w:left="818" w:right="0" w:hanging="240"/>
        <w:jc w:val="both"/>
        <w:rPr>
          <w:sz w:val="18"/>
        </w:rPr>
      </w:pPr>
      <w:r>
        <w:rPr>
          <w:sz w:val="18"/>
        </w:rPr>
        <w:t>Retting, R., S. Ferguson, and A. McCartt. 2003. </w:t>
      </w:r>
      <w:r>
        <w:rPr>
          <w:spacing w:val="-6"/>
          <w:sz w:val="18"/>
        </w:rPr>
        <w:t>‘‘A </w:t>
      </w:r>
      <w:r>
        <w:rPr>
          <w:sz w:val="18"/>
        </w:rPr>
        <w:t>Review of Evidence-based</w:t>
      </w:r>
      <w:r>
        <w:rPr>
          <w:spacing w:val="-17"/>
          <w:sz w:val="18"/>
        </w:rPr>
        <w:t> </w:t>
      </w:r>
      <w:r>
        <w:rPr>
          <w:sz w:val="18"/>
        </w:rPr>
        <w:t>Traffic</w:t>
      </w:r>
      <w:r>
        <w:rPr>
          <w:spacing w:val="-16"/>
          <w:sz w:val="18"/>
        </w:rPr>
        <w:t> </w:t>
      </w:r>
      <w:r>
        <w:rPr>
          <w:sz w:val="18"/>
        </w:rPr>
        <w:t>Engineering</w:t>
      </w:r>
      <w:r>
        <w:rPr>
          <w:spacing w:val="-15"/>
          <w:sz w:val="18"/>
        </w:rPr>
        <w:t> </w:t>
      </w:r>
      <w:r>
        <w:rPr>
          <w:sz w:val="18"/>
        </w:rPr>
        <w:t>Measures</w:t>
      </w:r>
      <w:r>
        <w:rPr>
          <w:spacing w:val="-17"/>
          <w:sz w:val="18"/>
        </w:rPr>
        <w:t> </w:t>
      </w:r>
      <w:r>
        <w:rPr>
          <w:sz w:val="18"/>
        </w:rPr>
        <w:t>Designed</w:t>
      </w:r>
      <w:r>
        <w:rPr>
          <w:spacing w:val="-16"/>
          <w:sz w:val="18"/>
        </w:rPr>
        <w:t> </w:t>
      </w:r>
      <w:r>
        <w:rPr>
          <w:sz w:val="18"/>
        </w:rPr>
        <w:t>to</w:t>
      </w:r>
      <w:r>
        <w:rPr>
          <w:spacing w:val="-18"/>
          <w:sz w:val="18"/>
        </w:rPr>
        <w:t> </w:t>
      </w:r>
      <w:r>
        <w:rPr>
          <w:sz w:val="18"/>
        </w:rPr>
        <w:t>Reduce Pedestrian–Motor Vehicle </w:t>
      </w:r>
      <w:r>
        <w:rPr>
          <w:spacing w:val="-3"/>
          <w:sz w:val="18"/>
        </w:rPr>
        <w:t>Crashes.’’ </w:t>
      </w:r>
      <w:r>
        <w:rPr>
          <w:i/>
          <w:sz w:val="18"/>
        </w:rPr>
        <w:t>American Journal of Public </w:t>
      </w:r>
      <w:r>
        <w:rPr>
          <w:i/>
          <w:sz w:val="18"/>
        </w:rPr>
        <w:t>Health </w:t>
      </w:r>
      <w:r>
        <w:rPr>
          <w:sz w:val="18"/>
        </w:rPr>
        <w:t>93 (9):</w:t>
      </w:r>
      <w:r>
        <w:rPr>
          <w:spacing w:val="24"/>
          <w:sz w:val="18"/>
        </w:rPr>
        <w:t> </w:t>
      </w:r>
      <w:r>
        <w:rPr>
          <w:sz w:val="18"/>
        </w:rPr>
        <w:t>1456–63.</w:t>
      </w:r>
    </w:p>
    <w:p>
      <w:pPr>
        <w:spacing w:line="278" w:lineRule="auto" w:before="1"/>
        <w:ind w:left="818" w:right="0" w:hanging="240"/>
        <w:jc w:val="both"/>
        <w:rPr>
          <w:sz w:val="18"/>
        </w:rPr>
      </w:pPr>
      <w:r>
        <w:rPr>
          <w:sz w:val="18"/>
        </w:rPr>
        <w:t>Rivara, F., and M. Barber. 1985. ‘‘Demographic Analysis of Child- hood Pedestrian Injuries.’’ </w:t>
      </w:r>
      <w:r>
        <w:rPr>
          <w:i/>
          <w:sz w:val="18"/>
        </w:rPr>
        <w:t>Pediatrics </w:t>
      </w:r>
      <w:r>
        <w:rPr>
          <w:sz w:val="18"/>
        </w:rPr>
        <w:t>76 (3): 375–81.</w:t>
      </w:r>
    </w:p>
    <w:p>
      <w:pPr>
        <w:spacing w:line="278" w:lineRule="auto" w:before="0"/>
        <w:ind w:left="818" w:right="0" w:hanging="240"/>
        <w:jc w:val="both"/>
        <w:rPr>
          <w:sz w:val="18"/>
        </w:rPr>
      </w:pPr>
      <w:r>
        <w:rPr>
          <w:sz w:val="18"/>
        </w:rPr>
        <w:t>Roberts, I. 1995. ‘‘Adult Accompaniments and the Risk of Pedestrian Injury on the School–Home Journey.’’ </w:t>
      </w:r>
      <w:r>
        <w:rPr>
          <w:i/>
          <w:sz w:val="18"/>
        </w:rPr>
        <w:t>Injury Prevention </w:t>
      </w:r>
      <w:r>
        <w:rPr>
          <w:sz w:val="18"/>
        </w:rPr>
        <w:t>1 (4): 242–44.</w:t>
      </w:r>
    </w:p>
    <w:p>
      <w:pPr>
        <w:spacing w:line="276" w:lineRule="auto" w:before="71"/>
        <w:ind w:left="436" w:right="117" w:hanging="240"/>
        <w:jc w:val="both"/>
        <w:rPr>
          <w:sz w:val="18"/>
        </w:rPr>
      </w:pPr>
      <w:r>
        <w:rPr/>
        <w:br w:type="column"/>
      </w:r>
      <w:r>
        <w:rPr>
          <w:sz w:val="18"/>
        </w:rPr>
        <w:t>Roberts, I., R. Norton, R. Jackson, R. Dunn, and I. Hassal. 1995. </w:t>
      </w:r>
      <w:r>
        <w:rPr>
          <w:spacing w:val="-3"/>
          <w:sz w:val="18"/>
        </w:rPr>
        <w:t>‘‘Effect</w:t>
      </w:r>
      <w:r>
        <w:rPr>
          <w:spacing w:val="-13"/>
          <w:sz w:val="18"/>
        </w:rPr>
        <w:t> </w:t>
      </w:r>
      <w:r>
        <w:rPr>
          <w:sz w:val="18"/>
        </w:rPr>
        <w:t>of</w:t>
      </w:r>
      <w:r>
        <w:rPr>
          <w:spacing w:val="-13"/>
          <w:sz w:val="18"/>
        </w:rPr>
        <w:t> </w:t>
      </w:r>
      <w:r>
        <w:rPr>
          <w:sz w:val="18"/>
        </w:rPr>
        <w:t>Environmental</w:t>
      </w:r>
      <w:r>
        <w:rPr>
          <w:spacing w:val="-12"/>
          <w:sz w:val="18"/>
        </w:rPr>
        <w:t> </w:t>
      </w:r>
      <w:r>
        <w:rPr>
          <w:sz w:val="18"/>
        </w:rPr>
        <w:t>Factors</w:t>
      </w:r>
      <w:r>
        <w:rPr>
          <w:spacing w:val="-13"/>
          <w:sz w:val="18"/>
        </w:rPr>
        <w:t> </w:t>
      </w:r>
      <w:r>
        <w:rPr>
          <w:sz w:val="18"/>
        </w:rPr>
        <w:t>on</w:t>
      </w:r>
      <w:r>
        <w:rPr>
          <w:spacing w:val="-12"/>
          <w:sz w:val="18"/>
        </w:rPr>
        <w:t> </w:t>
      </w:r>
      <w:r>
        <w:rPr>
          <w:sz w:val="18"/>
        </w:rPr>
        <w:t>Risk</w:t>
      </w:r>
      <w:r>
        <w:rPr>
          <w:spacing w:val="-13"/>
          <w:sz w:val="18"/>
        </w:rPr>
        <w:t> </w:t>
      </w:r>
      <w:r>
        <w:rPr>
          <w:sz w:val="18"/>
        </w:rPr>
        <w:t>of</w:t>
      </w:r>
      <w:r>
        <w:rPr>
          <w:spacing w:val="-13"/>
          <w:sz w:val="18"/>
        </w:rPr>
        <w:t> </w:t>
      </w:r>
      <w:r>
        <w:rPr>
          <w:sz w:val="18"/>
        </w:rPr>
        <w:t>Injury</w:t>
      </w:r>
      <w:r>
        <w:rPr>
          <w:spacing w:val="-14"/>
          <w:sz w:val="18"/>
        </w:rPr>
        <w:t> </w:t>
      </w:r>
      <w:r>
        <w:rPr>
          <w:sz w:val="18"/>
        </w:rPr>
        <w:t>of</w:t>
      </w:r>
      <w:r>
        <w:rPr>
          <w:spacing w:val="-13"/>
          <w:sz w:val="18"/>
        </w:rPr>
        <w:t> </w:t>
      </w:r>
      <w:r>
        <w:rPr>
          <w:sz w:val="18"/>
        </w:rPr>
        <w:t>Child</w:t>
      </w:r>
      <w:r>
        <w:rPr>
          <w:spacing w:val="-12"/>
          <w:sz w:val="18"/>
        </w:rPr>
        <w:t> </w:t>
      </w:r>
      <w:r>
        <w:rPr>
          <w:sz w:val="18"/>
        </w:rPr>
        <w:t>Pedes- trians by Motor Vehicles: A Case-control </w:t>
      </w:r>
      <w:r>
        <w:rPr>
          <w:spacing w:val="-3"/>
          <w:sz w:val="18"/>
        </w:rPr>
        <w:t>Study.’’ </w:t>
      </w:r>
      <w:r>
        <w:rPr>
          <w:i/>
          <w:sz w:val="18"/>
        </w:rPr>
        <w:t>British Medical </w:t>
      </w:r>
      <w:r>
        <w:rPr>
          <w:i/>
          <w:sz w:val="18"/>
        </w:rPr>
        <w:t>Journal </w:t>
      </w:r>
      <w:r>
        <w:rPr>
          <w:sz w:val="18"/>
        </w:rPr>
        <w:t>310 (6972):</w:t>
      </w:r>
      <w:r>
        <w:rPr>
          <w:spacing w:val="24"/>
          <w:sz w:val="18"/>
        </w:rPr>
        <w:t> </w:t>
      </w:r>
      <w:r>
        <w:rPr>
          <w:sz w:val="18"/>
        </w:rPr>
        <w:t>91–94.</w:t>
      </w:r>
    </w:p>
    <w:p>
      <w:pPr>
        <w:spacing w:line="276" w:lineRule="auto" w:before="4"/>
        <w:ind w:left="436" w:right="117" w:hanging="240"/>
        <w:jc w:val="both"/>
        <w:rPr>
          <w:sz w:val="18"/>
        </w:rPr>
      </w:pPr>
      <w:r>
        <w:rPr>
          <w:sz w:val="18"/>
        </w:rPr>
        <w:t>Rosenbloom,</w:t>
      </w:r>
      <w:r>
        <w:rPr>
          <w:spacing w:val="-7"/>
          <w:sz w:val="18"/>
        </w:rPr>
        <w:t> </w:t>
      </w:r>
      <w:r>
        <w:rPr>
          <w:sz w:val="18"/>
        </w:rPr>
        <w:t>S.,</w:t>
      </w:r>
      <w:r>
        <w:rPr>
          <w:spacing w:val="-8"/>
          <w:sz w:val="18"/>
        </w:rPr>
        <w:t> </w:t>
      </w:r>
      <w:r>
        <w:rPr>
          <w:sz w:val="18"/>
        </w:rPr>
        <w:t>and</w:t>
      </w:r>
      <w:r>
        <w:rPr>
          <w:spacing w:val="-8"/>
          <w:sz w:val="18"/>
        </w:rPr>
        <w:t> </w:t>
      </w:r>
      <w:r>
        <w:rPr>
          <w:sz w:val="18"/>
        </w:rPr>
        <w:t>M.</w:t>
      </w:r>
      <w:r>
        <w:rPr>
          <w:spacing w:val="-7"/>
          <w:sz w:val="18"/>
        </w:rPr>
        <w:t> </w:t>
      </w:r>
      <w:r>
        <w:rPr>
          <w:sz w:val="18"/>
        </w:rPr>
        <w:t>Plessis-Fraissard.</w:t>
      </w:r>
      <w:r>
        <w:rPr>
          <w:spacing w:val="-6"/>
          <w:sz w:val="18"/>
        </w:rPr>
        <w:t> </w:t>
      </w:r>
      <w:r>
        <w:rPr>
          <w:sz w:val="18"/>
        </w:rPr>
        <w:t>2009.</w:t>
      </w:r>
      <w:r>
        <w:rPr>
          <w:spacing w:val="-8"/>
          <w:sz w:val="18"/>
        </w:rPr>
        <w:t> </w:t>
      </w:r>
      <w:r>
        <w:rPr>
          <w:spacing w:val="-3"/>
          <w:sz w:val="18"/>
        </w:rPr>
        <w:t>‘‘Women’s</w:t>
      </w:r>
      <w:r>
        <w:rPr>
          <w:spacing w:val="-8"/>
          <w:sz w:val="18"/>
        </w:rPr>
        <w:t> </w:t>
      </w:r>
      <w:r>
        <w:rPr>
          <w:sz w:val="18"/>
        </w:rPr>
        <w:t>Travel</w:t>
      </w:r>
      <w:r>
        <w:rPr>
          <w:spacing w:val="-7"/>
          <w:sz w:val="18"/>
        </w:rPr>
        <w:t> </w:t>
      </w:r>
      <w:r>
        <w:rPr>
          <w:sz w:val="18"/>
        </w:rPr>
        <w:t>in Developed and Developing Countries: Two Versions of the Same </w:t>
      </w:r>
      <w:r>
        <w:rPr>
          <w:spacing w:val="-3"/>
          <w:sz w:val="18"/>
        </w:rPr>
        <w:t>Story?’’ </w:t>
      </w:r>
      <w:r>
        <w:rPr>
          <w:sz w:val="18"/>
        </w:rPr>
        <w:t>Paper presented at the 4th International Conference on Women’s Issues in Transportation, Irvine, California. Published in </w:t>
      </w:r>
      <w:r>
        <w:rPr>
          <w:i/>
          <w:sz w:val="18"/>
        </w:rPr>
        <w:t>Transportation Research Board Conference Proceedings </w:t>
      </w:r>
      <w:r>
        <w:rPr>
          <w:sz w:val="18"/>
        </w:rPr>
        <w:t>46: 63–77.</w:t>
      </w:r>
    </w:p>
    <w:p>
      <w:pPr>
        <w:spacing w:line="278" w:lineRule="auto" w:before="6"/>
        <w:ind w:left="436" w:right="117" w:hanging="240"/>
        <w:jc w:val="both"/>
        <w:rPr>
          <w:sz w:val="18"/>
        </w:rPr>
      </w:pPr>
      <w:r>
        <w:rPr>
          <w:sz w:val="18"/>
        </w:rPr>
        <w:t>Roy, A. 2009. </w:t>
      </w:r>
      <w:r>
        <w:rPr>
          <w:spacing w:val="-3"/>
          <w:sz w:val="18"/>
        </w:rPr>
        <w:t>‘‘Gender, </w:t>
      </w:r>
      <w:r>
        <w:rPr>
          <w:sz w:val="18"/>
        </w:rPr>
        <w:t>Poverty, and Transportation in the Develop- ing</w:t>
      </w:r>
      <w:r>
        <w:rPr>
          <w:spacing w:val="-13"/>
          <w:sz w:val="18"/>
        </w:rPr>
        <w:t> </w:t>
      </w:r>
      <w:r>
        <w:rPr>
          <w:spacing w:val="-3"/>
          <w:sz w:val="18"/>
        </w:rPr>
        <w:t>World.’’</w:t>
      </w:r>
      <w:r>
        <w:rPr>
          <w:spacing w:val="-13"/>
          <w:sz w:val="18"/>
        </w:rPr>
        <w:t> </w:t>
      </w:r>
      <w:r>
        <w:rPr>
          <w:sz w:val="18"/>
        </w:rPr>
        <w:t>Paper</w:t>
      </w:r>
      <w:r>
        <w:rPr>
          <w:spacing w:val="-11"/>
          <w:sz w:val="18"/>
        </w:rPr>
        <w:t> </w:t>
      </w:r>
      <w:r>
        <w:rPr>
          <w:sz w:val="18"/>
        </w:rPr>
        <w:t>presented</w:t>
      </w:r>
      <w:r>
        <w:rPr>
          <w:spacing w:val="-13"/>
          <w:sz w:val="18"/>
        </w:rPr>
        <w:t> </w:t>
      </w:r>
      <w:r>
        <w:rPr>
          <w:sz w:val="18"/>
        </w:rPr>
        <w:t>at</w:t>
      </w:r>
      <w:r>
        <w:rPr>
          <w:spacing w:val="-12"/>
          <w:sz w:val="18"/>
        </w:rPr>
        <w:t> </w:t>
      </w:r>
      <w:r>
        <w:rPr>
          <w:sz w:val="18"/>
        </w:rPr>
        <w:t>the</w:t>
      </w:r>
      <w:r>
        <w:rPr>
          <w:spacing w:val="-11"/>
          <w:sz w:val="18"/>
        </w:rPr>
        <w:t> </w:t>
      </w:r>
      <w:r>
        <w:rPr>
          <w:sz w:val="18"/>
        </w:rPr>
        <w:t>4th</w:t>
      </w:r>
      <w:r>
        <w:rPr>
          <w:spacing w:val="-13"/>
          <w:sz w:val="18"/>
        </w:rPr>
        <w:t> </w:t>
      </w:r>
      <w:r>
        <w:rPr>
          <w:sz w:val="18"/>
        </w:rPr>
        <w:t>International</w:t>
      </w:r>
      <w:r>
        <w:rPr>
          <w:spacing w:val="-11"/>
          <w:sz w:val="18"/>
        </w:rPr>
        <w:t> </w:t>
      </w:r>
      <w:r>
        <w:rPr>
          <w:sz w:val="18"/>
        </w:rPr>
        <w:t>Conference</w:t>
      </w:r>
      <w:r>
        <w:rPr>
          <w:spacing w:val="-12"/>
          <w:sz w:val="18"/>
        </w:rPr>
        <w:t> </w:t>
      </w:r>
      <w:r>
        <w:rPr>
          <w:sz w:val="18"/>
        </w:rPr>
        <w:t>on Women’s</w:t>
      </w:r>
      <w:r>
        <w:rPr>
          <w:spacing w:val="-10"/>
          <w:sz w:val="18"/>
        </w:rPr>
        <w:t> </w:t>
      </w:r>
      <w:r>
        <w:rPr>
          <w:sz w:val="18"/>
        </w:rPr>
        <w:t>Issues</w:t>
      </w:r>
      <w:r>
        <w:rPr>
          <w:spacing w:val="-8"/>
          <w:sz w:val="18"/>
        </w:rPr>
        <w:t> </w:t>
      </w:r>
      <w:r>
        <w:rPr>
          <w:sz w:val="18"/>
        </w:rPr>
        <w:t>in</w:t>
      </w:r>
      <w:r>
        <w:rPr>
          <w:spacing w:val="-10"/>
          <w:sz w:val="18"/>
        </w:rPr>
        <w:t> </w:t>
      </w:r>
      <w:r>
        <w:rPr>
          <w:sz w:val="18"/>
        </w:rPr>
        <w:t>Transportation,</w:t>
      </w:r>
      <w:r>
        <w:rPr>
          <w:spacing w:val="-8"/>
          <w:sz w:val="18"/>
        </w:rPr>
        <w:t> </w:t>
      </w:r>
      <w:r>
        <w:rPr>
          <w:sz w:val="18"/>
        </w:rPr>
        <w:t>Irvine,</w:t>
      </w:r>
      <w:r>
        <w:rPr>
          <w:spacing w:val="-9"/>
          <w:sz w:val="18"/>
        </w:rPr>
        <w:t> </w:t>
      </w:r>
      <w:r>
        <w:rPr>
          <w:sz w:val="18"/>
        </w:rPr>
        <w:t>California.</w:t>
      </w:r>
      <w:r>
        <w:rPr>
          <w:spacing w:val="-8"/>
          <w:sz w:val="18"/>
        </w:rPr>
        <w:t> </w:t>
      </w:r>
      <w:r>
        <w:rPr>
          <w:sz w:val="18"/>
        </w:rPr>
        <w:t>Published</w:t>
      </w:r>
      <w:r>
        <w:rPr>
          <w:spacing w:val="-9"/>
          <w:sz w:val="18"/>
        </w:rPr>
        <w:t> </w:t>
      </w:r>
      <w:r>
        <w:rPr>
          <w:sz w:val="18"/>
        </w:rPr>
        <w:t>in </w:t>
      </w:r>
      <w:r>
        <w:rPr>
          <w:i/>
          <w:sz w:val="18"/>
        </w:rPr>
        <w:t>Transportation Research Board Conference Proceedings </w:t>
      </w:r>
      <w:r>
        <w:rPr>
          <w:sz w:val="18"/>
        </w:rPr>
        <w:t>46: 50–62.</w:t>
      </w:r>
    </w:p>
    <w:p>
      <w:pPr>
        <w:spacing w:line="276" w:lineRule="auto" w:before="0"/>
        <w:ind w:left="436" w:right="117" w:hanging="240"/>
        <w:jc w:val="both"/>
        <w:rPr>
          <w:sz w:val="18"/>
        </w:rPr>
      </w:pPr>
      <w:r>
        <w:rPr>
          <w:sz w:val="18"/>
        </w:rPr>
        <w:t>RTMC (Road Traffic Management Corporation). 2009. </w:t>
      </w:r>
      <w:r>
        <w:rPr>
          <w:i/>
          <w:sz w:val="18"/>
        </w:rPr>
        <w:t>Easter 2009 </w:t>
      </w:r>
      <w:r>
        <w:rPr>
          <w:i/>
          <w:sz w:val="18"/>
        </w:rPr>
        <w:t>Road Traffic Report</w:t>
      </w:r>
      <w:r>
        <w:rPr>
          <w:sz w:val="18"/>
        </w:rPr>
        <w:t>. Gauteng, South Africa. Accessed December 2013. </w:t>
      </w:r>
      <w:hyperlink r:id="rId30">
        <w:r>
          <w:rPr>
            <w:sz w:val="18"/>
          </w:rPr>
          <w:t>http://www.rtmc.co.za/index.php/reports/traffic-reports.</w:t>
        </w:r>
      </w:hyperlink>
    </w:p>
    <w:p>
      <w:pPr>
        <w:spacing w:line="278" w:lineRule="auto" w:before="0"/>
        <w:ind w:left="436" w:right="118" w:hanging="240"/>
        <w:jc w:val="both"/>
        <w:rPr>
          <w:sz w:val="18"/>
        </w:rPr>
      </w:pPr>
      <w:r>
        <w:rPr>
          <w:sz w:val="18"/>
        </w:rPr>
        <w:t>Salt Lake City. 2012. </w:t>
      </w:r>
      <w:r>
        <w:rPr>
          <w:i/>
          <w:sz w:val="18"/>
        </w:rPr>
        <w:t>Transportation—Crosswalk Flags</w:t>
      </w:r>
      <w:r>
        <w:rPr>
          <w:sz w:val="18"/>
        </w:rPr>
        <w:t>. Salt Lake City, UT. Accessed December 2013. </w:t>
      </w:r>
      <w:hyperlink r:id="rId31">
        <w:r>
          <w:rPr>
            <w:sz w:val="18"/>
          </w:rPr>
          <w:t>http://www.slcgov.com/</w:t>
        </w:r>
      </w:hyperlink>
      <w:r>
        <w:rPr>
          <w:sz w:val="18"/>
        </w:rPr>
        <w:t> </w:t>
      </w:r>
      <w:hyperlink r:id="rId31">
        <w:r>
          <w:rPr>
            <w:sz w:val="18"/>
          </w:rPr>
          <w:t>transportation/transportation-crosswalk-flags.</w:t>
        </w:r>
      </w:hyperlink>
    </w:p>
    <w:p>
      <w:pPr>
        <w:spacing w:line="278" w:lineRule="auto" w:before="0"/>
        <w:ind w:left="436" w:right="117" w:hanging="240"/>
        <w:jc w:val="both"/>
        <w:rPr>
          <w:sz w:val="18"/>
        </w:rPr>
      </w:pPr>
      <w:r>
        <w:rPr>
          <w:sz w:val="18"/>
        </w:rPr>
        <w:t>Sawalha, Z., and T. Sayed. 2001. </w:t>
      </w:r>
      <w:r>
        <w:rPr>
          <w:spacing w:val="-3"/>
          <w:sz w:val="18"/>
        </w:rPr>
        <w:t>‘‘Evaluating </w:t>
      </w:r>
      <w:r>
        <w:rPr>
          <w:sz w:val="18"/>
        </w:rPr>
        <w:t>Safety on Urban Arter- ial </w:t>
      </w:r>
      <w:r>
        <w:rPr>
          <w:spacing w:val="-3"/>
          <w:sz w:val="18"/>
        </w:rPr>
        <w:t>Roadways.’’ </w:t>
      </w:r>
      <w:r>
        <w:rPr>
          <w:i/>
          <w:sz w:val="18"/>
        </w:rPr>
        <w:t>Journal of Transportation Engineering </w:t>
      </w:r>
      <w:r>
        <w:rPr>
          <w:sz w:val="18"/>
        </w:rPr>
        <w:t>127 (2): 151–58.</w:t>
      </w:r>
    </w:p>
    <w:p>
      <w:pPr>
        <w:spacing w:line="276" w:lineRule="auto" w:before="0"/>
        <w:ind w:left="436" w:right="117" w:hanging="240"/>
        <w:jc w:val="both"/>
        <w:rPr>
          <w:sz w:val="18"/>
        </w:rPr>
      </w:pPr>
      <w:r>
        <w:rPr>
          <w:sz w:val="18"/>
        </w:rPr>
        <w:t>Schwebel, D. C., D. Stavrions, K. W. Byington, T. Davis, E. E. O’Neal,</w:t>
      </w:r>
      <w:r>
        <w:rPr>
          <w:spacing w:val="-9"/>
          <w:sz w:val="18"/>
        </w:rPr>
        <w:t> </w:t>
      </w:r>
      <w:r>
        <w:rPr>
          <w:sz w:val="18"/>
        </w:rPr>
        <w:t>and</w:t>
      </w:r>
      <w:r>
        <w:rPr>
          <w:spacing w:val="-8"/>
          <w:sz w:val="18"/>
        </w:rPr>
        <w:t> </w:t>
      </w:r>
      <w:r>
        <w:rPr>
          <w:sz w:val="18"/>
        </w:rPr>
        <w:t>D.</w:t>
      </w:r>
      <w:r>
        <w:rPr>
          <w:spacing w:val="-8"/>
          <w:sz w:val="18"/>
        </w:rPr>
        <w:t> </w:t>
      </w:r>
      <w:r>
        <w:rPr>
          <w:sz w:val="18"/>
        </w:rPr>
        <w:t>de</w:t>
      </w:r>
      <w:r>
        <w:rPr>
          <w:spacing w:val="-8"/>
          <w:sz w:val="18"/>
        </w:rPr>
        <w:t> </w:t>
      </w:r>
      <w:r>
        <w:rPr>
          <w:sz w:val="18"/>
        </w:rPr>
        <w:t>Jong.</w:t>
      </w:r>
      <w:r>
        <w:rPr>
          <w:spacing w:val="-8"/>
          <w:sz w:val="18"/>
        </w:rPr>
        <w:t> </w:t>
      </w:r>
      <w:r>
        <w:rPr>
          <w:sz w:val="18"/>
        </w:rPr>
        <w:t>2012.</w:t>
      </w:r>
      <w:r>
        <w:rPr>
          <w:spacing w:val="-9"/>
          <w:sz w:val="18"/>
        </w:rPr>
        <w:t> </w:t>
      </w:r>
      <w:r>
        <w:rPr>
          <w:sz w:val="18"/>
        </w:rPr>
        <w:t>‘‘Distraction</w:t>
      </w:r>
      <w:r>
        <w:rPr>
          <w:spacing w:val="-9"/>
          <w:sz w:val="18"/>
        </w:rPr>
        <w:t> </w:t>
      </w:r>
      <w:r>
        <w:rPr>
          <w:sz w:val="18"/>
        </w:rPr>
        <w:t>and</w:t>
      </w:r>
      <w:r>
        <w:rPr>
          <w:spacing w:val="-8"/>
          <w:sz w:val="18"/>
        </w:rPr>
        <w:t> </w:t>
      </w:r>
      <w:r>
        <w:rPr>
          <w:sz w:val="18"/>
        </w:rPr>
        <w:t>Pedestrian</w:t>
      </w:r>
      <w:r>
        <w:rPr>
          <w:spacing w:val="-7"/>
          <w:sz w:val="18"/>
        </w:rPr>
        <w:t> </w:t>
      </w:r>
      <w:r>
        <w:rPr>
          <w:sz w:val="18"/>
        </w:rPr>
        <w:t>Safety: How Talking on the Phone, Texting, and Listening to Music Impact Crossing the </w:t>
      </w:r>
      <w:r>
        <w:rPr>
          <w:spacing w:val="-3"/>
          <w:sz w:val="18"/>
        </w:rPr>
        <w:t>Street.’’ </w:t>
      </w:r>
      <w:r>
        <w:rPr>
          <w:i/>
          <w:sz w:val="18"/>
        </w:rPr>
        <w:t>Accident Analysis &amp; Prevention </w:t>
      </w:r>
      <w:r>
        <w:rPr>
          <w:sz w:val="18"/>
        </w:rPr>
        <w:t>45 (2012):</w:t>
      </w:r>
      <w:r>
        <w:rPr>
          <w:spacing w:val="8"/>
          <w:sz w:val="18"/>
        </w:rPr>
        <w:t> </w:t>
      </w:r>
      <w:r>
        <w:rPr>
          <w:sz w:val="18"/>
        </w:rPr>
        <w:t>266–71.</w:t>
      </w:r>
    </w:p>
    <w:p>
      <w:pPr>
        <w:spacing w:line="278" w:lineRule="auto" w:before="0"/>
        <w:ind w:left="436" w:right="117" w:hanging="240"/>
        <w:jc w:val="both"/>
        <w:rPr>
          <w:sz w:val="18"/>
        </w:rPr>
      </w:pPr>
      <w:r>
        <w:rPr>
          <w:sz w:val="18"/>
        </w:rPr>
        <w:t>Seedat, M., S. MacKenzie, and D. Mohad. 2006. </w:t>
      </w:r>
      <w:r>
        <w:rPr>
          <w:spacing w:val="-4"/>
          <w:sz w:val="18"/>
        </w:rPr>
        <w:t>‘‘The </w:t>
      </w:r>
      <w:r>
        <w:rPr>
          <w:sz w:val="18"/>
        </w:rPr>
        <w:t>Phenomenol- ogy</w:t>
      </w:r>
      <w:r>
        <w:rPr>
          <w:spacing w:val="-8"/>
          <w:sz w:val="18"/>
        </w:rPr>
        <w:t> </w:t>
      </w:r>
      <w:r>
        <w:rPr>
          <w:sz w:val="18"/>
        </w:rPr>
        <w:t>of</w:t>
      </w:r>
      <w:r>
        <w:rPr>
          <w:spacing w:val="-7"/>
          <w:sz w:val="18"/>
        </w:rPr>
        <w:t> </w:t>
      </w:r>
      <w:r>
        <w:rPr>
          <w:sz w:val="18"/>
        </w:rPr>
        <w:t>Being</w:t>
      </w:r>
      <w:r>
        <w:rPr>
          <w:spacing w:val="-6"/>
          <w:sz w:val="18"/>
        </w:rPr>
        <w:t> </w:t>
      </w:r>
      <w:r>
        <w:rPr>
          <w:sz w:val="18"/>
        </w:rPr>
        <w:t>a</w:t>
      </w:r>
      <w:r>
        <w:rPr>
          <w:spacing w:val="-7"/>
          <w:sz w:val="18"/>
        </w:rPr>
        <w:t> </w:t>
      </w:r>
      <w:r>
        <w:rPr>
          <w:sz w:val="18"/>
        </w:rPr>
        <w:t>Female</w:t>
      </w:r>
      <w:r>
        <w:rPr>
          <w:spacing w:val="-6"/>
          <w:sz w:val="18"/>
        </w:rPr>
        <w:t> </w:t>
      </w:r>
      <w:r>
        <w:rPr>
          <w:sz w:val="18"/>
        </w:rPr>
        <w:t>Pedestrian</w:t>
      </w:r>
      <w:r>
        <w:rPr>
          <w:spacing w:val="-6"/>
          <w:sz w:val="18"/>
        </w:rPr>
        <w:t> </w:t>
      </w:r>
      <w:r>
        <w:rPr>
          <w:sz w:val="18"/>
        </w:rPr>
        <w:t>in</w:t>
      </w:r>
      <w:r>
        <w:rPr>
          <w:spacing w:val="-7"/>
          <w:sz w:val="18"/>
        </w:rPr>
        <w:t> </w:t>
      </w:r>
      <w:r>
        <w:rPr>
          <w:sz w:val="18"/>
        </w:rPr>
        <w:t>an</w:t>
      </w:r>
      <w:r>
        <w:rPr>
          <w:spacing w:val="-6"/>
          <w:sz w:val="18"/>
        </w:rPr>
        <w:t> </w:t>
      </w:r>
      <w:r>
        <w:rPr>
          <w:sz w:val="18"/>
        </w:rPr>
        <w:t>African</w:t>
      </w:r>
      <w:r>
        <w:rPr>
          <w:spacing w:val="-6"/>
          <w:sz w:val="18"/>
        </w:rPr>
        <w:t> </w:t>
      </w:r>
      <w:r>
        <w:rPr>
          <w:sz w:val="18"/>
        </w:rPr>
        <w:t>and</w:t>
      </w:r>
      <w:r>
        <w:rPr>
          <w:spacing w:val="-7"/>
          <w:sz w:val="18"/>
        </w:rPr>
        <w:t> </w:t>
      </w:r>
      <w:r>
        <w:rPr>
          <w:sz w:val="18"/>
        </w:rPr>
        <w:t>an</w:t>
      </w:r>
      <w:r>
        <w:rPr>
          <w:spacing w:val="-6"/>
          <w:sz w:val="18"/>
        </w:rPr>
        <w:t> </w:t>
      </w:r>
      <w:r>
        <w:rPr>
          <w:sz w:val="18"/>
        </w:rPr>
        <w:t>Asian</w:t>
      </w:r>
      <w:r>
        <w:rPr>
          <w:spacing w:val="-7"/>
          <w:sz w:val="18"/>
        </w:rPr>
        <w:t> </w:t>
      </w:r>
      <w:r>
        <w:rPr>
          <w:sz w:val="18"/>
        </w:rPr>
        <w:t>City: A Qualitative Investigation.’’ </w:t>
      </w:r>
      <w:r>
        <w:rPr>
          <w:i/>
          <w:sz w:val="18"/>
        </w:rPr>
        <w:t>Transportation Research Part F: </w:t>
      </w:r>
      <w:r>
        <w:rPr>
          <w:i/>
          <w:sz w:val="18"/>
        </w:rPr>
        <w:t>Traffic Psychology and Behaviour </w:t>
      </w:r>
      <w:r>
        <w:rPr>
          <w:sz w:val="18"/>
        </w:rPr>
        <w:t>9 (2):</w:t>
      </w:r>
      <w:r>
        <w:rPr>
          <w:spacing w:val="44"/>
          <w:sz w:val="18"/>
        </w:rPr>
        <w:t> </w:t>
      </w:r>
      <w:r>
        <w:rPr>
          <w:sz w:val="18"/>
        </w:rPr>
        <w:t>139–53.</w:t>
      </w:r>
    </w:p>
    <w:p>
      <w:pPr>
        <w:spacing w:line="278" w:lineRule="auto" w:before="0"/>
        <w:ind w:left="436" w:right="116" w:hanging="240"/>
        <w:jc w:val="both"/>
        <w:rPr>
          <w:sz w:val="18"/>
        </w:rPr>
      </w:pPr>
      <w:r>
        <w:rPr>
          <w:sz w:val="18"/>
        </w:rPr>
        <w:t>Shah, S. G. S., K. Khoumbati, and B. Soomro. 2007. ‘‘The Pattern of Deaths in Road Traffic Crashes in Sindh, Pakistan.’’ </w:t>
      </w:r>
      <w:r>
        <w:rPr>
          <w:i/>
          <w:sz w:val="18"/>
        </w:rPr>
        <w:t>International </w:t>
      </w:r>
      <w:r>
        <w:rPr>
          <w:i/>
          <w:sz w:val="18"/>
        </w:rPr>
        <w:t>Journal of Injury Control and Safety Promotion </w:t>
      </w:r>
      <w:r>
        <w:rPr>
          <w:sz w:val="18"/>
        </w:rPr>
        <w:t>14 (4): 231–39.</w:t>
      </w:r>
    </w:p>
    <w:p>
      <w:pPr>
        <w:spacing w:line="278" w:lineRule="auto" w:before="0"/>
        <w:ind w:left="436" w:right="117" w:hanging="240"/>
        <w:jc w:val="both"/>
        <w:rPr>
          <w:sz w:val="18"/>
        </w:rPr>
      </w:pPr>
      <w:r>
        <w:rPr>
          <w:sz w:val="18"/>
        </w:rPr>
        <w:t>Sharples, P. M., A. Storey, A. Aynsley-Green, and J. A. Eyre. 1990. </w:t>
      </w:r>
      <w:r>
        <w:rPr>
          <w:spacing w:val="-3"/>
          <w:sz w:val="18"/>
        </w:rPr>
        <w:t>‘‘Causes </w:t>
      </w:r>
      <w:r>
        <w:rPr>
          <w:sz w:val="18"/>
        </w:rPr>
        <w:t>of Fatal Childhood Accidents Involving Head Injury in Northern Region, </w:t>
      </w:r>
      <w:r>
        <w:rPr>
          <w:spacing w:val="-3"/>
          <w:sz w:val="18"/>
        </w:rPr>
        <w:t>1979–86.’’ </w:t>
      </w:r>
      <w:r>
        <w:rPr>
          <w:i/>
          <w:sz w:val="18"/>
        </w:rPr>
        <w:t>British Medical  Journal  </w:t>
      </w:r>
      <w:r>
        <w:rPr>
          <w:sz w:val="18"/>
        </w:rPr>
        <w:t>301 (6762):</w:t>
      </w:r>
      <w:r>
        <w:rPr>
          <w:spacing w:val="8"/>
          <w:sz w:val="18"/>
        </w:rPr>
        <w:t> </w:t>
      </w:r>
      <w:r>
        <w:rPr>
          <w:sz w:val="18"/>
        </w:rPr>
        <w:t>1193–97.</w:t>
      </w:r>
    </w:p>
    <w:p>
      <w:pPr>
        <w:spacing w:line="276" w:lineRule="auto" w:before="0"/>
        <w:ind w:left="436" w:right="117" w:hanging="240"/>
        <w:jc w:val="both"/>
        <w:rPr>
          <w:sz w:val="18"/>
        </w:rPr>
      </w:pPr>
      <w:r>
        <w:rPr>
          <w:sz w:val="18"/>
        </w:rPr>
        <w:t>Siram,</w:t>
      </w:r>
      <w:r>
        <w:rPr>
          <w:spacing w:val="-13"/>
          <w:sz w:val="18"/>
        </w:rPr>
        <w:t> </w:t>
      </w:r>
      <w:r>
        <w:rPr>
          <w:sz w:val="18"/>
        </w:rPr>
        <w:t>S.</w:t>
      </w:r>
      <w:r>
        <w:rPr>
          <w:spacing w:val="-12"/>
          <w:sz w:val="18"/>
        </w:rPr>
        <w:t> </w:t>
      </w:r>
      <w:r>
        <w:rPr>
          <w:sz w:val="18"/>
        </w:rPr>
        <w:t>M.,</w:t>
      </w:r>
      <w:r>
        <w:rPr>
          <w:spacing w:val="-12"/>
          <w:sz w:val="18"/>
        </w:rPr>
        <w:t> </w:t>
      </w:r>
      <w:r>
        <w:rPr>
          <w:sz w:val="18"/>
        </w:rPr>
        <w:t>V.</w:t>
      </w:r>
      <w:r>
        <w:rPr>
          <w:spacing w:val="-12"/>
          <w:sz w:val="18"/>
        </w:rPr>
        <w:t> </w:t>
      </w:r>
      <w:r>
        <w:rPr>
          <w:sz w:val="18"/>
        </w:rPr>
        <w:t>Sonaike,</w:t>
      </w:r>
      <w:r>
        <w:rPr>
          <w:spacing w:val="-11"/>
          <w:sz w:val="18"/>
        </w:rPr>
        <w:t> </w:t>
      </w:r>
      <w:r>
        <w:rPr>
          <w:sz w:val="18"/>
        </w:rPr>
        <w:t>O.</w:t>
      </w:r>
      <w:r>
        <w:rPr>
          <w:spacing w:val="-12"/>
          <w:sz w:val="18"/>
        </w:rPr>
        <w:t> </w:t>
      </w:r>
      <w:r>
        <w:rPr>
          <w:sz w:val="18"/>
        </w:rPr>
        <w:t>B.</w:t>
      </w:r>
      <w:r>
        <w:rPr>
          <w:spacing w:val="-13"/>
          <w:sz w:val="18"/>
        </w:rPr>
        <w:t> </w:t>
      </w:r>
      <w:r>
        <w:rPr>
          <w:sz w:val="18"/>
        </w:rPr>
        <w:t>Bolorunduro,</w:t>
      </w:r>
      <w:r>
        <w:rPr>
          <w:spacing w:val="-12"/>
          <w:sz w:val="18"/>
        </w:rPr>
        <w:t> </w:t>
      </w:r>
      <w:r>
        <w:rPr>
          <w:sz w:val="18"/>
        </w:rPr>
        <w:t>W.</w:t>
      </w:r>
      <w:r>
        <w:rPr>
          <w:spacing w:val="-11"/>
          <w:sz w:val="18"/>
        </w:rPr>
        <w:t> </w:t>
      </w:r>
      <w:r>
        <w:rPr>
          <w:sz w:val="18"/>
        </w:rPr>
        <w:t>R.</w:t>
      </w:r>
      <w:r>
        <w:rPr>
          <w:spacing w:val="-13"/>
          <w:sz w:val="18"/>
        </w:rPr>
        <w:t> </w:t>
      </w:r>
      <w:r>
        <w:rPr>
          <w:sz w:val="18"/>
        </w:rPr>
        <w:t>Greene,</w:t>
      </w:r>
      <w:r>
        <w:rPr>
          <w:spacing w:val="-11"/>
          <w:sz w:val="18"/>
        </w:rPr>
        <w:t> </w:t>
      </w:r>
      <w:r>
        <w:rPr>
          <w:sz w:val="18"/>
        </w:rPr>
        <w:t>S.</w:t>
      </w:r>
      <w:r>
        <w:rPr>
          <w:spacing w:val="-12"/>
          <w:sz w:val="18"/>
        </w:rPr>
        <w:t> </w:t>
      </w:r>
      <w:r>
        <w:rPr>
          <w:sz w:val="18"/>
        </w:rPr>
        <w:t>Z.</w:t>
      </w:r>
      <w:r>
        <w:rPr>
          <w:spacing w:val="-14"/>
          <w:sz w:val="18"/>
        </w:rPr>
        <w:t> </w:t>
      </w:r>
      <w:r>
        <w:rPr>
          <w:sz w:val="18"/>
        </w:rPr>
        <w:t>Ger- ald, D. C. Chang, E. E. Cornwell, and T. A. Oyentunji. 2011. </w:t>
      </w:r>
      <w:r>
        <w:rPr>
          <w:spacing w:val="-4"/>
          <w:sz w:val="18"/>
        </w:rPr>
        <w:t>‘‘Does </w:t>
      </w:r>
      <w:r>
        <w:rPr>
          <w:sz w:val="18"/>
        </w:rPr>
        <w:t>the Pattern of Injury in Elderly Pedestrian Trauma Mirror That of the Younger Pedestrian?’’ </w:t>
      </w:r>
      <w:r>
        <w:rPr>
          <w:i/>
          <w:sz w:val="18"/>
        </w:rPr>
        <w:t>Journal of Surgical Research </w:t>
      </w:r>
      <w:r>
        <w:rPr>
          <w:sz w:val="18"/>
        </w:rPr>
        <w:t>167 (1):</w:t>
      </w:r>
      <w:r>
        <w:rPr>
          <w:spacing w:val="16"/>
          <w:sz w:val="18"/>
        </w:rPr>
        <w:t> </w:t>
      </w:r>
      <w:r>
        <w:rPr>
          <w:sz w:val="18"/>
        </w:rPr>
        <w:t>14–18.</w:t>
      </w:r>
    </w:p>
    <w:p>
      <w:pPr>
        <w:spacing w:line="276" w:lineRule="auto" w:before="0"/>
        <w:ind w:left="436" w:right="115" w:hanging="240"/>
        <w:jc w:val="both"/>
        <w:rPr>
          <w:sz w:val="18"/>
        </w:rPr>
      </w:pPr>
      <w:r>
        <w:rPr>
          <w:sz w:val="18"/>
        </w:rPr>
        <w:t>Sleet, D. A., R. B. Naumann, and R. A. Rudd. 2011. ‘‘Injuries and the Built Environment.’’ In </w:t>
      </w:r>
      <w:r>
        <w:rPr>
          <w:i/>
          <w:sz w:val="18"/>
        </w:rPr>
        <w:t>Making Healthy Places: Designing </w:t>
      </w:r>
      <w:r>
        <w:rPr>
          <w:i/>
          <w:sz w:val="18"/>
        </w:rPr>
        <w:t>and Building for Health, Well-being and  Sustainability</w:t>
      </w:r>
      <w:r>
        <w:rPr>
          <w:sz w:val="18"/>
        </w:rPr>
        <w:t>,  edited by A. L. Dannenberg, H. Frumkin, and R. J. Jackson, 77–90. Washington, DC: Island</w:t>
      </w:r>
      <w:r>
        <w:rPr>
          <w:spacing w:val="2"/>
          <w:sz w:val="18"/>
        </w:rPr>
        <w:t> </w:t>
      </w:r>
      <w:r>
        <w:rPr>
          <w:sz w:val="18"/>
        </w:rPr>
        <w:t>Press.</w:t>
      </w:r>
    </w:p>
    <w:p>
      <w:pPr>
        <w:spacing w:line="278" w:lineRule="auto" w:before="0"/>
        <w:ind w:left="436" w:right="117" w:hanging="240"/>
        <w:jc w:val="both"/>
        <w:rPr>
          <w:sz w:val="18"/>
        </w:rPr>
      </w:pPr>
      <w:r>
        <w:rPr>
          <w:sz w:val="18"/>
        </w:rPr>
        <w:t>Small,</w:t>
      </w:r>
      <w:r>
        <w:rPr>
          <w:spacing w:val="-12"/>
          <w:sz w:val="18"/>
        </w:rPr>
        <w:t> </w:t>
      </w:r>
      <w:r>
        <w:rPr>
          <w:sz w:val="18"/>
        </w:rPr>
        <w:t>T.,</w:t>
      </w:r>
      <w:r>
        <w:rPr>
          <w:spacing w:val="-12"/>
          <w:sz w:val="18"/>
        </w:rPr>
        <w:t> </w:t>
      </w:r>
      <w:r>
        <w:rPr>
          <w:sz w:val="18"/>
        </w:rPr>
        <w:t>and</w:t>
      </w:r>
      <w:r>
        <w:rPr>
          <w:spacing w:val="-12"/>
          <w:sz w:val="18"/>
        </w:rPr>
        <w:t> </w:t>
      </w:r>
      <w:r>
        <w:rPr>
          <w:sz w:val="18"/>
        </w:rPr>
        <w:t>M.</w:t>
      </w:r>
      <w:r>
        <w:rPr>
          <w:spacing w:val="-12"/>
          <w:sz w:val="18"/>
        </w:rPr>
        <w:t> </w:t>
      </w:r>
      <w:r>
        <w:rPr>
          <w:sz w:val="18"/>
        </w:rPr>
        <w:t>Sheedy.</w:t>
      </w:r>
      <w:r>
        <w:rPr>
          <w:spacing w:val="-11"/>
          <w:sz w:val="18"/>
        </w:rPr>
        <w:t> </w:t>
      </w:r>
      <w:r>
        <w:rPr>
          <w:sz w:val="18"/>
        </w:rPr>
        <w:t>2006.</w:t>
      </w:r>
      <w:r>
        <w:rPr>
          <w:spacing w:val="-12"/>
          <w:sz w:val="18"/>
        </w:rPr>
        <w:t> </w:t>
      </w:r>
      <w:r>
        <w:rPr>
          <w:spacing w:val="-3"/>
          <w:sz w:val="18"/>
        </w:rPr>
        <w:t>‘‘Cost,</w:t>
      </w:r>
      <w:r>
        <w:rPr>
          <w:spacing w:val="-12"/>
          <w:sz w:val="18"/>
        </w:rPr>
        <w:t> </w:t>
      </w:r>
      <w:r>
        <w:rPr>
          <w:sz w:val="18"/>
        </w:rPr>
        <w:t>Demographics</w:t>
      </w:r>
      <w:r>
        <w:rPr>
          <w:spacing w:val="-11"/>
          <w:sz w:val="18"/>
        </w:rPr>
        <w:t> </w:t>
      </w:r>
      <w:r>
        <w:rPr>
          <w:sz w:val="18"/>
        </w:rPr>
        <w:t>and</w:t>
      </w:r>
      <w:r>
        <w:rPr>
          <w:spacing w:val="-12"/>
          <w:sz w:val="18"/>
        </w:rPr>
        <w:t> </w:t>
      </w:r>
      <w:r>
        <w:rPr>
          <w:sz w:val="18"/>
        </w:rPr>
        <w:t>Injury</w:t>
      </w:r>
      <w:r>
        <w:rPr>
          <w:spacing w:val="-11"/>
          <w:sz w:val="18"/>
        </w:rPr>
        <w:t> </w:t>
      </w:r>
      <w:r>
        <w:rPr>
          <w:sz w:val="18"/>
        </w:rPr>
        <w:t>Pro- file</w:t>
      </w:r>
      <w:r>
        <w:rPr>
          <w:spacing w:val="-6"/>
          <w:sz w:val="18"/>
        </w:rPr>
        <w:t> </w:t>
      </w:r>
      <w:r>
        <w:rPr>
          <w:sz w:val="18"/>
        </w:rPr>
        <w:t>of</w:t>
      </w:r>
      <w:r>
        <w:rPr>
          <w:spacing w:val="-5"/>
          <w:sz w:val="18"/>
        </w:rPr>
        <w:t> </w:t>
      </w:r>
      <w:r>
        <w:rPr>
          <w:sz w:val="18"/>
        </w:rPr>
        <w:t>Adult</w:t>
      </w:r>
      <w:r>
        <w:rPr>
          <w:spacing w:val="-5"/>
          <w:sz w:val="18"/>
        </w:rPr>
        <w:t> </w:t>
      </w:r>
      <w:r>
        <w:rPr>
          <w:sz w:val="18"/>
        </w:rPr>
        <w:t>Pedestrian</w:t>
      </w:r>
      <w:r>
        <w:rPr>
          <w:spacing w:val="-5"/>
          <w:sz w:val="18"/>
        </w:rPr>
        <w:t> </w:t>
      </w:r>
      <w:r>
        <w:rPr>
          <w:sz w:val="18"/>
        </w:rPr>
        <w:t>Trauma</w:t>
      </w:r>
      <w:r>
        <w:rPr>
          <w:spacing w:val="-5"/>
          <w:sz w:val="18"/>
        </w:rPr>
        <w:t> </w:t>
      </w:r>
      <w:r>
        <w:rPr>
          <w:sz w:val="18"/>
        </w:rPr>
        <w:t>in</w:t>
      </w:r>
      <w:r>
        <w:rPr>
          <w:spacing w:val="-5"/>
          <w:sz w:val="18"/>
        </w:rPr>
        <w:t> </w:t>
      </w:r>
      <w:r>
        <w:rPr>
          <w:sz w:val="18"/>
        </w:rPr>
        <w:t>Inner</w:t>
      </w:r>
      <w:r>
        <w:rPr>
          <w:spacing w:val="-4"/>
          <w:sz w:val="18"/>
        </w:rPr>
        <w:t> </w:t>
      </w:r>
      <w:r>
        <w:rPr>
          <w:spacing w:val="-3"/>
          <w:sz w:val="18"/>
        </w:rPr>
        <w:t>Sydney.’’</w:t>
      </w:r>
      <w:r>
        <w:rPr>
          <w:spacing w:val="-5"/>
          <w:sz w:val="18"/>
        </w:rPr>
        <w:t> </w:t>
      </w:r>
      <w:r>
        <w:rPr>
          <w:i/>
          <w:sz w:val="18"/>
        </w:rPr>
        <w:t>ANZ</w:t>
      </w:r>
      <w:r>
        <w:rPr>
          <w:i/>
          <w:spacing w:val="-5"/>
          <w:sz w:val="18"/>
        </w:rPr>
        <w:t> </w:t>
      </w:r>
      <w:r>
        <w:rPr>
          <w:i/>
          <w:sz w:val="18"/>
        </w:rPr>
        <w:t>Journal</w:t>
      </w:r>
      <w:r>
        <w:rPr>
          <w:i/>
          <w:spacing w:val="-5"/>
          <w:sz w:val="18"/>
        </w:rPr>
        <w:t> </w:t>
      </w:r>
      <w:r>
        <w:rPr>
          <w:i/>
          <w:sz w:val="18"/>
        </w:rPr>
        <w:t>of </w:t>
      </w:r>
      <w:r>
        <w:rPr>
          <w:i/>
          <w:sz w:val="18"/>
        </w:rPr>
        <w:t>Surgery </w:t>
      </w:r>
      <w:r>
        <w:rPr>
          <w:sz w:val="18"/>
        </w:rPr>
        <w:t>76 (1–2):</w:t>
      </w:r>
      <w:r>
        <w:rPr>
          <w:spacing w:val="24"/>
          <w:sz w:val="18"/>
        </w:rPr>
        <w:t> </w:t>
      </w:r>
      <w:r>
        <w:rPr>
          <w:sz w:val="18"/>
        </w:rPr>
        <w:t>43–47.</w:t>
      </w:r>
    </w:p>
    <w:p>
      <w:pPr>
        <w:spacing w:line="278" w:lineRule="auto" w:before="0"/>
        <w:ind w:left="436" w:right="117" w:hanging="240"/>
        <w:jc w:val="both"/>
        <w:rPr>
          <w:sz w:val="18"/>
        </w:rPr>
      </w:pPr>
      <w:r>
        <w:rPr>
          <w:sz w:val="18"/>
        </w:rPr>
        <w:t>Stavrinos, D., K. Byington, and D. Schwebel. 2009. </w:t>
      </w:r>
      <w:r>
        <w:rPr>
          <w:spacing w:val="-3"/>
          <w:sz w:val="18"/>
        </w:rPr>
        <w:t>‘‘Effect </w:t>
      </w:r>
      <w:r>
        <w:rPr>
          <w:sz w:val="18"/>
        </w:rPr>
        <w:t>of Cell Phone</w:t>
      </w:r>
      <w:r>
        <w:rPr>
          <w:spacing w:val="-8"/>
          <w:sz w:val="18"/>
        </w:rPr>
        <w:t> </w:t>
      </w:r>
      <w:r>
        <w:rPr>
          <w:sz w:val="18"/>
        </w:rPr>
        <w:t>Distraction</w:t>
      </w:r>
      <w:r>
        <w:rPr>
          <w:spacing w:val="-7"/>
          <w:sz w:val="18"/>
        </w:rPr>
        <w:t> </w:t>
      </w:r>
      <w:r>
        <w:rPr>
          <w:sz w:val="18"/>
        </w:rPr>
        <w:t>on</w:t>
      </w:r>
      <w:r>
        <w:rPr>
          <w:spacing w:val="-7"/>
          <w:sz w:val="18"/>
        </w:rPr>
        <w:t> </w:t>
      </w:r>
      <w:r>
        <w:rPr>
          <w:sz w:val="18"/>
        </w:rPr>
        <w:t>Pediatric</w:t>
      </w:r>
      <w:r>
        <w:rPr>
          <w:spacing w:val="-8"/>
          <w:sz w:val="18"/>
        </w:rPr>
        <w:t> </w:t>
      </w:r>
      <w:r>
        <w:rPr>
          <w:sz w:val="18"/>
        </w:rPr>
        <w:t>Pedestrian</w:t>
      </w:r>
      <w:r>
        <w:rPr>
          <w:spacing w:val="-8"/>
          <w:sz w:val="18"/>
        </w:rPr>
        <w:t> </w:t>
      </w:r>
      <w:r>
        <w:rPr>
          <w:sz w:val="18"/>
        </w:rPr>
        <w:t>Injury</w:t>
      </w:r>
      <w:r>
        <w:rPr>
          <w:spacing w:val="-7"/>
          <w:sz w:val="18"/>
        </w:rPr>
        <w:t> </w:t>
      </w:r>
      <w:r>
        <w:rPr>
          <w:spacing w:val="-3"/>
          <w:sz w:val="18"/>
        </w:rPr>
        <w:t>Risk.’’</w:t>
      </w:r>
      <w:r>
        <w:rPr>
          <w:spacing w:val="-8"/>
          <w:sz w:val="18"/>
        </w:rPr>
        <w:t> </w:t>
      </w:r>
      <w:r>
        <w:rPr>
          <w:i/>
          <w:sz w:val="18"/>
        </w:rPr>
        <w:t>Pediatrics </w:t>
      </w:r>
      <w:r>
        <w:rPr>
          <w:sz w:val="18"/>
        </w:rPr>
        <w:t>123 (2):</w:t>
      </w:r>
      <w:r>
        <w:rPr>
          <w:spacing w:val="16"/>
          <w:sz w:val="18"/>
        </w:rPr>
        <w:t> </w:t>
      </w:r>
      <w:r>
        <w:rPr>
          <w:sz w:val="18"/>
        </w:rPr>
        <w:t>179–85.</w:t>
      </w:r>
    </w:p>
    <w:p>
      <w:pPr>
        <w:spacing w:after="0" w:line="278" w:lineRule="auto"/>
        <w:jc w:val="both"/>
        <w:rPr>
          <w:sz w:val="18"/>
        </w:rPr>
        <w:sectPr>
          <w:type w:val="continuous"/>
          <w:pgSz w:w="12240" w:h="15840"/>
          <w:pgMar w:top="100" w:bottom="280" w:left="400" w:right="860"/>
          <w:cols w:num="2" w:equalWidth="0">
            <w:col w:w="5603" w:space="40"/>
            <w:col w:w="5337"/>
          </w:cols>
        </w:sectPr>
      </w:pPr>
    </w:p>
    <w:p>
      <w:pPr>
        <w:pStyle w:val="BodyText"/>
        <w:spacing w:before="4"/>
        <w:rPr>
          <w:sz w:val="26"/>
        </w:rPr>
      </w:pPr>
    </w:p>
    <w:p>
      <w:pPr>
        <w:spacing w:after="0"/>
        <w:rPr>
          <w:sz w:val="26"/>
        </w:rPr>
        <w:sectPr>
          <w:pgSz w:w="12240" w:h="15840"/>
          <w:pgMar w:header="765" w:footer="0" w:top="980" w:bottom="280" w:left="400" w:right="860"/>
        </w:sectPr>
      </w:pPr>
    </w:p>
    <w:p>
      <w:pPr>
        <w:spacing w:line="276" w:lineRule="auto" w:before="72"/>
        <w:ind w:left="818" w:right="1" w:hanging="240"/>
        <w:jc w:val="both"/>
        <w:rPr>
          <w:sz w:val="18"/>
        </w:rPr>
      </w:pPr>
      <w:r>
        <w:rPr>
          <w:spacing w:val="-3"/>
          <w:sz w:val="18"/>
        </w:rPr>
        <w:t>Sullivan,</w:t>
      </w:r>
      <w:r>
        <w:rPr>
          <w:spacing w:val="-13"/>
          <w:sz w:val="18"/>
        </w:rPr>
        <w:t> </w:t>
      </w:r>
      <w:r>
        <w:rPr>
          <w:sz w:val="18"/>
        </w:rPr>
        <w:t>J.</w:t>
      </w:r>
      <w:r>
        <w:rPr>
          <w:spacing w:val="-14"/>
          <w:sz w:val="18"/>
        </w:rPr>
        <w:t> </w:t>
      </w:r>
      <w:r>
        <w:rPr>
          <w:sz w:val="18"/>
        </w:rPr>
        <w:t>M.,</w:t>
      </w:r>
      <w:r>
        <w:rPr>
          <w:spacing w:val="-13"/>
          <w:sz w:val="18"/>
        </w:rPr>
        <w:t> </w:t>
      </w:r>
      <w:r>
        <w:rPr>
          <w:sz w:val="18"/>
        </w:rPr>
        <w:t>and</w:t>
      </w:r>
      <w:r>
        <w:rPr>
          <w:spacing w:val="-12"/>
          <w:sz w:val="18"/>
        </w:rPr>
        <w:t> </w:t>
      </w:r>
      <w:r>
        <w:rPr>
          <w:sz w:val="18"/>
        </w:rPr>
        <w:t>M.</w:t>
      </w:r>
      <w:r>
        <w:rPr>
          <w:spacing w:val="-12"/>
          <w:sz w:val="18"/>
        </w:rPr>
        <w:t> </w:t>
      </w:r>
      <w:r>
        <w:rPr>
          <w:sz w:val="18"/>
        </w:rPr>
        <w:t>J.</w:t>
      </w:r>
      <w:r>
        <w:rPr>
          <w:spacing w:val="-14"/>
          <w:sz w:val="18"/>
        </w:rPr>
        <w:t> </w:t>
      </w:r>
      <w:r>
        <w:rPr>
          <w:spacing w:val="-3"/>
          <w:sz w:val="18"/>
        </w:rPr>
        <w:t>Flannagan.</w:t>
      </w:r>
      <w:r>
        <w:rPr>
          <w:spacing w:val="-12"/>
          <w:sz w:val="18"/>
        </w:rPr>
        <w:t> </w:t>
      </w:r>
      <w:r>
        <w:rPr>
          <w:sz w:val="18"/>
        </w:rPr>
        <w:t>2002.</w:t>
      </w:r>
      <w:r>
        <w:rPr>
          <w:spacing w:val="-13"/>
          <w:sz w:val="18"/>
        </w:rPr>
        <w:t> </w:t>
      </w:r>
      <w:r>
        <w:rPr>
          <w:spacing w:val="-5"/>
          <w:sz w:val="18"/>
        </w:rPr>
        <w:t>‘‘The</w:t>
      </w:r>
      <w:r>
        <w:rPr>
          <w:spacing w:val="-11"/>
          <w:sz w:val="18"/>
        </w:rPr>
        <w:t> </w:t>
      </w:r>
      <w:r>
        <w:rPr>
          <w:sz w:val="18"/>
        </w:rPr>
        <w:t>Role</w:t>
      </w:r>
      <w:r>
        <w:rPr>
          <w:spacing w:val="-15"/>
          <w:sz w:val="18"/>
        </w:rPr>
        <w:t> </w:t>
      </w:r>
      <w:r>
        <w:rPr>
          <w:sz w:val="18"/>
        </w:rPr>
        <w:t>of</w:t>
      </w:r>
      <w:r>
        <w:rPr>
          <w:spacing w:val="-13"/>
          <w:sz w:val="18"/>
        </w:rPr>
        <w:t> </w:t>
      </w:r>
      <w:r>
        <w:rPr>
          <w:spacing w:val="-3"/>
          <w:sz w:val="18"/>
        </w:rPr>
        <w:t>Ambient</w:t>
      </w:r>
      <w:r>
        <w:rPr>
          <w:spacing w:val="-13"/>
          <w:sz w:val="18"/>
        </w:rPr>
        <w:t> </w:t>
      </w:r>
      <w:r>
        <w:rPr>
          <w:sz w:val="18"/>
        </w:rPr>
        <w:t>Light Level in Fatal Crashes: </w:t>
      </w:r>
      <w:r>
        <w:rPr>
          <w:spacing w:val="-3"/>
          <w:sz w:val="18"/>
        </w:rPr>
        <w:t>Interferences </w:t>
      </w:r>
      <w:r>
        <w:rPr>
          <w:sz w:val="18"/>
        </w:rPr>
        <w:t>from </w:t>
      </w:r>
      <w:r>
        <w:rPr>
          <w:spacing w:val="-3"/>
          <w:sz w:val="18"/>
        </w:rPr>
        <w:t>Daylight </w:t>
      </w:r>
      <w:r>
        <w:rPr>
          <w:sz w:val="18"/>
        </w:rPr>
        <w:t>Savings Time </w:t>
      </w:r>
      <w:r>
        <w:rPr>
          <w:spacing w:val="-4"/>
          <w:sz w:val="18"/>
        </w:rPr>
        <w:t>Transitions.’’ </w:t>
      </w:r>
      <w:r>
        <w:rPr>
          <w:i/>
          <w:spacing w:val="-3"/>
          <w:sz w:val="18"/>
        </w:rPr>
        <w:t>Accident Analysis </w:t>
      </w:r>
      <w:r>
        <w:rPr>
          <w:i/>
          <w:sz w:val="18"/>
        </w:rPr>
        <w:t>&amp; </w:t>
      </w:r>
      <w:r>
        <w:rPr>
          <w:i/>
          <w:spacing w:val="-3"/>
          <w:sz w:val="18"/>
        </w:rPr>
        <w:t>Prevention </w:t>
      </w:r>
      <w:r>
        <w:rPr>
          <w:sz w:val="18"/>
        </w:rPr>
        <w:t>34 (4):</w:t>
      </w:r>
      <w:r>
        <w:rPr>
          <w:spacing w:val="25"/>
          <w:sz w:val="18"/>
        </w:rPr>
        <w:t> </w:t>
      </w:r>
      <w:r>
        <w:rPr>
          <w:spacing w:val="-3"/>
          <w:sz w:val="18"/>
        </w:rPr>
        <w:t>487–89.</w:t>
      </w:r>
    </w:p>
    <w:p>
      <w:pPr>
        <w:spacing w:line="278" w:lineRule="auto" w:before="2"/>
        <w:ind w:left="818" w:right="0" w:hanging="240"/>
        <w:jc w:val="both"/>
        <w:rPr>
          <w:sz w:val="18"/>
        </w:rPr>
      </w:pPr>
      <w:r>
        <w:rPr>
          <w:sz w:val="18"/>
        </w:rPr>
        <w:t>Swift, P., D. Painter, and M. Goldstein. 2006. ‘‘Residential Street Typology and Injury Accident Frequency.’’ Accessed December 2013. </w:t>
      </w:r>
      <w:hyperlink r:id="rId32">
        <w:r>
          <w:rPr>
            <w:sz w:val="18"/>
          </w:rPr>
          <w:t>massengale.typepad.com/venustas/files/SwiftSafetyStudy.</w:t>
        </w:r>
      </w:hyperlink>
      <w:r>
        <w:rPr>
          <w:sz w:val="18"/>
        </w:rPr>
        <w:t> </w:t>
      </w:r>
      <w:hyperlink r:id="rId32">
        <w:r>
          <w:rPr>
            <w:sz w:val="18"/>
          </w:rPr>
          <w:t>pdf</w:t>
        </w:r>
      </w:hyperlink>
      <w:r>
        <w:rPr>
          <w:sz w:val="18"/>
        </w:rPr>
        <w:t>.</w:t>
      </w:r>
    </w:p>
    <w:p>
      <w:pPr>
        <w:spacing w:line="276" w:lineRule="auto" w:before="0"/>
        <w:ind w:left="818" w:right="0" w:hanging="240"/>
        <w:jc w:val="both"/>
        <w:rPr>
          <w:sz w:val="18"/>
        </w:rPr>
      </w:pPr>
      <w:r>
        <w:rPr>
          <w:sz w:val="18"/>
        </w:rPr>
        <w:t>SWOV</w:t>
      </w:r>
      <w:r>
        <w:rPr>
          <w:spacing w:val="-16"/>
          <w:sz w:val="18"/>
        </w:rPr>
        <w:t> </w:t>
      </w:r>
      <w:r>
        <w:rPr>
          <w:sz w:val="18"/>
        </w:rPr>
        <w:t>(Institute</w:t>
      </w:r>
      <w:r>
        <w:rPr>
          <w:spacing w:val="-15"/>
          <w:sz w:val="18"/>
        </w:rPr>
        <w:t> </w:t>
      </w:r>
      <w:r>
        <w:rPr>
          <w:sz w:val="18"/>
        </w:rPr>
        <w:t>for</w:t>
      </w:r>
      <w:r>
        <w:rPr>
          <w:spacing w:val="-15"/>
          <w:sz w:val="18"/>
        </w:rPr>
        <w:t> </w:t>
      </w:r>
      <w:r>
        <w:rPr>
          <w:sz w:val="18"/>
        </w:rPr>
        <w:t>Road</w:t>
      </w:r>
      <w:r>
        <w:rPr>
          <w:spacing w:val="-15"/>
          <w:sz w:val="18"/>
        </w:rPr>
        <w:t> </w:t>
      </w:r>
      <w:r>
        <w:rPr>
          <w:sz w:val="18"/>
        </w:rPr>
        <w:t>Safety</w:t>
      </w:r>
      <w:r>
        <w:rPr>
          <w:spacing w:val="-15"/>
          <w:sz w:val="18"/>
        </w:rPr>
        <w:t> </w:t>
      </w:r>
      <w:r>
        <w:rPr>
          <w:sz w:val="18"/>
        </w:rPr>
        <w:t>Research).</w:t>
      </w:r>
      <w:r>
        <w:rPr>
          <w:spacing w:val="-15"/>
          <w:sz w:val="18"/>
        </w:rPr>
        <w:t> </w:t>
      </w:r>
      <w:r>
        <w:rPr>
          <w:sz w:val="18"/>
        </w:rPr>
        <w:t>1993.</w:t>
      </w:r>
      <w:r>
        <w:rPr>
          <w:spacing w:val="-16"/>
          <w:sz w:val="18"/>
        </w:rPr>
        <w:t> </w:t>
      </w:r>
      <w:r>
        <w:rPr>
          <w:i/>
          <w:sz w:val="18"/>
        </w:rPr>
        <w:t>Towards</w:t>
      </w:r>
      <w:r>
        <w:rPr>
          <w:i/>
          <w:spacing w:val="-15"/>
          <w:sz w:val="18"/>
        </w:rPr>
        <w:t> </w:t>
      </w:r>
      <w:r>
        <w:rPr>
          <w:i/>
          <w:sz w:val="18"/>
        </w:rPr>
        <w:t>a</w:t>
      </w:r>
      <w:r>
        <w:rPr>
          <w:i/>
          <w:spacing w:val="-15"/>
          <w:sz w:val="18"/>
        </w:rPr>
        <w:t> </w:t>
      </w:r>
      <w:r>
        <w:rPr>
          <w:i/>
          <w:sz w:val="18"/>
        </w:rPr>
        <w:t>Sustain- </w:t>
      </w:r>
      <w:r>
        <w:rPr>
          <w:i/>
          <w:sz w:val="18"/>
        </w:rPr>
        <w:t>able Safe Traffic System in the Netherlands</w:t>
      </w:r>
      <w:r>
        <w:rPr>
          <w:sz w:val="18"/>
        </w:rPr>
        <w:t>. Leidschendam, the Netherlands: Institute for Road Safety</w:t>
      </w:r>
      <w:r>
        <w:rPr>
          <w:spacing w:val="36"/>
          <w:sz w:val="18"/>
        </w:rPr>
        <w:t> </w:t>
      </w:r>
      <w:r>
        <w:rPr>
          <w:sz w:val="18"/>
        </w:rPr>
        <w:t>Research.</w:t>
      </w:r>
    </w:p>
    <w:p>
      <w:pPr>
        <w:spacing w:line="278" w:lineRule="auto" w:before="0"/>
        <w:ind w:left="818" w:right="1" w:hanging="240"/>
        <w:jc w:val="both"/>
        <w:rPr>
          <w:sz w:val="18"/>
        </w:rPr>
      </w:pPr>
      <w:r>
        <w:rPr>
          <w:sz w:val="18"/>
        </w:rPr>
        <w:t>Tarko, A., and S. Azam. 2011. </w:t>
      </w:r>
      <w:r>
        <w:rPr>
          <w:spacing w:val="-3"/>
          <w:sz w:val="18"/>
        </w:rPr>
        <w:t>‘‘Pedestrian </w:t>
      </w:r>
      <w:r>
        <w:rPr>
          <w:sz w:val="18"/>
        </w:rPr>
        <w:t>Injury Analysis with Con- sideration</w:t>
      </w:r>
      <w:r>
        <w:rPr>
          <w:spacing w:val="-11"/>
          <w:sz w:val="18"/>
        </w:rPr>
        <w:t> </w:t>
      </w:r>
      <w:r>
        <w:rPr>
          <w:sz w:val="18"/>
        </w:rPr>
        <w:t>of</w:t>
      </w:r>
      <w:r>
        <w:rPr>
          <w:spacing w:val="-9"/>
          <w:sz w:val="18"/>
        </w:rPr>
        <w:t> </w:t>
      </w:r>
      <w:r>
        <w:rPr>
          <w:sz w:val="18"/>
        </w:rPr>
        <w:t>the</w:t>
      </w:r>
      <w:r>
        <w:rPr>
          <w:spacing w:val="-10"/>
          <w:sz w:val="18"/>
        </w:rPr>
        <w:t> </w:t>
      </w:r>
      <w:r>
        <w:rPr>
          <w:sz w:val="18"/>
        </w:rPr>
        <w:t>Selectivity</w:t>
      </w:r>
      <w:r>
        <w:rPr>
          <w:spacing w:val="-9"/>
          <w:sz w:val="18"/>
        </w:rPr>
        <w:t> </w:t>
      </w:r>
      <w:r>
        <w:rPr>
          <w:sz w:val="18"/>
        </w:rPr>
        <w:t>Bias</w:t>
      </w:r>
      <w:r>
        <w:rPr>
          <w:spacing w:val="-10"/>
          <w:sz w:val="18"/>
        </w:rPr>
        <w:t> </w:t>
      </w:r>
      <w:r>
        <w:rPr>
          <w:sz w:val="18"/>
        </w:rPr>
        <w:t>in</w:t>
      </w:r>
      <w:r>
        <w:rPr>
          <w:spacing w:val="-10"/>
          <w:sz w:val="18"/>
        </w:rPr>
        <w:t> </w:t>
      </w:r>
      <w:r>
        <w:rPr>
          <w:sz w:val="18"/>
        </w:rPr>
        <w:t>Linked</w:t>
      </w:r>
      <w:r>
        <w:rPr>
          <w:spacing w:val="-9"/>
          <w:sz w:val="18"/>
        </w:rPr>
        <w:t> </w:t>
      </w:r>
      <w:r>
        <w:rPr>
          <w:sz w:val="18"/>
        </w:rPr>
        <w:t>Police–Hospital</w:t>
      </w:r>
      <w:r>
        <w:rPr>
          <w:spacing w:val="-10"/>
          <w:sz w:val="18"/>
        </w:rPr>
        <w:t> </w:t>
      </w:r>
      <w:r>
        <w:rPr>
          <w:spacing w:val="-3"/>
          <w:sz w:val="18"/>
        </w:rPr>
        <w:t>Data.’’ </w:t>
      </w:r>
      <w:r>
        <w:rPr>
          <w:i/>
          <w:sz w:val="18"/>
        </w:rPr>
        <w:t>Accident Analysis &amp; Prevention </w:t>
      </w:r>
      <w:r>
        <w:rPr>
          <w:sz w:val="18"/>
        </w:rPr>
        <w:t>43 (5):</w:t>
      </w:r>
      <w:r>
        <w:rPr>
          <w:spacing w:val="43"/>
          <w:sz w:val="18"/>
        </w:rPr>
        <w:t> </w:t>
      </w:r>
      <w:r>
        <w:rPr>
          <w:sz w:val="18"/>
        </w:rPr>
        <w:t>1689–95.</w:t>
      </w:r>
    </w:p>
    <w:p>
      <w:pPr>
        <w:spacing w:line="276" w:lineRule="auto" w:before="0"/>
        <w:ind w:left="818" w:right="1" w:hanging="240"/>
        <w:jc w:val="both"/>
        <w:rPr>
          <w:sz w:val="18"/>
        </w:rPr>
      </w:pPr>
      <w:r>
        <w:rPr>
          <w:sz w:val="18"/>
        </w:rPr>
        <w:t>Tingvall, C., and N. Haworth. 1999. </w:t>
      </w:r>
      <w:r>
        <w:rPr>
          <w:spacing w:val="-3"/>
          <w:sz w:val="18"/>
        </w:rPr>
        <w:t>‘‘Vision </w:t>
      </w:r>
      <w:r>
        <w:rPr>
          <w:sz w:val="18"/>
        </w:rPr>
        <w:t>Zero: An Ethical Approach</w:t>
      </w:r>
      <w:r>
        <w:rPr>
          <w:spacing w:val="-12"/>
          <w:sz w:val="18"/>
        </w:rPr>
        <w:t> </w:t>
      </w:r>
      <w:r>
        <w:rPr>
          <w:sz w:val="18"/>
        </w:rPr>
        <w:t>to</w:t>
      </w:r>
      <w:r>
        <w:rPr>
          <w:spacing w:val="-11"/>
          <w:sz w:val="18"/>
        </w:rPr>
        <w:t> </w:t>
      </w:r>
      <w:r>
        <w:rPr>
          <w:sz w:val="18"/>
        </w:rPr>
        <w:t>Safety</w:t>
      </w:r>
      <w:r>
        <w:rPr>
          <w:spacing w:val="-10"/>
          <w:sz w:val="18"/>
        </w:rPr>
        <w:t> </w:t>
      </w:r>
      <w:r>
        <w:rPr>
          <w:sz w:val="18"/>
        </w:rPr>
        <w:t>and</w:t>
      </w:r>
      <w:r>
        <w:rPr>
          <w:spacing w:val="-11"/>
          <w:sz w:val="18"/>
        </w:rPr>
        <w:t> </w:t>
      </w:r>
      <w:r>
        <w:rPr>
          <w:spacing w:val="-3"/>
          <w:sz w:val="18"/>
        </w:rPr>
        <w:t>Mobility.’’</w:t>
      </w:r>
      <w:r>
        <w:rPr>
          <w:spacing w:val="-11"/>
          <w:sz w:val="18"/>
        </w:rPr>
        <w:t> </w:t>
      </w:r>
      <w:r>
        <w:rPr>
          <w:sz w:val="18"/>
        </w:rPr>
        <w:t>Paper</w:t>
      </w:r>
      <w:r>
        <w:rPr>
          <w:spacing w:val="-10"/>
          <w:sz w:val="18"/>
        </w:rPr>
        <w:t> </w:t>
      </w:r>
      <w:r>
        <w:rPr>
          <w:sz w:val="18"/>
        </w:rPr>
        <w:t>presented</w:t>
      </w:r>
      <w:r>
        <w:rPr>
          <w:spacing w:val="-11"/>
          <w:sz w:val="18"/>
        </w:rPr>
        <w:t> </w:t>
      </w:r>
      <w:r>
        <w:rPr>
          <w:sz w:val="18"/>
        </w:rPr>
        <w:t>at</w:t>
      </w:r>
      <w:r>
        <w:rPr>
          <w:spacing w:val="-10"/>
          <w:sz w:val="18"/>
        </w:rPr>
        <w:t> </w:t>
      </w:r>
      <w:r>
        <w:rPr>
          <w:sz w:val="18"/>
        </w:rPr>
        <w:t>the</w:t>
      </w:r>
      <w:r>
        <w:rPr>
          <w:spacing w:val="-10"/>
          <w:sz w:val="18"/>
        </w:rPr>
        <w:t> </w:t>
      </w:r>
      <w:r>
        <w:rPr>
          <w:sz w:val="18"/>
        </w:rPr>
        <w:t>6th</w:t>
      </w:r>
      <w:r>
        <w:rPr>
          <w:spacing w:val="-11"/>
          <w:sz w:val="18"/>
        </w:rPr>
        <w:t> </w:t>
      </w:r>
      <w:r>
        <w:rPr>
          <w:sz w:val="18"/>
        </w:rPr>
        <w:t>Insti- tute of Transport Engineers International Conference on Road Safety and Traffic Enforcement: Beyond 2000, Melbourne, Aus- tralia. Accessed October 30, 2003. </w:t>
      </w:r>
      <w:hyperlink r:id="rId33">
        <w:r>
          <w:rPr>
            <w:sz w:val="18"/>
          </w:rPr>
          <w:t>www.general.monash.edu.au/</w:t>
        </w:r>
      </w:hyperlink>
      <w:r>
        <w:rPr>
          <w:sz w:val="18"/>
        </w:rPr>
        <w:t> </w:t>
      </w:r>
      <w:hyperlink r:id="rId33">
        <w:r>
          <w:rPr>
            <w:sz w:val="18"/>
          </w:rPr>
          <w:t>MUARC/viszero.htm.</w:t>
        </w:r>
      </w:hyperlink>
    </w:p>
    <w:p>
      <w:pPr>
        <w:spacing w:line="278" w:lineRule="auto" w:before="3"/>
        <w:ind w:left="818" w:right="0" w:hanging="240"/>
        <w:jc w:val="both"/>
        <w:rPr>
          <w:sz w:val="18"/>
        </w:rPr>
      </w:pPr>
      <w:r>
        <w:rPr>
          <w:spacing w:val="-1"/>
          <w:w w:val="100"/>
          <w:sz w:val="18"/>
        </w:rPr>
        <w:t>T</w:t>
      </w:r>
      <w:r>
        <w:rPr>
          <w:spacing w:val="3"/>
          <w:w w:val="99"/>
          <w:sz w:val="18"/>
        </w:rPr>
        <w:t>o</w:t>
      </w:r>
      <w:r>
        <w:rPr>
          <w:spacing w:val="1"/>
          <w:w w:val="99"/>
          <w:sz w:val="18"/>
        </w:rPr>
        <w:t>m</w:t>
      </w:r>
      <w:r>
        <w:rPr>
          <w:w w:val="99"/>
          <w:sz w:val="18"/>
        </w:rPr>
        <w:t>,</w:t>
      </w:r>
      <w:r>
        <w:rPr>
          <w:sz w:val="18"/>
        </w:rPr>
        <w:t>  </w:t>
      </w:r>
      <w:r>
        <w:rPr>
          <w:spacing w:val="1"/>
          <w:w w:val="99"/>
          <w:sz w:val="18"/>
        </w:rPr>
        <w:t>A.</w:t>
      </w:r>
      <w:r>
        <w:rPr>
          <w:w w:val="99"/>
          <w:sz w:val="18"/>
        </w:rPr>
        <w:t>,</w:t>
      </w:r>
      <w:r>
        <w:rPr>
          <w:sz w:val="18"/>
        </w:rPr>
        <w:t> </w:t>
      </w:r>
      <w:r>
        <w:rPr>
          <w:spacing w:val="2"/>
          <w:w w:val="100"/>
          <w:sz w:val="18"/>
        </w:rPr>
        <w:t>a</w:t>
      </w:r>
      <w:r>
        <w:rPr>
          <w:spacing w:val="-1"/>
          <w:w w:val="99"/>
          <w:sz w:val="18"/>
        </w:rPr>
        <w:t>n</w:t>
      </w:r>
      <w:r>
        <w:rPr>
          <w:w w:val="99"/>
          <w:sz w:val="18"/>
        </w:rPr>
        <w:t>d</w:t>
      </w:r>
      <w:r>
        <w:rPr>
          <w:sz w:val="18"/>
        </w:rPr>
        <w:t>  </w:t>
      </w:r>
      <w:r>
        <w:rPr>
          <w:spacing w:val="1"/>
          <w:w w:val="99"/>
          <w:sz w:val="18"/>
        </w:rPr>
        <w:t>M</w:t>
      </w:r>
      <w:r>
        <w:rPr>
          <w:w w:val="99"/>
          <w:sz w:val="18"/>
        </w:rPr>
        <w:t>.</w:t>
      </w:r>
      <w:r>
        <w:rPr>
          <w:sz w:val="18"/>
        </w:rPr>
        <w:t> </w:t>
      </w:r>
      <w:r>
        <w:rPr>
          <w:spacing w:val="1"/>
          <w:w w:val="99"/>
          <w:sz w:val="18"/>
        </w:rPr>
        <w:t>A</w:t>
      </w:r>
      <w:r>
        <w:rPr>
          <w:w w:val="99"/>
          <w:sz w:val="18"/>
        </w:rPr>
        <w:t>.</w:t>
      </w:r>
      <w:r>
        <w:rPr>
          <w:sz w:val="18"/>
        </w:rPr>
        <w:t>  </w:t>
      </w:r>
      <w:r>
        <w:rPr>
          <w:spacing w:val="1"/>
          <w:w w:val="99"/>
          <w:sz w:val="18"/>
        </w:rPr>
        <w:t>Gr</w:t>
      </w:r>
      <w:r>
        <w:rPr>
          <w:spacing w:val="2"/>
          <w:w w:val="99"/>
          <w:sz w:val="18"/>
        </w:rPr>
        <w:t>a</w:t>
      </w:r>
      <w:r>
        <w:rPr>
          <w:spacing w:val="-1"/>
          <w:w w:val="99"/>
          <w:sz w:val="18"/>
        </w:rPr>
        <w:t>n</w:t>
      </w:r>
      <w:r>
        <w:rPr>
          <w:spacing w:val="2"/>
          <w:w w:val="100"/>
          <w:sz w:val="18"/>
        </w:rPr>
        <w:t>i</w:t>
      </w:r>
      <w:r>
        <w:rPr>
          <w:spacing w:val="-70"/>
          <w:w w:val="100"/>
          <w:sz w:val="18"/>
        </w:rPr>
        <w:t>e</w:t>
      </w:r>
      <w:r>
        <w:rPr>
          <w:spacing w:val="11"/>
          <w:w w:val="99"/>
          <w:sz w:val="18"/>
        </w:rPr>
        <w:t>´</w:t>
      </w:r>
      <w:r>
        <w:rPr>
          <w:w w:val="99"/>
          <w:sz w:val="18"/>
        </w:rPr>
        <w:t>.</w:t>
      </w:r>
      <w:r>
        <w:rPr>
          <w:sz w:val="18"/>
        </w:rPr>
        <w:t> </w:t>
      </w:r>
      <w:r>
        <w:rPr>
          <w:spacing w:val="1"/>
          <w:w w:val="99"/>
          <w:sz w:val="18"/>
        </w:rPr>
        <w:t>2</w:t>
      </w:r>
      <w:r>
        <w:rPr>
          <w:spacing w:val="-1"/>
          <w:w w:val="99"/>
          <w:sz w:val="18"/>
        </w:rPr>
        <w:t>0</w:t>
      </w:r>
      <w:r>
        <w:rPr>
          <w:spacing w:val="3"/>
          <w:w w:val="99"/>
          <w:sz w:val="18"/>
        </w:rPr>
        <w:t>1</w:t>
      </w:r>
      <w:r>
        <w:rPr>
          <w:spacing w:val="2"/>
          <w:w w:val="99"/>
          <w:sz w:val="18"/>
        </w:rPr>
        <w:t>1</w:t>
      </w:r>
      <w:r>
        <w:rPr>
          <w:w w:val="99"/>
          <w:sz w:val="18"/>
        </w:rPr>
        <w:t>.</w:t>
      </w:r>
      <w:r>
        <w:rPr>
          <w:sz w:val="18"/>
        </w:rPr>
        <w:t> </w:t>
      </w:r>
      <w:r>
        <w:rPr>
          <w:spacing w:val="-14"/>
          <w:w w:val="99"/>
          <w:sz w:val="18"/>
        </w:rPr>
        <w:t>‘</w:t>
      </w:r>
      <w:r>
        <w:rPr>
          <w:spacing w:val="1"/>
          <w:w w:val="99"/>
          <w:sz w:val="18"/>
        </w:rPr>
        <w:t>‘</w:t>
      </w:r>
      <w:r>
        <w:rPr>
          <w:spacing w:val="2"/>
          <w:w w:val="99"/>
          <w:sz w:val="18"/>
        </w:rPr>
        <w:t>G</w:t>
      </w:r>
      <w:r>
        <w:rPr>
          <w:spacing w:val="1"/>
          <w:w w:val="99"/>
          <w:sz w:val="18"/>
        </w:rPr>
        <w:t>en</w:t>
      </w:r>
      <w:r>
        <w:rPr>
          <w:spacing w:val="-1"/>
          <w:w w:val="99"/>
          <w:sz w:val="18"/>
        </w:rPr>
        <w:t>d</w:t>
      </w:r>
      <w:r>
        <w:rPr>
          <w:spacing w:val="3"/>
          <w:w w:val="100"/>
          <w:sz w:val="18"/>
        </w:rPr>
        <w:t>e</w:t>
      </w:r>
      <w:r>
        <w:rPr>
          <w:w w:val="99"/>
          <w:sz w:val="18"/>
        </w:rPr>
        <w:t>r</w:t>
      </w:r>
      <w:r>
        <w:rPr>
          <w:sz w:val="18"/>
        </w:rPr>
        <w:t> </w:t>
      </w:r>
      <w:r>
        <w:rPr>
          <w:spacing w:val="2"/>
          <w:w w:val="99"/>
          <w:sz w:val="18"/>
        </w:rPr>
        <w:t>D</w:t>
      </w:r>
      <w:r>
        <w:rPr>
          <w:spacing w:val="1"/>
          <w:w w:val="100"/>
          <w:sz w:val="18"/>
        </w:rPr>
        <w:t>iff</w:t>
      </w:r>
      <w:r>
        <w:rPr>
          <w:spacing w:val="2"/>
          <w:w w:val="100"/>
          <w:sz w:val="18"/>
        </w:rPr>
        <w:t>e</w:t>
      </w:r>
      <w:r>
        <w:rPr>
          <w:spacing w:val="1"/>
          <w:w w:val="100"/>
          <w:sz w:val="18"/>
        </w:rPr>
        <w:t>renc</w:t>
      </w:r>
      <w:r>
        <w:rPr>
          <w:spacing w:val="2"/>
          <w:w w:val="100"/>
          <w:sz w:val="18"/>
        </w:rPr>
        <w:t>e</w:t>
      </w:r>
      <w:r>
        <w:rPr>
          <w:w w:val="98"/>
          <w:sz w:val="18"/>
        </w:rPr>
        <w:t>s</w:t>
      </w:r>
      <w:r>
        <w:rPr>
          <w:sz w:val="18"/>
        </w:rPr>
        <w:t>  </w:t>
      </w:r>
      <w:r>
        <w:rPr>
          <w:spacing w:val="1"/>
          <w:w w:val="100"/>
          <w:sz w:val="18"/>
        </w:rPr>
        <w:t>i</w:t>
      </w:r>
      <w:r>
        <w:rPr>
          <w:w w:val="100"/>
          <w:sz w:val="18"/>
        </w:rPr>
        <w:t>n</w:t>
      </w:r>
      <w:r>
        <w:rPr>
          <w:sz w:val="18"/>
        </w:rPr>
        <w:t> </w:t>
      </w:r>
      <w:r>
        <w:rPr>
          <w:spacing w:val="1"/>
          <w:w w:val="99"/>
          <w:sz w:val="18"/>
        </w:rPr>
        <w:t>P</w:t>
      </w:r>
      <w:r>
        <w:rPr>
          <w:spacing w:val="2"/>
          <w:w w:val="99"/>
          <w:sz w:val="18"/>
        </w:rPr>
        <w:t>e</w:t>
      </w:r>
      <w:r>
        <w:rPr>
          <w:spacing w:val="-1"/>
          <w:w w:val="99"/>
          <w:sz w:val="18"/>
        </w:rPr>
        <w:t>d</w:t>
      </w:r>
      <w:r>
        <w:rPr>
          <w:spacing w:val="3"/>
          <w:w w:val="100"/>
          <w:sz w:val="18"/>
        </w:rPr>
        <w:t>e</w:t>
      </w:r>
      <w:r>
        <w:rPr>
          <w:spacing w:val="1"/>
          <w:w w:val="99"/>
          <w:sz w:val="18"/>
        </w:rPr>
        <w:t>s- </w:t>
      </w:r>
      <w:r>
        <w:rPr>
          <w:sz w:val="18"/>
        </w:rPr>
        <w:t>trian Rule Compliance and Visual Search at Signalized and Unsignalized Crossroads.’’ </w:t>
      </w:r>
      <w:r>
        <w:rPr>
          <w:i/>
          <w:sz w:val="18"/>
        </w:rPr>
        <w:t>Accident Analysis &amp; Prevention </w:t>
      </w:r>
      <w:r>
        <w:rPr>
          <w:sz w:val="18"/>
        </w:rPr>
        <w:t>43 (5): 1794–801.</w:t>
      </w:r>
    </w:p>
    <w:p>
      <w:pPr>
        <w:spacing w:line="278" w:lineRule="auto" w:before="0"/>
        <w:ind w:left="818" w:right="1" w:hanging="240"/>
        <w:jc w:val="both"/>
        <w:rPr>
          <w:sz w:val="18"/>
        </w:rPr>
      </w:pPr>
      <w:r>
        <w:rPr>
          <w:sz w:val="18"/>
        </w:rPr>
        <w:t>Toroyan, T. 2009. </w:t>
      </w:r>
      <w:r>
        <w:rPr>
          <w:i/>
          <w:sz w:val="18"/>
        </w:rPr>
        <w:t>Global Status Report on Road Safety: Time for </w:t>
      </w:r>
      <w:r>
        <w:rPr>
          <w:i/>
          <w:sz w:val="18"/>
        </w:rPr>
        <w:t>Action</w:t>
      </w:r>
      <w:r>
        <w:rPr>
          <w:sz w:val="18"/>
        </w:rPr>
        <w:t>. Geneva, Switzerland: World Health Organization.</w:t>
      </w:r>
    </w:p>
    <w:p>
      <w:pPr>
        <w:spacing w:line="278" w:lineRule="auto" w:before="0"/>
        <w:ind w:left="818" w:right="1" w:hanging="240"/>
        <w:jc w:val="both"/>
        <w:rPr>
          <w:sz w:val="18"/>
        </w:rPr>
      </w:pPr>
      <w:r>
        <w:rPr>
          <w:sz w:val="18"/>
        </w:rPr>
        <w:t>UK Department of Transportation. 1997. </w:t>
      </w:r>
      <w:r>
        <w:rPr>
          <w:i/>
          <w:sz w:val="18"/>
        </w:rPr>
        <w:t>Killing Speed and Saving </w:t>
      </w:r>
      <w:r>
        <w:rPr>
          <w:i/>
          <w:sz w:val="18"/>
        </w:rPr>
        <w:t>Lives</w:t>
      </w:r>
      <w:r>
        <w:rPr>
          <w:sz w:val="18"/>
        </w:rPr>
        <w:t>. London, UK: UK Department of Transport.</w:t>
      </w:r>
    </w:p>
    <w:p>
      <w:pPr>
        <w:spacing w:line="278" w:lineRule="auto" w:before="0"/>
        <w:ind w:left="818" w:right="0" w:hanging="240"/>
        <w:jc w:val="both"/>
        <w:rPr>
          <w:sz w:val="18"/>
        </w:rPr>
      </w:pPr>
      <w:r>
        <w:rPr>
          <w:sz w:val="18"/>
        </w:rPr>
        <w:t>Ulfarsson,</w:t>
      </w:r>
      <w:r>
        <w:rPr>
          <w:spacing w:val="-6"/>
          <w:sz w:val="18"/>
        </w:rPr>
        <w:t> </w:t>
      </w:r>
      <w:r>
        <w:rPr>
          <w:sz w:val="18"/>
        </w:rPr>
        <w:t>G.</w:t>
      </w:r>
      <w:r>
        <w:rPr>
          <w:spacing w:val="-4"/>
          <w:sz w:val="18"/>
        </w:rPr>
        <w:t> </w:t>
      </w:r>
      <w:r>
        <w:rPr>
          <w:sz w:val="18"/>
        </w:rPr>
        <w:t>F.,</w:t>
      </w:r>
      <w:r>
        <w:rPr>
          <w:spacing w:val="-6"/>
          <w:sz w:val="18"/>
        </w:rPr>
        <w:t> </w:t>
      </w:r>
      <w:r>
        <w:rPr>
          <w:sz w:val="18"/>
        </w:rPr>
        <w:t>S.</w:t>
      </w:r>
      <w:r>
        <w:rPr>
          <w:spacing w:val="-6"/>
          <w:sz w:val="18"/>
        </w:rPr>
        <w:t> </w:t>
      </w:r>
      <w:r>
        <w:rPr>
          <w:sz w:val="18"/>
        </w:rPr>
        <w:t>Kim,</w:t>
      </w:r>
      <w:r>
        <w:rPr>
          <w:spacing w:val="-4"/>
          <w:sz w:val="18"/>
        </w:rPr>
        <w:t> </w:t>
      </w:r>
      <w:r>
        <w:rPr>
          <w:sz w:val="18"/>
        </w:rPr>
        <w:t>and</w:t>
      </w:r>
      <w:r>
        <w:rPr>
          <w:spacing w:val="-6"/>
          <w:sz w:val="18"/>
        </w:rPr>
        <w:t> </w:t>
      </w:r>
      <w:r>
        <w:rPr>
          <w:sz w:val="18"/>
        </w:rPr>
        <w:t>K.</w:t>
      </w:r>
      <w:r>
        <w:rPr>
          <w:spacing w:val="-4"/>
          <w:sz w:val="18"/>
        </w:rPr>
        <w:t> </w:t>
      </w:r>
      <w:r>
        <w:rPr>
          <w:sz w:val="18"/>
        </w:rPr>
        <w:t>M.</w:t>
      </w:r>
      <w:r>
        <w:rPr>
          <w:spacing w:val="-5"/>
          <w:sz w:val="18"/>
        </w:rPr>
        <w:t> </w:t>
      </w:r>
      <w:r>
        <w:rPr>
          <w:sz w:val="18"/>
        </w:rPr>
        <w:t>Booth.</w:t>
      </w:r>
      <w:r>
        <w:rPr>
          <w:spacing w:val="-6"/>
          <w:sz w:val="18"/>
        </w:rPr>
        <w:t> </w:t>
      </w:r>
      <w:r>
        <w:rPr>
          <w:sz w:val="18"/>
        </w:rPr>
        <w:t>2010.</w:t>
      </w:r>
      <w:r>
        <w:rPr>
          <w:spacing w:val="-5"/>
          <w:sz w:val="18"/>
        </w:rPr>
        <w:t> </w:t>
      </w:r>
      <w:r>
        <w:rPr>
          <w:spacing w:val="-3"/>
          <w:sz w:val="18"/>
        </w:rPr>
        <w:t>‘‘Analyzing</w:t>
      </w:r>
      <w:r>
        <w:rPr>
          <w:spacing w:val="-4"/>
          <w:sz w:val="18"/>
        </w:rPr>
        <w:t> </w:t>
      </w:r>
      <w:r>
        <w:rPr>
          <w:sz w:val="18"/>
        </w:rPr>
        <w:t>Fault</w:t>
      </w:r>
      <w:r>
        <w:rPr>
          <w:spacing w:val="-5"/>
          <w:sz w:val="18"/>
        </w:rPr>
        <w:t> </w:t>
      </w:r>
      <w:r>
        <w:rPr>
          <w:sz w:val="18"/>
        </w:rPr>
        <w:t>in Pedestrian–Motor Vehicle Crashes in North </w:t>
      </w:r>
      <w:r>
        <w:rPr>
          <w:spacing w:val="-3"/>
          <w:sz w:val="18"/>
        </w:rPr>
        <w:t>Carolina.’’ </w:t>
      </w:r>
      <w:r>
        <w:rPr>
          <w:i/>
          <w:sz w:val="18"/>
        </w:rPr>
        <w:t>Accident </w:t>
      </w:r>
      <w:r>
        <w:rPr>
          <w:i/>
          <w:sz w:val="18"/>
        </w:rPr>
        <w:t>Analysis &amp; Prevention </w:t>
      </w:r>
      <w:r>
        <w:rPr>
          <w:sz w:val="18"/>
        </w:rPr>
        <w:t>42 (6):</w:t>
      </w:r>
      <w:r>
        <w:rPr>
          <w:spacing w:val="37"/>
          <w:sz w:val="18"/>
        </w:rPr>
        <w:t> </w:t>
      </w:r>
      <w:r>
        <w:rPr>
          <w:sz w:val="18"/>
        </w:rPr>
        <w:t>1805–13.</w:t>
      </w:r>
    </w:p>
    <w:p>
      <w:pPr>
        <w:spacing w:line="278" w:lineRule="auto" w:before="0"/>
        <w:ind w:left="818" w:right="0" w:hanging="240"/>
        <w:jc w:val="both"/>
        <w:rPr>
          <w:sz w:val="18"/>
        </w:rPr>
      </w:pPr>
      <w:r>
        <w:rPr>
          <w:sz w:val="18"/>
        </w:rPr>
        <w:t>United Nations, Department of Economic and Social Affairs, Popula- tion Division. 2013. </w:t>
      </w:r>
      <w:r>
        <w:rPr>
          <w:i/>
          <w:sz w:val="18"/>
        </w:rPr>
        <w:t>World Population Ageing 2013</w:t>
      </w:r>
      <w:r>
        <w:rPr>
          <w:sz w:val="18"/>
        </w:rPr>
        <w:t>. New York: United Nations.</w:t>
      </w:r>
    </w:p>
    <w:p>
      <w:pPr>
        <w:spacing w:line="278" w:lineRule="auto" w:before="0"/>
        <w:ind w:left="818" w:right="1" w:hanging="240"/>
        <w:jc w:val="both"/>
        <w:rPr>
          <w:sz w:val="18"/>
        </w:rPr>
      </w:pPr>
      <w:r>
        <w:rPr>
          <w:sz w:val="18"/>
        </w:rPr>
        <w:t>Untermann, R. K. 1990. ‘‘Street Design—Reassessing the Function, Safety, and Comfort of Streets for Pedestrians.’’ Paper presented at the 11th International Pedestrian Conference—The Road Less Traveled: Getting There by Other Means, Boulder, CO.</w:t>
      </w:r>
    </w:p>
    <w:p>
      <w:pPr>
        <w:spacing w:line="278" w:lineRule="auto" w:before="0"/>
        <w:ind w:left="818" w:right="0" w:hanging="240"/>
        <w:jc w:val="both"/>
        <w:rPr>
          <w:sz w:val="18"/>
        </w:rPr>
      </w:pPr>
      <w:r>
        <w:rPr>
          <w:sz w:val="18"/>
        </w:rPr>
        <w:t>Vanderschuren, M., and R. Jobanputra. 2009. </w:t>
      </w:r>
      <w:r>
        <w:rPr>
          <w:spacing w:val="-3"/>
          <w:sz w:val="18"/>
        </w:rPr>
        <w:t>‘‘Traffic </w:t>
      </w:r>
      <w:r>
        <w:rPr>
          <w:sz w:val="18"/>
        </w:rPr>
        <w:t>Calming Mea- sures: Review and </w:t>
      </w:r>
      <w:r>
        <w:rPr>
          <w:spacing w:val="-3"/>
          <w:sz w:val="18"/>
        </w:rPr>
        <w:t>Analysis.’’ </w:t>
      </w:r>
      <w:r>
        <w:rPr>
          <w:sz w:val="18"/>
        </w:rPr>
        <w:t>Working Paper 16-02, Cape Town, African Centre of Excellence for Studies in Public and Non- motorized Transport.</w:t>
      </w:r>
    </w:p>
    <w:p>
      <w:pPr>
        <w:spacing w:line="278" w:lineRule="auto" w:before="0"/>
        <w:ind w:left="579" w:right="0" w:firstLine="0"/>
        <w:jc w:val="right"/>
        <w:rPr>
          <w:sz w:val="18"/>
        </w:rPr>
      </w:pPr>
      <w:r>
        <w:rPr>
          <w:sz w:val="18"/>
        </w:rPr>
        <w:t>Vitaliano, D. F., and J. Held. 1991. ‘‘Road Accident External Effect:</w:t>
      </w:r>
      <w:r>
        <w:rPr>
          <w:w w:val="100"/>
          <w:sz w:val="18"/>
        </w:rPr>
        <w:t> </w:t>
      </w:r>
      <w:r>
        <w:rPr>
          <w:sz w:val="18"/>
        </w:rPr>
        <w:t>An Empirical Assessment.’’ </w:t>
      </w:r>
      <w:r>
        <w:rPr>
          <w:i/>
          <w:sz w:val="18"/>
        </w:rPr>
        <w:t>Applied Econometrics </w:t>
      </w:r>
      <w:r>
        <w:rPr>
          <w:sz w:val="18"/>
        </w:rPr>
        <w:t>23 (2): 373–78.</w:t>
      </w:r>
      <w:r>
        <w:rPr>
          <w:w w:val="99"/>
          <w:sz w:val="18"/>
        </w:rPr>
        <w:t> </w:t>
      </w:r>
      <w:r>
        <w:rPr>
          <w:sz w:val="18"/>
        </w:rPr>
        <w:t>Vyrostek, S. B., J. L. Annest, and G. W. Ryan. 2004. </w:t>
      </w:r>
      <w:r>
        <w:rPr>
          <w:i/>
          <w:sz w:val="18"/>
        </w:rPr>
        <w:t>Surveillance for</w:t>
      </w:r>
      <w:r>
        <w:rPr>
          <w:i/>
          <w:w w:val="99"/>
          <w:sz w:val="18"/>
        </w:rPr>
        <w:t> </w:t>
      </w:r>
      <w:r>
        <w:rPr>
          <w:i/>
          <w:sz w:val="18"/>
        </w:rPr>
        <w:t>Fatal and Nonfatal Injuries—United States, 2001</w:t>
      </w:r>
      <w:r>
        <w:rPr>
          <w:sz w:val="18"/>
        </w:rPr>
        <w:t>. Atlanta, GA:</w:t>
      </w:r>
      <w:r>
        <w:rPr>
          <w:w w:val="99"/>
          <w:sz w:val="18"/>
        </w:rPr>
        <w:t> </w:t>
      </w:r>
      <w:r>
        <w:rPr>
          <w:sz w:val="18"/>
        </w:rPr>
        <w:t>Centers for Disease Control and Prevention. Accessed March 4,</w:t>
      </w:r>
      <w:r>
        <w:rPr>
          <w:w w:val="99"/>
          <w:sz w:val="18"/>
        </w:rPr>
        <w:t> </w:t>
      </w:r>
      <w:r>
        <w:rPr>
          <w:sz w:val="18"/>
        </w:rPr>
        <w:t>2008. </w:t>
      </w:r>
      <w:hyperlink r:id="rId34">
        <w:r>
          <w:rPr>
            <w:sz w:val="18"/>
          </w:rPr>
          <w:t>http://www.cdc.gov/mmwR/preview/mmwrhtml/ss5307a1.</w:t>
        </w:r>
      </w:hyperlink>
    </w:p>
    <w:p>
      <w:pPr>
        <w:spacing w:line="202" w:lineRule="exact" w:before="0"/>
        <w:ind w:left="818" w:right="0" w:firstLine="0"/>
        <w:jc w:val="left"/>
        <w:rPr>
          <w:sz w:val="18"/>
        </w:rPr>
      </w:pPr>
      <w:hyperlink r:id="rId34">
        <w:r>
          <w:rPr>
            <w:sz w:val="18"/>
          </w:rPr>
          <w:t>htm.</w:t>
        </w:r>
      </w:hyperlink>
    </w:p>
    <w:p>
      <w:pPr>
        <w:spacing w:line="276" w:lineRule="auto" w:before="10"/>
        <w:ind w:left="818" w:right="1" w:hanging="240"/>
        <w:jc w:val="both"/>
        <w:rPr>
          <w:sz w:val="18"/>
        </w:rPr>
      </w:pPr>
      <w:r>
        <w:rPr>
          <w:sz w:val="18"/>
        </w:rPr>
        <w:t>Walker, E. J., S. N. Lanthier, E. F. Risko, and A. Kingstone. 2012. ‘‘The Effects of Personal Music Devices on Pedestrian Beha- viour.’’ </w:t>
      </w:r>
      <w:r>
        <w:rPr>
          <w:i/>
          <w:sz w:val="18"/>
        </w:rPr>
        <w:t>Safety Science </w:t>
      </w:r>
      <w:r>
        <w:rPr>
          <w:sz w:val="18"/>
        </w:rPr>
        <w:t>50 (1): 123–28.</w:t>
      </w:r>
    </w:p>
    <w:p>
      <w:pPr>
        <w:spacing w:line="278" w:lineRule="auto" w:before="2"/>
        <w:ind w:left="818" w:right="0" w:hanging="240"/>
        <w:jc w:val="both"/>
        <w:rPr>
          <w:sz w:val="18"/>
        </w:rPr>
      </w:pPr>
      <w:r>
        <w:rPr>
          <w:sz w:val="18"/>
        </w:rPr>
        <w:t>Wang,</w:t>
      </w:r>
      <w:r>
        <w:rPr>
          <w:spacing w:val="-14"/>
          <w:sz w:val="18"/>
        </w:rPr>
        <w:t> </w:t>
      </w:r>
      <w:r>
        <w:rPr>
          <w:sz w:val="18"/>
        </w:rPr>
        <w:t>Y.</w:t>
      </w:r>
      <w:r>
        <w:rPr>
          <w:spacing w:val="-15"/>
          <w:sz w:val="18"/>
        </w:rPr>
        <w:t> </w:t>
      </w:r>
      <w:r>
        <w:rPr>
          <w:sz w:val="18"/>
        </w:rPr>
        <w:t>T.,</w:t>
      </w:r>
      <w:r>
        <w:rPr>
          <w:spacing w:val="-14"/>
          <w:sz w:val="18"/>
        </w:rPr>
        <w:t> </w:t>
      </w:r>
      <w:r>
        <w:rPr>
          <w:sz w:val="18"/>
        </w:rPr>
        <w:t>D.</w:t>
      </w:r>
      <w:r>
        <w:rPr>
          <w:spacing w:val="-16"/>
          <w:sz w:val="18"/>
        </w:rPr>
        <w:t> </w:t>
      </w:r>
      <w:r>
        <w:rPr>
          <w:sz w:val="18"/>
        </w:rPr>
        <w:t>D.</w:t>
      </w:r>
      <w:r>
        <w:rPr>
          <w:spacing w:val="-14"/>
          <w:sz w:val="18"/>
        </w:rPr>
        <w:t> </w:t>
      </w:r>
      <w:r>
        <w:rPr>
          <w:sz w:val="18"/>
        </w:rPr>
        <w:t>Pascoe,</w:t>
      </w:r>
      <w:r>
        <w:rPr>
          <w:spacing w:val="-16"/>
          <w:sz w:val="18"/>
        </w:rPr>
        <w:t> </w:t>
      </w:r>
      <w:r>
        <w:rPr>
          <w:sz w:val="18"/>
        </w:rPr>
        <w:t>and</w:t>
      </w:r>
      <w:r>
        <w:rPr>
          <w:spacing w:val="-13"/>
          <w:sz w:val="18"/>
        </w:rPr>
        <w:t> </w:t>
      </w:r>
      <w:r>
        <w:rPr>
          <w:sz w:val="18"/>
        </w:rPr>
        <w:t>W.</w:t>
      </w:r>
      <w:r>
        <w:rPr>
          <w:spacing w:val="-15"/>
          <w:sz w:val="18"/>
        </w:rPr>
        <w:t> </w:t>
      </w:r>
      <w:r>
        <w:rPr>
          <w:spacing w:val="-3"/>
          <w:sz w:val="18"/>
        </w:rPr>
        <w:t>Weimar.</w:t>
      </w:r>
      <w:r>
        <w:rPr>
          <w:spacing w:val="-13"/>
          <w:sz w:val="18"/>
        </w:rPr>
        <w:t> </w:t>
      </w:r>
      <w:r>
        <w:rPr>
          <w:sz w:val="18"/>
        </w:rPr>
        <w:t>2001.</w:t>
      </w:r>
      <w:r>
        <w:rPr>
          <w:spacing w:val="-15"/>
          <w:sz w:val="18"/>
        </w:rPr>
        <w:t> </w:t>
      </w:r>
      <w:r>
        <w:rPr>
          <w:spacing w:val="-4"/>
          <w:sz w:val="18"/>
        </w:rPr>
        <w:t>‘‘Evaluation</w:t>
      </w:r>
      <w:r>
        <w:rPr>
          <w:spacing w:val="-13"/>
          <w:sz w:val="18"/>
        </w:rPr>
        <w:t> </w:t>
      </w:r>
      <w:r>
        <w:rPr>
          <w:sz w:val="18"/>
        </w:rPr>
        <w:t>of</w:t>
      </w:r>
      <w:r>
        <w:rPr>
          <w:spacing w:val="-15"/>
          <w:sz w:val="18"/>
        </w:rPr>
        <w:t> </w:t>
      </w:r>
      <w:r>
        <w:rPr>
          <w:sz w:val="18"/>
        </w:rPr>
        <w:t>Book Backpack Load </w:t>
      </w:r>
      <w:r>
        <w:rPr>
          <w:spacing w:val="-3"/>
          <w:sz w:val="18"/>
        </w:rPr>
        <w:t>during </w:t>
      </w:r>
      <w:r>
        <w:rPr>
          <w:spacing w:val="-4"/>
          <w:sz w:val="18"/>
        </w:rPr>
        <w:t>Walking.’’ </w:t>
      </w:r>
      <w:r>
        <w:rPr>
          <w:i/>
          <w:spacing w:val="-3"/>
          <w:sz w:val="18"/>
        </w:rPr>
        <w:t>Ergonomics </w:t>
      </w:r>
      <w:r>
        <w:rPr>
          <w:sz w:val="18"/>
        </w:rPr>
        <w:t>44 (9):</w:t>
      </w:r>
      <w:r>
        <w:rPr>
          <w:spacing w:val="43"/>
          <w:sz w:val="18"/>
        </w:rPr>
        <w:t> </w:t>
      </w:r>
      <w:r>
        <w:rPr>
          <w:spacing w:val="-3"/>
          <w:sz w:val="18"/>
        </w:rPr>
        <w:t>858–69.</w:t>
      </w:r>
    </w:p>
    <w:p>
      <w:pPr>
        <w:spacing w:line="278" w:lineRule="auto" w:before="0"/>
        <w:ind w:left="818" w:right="0" w:hanging="240"/>
        <w:jc w:val="both"/>
        <w:rPr>
          <w:sz w:val="18"/>
        </w:rPr>
      </w:pPr>
      <w:r>
        <w:rPr>
          <w:sz w:val="18"/>
        </w:rPr>
        <w:t>Wanvik, P. 2009. ‘‘Effects of Road Lighting: An Analysis Based on Dutch Accident Statistics 1987–2006.’’ </w:t>
      </w:r>
      <w:r>
        <w:rPr>
          <w:i/>
          <w:sz w:val="18"/>
        </w:rPr>
        <w:t>Accident Analysis &amp; Pre- </w:t>
      </w:r>
      <w:r>
        <w:rPr>
          <w:i/>
          <w:sz w:val="18"/>
        </w:rPr>
        <w:t>vention </w:t>
      </w:r>
      <w:r>
        <w:rPr>
          <w:sz w:val="18"/>
        </w:rPr>
        <w:t>41 (1): 123–28.</w:t>
      </w:r>
    </w:p>
    <w:p>
      <w:pPr>
        <w:spacing w:line="276" w:lineRule="auto" w:before="71"/>
        <w:ind w:left="435" w:right="117" w:hanging="240"/>
        <w:jc w:val="both"/>
        <w:rPr>
          <w:sz w:val="18"/>
        </w:rPr>
      </w:pPr>
      <w:r>
        <w:rPr/>
        <w:br w:type="column"/>
      </w:r>
      <w:r>
        <w:rPr>
          <w:sz w:val="18"/>
        </w:rPr>
        <w:t>Whitelegg, J. 1993. </w:t>
      </w:r>
      <w:r>
        <w:rPr>
          <w:i/>
          <w:sz w:val="18"/>
        </w:rPr>
        <w:t>Transport for a Sustainable Future: The Case for </w:t>
      </w:r>
      <w:r>
        <w:rPr>
          <w:i/>
          <w:sz w:val="18"/>
        </w:rPr>
        <w:t>Europe</w:t>
      </w:r>
      <w:r>
        <w:rPr>
          <w:sz w:val="18"/>
        </w:rPr>
        <w:t>. London, UK: Belhaven.</w:t>
      </w:r>
    </w:p>
    <w:p>
      <w:pPr>
        <w:spacing w:line="278" w:lineRule="auto" w:before="2"/>
        <w:ind w:left="0" w:right="117" w:firstLine="0"/>
        <w:jc w:val="right"/>
        <w:rPr>
          <w:sz w:val="18"/>
        </w:rPr>
      </w:pPr>
      <w:r>
        <w:rPr>
          <w:sz w:val="18"/>
        </w:rPr>
        <w:t>Whitelegg, J. 2012. </w:t>
      </w:r>
      <w:r>
        <w:rPr>
          <w:i/>
          <w:sz w:val="18"/>
        </w:rPr>
        <w:t>Quality of Life and Public Management: Redefin-</w:t>
      </w:r>
      <w:r>
        <w:rPr>
          <w:i/>
          <w:w w:val="100"/>
          <w:sz w:val="18"/>
        </w:rPr>
        <w:t> </w:t>
      </w:r>
      <w:r>
        <w:rPr>
          <w:i/>
          <w:sz w:val="18"/>
        </w:rPr>
        <w:t>ing Development in the Local Environment</w:t>
      </w:r>
      <w:r>
        <w:rPr>
          <w:sz w:val="18"/>
        </w:rPr>
        <w:t>. Oxon, UK: Routledge.</w:t>
      </w:r>
      <w:r>
        <w:rPr>
          <w:w w:val="99"/>
          <w:sz w:val="18"/>
        </w:rPr>
        <w:t> </w:t>
      </w:r>
      <w:r>
        <w:rPr>
          <w:sz w:val="18"/>
        </w:rPr>
        <w:t>Wilkinson, R., and M. Marmot, eds. 2003. </w:t>
      </w:r>
      <w:r>
        <w:rPr>
          <w:i/>
          <w:sz w:val="18"/>
        </w:rPr>
        <w:t>Social Determinants of</w:t>
      </w:r>
      <w:r>
        <w:rPr>
          <w:i/>
          <w:w w:val="100"/>
          <w:sz w:val="18"/>
        </w:rPr>
        <w:t> </w:t>
      </w:r>
      <w:r>
        <w:rPr>
          <w:i/>
          <w:sz w:val="18"/>
        </w:rPr>
        <w:t>Health: The Solid Facts</w:t>
      </w:r>
      <w:r>
        <w:rPr>
          <w:sz w:val="18"/>
        </w:rPr>
        <w:t>. 2nd ed. Copenhagen, Denmark: World</w:t>
      </w:r>
    </w:p>
    <w:p>
      <w:pPr>
        <w:spacing w:line="204" w:lineRule="exact" w:before="0"/>
        <w:ind w:left="435" w:right="0" w:firstLine="0"/>
        <w:jc w:val="left"/>
        <w:rPr>
          <w:sz w:val="18"/>
        </w:rPr>
      </w:pPr>
      <w:r>
        <w:rPr>
          <w:sz w:val="18"/>
        </w:rPr>
        <w:t>Health Organization.</w:t>
      </w:r>
    </w:p>
    <w:p>
      <w:pPr>
        <w:spacing w:line="278" w:lineRule="auto" w:before="32"/>
        <w:ind w:left="435" w:right="118" w:hanging="240"/>
        <w:jc w:val="both"/>
        <w:rPr>
          <w:sz w:val="18"/>
        </w:rPr>
      </w:pPr>
      <w:r>
        <w:rPr>
          <w:sz w:val="18"/>
        </w:rPr>
        <w:t>Woonerfgoed</w:t>
      </w:r>
      <w:r>
        <w:rPr>
          <w:spacing w:val="-12"/>
          <w:sz w:val="18"/>
        </w:rPr>
        <w:t> </w:t>
      </w:r>
      <w:r>
        <w:rPr>
          <w:sz w:val="18"/>
        </w:rPr>
        <w:t>Network.</w:t>
      </w:r>
      <w:r>
        <w:rPr>
          <w:spacing w:val="-11"/>
          <w:sz w:val="18"/>
        </w:rPr>
        <w:t> </w:t>
      </w:r>
      <w:r>
        <w:rPr>
          <w:sz w:val="18"/>
        </w:rPr>
        <w:t>2014.</w:t>
      </w:r>
      <w:r>
        <w:rPr>
          <w:spacing w:val="-12"/>
          <w:sz w:val="18"/>
        </w:rPr>
        <w:t> </w:t>
      </w:r>
      <w:r>
        <w:rPr>
          <w:sz w:val="18"/>
        </w:rPr>
        <w:t>Accessed</w:t>
      </w:r>
      <w:r>
        <w:rPr>
          <w:spacing w:val="-10"/>
          <w:sz w:val="18"/>
        </w:rPr>
        <w:t> </w:t>
      </w:r>
      <w:r>
        <w:rPr>
          <w:sz w:val="18"/>
        </w:rPr>
        <w:t>November</w:t>
      </w:r>
      <w:r>
        <w:rPr>
          <w:spacing w:val="-12"/>
          <w:sz w:val="18"/>
        </w:rPr>
        <w:t> </w:t>
      </w:r>
      <w:r>
        <w:rPr>
          <w:sz w:val="18"/>
        </w:rPr>
        <w:t>2014.</w:t>
      </w:r>
      <w:r>
        <w:rPr>
          <w:spacing w:val="-12"/>
          <w:sz w:val="18"/>
        </w:rPr>
        <w:t> </w:t>
      </w:r>
      <w:hyperlink r:id="rId35">
        <w:r>
          <w:rPr>
            <w:sz w:val="18"/>
          </w:rPr>
          <w:t>http://www.</w:t>
        </w:r>
      </w:hyperlink>
      <w:r>
        <w:rPr>
          <w:sz w:val="18"/>
        </w:rPr>
        <w:t> </w:t>
      </w:r>
      <w:hyperlink r:id="rId35">
        <w:r>
          <w:rPr>
            <w:sz w:val="18"/>
          </w:rPr>
          <w:t>woonerfgoed.nl/int/Welcome.html.</w:t>
        </w:r>
      </w:hyperlink>
    </w:p>
    <w:p>
      <w:pPr>
        <w:spacing w:line="278" w:lineRule="auto" w:before="0"/>
        <w:ind w:left="435" w:right="117" w:hanging="240"/>
        <w:jc w:val="both"/>
        <w:rPr>
          <w:sz w:val="18"/>
        </w:rPr>
      </w:pPr>
      <w:r>
        <w:rPr>
          <w:sz w:val="18"/>
        </w:rPr>
        <w:t>World Health Organization. 2002. </w:t>
      </w:r>
      <w:r>
        <w:rPr>
          <w:i/>
          <w:sz w:val="18"/>
        </w:rPr>
        <w:t>The World Health Report 2002: </w:t>
      </w:r>
      <w:r>
        <w:rPr>
          <w:i/>
          <w:sz w:val="18"/>
        </w:rPr>
        <w:t>Reducing Risks, Promoting Healthy Life</w:t>
      </w:r>
      <w:r>
        <w:rPr>
          <w:sz w:val="18"/>
        </w:rPr>
        <w:t>. Geneva, Switzerland: World Health</w:t>
      </w:r>
      <w:r>
        <w:rPr>
          <w:spacing w:val="16"/>
          <w:sz w:val="18"/>
        </w:rPr>
        <w:t> </w:t>
      </w:r>
      <w:r>
        <w:rPr>
          <w:sz w:val="18"/>
        </w:rPr>
        <w:t>Organization.</w:t>
      </w:r>
    </w:p>
    <w:p>
      <w:pPr>
        <w:spacing w:line="278" w:lineRule="auto" w:before="0"/>
        <w:ind w:left="435" w:right="117" w:hanging="240"/>
        <w:jc w:val="both"/>
        <w:rPr>
          <w:sz w:val="18"/>
        </w:rPr>
      </w:pPr>
      <w:r>
        <w:rPr>
          <w:sz w:val="18"/>
        </w:rPr>
        <w:t>World Health Organization. 2009. </w:t>
      </w:r>
      <w:r>
        <w:rPr>
          <w:i/>
          <w:sz w:val="18"/>
        </w:rPr>
        <w:t>Global Status Report on Road </w:t>
      </w:r>
      <w:r>
        <w:rPr>
          <w:i/>
          <w:sz w:val="18"/>
        </w:rPr>
        <w:t>Safety: Time for Action</w:t>
      </w:r>
      <w:r>
        <w:rPr>
          <w:sz w:val="18"/>
        </w:rPr>
        <w:t>. World Health Organization. Accessed November 2014. </w:t>
      </w:r>
      <w:hyperlink r:id="rId36">
        <w:r>
          <w:rPr>
            <w:sz w:val="18"/>
          </w:rPr>
          <w:t>http://www.who.int/violence_injury_prevention/</w:t>
        </w:r>
      </w:hyperlink>
      <w:r>
        <w:rPr>
          <w:sz w:val="18"/>
        </w:rPr>
        <w:t> </w:t>
      </w:r>
      <w:hyperlink r:id="rId36">
        <w:r>
          <w:rPr>
            <w:sz w:val="18"/>
          </w:rPr>
          <w:t>road_safety_status/2009/en/.</w:t>
        </w:r>
      </w:hyperlink>
    </w:p>
    <w:p>
      <w:pPr>
        <w:spacing w:line="276" w:lineRule="auto" w:before="0"/>
        <w:ind w:left="435" w:right="117" w:hanging="240"/>
        <w:jc w:val="both"/>
        <w:rPr>
          <w:sz w:val="18"/>
        </w:rPr>
      </w:pPr>
      <w:r>
        <w:rPr>
          <w:sz w:val="18"/>
        </w:rPr>
        <w:t>World Health Organization. 2013a. </w:t>
      </w:r>
      <w:r>
        <w:rPr>
          <w:i/>
          <w:sz w:val="18"/>
        </w:rPr>
        <w:t>Global Status Report on Road </w:t>
      </w:r>
      <w:r>
        <w:rPr>
          <w:i/>
          <w:sz w:val="18"/>
        </w:rPr>
        <w:t>Safety</w:t>
      </w:r>
      <w:r>
        <w:rPr>
          <w:i/>
          <w:spacing w:val="-10"/>
          <w:sz w:val="18"/>
        </w:rPr>
        <w:t> </w:t>
      </w:r>
      <w:r>
        <w:rPr>
          <w:i/>
          <w:sz w:val="18"/>
        </w:rPr>
        <w:t>2013:</w:t>
      </w:r>
      <w:r>
        <w:rPr>
          <w:i/>
          <w:spacing w:val="-11"/>
          <w:sz w:val="18"/>
        </w:rPr>
        <w:t> </w:t>
      </w:r>
      <w:r>
        <w:rPr>
          <w:i/>
          <w:sz w:val="18"/>
        </w:rPr>
        <w:t>Supporting</w:t>
      </w:r>
      <w:r>
        <w:rPr>
          <w:i/>
          <w:spacing w:val="-10"/>
          <w:sz w:val="18"/>
        </w:rPr>
        <w:t> </w:t>
      </w:r>
      <w:r>
        <w:rPr>
          <w:i/>
          <w:sz w:val="18"/>
        </w:rPr>
        <w:t>a</w:t>
      </w:r>
      <w:r>
        <w:rPr>
          <w:i/>
          <w:spacing w:val="-11"/>
          <w:sz w:val="18"/>
        </w:rPr>
        <w:t> </w:t>
      </w:r>
      <w:r>
        <w:rPr>
          <w:i/>
          <w:sz w:val="18"/>
        </w:rPr>
        <w:t>Decade</w:t>
      </w:r>
      <w:r>
        <w:rPr>
          <w:i/>
          <w:spacing w:val="-9"/>
          <w:sz w:val="18"/>
        </w:rPr>
        <w:t> </w:t>
      </w:r>
      <w:r>
        <w:rPr>
          <w:i/>
          <w:sz w:val="18"/>
        </w:rPr>
        <w:t>of</w:t>
      </w:r>
      <w:r>
        <w:rPr>
          <w:i/>
          <w:spacing w:val="-10"/>
          <w:sz w:val="18"/>
        </w:rPr>
        <w:t> </w:t>
      </w:r>
      <w:r>
        <w:rPr>
          <w:i/>
          <w:sz w:val="18"/>
        </w:rPr>
        <w:t>Action</w:t>
      </w:r>
      <w:r>
        <w:rPr>
          <w:sz w:val="18"/>
        </w:rPr>
        <w:t>.</w:t>
      </w:r>
      <w:r>
        <w:rPr>
          <w:spacing w:val="-11"/>
          <w:sz w:val="18"/>
        </w:rPr>
        <w:t> </w:t>
      </w:r>
      <w:r>
        <w:rPr>
          <w:sz w:val="18"/>
        </w:rPr>
        <w:t>Geneva,</w:t>
      </w:r>
      <w:r>
        <w:rPr>
          <w:spacing w:val="-10"/>
          <w:sz w:val="18"/>
        </w:rPr>
        <w:t> </w:t>
      </w:r>
      <w:r>
        <w:rPr>
          <w:sz w:val="18"/>
        </w:rPr>
        <w:t>Switzerland: World Health</w:t>
      </w:r>
      <w:r>
        <w:rPr>
          <w:spacing w:val="16"/>
          <w:sz w:val="18"/>
        </w:rPr>
        <w:t> </w:t>
      </w:r>
      <w:r>
        <w:rPr>
          <w:sz w:val="18"/>
        </w:rPr>
        <w:t>Organization.</w:t>
      </w:r>
    </w:p>
    <w:p>
      <w:pPr>
        <w:spacing w:line="278" w:lineRule="auto" w:before="0"/>
        <w:ind w:left="435" w:right="117" w:hanging="240"/>
        <w:jc w:val="both"/>
        <w:rPr>
          <w:sz w:val="18"/>
        </w:rPr>
      </w:pPr>
      <w:r>
        <w:rPr>
          <w:sz w:val="18"/>
        </w:rPr>
        <w:t>World Health Organization. 2013b. </w:t>
      </w:r>
      <w:r>
        <w:rPr>
          <w:i/>
          <w:sz w:val="18"/>
        </w:rPr>
        <w:t>Pedestrian Safety: A Road Safety </w:t>
      </w:r>
      <w:r>
        <w:rPr>
          <w:i/>
          <w:sz w:val="18"/>
        </w:rPr>
        <w:t>Manual for Decision-makers and Practitioners</w:t>
      </w:r>
      <w:r>
        <w:rPr>
          <w:sz w:val="18"/>
        </w:rPr>
        <w:t>. World Health Organization. Accessed August 25, 2013. </w:t>
      </w:r>
      <w:hyperlink r:id="rId37">
        <w:r>
          <w:rPr>
            <w:sz w:val="18"/>
          </w:rPr>
          <w:t>http://www.who.int/</w:t>
        </w:r>
      </w:hyperlink>
      <w:r>
        <w:rPr>
          <w:sz w:val="18"/>
        </w:rPr>
        <w:t> </w:t>
      </w:r>
      <w:hyperlink r:id="rId37">
        <w:r>
          <w:rPr>
            <w:sz w:val="18"/>
          </w:rPr>
          <w:t>roadsafety/projects/manuals/pedestrian/en/.</w:t>
        </w:r>
      </w:hyperlink>
    </w:p>
    <w:p>
      <w:pPr>
        <w:spacing w:line="204" w:lineRule="exact" w:before="0"/>
        <w:ind w:left="196" w:right="0" w:firstLine="0"/>
        <w:jc w:val="left"/>
        <w:rPr>
          <w:sz w:val="18"/>
        </w:rPr>
      </w:pPr>
      <w:r>
        <w:rPr>
          <w:sz w:val="18"/>
        </w:rPr>
        <w:t>Xiang, H., M. Zhu, S. A. Sinclair, L. Stallones, J. R. Wilkins III, and</w:t>
      </w:r>
    </w:p>
    <w:p>
      <w:pPr>
        <w:spacing w:line="276" w:lineRule="auto" w:before="26"/>
        <w:ind w:left="435" w:right="118" w:firstLine="0"/>
        <w:jc w:val="both"/>
        <w:rPr>
          <w:sz w:val="18"/>
        </w:rPr>
      </w:pPr>
      <w:r>
        <w:rPr>
          <w:sz w:val="18"/>
        </w:rPr>
        <w:t>G. A. Smith. 2006. ‘‘Risk of Vehicle–Pedestrian and Vehicle– Bicyclist Collisions among Children with Disabilities.’’ </w:t>
      </w:r>
      <w:r>
        <w:rPr>
          <w:i/>
          <w:sz w:val="18"/>
        </w:rPr>
        <w:t>Accident </w:t>
      </w:r>
      <w:r>
        <w:rPr>
          <w:i/>
          <w:sz w:val="18"/>
        </w:rPr>
        <w:t>Analysis &amp; Prevention </w:t>
      </w:r>
      <w:r>
        <w:rPr>
          <w:sz w:val="18"/>
        </w:rPr>
        <w:t>38 (6): 1064–70.</w:t>
      </w:r>
    </w:p>
    <w:p>
      <w:pPr>
        <w:spacing w:line="278" w:lineRule="auto" w:before="3"/>
        <w:ind w:left="435" w:right="117" w:hanging="240"/>
        <w:jc w:val="both"/>
        <w:rPr>
          <w:sz w:val="18"/>
        </w:rPr>
      </w:pPr>
      <w:r>
        <w:rPr>
          <w:sz w:val="18"/>
        </w:rPr>
        <w:t>Xie, Y., Y. Ying, G. Xu, Y. Hu, and P. He. 2002. </w:t>
      </w:r>
      <w:r>
        <w:rPr>
          <w:spacing w:val="-3"/>
          <w:sz w:val="18"/>
        </w:rPr>
        <w:t>‘‘Analysis </w:t>
      </w:r>
      <w:r>
        <w:rPr>
          <w:sz w:val="18"/>
        </w:rPr>
        <w:t>on the Mortality</w:t>
      </w:r>
      <w:r>
        <w:rPr>
          <w:spacing w:val="-13"/>
          <w:sz w:val="18"/>
        </w:rPr>
        <w:t> </w:t>
      </w:r>
      <w:r>
        <w:rPr>
          <w:sz w:val="18"/>
        </w:rPr>
        <w:t>Level</w:t>
      </w:r>
      <w:r>
        <w:rPr>
          <w:spacing w:val="-13"/>
          <w:sz w:val="18"/>
        </w:rPr>
        <w:t> </w:t>
      </w:r>
      <w:r>
        <w:rPr>
          <w:sz w:val="18"/>
        </w:rPr>
        <w:t>of</w:t>
      </w:r>
      <w:r>
        <w:rPr>
          <w:spacing w:val="-13"/>
          <w:sz w:val="18"/>
        </w:rPr>
        <w:t> </w:t>
      </w:r>
      <w:r>
        <w:rPr>
          <w:sz w:val="18"/>
        </w:rPr>
        <w:t>Injury</w:t>
      </w:r>
      <w:r>
        <w:rPr>
          <w:spacing w:val="-14"/>
          <w:sz w:val="18"/>
        </w:rPr>
        <w:t> </w:t>
      </w:r>
      <w:r>
        <w:rPr>
          <w:sz w:val="18"/>
        </w:rPr>
        <w:t>among</w:t>
      </w:r>
      <w:r>
        <w:rPr>
          <w:spacing w:val="-12"/>
          <w:sz w:val="18"/>
        </w:rPr>
        <w:t> </w:t>
      </w:r>
      <w:r>
        <w:rPr>
          <w:sz w:val="18"/>
        </w:rPr>
        <w:t>Floating</w:t>
      </w:r>
      <w:r>
        <w:rPr>
          <w:spacing w:val="-12"/>
          <w:sz w:val="18"/>
        </w:rPr>
        <w:t> </w:t>
      </w:r>
      <w:r>
        <w:rPr>
          <w:sz w:val="18"/>
        </w:rPr>
        <w:t>Population</w:t>
      </w:r>
      <w:r>
        <w:rPr>
          <w:spacing w:val="-14"/>
          <w:sz w:val="18"/>
        </w:rPr>
        <w:t> </w:t>
      </w:r>
      <w:r>
        <w:rPr>
          <w:sz w:val="18"/>
        </w:rPr>
        <w:t>in</w:t>
      </w:r>
      <w:r>
        <w:rPr>
          <w:spacing w:val="-13"/>
          <w:sz w:val="18"/>
        </w:rPr>
        <w:t> </w:t>
      </w:r>
      <w:r>
        <w:rPr>
          <w:sz w:val="18"/>
        </w:rPr>
        <w:t>Urban</w:t>
      </w:r>
      <w:r>
        <w:rPr>
          <w:spacing w:val="-12"/>
          <w:sz w:val="18"/>
        </w:rPr>
        <w:t> </w:t>
      </w:r>
      <w:r>
        <w:rPr>
          <w:sz w:val="18"/>
        </w:rPr>
        <w:t>Dis- trict of Ningbo from 1997 to </w:t>
      </w:r>
      <w:r>
        <w:rPr>
          <w:spacing w:val="-3"/>
          <w:sz w:val="18"/>
        </w:rPr>
        <w:t>2000.’’ </w:t>
      </w:r>
      <w:r>
        <w:rPr>
          <w:i/>
          <w:sz w:val="18"/>
        </w:rPr>
        <w:t>Chinese Journal of Disease </w:t>
      </w:r>
      <w:r>
        <w:rPr>
          <w:i/>
          <w:sz w:val="18"/>
        </w:rPr>
        <w:t>Control and Prevention </w:t>
      </w:r>
      <w:r>
        <w:rPr>
          <w:sz w:val="18"/>
        </w:rPr>
        <w:t>6 (2):</w:t>
      </w:r>
      <w:r>
        <w:rPr>
          <w:spacing w:val="40"/>
          <w:sz w:val="18"/>
        </w:rPr>
        <w:t> </w:t>
      </w:r>
      <w:r>
        <w:rPr>
          <w:sz w:val="18"/>
        </w:rPr>
        <w:t>185–86.</w:t>
      </w:r>
    </w:p>
    <w:p>
      <w:pPr>
        <w:spacing w:line="276" w:lineRule="auto" w:before="0"/>
        <w:ind w:left="435" w:right="114" w:hanging="240"/>
        <w:jc w:val="both"/>
        <w:rPr>
          <w:sz w:val="18"/>
        </w:rPr>
      </w:pPr>
      <w:r>
        <w:rPr>
          <w:sz w:val="18"/>
        </w:rPr>
        <w:t>Zahabi, S. A. H., J. Strauss, K. Manaugh, and L. F. Miranda-Moreno. 2011. ‘‘Estimated Potential Effect of Speed Limits, Built Envi- ronment, and Other Factors on Severity of Pedestrian and Cyclist Injuries in Crashes.’’ </w:t>
      </w:r>
      <w:r>
        <w:rPr>
          <w:i/>
          <w:sz w:val="18"/>
        </w:rPr>
        <w:t>Transportation Research Record </w:t>
      </w:r>
      <w:r>
        <w:rPr>
          <w:sz w:val="18"/>
        </w:rPr>
        <w:t>2247: 81–90.</w:t>
      </w:r>
    </w:p>
    <w:p>
      <w:pPr>
        <w:spacing w:line="278" w:lineRule="auto" w:before="1"/>
        <w:ind w:left="435" w:right="117" w:hanging="240"/>
        <w:jc w:val="both"/>
        <w:rPr>
          <w:sz w:val="18"/>
        </w:rPr>
      </w:pPr>
      <w:r>
        <w:rPr>
          <w:sz w:val="18"/>
        </w:rPr>
        <w:t>Zegeer, C. V., and M. Bushell. 2012. ‘‘Pedestrian Crash Trends and Potential Countermeasures from Around the World.’’ </w:t>
      </w:r>
      <w:r>
        <w:rPr>
          <w:i/>
          <w:sz w:val="18"/>
        </w:rPr>
        <w:t>Accident </w:t>
      </w:r>
      <w:r>
        <w:rPr>
          <w:i/>
          <w:sz w:val="18"/>
        </w:rPr>
        <w:t>Analysis &amp; Prevention </w:t>
      </w:r>
      <w:r>
        <w:rPr>
          <w:sz w:val="18"/>
        </w:rPr>
        <w:t>44 (1): 3–11.</w:t>
      </w:r>
    </w:p>
    <w:p>
      <w:pPr>
        <w:spacing w:line="276" w:lineRule="auto" w:before="0"/>
        <w:ind w:left="435" w:right="117" w:hanging="240"/>
        <w:jc w:val="both"/>
        <w:rPr>
          <w:sz w:val="18"/>
        </w:rPr>
      </w:pPr>
      <w:r>
        <w:rPr>
          <w:sz w:val="18"/>
        </w:rPr>
        <w:t>Zegeer, C., D. Nabors, D. Gelinne, N. Lefler, and M. Bushell. 2010. </w:t>
      </w:r>
      <w:r>
        <w:rPr>
          <w:spacing w:val="-3"/>
          <w:sz w:val="18"/>
        </w:rPr>
        <w:t>‘‘Pedestrian </w:t>
      </w:r>
      <w:r>
        <w:rPr>
          <w:sz w:val="18"/>
        </w:rPr>
        <w:t>Safety Strategic Plan: Recommendations for Research and Product Development’’ (No. FHWA-10-035).</w:t>
      </w:r>
    </w:p>
    <w:p>
      <w:pPr>
        <w:spacing w:line="278" w:lineRule="auto" w:before="0"/>
        <w:ind w:left="435" w:right="117" w:hanging="240"/>
        <w:jc w:val="both"/>
        <w:rPr>
          <w:sz w:val="18"/>
        </w:rPr>
      </w:pPr>
      <w:r>
        <w:rPr>
          <w:sz w:val="18"/>
        </w:rPr>
        <w:t>Zegeer, C. V., C. Seiderman, P. Lagerwey, M. Cynecki, M. Ronkin, and R. Schneider. 2002. </w:t>
      </w:r>
      <w:r>
        <w:rPr>
          <w:i/>
          <w:sz w:val="18"/>
        </w:rPr>
        <w:t>Pedestrian Facilities Users Guide— </w:t>
      </w:r>
      <w:r>
        <w:rPr>
          <w:i/>
          <w:sz w:val="18"/>
        </w:rPr>
        <w:t>Providing Safety and Mobility</w:t>
      </w:r>
      <w:r>
        <w:rPr>
          <w:sz w:val="18"/>
        </w:rPr>
        <w:t>. Chapel Hill, NC: Highway Safety Research Center.</w:t>
      </w:r>
    </w:p>
    <w:p>
      <w:pPr>
        <w:spacing w:line="276" w:lineRule="auto" w:before="0"/>
        <w:ind w:left="435" w:right="115" w:hanging="240"/>
        <w:jc w:val="both"/>
        <w:rPr>
          <w:sz w:val="18"/>
        </w:rPr>
      </w:pPr>
      <w:r>
        <w:rPr>
          <w:spacing w:val="-3"/>
          <w:sz w:val="18"/>
        </w:rPr>
        <w:t>Zeeger, </w:t>
      </w:r>
      <w:r>
        <w:rPr>
          <w:sz w:val="18"/>
        </w:rPr>
        <w:t>C. V., J. Stutts, H. </w:t>
      </w:r>
      <w:r>
        <w:rPr>
          <w:spacing w:val="-3"/>
          <w:sz w:val="18"/>
        </w:rPr>
        <w:t>Huang, </w:t>
      </w:r>
      <w:r>
        <w:rPr>
          <w:sz w:val="18"/>
        </w:rPr>
        <w:t>M. J. Cynecki, H. Van Houten, B. </w:t>
      </w:r>
      <w:r>
        <w:rPr>
          <w:spacing w:val="-3"/>
          <w:sz w:val="18"/>
        </w:rPr>
        <w:t>Alberson,</w:t>
      </w:r>
      <w:r>
        <w:rPr>
          <w:spacing w:val="-17"/>
          <w:sz w:val="18"/>
        </w:rPr>
        <w:t> </w:t>
      </w:r>
      <w:r>
        <w:rPr>
          <w:sz w:val="18"/>
        </w:rPr>
        <w:t>R.</w:t>
      </w:r>
      <w:r>
        <w:rPr>
          <w:spacing w:val="-18"/>
          <w:sz w:val="18"/>
        </w:rPr>
        <w:t> </w:t>
      </w:r>
      <w:r>
        <w:rPr>
          <w:sz w:val="18"/>
        </w:rPr>
        <w:t>Pferer,</w:t>
      </w:r>
      <w:r>
        <w:rPr>
          <w:spacing w:val="-16"/>
          <w:sz w:val="18"/>
        </w:rPr>
        <w:t> </w:t>
      </w:r>
      <w:r>
        <w:rPr>
          <w:sz w:val="18"/>
        </w:rPr>
        <w:t>T.</w:t>
      </w:r>
      <w:r>
        <w:rPr>
          <w:spacing w:val="-17"/>
          <w:sz w:val="18"/>
        </w:rPr>
        <w:t> </w:t>
      </w:r>
      <w:r>
        <w:rPr>
          <w:sz w:val="18"/>
        </w:rPr>
        <w:t>R.</w:t>
      </w:r>
      <w:r>
        <w:rPr>
          <w:spacing w:val="-18"/>
          <w:sz w:val="18"/>
        </w:rPr>
        <w:t> </w:t>
      </w:r>
      <w:r>
        <w:rPr>
          <w:sz w:val="18"/>
        </w:rPr>
        <w:t>Neuman,</w:t>
      </w:r>
      <w:r>
        <w:rPr>
          <w:spacing w:val="-17"/>
          <w:sz w:val="18"/>
        </w:rPr>
        <w:t> </w:t>
      </w:r>
      <w:r>
        <w:rPr>
          <w:sz w:val="18"/>
        </w:rPr>
        <w:t>K.</w:t>
      </w:r>
      <w:r>
        <w:rPr>
          <w:spacing w:val="-18"/>
          <w:sz w:val="18"/>
        </w:rPr>
        <w:t> </w:t>
      </w:r>
      <w:r>
        <w:rPr>
          <w:sz w:val="18"/>
        </w:rPr>
        <w:t>L.</w:t>
      </w:r>
      <w:r>
        <w:rPr>
          <w:spacing w:val="-16"/>
          <w:sz w:val="18"/>
        </w:rPr>
        <w:t> </w:t>
      </w:r>
      <w:r>
        <w:rPr>
          <w:spacing w:val="-3"/>
          <w:sz w:val="18"/>
        </w:rPr>
        <w:t>Slackand,</w:t>
      </w:r>
      <w:r>
        <w:rPr>
          <w:spacing w:val="-16"/>
          <w:sz w:val="18"/>
        </w:rPr>
        <w:t> </w:t>
      </w:r>
      <w:r>
        <w:rPr>
          <w:sz w:val="18"/>
        </w:rPr>
        <w:t>and</w:t>
      </w:r>
      <w:r>
        <w:rPr>
          <w:spacing w:val="-18"/>
          <w:sz w:val="18"/>
        </w:rPr>
        <w:t> </w:t>
      </w:r>
      <w:r>
        <w:rPr>
          <w:sz w:val="18"/>
        </w:rPr>
        <w:t>K.</w:t>
      </w:r>
      <w:r>
        <w:rPr>
          <w:spacing w:val="-18"/>
          <w:sz w:val="18"/>
        </w:rPr>
        <w:t> </w:t>
      </w:r>
      <w:r>
        <w:rPr>
          <w:sz w:val="18"/>
        </w:rPr>
        <w:t>K.</w:t>
      </w:r>
      <w:r>
        <w:rPr>
          <w:spacing w:val="-18"/>
          <w:sz w:val="18"/>
        </w:rPr>
        <w:t> </w:t>
      </w:r>
      <w:r>
        <w:rPr>
          <w:sz w:val="18"/>
        </w:rPr>
        <w:t>Hardy. 2004. </w:t>
      </w:r>
      <w:r>
        <w:rPr>
          <w:i/>
          <w:spacing w:val="-3"/>
          <w:sz w:val="18"/>
        </w:rPr>
        <w:t>Guidance </w:t>
      </w:r>
      <w:r>
        <w:rPr>
          <w:i/>
          <w:sz w:val="18"/>
        </w:rPr>
        <w:t>for </w:t>
      </w:r>
      <w:r>
        <w:rPr>
          <w:i/>
          <w:spacing w:val="-3"/>
          <w:sz w:val="18"/>
        </w:rPr>
        <w:t>Implementation </w:t>
      </w:r>
      <w:r>
        <w:rPr>
          <w:i/>
          <w:sz w:val="18"/>
        </w:rPr>
        <w:t>of </w:t>
      </w:r>
      <w:r>
        <w:rPr>
          <w:i/>
          <w:spacing w:val="-3"/>
          <w:sz w:val="18"/>
        </w:rPr>
        <w:t>AASHTO </w:t>
      </w:r>
      <w:r>
        <w:rPr>
          <w:i/>
          <w:sz w:val="18"/>
        </w:rPr>
        <w:t>Strategic </w:t>
      </w:r>
      <w:r>
        <w:rPr>
          <w:i/>
          <w:spacing w:val="-3"/>
          <w:sz w:val="18"/>
        </w:rPr>
        <w:t>Highway </w:t>
      </w:r>
      <w:r>
        <w:rPr>
          <w:i/>
          <w:sz w:val="18"/>
        </w:rPr>
        <w:t>Safety</w:t>
      </w:r>
      <w:r>
        <w:rPr>
          <w:i/>
          <w:spacing w:val="-9"/>
          <w:sz w:val="18"/>
        </w:rPr>
        <w:t> </w:t>
      </w:r>
      <w:r>
        <w:rPr>
          <w:i/>
          <w:sz w:val="18"/>
        </w:rPr>
        <w:t>Plan:</w:t>
      </w:r>
      <w:r>
        <w:rPr>
          <w:i/>
          <w:spacing w:val="-8"/>
          <w:sz w:val="18"/>
        </w:rPr>
        <w:t> </w:t>
      </w:r>
      <w:r>
        <w:rPr>
          <w:i/>
          <w:sz w:val="18"/>
        </w:rPr>
        <w:t>Volume</w:t>
      </w:r>
      <w:r>
        <w:rPr>
          <w:i/>
          <w:spacing w:val="-9"/>
          <w:sz w:val="18"/>
        </w:rPr>
        <w:t> </w:t>
      </w:r>
      <w:r>
        <w:rPr>
          <w:i/>
          <w:sz w:val="18"/>
        </w:rPr>
        <w:t>10:</w:t>
      </w:r>
      <w:r>
        <w:rPr>
          <w:i/>
          <w:spacing w:val="-10"/>
          <w:sz w:val="18"/>
        </w:rPr>
        <w:t> </w:t>
      </w:r>
      <w:r>
        <w:rPr>
          <w:i/>
          <w:sz w:val="18"/>
        </w:rPr>
        <w:t>A</w:t>
      </w:r>
      <w:r>
        <w:rPr>
          <w:i/>
          <w:spacing w:val="-7"/>
          <w:sz w:val="18"/>
        </w:rPr>
        <w:t> </w:t>
      </w:r>
      <w:r>
        <w:rPr>
          <w:i/>
          <w:sz w:val="18"/>
        </w:rPr>
        <w:t>Guide</w:t>
      </w:r>
      <w:r>
        <w:rPr>
          <w:i/>
          <w:spacing w:val="-8"/>
          <w:sz w:val="18"/>
        </w:rPr>
        <w:t> </w:t>
      </w:r>
      <w:r>
        <w:rPr>
          <w:i/>
          <w:sz w:val="18"/>
        </w:rPr>
        <w:t>for</w:t>
      </w:r>
      <w:r>
        <w:rPr>
          <w:i/>
          <w:spacing w:val="-9"/>
          <w:sz w:val="18"/>
        </w:rPr>
        <w:t> </w:t>
      </w:r>
      <w:r>
        <w:rPr>
          <w:i/>
          <w:spacing w:val="-3"/>
          <w:sz w:val="18"/>
        </w:rPr>
        <w:t>Reducing</w:t>
      </w:r>
      <w:r>
        <w:rPr>
          <w:i/>
          <w:spacing w:val="-8"/>
          <w:sz w:val="18"/>
        </w:rPr>
        <w:t> </w:t>
      </w:r>
      <w:r>
        <w:rPr>
          <w:i/>
          <w:sz w:val="18"/>
        </w:rPr>
        <w:t>Collisions</w:t>
      </w:r>
      <w:r>
        <w:rPr>
          <w:i/>
          <w:spacing w:val="-9"/>
          <w:sz w:val="18"/>
        </w:rPr>
        <w:t> </w:t>
      </w:r>
      <w:r>
        <w:rPr>
          <w:i/>
          <w:spacing w:val="-3"/>
          <w:sz w:val="18"/>
        </w:rPr>
        <w:t>Involving Pedestrians</w:t>
      </w:r>
      <w:r>
        <w:rPr>
          <w:spacing w:val="-3"/>
          <w:sz w:val="18"/>
        </w:rPr>
        <w:t>. Washington, </w:t>
      </w:r>
      <w:r>
        <w:rPr>
          <w:sz w:val="18"/>
        </w:rPr>
        <w:t>DC: </w:t>
      </w:r>
      <w:r>
        <w:rPr>
          <w:spacing w:val="-3"/>
          <w:sz w:val="18"/>
        </w:rPr>
        <w:t>Transportation </w:t>
      </w:r>
      <w:r>
        <w:rPr>
          <w:sz w:val="18"/>
        </w:rPr>
        <w:t>Research</w:t>
      </w:r>
      <w:r>
        <w:rPr>
          <w:spacing w:val="-8"/>
          <w:sz w:val="18"/>
        </w:rPr>
        <w:t> </w:t>
      </w:r>
      <w:r>
        <w:rPr>
          <w:sz w:val="18"/>
        </w:rPr>
        <w:t>Board.</w:t>
      </w:r>
    </w:p>
    <w:p>
      <w:pPr>
        <w:spacing w:line="278" w:lineRule="auto" w:before="2"/>
        <w:ind w:left="435" w:right="117" w:hanging="240"/>
        <w:jc w:val="both"/>
        <w:rPr>
          <w:sz w:val="18"/>
        </w:rPr>
      </w:pPr>
      <w:r>
        <w:rPr>
          <w:sz w:val="18"/>
        </w:rPr>
        <w:t>Zhao, H., Z. Yin, R. Chen, H. Chen, C. Song, G. Yang, and Z. Wang. 2010.</w:t>
      </w:r>
      <w:r>
        <w:rPr>
          <w:spacing w:val="-20"/>
          <w:sz w:val="18"/>
        </w:rPr>
        <w:t> </w:t>
      </w:r>
      <w:r>
        <w:rPr>
          <w:sz w:val="18"/>
        </w:rPr>
        <w:t>‘‘Investigation</w:t>
      </w:r>
      <w:r>
        <w:rPr>
          <w:spacing w:val="-18"/>
          <w:sz w:val="18"/>
        </w:rPr>
        <w:t> </w:t>
      </w:r>
      <w:r>
        <w:rPr>
          <w:sz w:val="18"/>
        </w:rPr>
        <w:t>of</w:t>
      </w:r>
      <w:r>
        <w:rPr>
          <w:spacing w:val="-19"/>
          <w:sz w:val="18"/>
        </w:rPr>
        <w:t> </w:t>
      </w:r>
      <w:r>
        <w:rPr>
          <w:sz w:val="18"/>
        </w:rPr>
        <w:t>184</w:t>
      </w:r>
      <w:r>
        <w:rPr>
          <w:spacing w:val="-19"/>
          <w:sz w:val="18"/>
        </w:rPr>
        <w:t> </w:t>
      </w:r>
      <w:r>
        <w:rPr>
          <w:sz w:val="18"/>
        </w:rPr>
        <w:t>Passenger</w:t>
      </w:r>
      <w:r>
        <w:rPr>
          <w:spacing w:val="-19"/>
          <w:sz w:val="18"/>
        </w:rPr>
        <w:t> </w:t>
      </w:r>
      <w:r>
        <w:rPr>
          <w:sz w:val="18"/>
        </w:rPr>
        <w:t>Car–Pedestrian</w:t>
      </w:r>
      <w:r>
        <w:rPr>
          <w:spacing w:val="-18"/>
          <w:sz w:val="18"/>
        </w:rPr>
        <w:t> </w:t>
      </w:r>
      <w:r>
        <w:rPr>
          <w:sz w:val="18"/>
        </w:rPr>
        <w:t>Accidents.’’ </w:t>
      </w:r>
      <w:r>
        <w:rPr>
          <w:i/>
          <w:sz w:val="18"/>
        </w:rPr>
        <w:t>International Journal of Crashworthiness </w:t>
      </w:r>
      <w:r>
        <w:rPr>
          <w:sz w:val="18"/>
        </w:rPr>
        <w:t>15 (3):</w:t>
      </w:r>
      <w:r>
        <w:rPr>
          <w:spacing w:val="33"/>
          <w:sz w:val="18"/>
        </w:rPr>
        <w:t> </w:t>
      </w:r>
      <w:r>
        <w:rPr>
          <w:sz w:val="18"/>
        </w:rPr>
        <w:t>313–20.</w:t>
      </w:r>
    </w:p>
    <w:p>
      <w:pPr>
        <w:spacing w:line="278" w:lineRule="auto" w:before="0"/>
        <w:ind w:left="435" w:right="117" w:hanging="240"/>
        <w:jc w:val="both"/>
        <w:rPr>
          <w:sz w:val="18"/>
        </w:rPr>
      </w:pPr>
      <w:r>
        <w:rPr>
          <w:sz w:val="18"/>
        </w:rPr>
        <w:t>Zhou, H., and P. Hsu. 2009. ‘‘Effects of Roadway Lighting Level on the Pedestrian Safety.’’ Paper presentation at the 9th International</w:t>
      </w:r>
    </w:p>
    <w:p>
      <w:pPr>
        <w:spacing w:after="0" w:line="278" w:lineRule="auto"/>
        <w:jc w:val="both"/>
        <w:rPr>
          <w:sz w:val="18"/>
        </w:rPr>
        <w:sectPr>
          <w:type w:val="continuous"/>
          <w:pgSz w:w="12240" w:h="15840"/>
          <w:pgMar w:top="100" w:bottom="280" w:left="400" w:right="860"/>
          <w:cols w:num="2" w:equalWidth="0">
            <w:col w:w="5604" w:space="40"/>
            <w:col w:w="5336"/>
          </w:cols>
        </w:sectPr>
      </w:pPr>
    </w:p>
    <w:p>
      <w:pPr>
        <w:pStyle w:val="BodyText"/>
        <w:spacing w:before="4"/>
        <w:rPr>
          <w:sz w:val="26"/>
        </w:rPr>
      </w:pPr>
    </w:p>
    <w:p>
      <w:pPr>
        <w:spacing w:after="0"/>
        <w:rPr>
          <w:sz w:val="26"/>
        </w:rPr>
        <w:sectPr>
          <w:pgSz w:w="12240" w:h="15840"/>
          <w:pgMar w:header="765" w:footer="0" w:top="980" w:bottom="280" w:left="400" w:right="860"/>
        </w:sectPr>
      </w:pPr>
    </w:p>
    <w:p>
      <w:pPr>
        <w:spacing w:line="276" w:lineRule="auto" w:before="72"/>
        <w:ind w:left="818" w:right="0" w:firstLine="0"/>
        <w:jc w:val="both"/>
        <w:rPr>
          <w:sz w:val="18"/>
        </w:rPr>
      </w:pPr>
      <w:r>
        <w:rPr>
          <w:sz w:val="18"/>
        </w:rPr>
        <w:t>Conference of Chinese Transportation Professionals, Harbin, China. Accessed December 2013. </w:t>
      </w:r>
      <w:hyperlink r:id="rId38">
        <w:r>
          <w:rPr>
            <w:sz w:val="18"/>
          </w:rPr>
          <w:t>http://ascelibrary.org/doi/abs/</w:t>
        </w:r>
      </w:hyperlink>
      <w:r>
        <w:rPr>
          <w:sz w:val="18"/>
        </w:rPr>
        <w:t> </w:t>
      </w:r>
      <w:hyperlink r:id="rId38">
        <w:r>
          <w:rPr>
            <w:sz w:val="18"/>
          </w:rPr>
          <w:t>10.1061/41064</w:t>
        </w:r>
      </w:hyperlink>
      <w:r>
        <w:rPr>
          <w:rFonts w:ascii="Arial"/>
          <w:sz w:val="18"/>
        </w:rPr>
        <w:t>%</w:t>
      </w:r>
      <w:hyperlink r:id="rId38">
        <w:r>
          <w:rPr>
            <w:sz w:val="18"/>
          </w:rPr>
          <w:t>28358</w:t>
        </w:r>
      </w:hyperlink>
      <w:r>
        <w:rPr>
          <w:rFonts w:ascii="Arial"/>
          <w:sz w:val="18"/>
        </w:rPr>
        <w:t>%</w:t>
      </w:r>
      <w:hyperlink r:id="rId38">
        <w:r>
          <w:rPr>
            <w:sz w:val="18"/>
          </w:rPr>
          <w:t>294.</w:t>
        </w:r>
      </w:hyperlink>
    </w:p>
    <w:p>
      <w:pPr>
        <w:pStyle w:val="BodyText"/>
        <w:rPr>
          <w:sz w:val="18"/>
        </w:rPr>
      </w:pPr>
    </w:p>
    <w:p>
      <w:pPr>
        <w:pStyle w:val="BodyText"/>
        <w:spacing w:before="134"/>
        <w:ind w:left="579"/>
        <w:jc w:val="both"/>
        <w:rPr>
          <w:rFonts w:ascii="Arial"/>
        </w:rPr>
      </w:pPr>
      <w:r>
        <w:rPr>
          <w:rFonts w:ascii="Arial"/>
          <w:w w:val="110"/>
        </w:rPr>
        <w:t>Author Biographies</w:t>
      </w:r>
    </w:p>
    <w:p>
      <w:pPr>
        <w:spacing w:before="136"/>
        <w:ind w:left="579" w:right="0" w:firstLine="0"/>
        <w:jc w:val="both"/>
        <w:rPr>
          <w:sz w:val="18"/>
        </w:rPr>
      </w:pPr>
      <w:r>
        <w:rPr>
          <w:rFonts w:ascii="PMingLiU" w:hAnsi="PMingLiU"/>
          <w:sz w:val="18"/>
        </w:rPr>
        <w:t>Philip Stoker </w:t>
      </w:r>
      <w:r>
        <w:rPr>
          <w:sz w:val="18"/>
        </w:rPr>
        <w:t>is a graduate of the department of City and Metropoli- tan Planning at the University of Utah. He has a master’s degree in</w:t>
      </w:r>
    </w:p>
    <w:p>
      <w:pPr>
        <w:spacing w:line="276" w:lineRule="auto" w:before="32"/>
        <w:ind w:left="579" w:right="0" w:firstLine="0"/>
        <w:jc w:val="both"/>
        <w:rPr>
          <w:sz w:val="18"/>
        </w:rPr>
      </w:pPr>
      <w:r>
        <w:rPr>
          <w:sz w:val="18"/>
        </w:rPr>
        <w:t>Resource and Environmental Management and a Bachelor of Science in Environmental Management. He has conducted environmental and social</w:t>
      </w:r>
      <w:r>
        <w:rPr>
          <w:spacing w:val="-11"/>
          <w:sz w:val="18"/>
        </w:rPr>
        <w:t> </w:t>
      </w:r>
      <w:r>
        <w:rPr>
          <w:sz w:val="18"/>
        </w:rPr>
        <w:t>science</w:t>
      </w:r>
      <w:r>
        <w:rPr>
          <w:spacing w:val="-10"/>
          <w:sz w:val="18"/>
        </w:rPr>
        <w:t> </w:t>
      </w:r>
      <w:r>
        <w:rPr>
          <w:sz w:val="18"/>
        </w:rPr>
        <w:t>research</w:t>
      </w:r>
      <w:r>
        <w:rPr>
          <w:spacing w:val="-11"/>
          <w:sz w:val="18"/>
        </w:rPr>
        <w:t> </w:t>
      </w:r>
      <w:r>
        <w:rPr>
          <w:sz w:val="18"/>
        </w:rPr>
        <w:t>internationally,</w:t>
      </w:r>
      <w:r>
        <w:rPr>
          <w:spacing w:val="-10"/>
          <w:sz w:val="18"/>
        </w:rPr>
        <w:t> </w:t>
      </w:r>
      <w:r>
        <w:rPr>
          <w:sz w:val="18"/>
        </w:rPr>
        <w:t>including</w:t>
      </w:r>
      <w:r>
        <w:rPr>
          <w:spacing w:val="-10"/>
          <w:sz w:val="18"/>
        </w:rPr>
        <w:t> </w:t>
      </w:r>
      <w:r>
        <w:rPr>
          <w:sz w:val="18"/>
        </w:rPr>
        <w:t>work</w:t>
      </w:r>
      <w:r>
        <w:rPr>
          <w:spacing w:val="-10"/>
          <w:sz w:val="18"/>
        </w:rPr>
        <w:t> </w:t>
      </w:r>
      <w:r>
        <w:rPr>
          <w:sz w:val="18"/>
        </w:rPr>
        <w:t>with</w:t>
      </w:r>
      <w:r>
        <w:rPr>
          <w:spacing w:val="-11"/>
          <w:sz w:val="18"/>
        </w:rPr>
        <w:t> </w:t>
      </w:r>
      <w:r>
        <w:rPr>
          <w:sz w:val="18"/>
        </w:rPr>
        <w:t>the</w:t>
      </w:r>
      <w:r>
        <w:rPr>
          <w:spacing w:val="-10"/>
          <w:sz w:val="18"/>
        </w:rPr>
        <w:t> </w:t>
      </w:r>
      <w:r>
        <w:rPr>
          <w:sz w:val="18"/>
        </w:rPr>
        <w:t>World Health</w:t>
      </w:r>
      <w:r>
        <w:rPr>
          <w:spacing w:val="-14"/>
          <w:sz w:val="18"/>
        </w:rPr>
        <w:t> </w:t>
      </w:r>
      <w:r>
        <w:rPr>
          <w:sz w:val="18"/>
        </w:rPr>
        <w:t>Organization,</w:t>
      </w:r>
      <w:r>
        <w:rPr>
          <w:spacing w:val="-12"/>
          <w:sz w:val="18"/>
        </w:rPr>
        <w:t> </w:t>
      </w:r>
      <w:r>
        <w:rPr>
          <w:sz w:val="18"/>
        </w:rPr>
        <w:t>Parks</w:t>
      </w:r>
      <w:r>
        <w:rPr>
          <w:spacing w:val="-13"/>
          <w:sz w:val="18"/>
        </w:rPr>
        <w:t> </w:t>
      </w:r>
      <w:r>
        <w:rPr>
          <w:sz w:val="18"/>
        </w:rPr>
        <w:t>Canada,</w:t>
      </w:r>
      <w:r>
        <w:rPr>
          <w:spacing w:val="-12"/>
          <w:sz w:val="18"/>
        </w:rPr>
        <w:t> </w:t>
      </w:r>
      <w:r>
        <w:rPr>
          <w:sz w:val="18"/>
        </w:rPr>
        <w:t>the</w:t>
      </w:r>
      <w:r>
        <w:rPr>
          <w:spacing w:val="-13"/>
          <w:sz w:val="18"/>
        </w:rPr>
        <w:t> </w:t>
      </w:r>
      <w:r>
        <w:rPr>
          <w:sz w:val="18"/>
        </w:rPr>
        <w:t>National</w:t>
      </w:r>
      <w:r>
        <w:rPr>
          <w:spacing w:val="-12"/>
          <w:sz w:val="18"/>
        </w:rPr>
        <w:t> </w:t>
      </w:r>
      <w:r>
        <w:rPr>
          <w:sz w:val="18"/>
        </w:rPr>
        <w:t>Park</w:t>
      </w:r>
      <w:r>
        <w:rPr>
          <w:spacing w:val="-14"/>
          <w:sz w:val="18"/>
        </w:rPr>
        <w:t> </w:t>
      </w:r>
      <w:r>
        <w:rPr>
          <w:sz w:val="18"/>
        </w:rPr>
        <w:t>Service,</w:t>
      </w:r>
      <w:r>
        <w:rPr>
          <w:spacing w:val="-12"/>
          <w:sz w:val="18"/>
        </w:rPr>
        <w:t> </w:t>
      </w:r>
      <w:r>
        <w:rPr>
          <w:sz w:val="18"/>
        </w:rPr>
        <w:t>and</w:t>
      </w:r>
      <w:r>
        <w:rPr>
          <w:spacing w:val="-13"/>
          <w:sz w:val="18"/>
        </w:rPr>
        <w:t> </w:t>
      </w:r>
      <w:r>
        <w:rPr>
          <w:sz w:val="18"/>
        </w:rPr>
        <w:t>the Vancouver 2010 Olympic</w:t>
      </w:r>
      <w:r>
        <w:rPr>
          <w:spacing w:val="24"/>
          <w:sz w:val="18"/>
        </w:rPr>
        <w:t> </w:t>
      </w:r>
      <w:r>
        <w:rPr>
          <w:sz w:val="18"/>
        </w:rPr>
        <w:t>Games.</w:t>
      </w:r>
    </w:p>
    <w:p>
      <w:pPr>
        <w:spacing w:line="240" w:lineRule="exact" w:before="100"/>
        <w:ind w:left="579" w:right="0" w:firstLine="0"/>
        <w:jc w:val="both"/>
        <w:rPr>
          <w:sz w:val="18"/>
        </w:rPr>
      </w:pPr>
      <w:r>
        <w:rPr>
          <w:rFonts w:ascii="PMingLiU"/>
          <w:sz w:val="18"/>
        </w:rPr>
        <w:t>Andrea Garfinkel-Castro </w:t>
      </w:r>
      <w:r>
        <w:rPr>
          <w:sz w:val="18"/>
        </w:rPr>
        <w:t>is currently completing her PhD in Metro- politan Planning, Policy, and Design at the University of Utah. Her dissertation research examines sociocultural gaps in planning educa- tion</w:t>
      </w:r>
      <w:r>
        <w:rPr>
          <w:spacing w:val="-13"/>
          <w:sz w:val="18"/>
        </w:rPr>
        <w:t> </w:t>
      </w:r>
      <w:r>
        <w:rPr>
          <w:sz w:val="18"/>
        </w:rPr>
        <w:t>and</w:t>
      </w:r>
      <w:r>
        <w:rPr>
          <w:spacing w:val="-13"/>
          <w:sz w:val="18"/>
        </w:rPr>
        <w:t> </w:t>
      </w:r>
      <w:r>
        <w:rPr>
          <w:sz w:val="18"/>
        </w:rPr>
        <w:t>practice</w:t>
      </w:r>
      <w:r>
        <w:rPr>
          <w:spacing w:val="-12"/>
          <w:sz w:val="18"/>
        </w:rPr>
        <w:t> </w:t>
      </w:r>
      <w:r>
        <w:rPr>
          <w:sz w:val="18"/>
        </w:rPr>
        <w:t>and</w:t>
      </w:r>
      <w:r>
        <w:rPr>
          <w:spacing w:val="-12"/>
          <w:sz w:val="18"/>
        </w:rPr>
        <w:t> </w:t>
      </w:r>
      <w:r>
        <w:rPr>
          <w:sz w:val="18"/>
        </w:rPr>
        <w:t>how</w:t>
      </w:r>
      <w:r>
        <w:rPr>
          <w:spacing w:val="-13"/>
          <w:sz w:val="18"/>
        </w:rPr>
        <w:t> </w:t>
      </w:r>
      <w:r>
        <w:rPr>
          <w:sz w:val="18"/>
        </w:rPr>
        <w:t>planners,</w:t>
      </w:r>
      <w:r>
        <w:rPr>
          <w:spacing w:val="-12"/>
          <w:sz w:val="18"/>
        </w:rPr>
        <w:t> </w:t>
      </w:r>
      <w:r>
        <w:rPr>
          <w:sz w:val="18"/>
        </w:rPr>
        <w:t>faculty,</w:t>
      </w:r>
      <w:r>
        <w:rPr>
          <w:spacing w:val="-11"/>
          <w:sz w:val="18"/>
        </w:rPr>
        <w:t> </w:t>
      </w:r>
      <w:r>
        <w:rPr>
          <w:sz w:val="18"/>
        </w:rPr>
        <w:t>and</w:t>
      </w:r>
      <w:r>
        <w:rPr>
          <w:spacing w:val="-13"/>
          <w:sz w:val="18"/>
        </w:rPr>
        <w:t> </w:t>
      </w:r>
      <w:r>
        <w:rPr>
          <w:sz w:val="18"/>
        </w:rPr>
        <w:t>communities</w:t>
      </w:r>
      <w:r>
        <w:rPr>
          <w:spacing w:val="-12"/>
          <w:sz w:val="18"/>
        </w:rPr>
        <w:t> </w:t>
      </w:r>
      <w:r>
        <w:rPr>
          <w:sz w:val="18"/>
        </w:rPr>
        <w:t>navigate the need to accommodate growing urban</w:t>
      </w:r>
      <w:r>
        <w:rPr>
          <w:spacing w:val="43"/>
          <w:sz w:val="18"/>
        </w:rPr>
        <w:t> </w:t>
      </w:r>
      <w:r>
        <w:rPr>
          <w:sz w:val="18"/>
        </w:rPr>
        <w:t>diversity.</w:t>
      </w:r>
    </w:p>
    <w:p>
      <w:pPr>
        <w:spacing w:line="240" w:lineRule="exact" w:before="115"/>
        <w:ind w:left="579" w:right="0" w:firstLine="0"/>
        <w:jc w:val="both"/>
        <w:rPr>
          <w:sz w:val="18"/>
        </w:rPr>
      </w:pPr>
      <w:r>
        <w:rPr>
          <w:rFonts w:ascii="PMingLiU"/>
          <w:sz w:val="18"/>
        </w:rPr>
        <w:t>Meleckidzedeck Khayesi </w:t>
      </w:r>
      <w:r>
        <w:rPr>
          <w:sz w:val="18"/>
        </w:rPr>
        <w:t>was born in Vihiga District, Kenya. He is a teacher by profession with a bachelor of education degree (1988), a master</w:t>
      </w:r>
      <w:r>
        <w:rPr>
          <w:spacing w:val="-6"/>
          <w:sz w:val="18"/>
        </w:rPr>
        <w:t> </w:t>
      </w:r>
      <w:r>
        <w:rPr>
          <w:sz w:val="18"/>
        </w:rPr>
        <w:t>of</w:t>
      </w:r>
      <w:r>
        <w:rPr>
          <w:spacing w:val="-7"/>
          <w:sz w:val="18"/>
        </w:rPr>
        <w:t> </w:t>
      </w:r>
      <w:r>
        <w:rPr>
          <w:sz w:val="18"/>
        </w:rPr>
        <w:t>arts</w:t>
      </w:r>
      <w:r>
        <w:rPr>
          <w:spacing w:val="-5"/>
          <w:sz w:val="18"/>
        </w:rPr>
        <w:t> </w:t>
      </w:r>
      <w:r>
        <w:rPr>
          <w:sz w:val="18"/>
        </w:rPr>
        <w:t>degree</w:t>
      </w:r>
      <w:r>
        <w:rPr>
          <w:spacing w:val="-6"/>
          <w:sz w:val="18"/>
        </w:rPr>
        <w:t> </w:t>
      </w:r>
      <w:r>
        <w:rPr>
          <w:sz w:val="18"/>
        </w:rPr>
        <w:t>in</w:t>
      </w:r>
      <w:r>
        <w:rPr>
          <w:spacing w:val="-5"/>
          <w:sz w:val="18"/>
        </w:rPr>
        <w:t> </w:t>
      </w:r>
      <w:r>
        <w:rPr>
          <w:sz w:val="18"/>
        </w:rPr>
        <w:t>geography</w:t>
      </w:r>
      <w:r>
        <w:rPr>
          <w:spacing w:val="-7"/>
          <w:sz w:val="18"/>
        </w:rPr>
        <w:t> </w:t>
      </w:r>
      <w:r>
        <w:rPr>
          <w:sz w:val="18"/>
        </w:rPr>
        <w:t>(1992),</w:t>
      </w:r>
      <w:r>
        <w:rPr>
          <w:spacing w:val="-5"/>
          <w:sz w:val="18"/>
        </w:rPr>
        <w:t> </w:t>
      </w:r>
      <w:r>
        <w:rPr>
          <w:sz w:val="18"/>
        </w:rPr>
        <w:t>and</w:t>
      </w:r>
      <w:r>
        <w:rPr>
          <w:spacing w:val="-6"/>
          <w:sz w:val="18"/>
        </w:rPr>
        <w:t> </w:t>
      </w:r>
      <w:r>
        <w:rPr>
          <w:sz w:val="18"/>
        </w:rPr>
        <w:t>a</w:t>
      </w:r>
      <w:r>
        <w:rPr>
          <w:spacing w:val="-6"/>
          <w:sz w:val="18"/>
        </w:rPr>
        <w:t> </w:t>
      </w:r>
      <w:r>
        <w:rPr>
          <w:sz w:val="18"/>
        </w:rPr>
        <w:t>doctor</w:t>
      </w:r>
      <w:r>
        <w:rPr>
          <w:spacing w:val="-5"/>
          <w:sz w:val="18"/>
        </w:rPr>
        <w:t> </w:t>
      </w:r>
      <w:r>
        <w:rPr>
          <w:sz w:val="18"/>
        </w:rPr>
        <w:t>of</w:t>
      </w:r>
      <w:r>
        <w:rPr>
          <w:spacing w:val="-6"/>
          <w:sz w:val="18"/>
        </w:rPr>
        <w:t> </w:t>
      </w:r>
      <w:r>
        <w:rPr>
          <w:sz w:val="18"/>
        </w:rPr>
        <w:t>philosophy degree in transport geography (1999). He facilitates development, implementation, and evaluation of road safety programs in countries and road safety capacity</w:t>
      </w:r>
      <w:r>
        <w:rPr>
          <w:spacing w:val="32"/>
          <w:sz w:val="18"/>
        </w:rPr>
        <w:t> </w:t>
      </w:r>
      <w:r>
        <w:rPr>
          <w:sz w:val="18"/>
        </w:rPr>
        <w:t>development.</w:t>
      </w:r>
    </w:p>
    <w:p>
      <w:pPr>
        <w:spacing w:line="259" w:lineRule="auto" w:before="127"/>
        <w:ind w:left="579" w:right="0" w:firstLine="0"/>
        <w:jc w:val="both"/>
        <w:rPr>
          <w:sz w:val="18"/>
        </w:rPr>
      </w:pPr>
      <w:r>
        <w:rPr>
          <w:rFonts w:ascii="PMingLiU"/>
          <w:spacing w:val="-3"/>
          <w:sz w:val="18"/>
        </w:rPr>
        <w:t>Wilson</w:t>
      </w:r>
      <w:r>
        <w:rPr>
          <w:rFonts w:ascii="PMingLiU"/>
          <w:spacing w:val="-9"/>
          <w:sz w:val="18"/>
        </w:rPr>
        <w:t> </w:t>
      </w:r>
      <w:r>
        <w:rPr>
          <w:rFonts w:ascii="PMingLiU"/>
          <w:sz w:val="18"/>
        </w:rPr>
        <w:t>Odero</w:t>
      </w:r>
      <w:r>
        <w:rPr>
          <w:rFonts w:ascii="PMingLiU"/>
          <w:spacing w:val="-6"/>
          <w:sz w:val="18"/>
        </w:rPr>
        <w:t> </w:t>
      </w:r>
      <w:r>
        <w:rPr>
          <w:sz w:val="18"/>
        </w:rPr>
        <w:t>is</w:t>
      </w:r>
      <w:r>
        <w:rPr>
          <w:spacing w:val="-9"/>
          <w:sz w:val="18"/>
        </w:rPr>
        <w:t> </w:t>
      </w:r>
      <w:r>
        <w:rPr>
          <w:sz w:val="18"/>
        </w:rPr>
        <w:t>a</w:t>
      </w:r>
      <w:r>
        <w:rPr>
          <w:spacing w:val="-5"/>
          <w:sz w:val="18"/>
        </w:rPr>
        <w:t> </w:t>
      </w:r>
      <w:r>
        <w:rPr>
          <w:spacing w:val="-3"/>
          <w:sz w:val="18"/>
        </w:rPr>
        <w:t>public</w:t>
      </w:r>
      <w:r>
        <w:rPr>
          <w:spacing w:val="-5"/>
          <w:sz w:val="18"/>
        </w:rPr>
        <w:t> </w:t>
      </w:r>
      <w:r>
        <w:rPr>
          <w:sz w:val="18"/>
        </w:rPr>
        <w:t>health</w:t>
      </w:r>
      <w:r>
        <w:rPr>
          <w:spacing w:val="-7"/>
          <w:sz w:val="18"/>
        </w:rPr>
        <w:t> </w:t>
      </w:r>
      <w:r>
        <w:rPr>
          <w:spacing w:val="-3"/>
          <w:sz w:val="18"/>
        </w:rPr>
        <w:t>physician</w:t>
      </w:r>
      <w:r>
        <w:rPr>
          <w:spacing w:val="-6"/>
          <w:sz w:val="18"/>
        </w:rPr>
        <w:t> </w:t>
      </w:r>
      <w:r>
        <w:rPr>
          <w:sz w:val="18"/>
        </w:rPr>
        <w:t>and</w:t>
      </w:r>
      <w:r>
        <w:rPr>
          <w:spacing w:val="-7"/>
          <w:sz w:val="18"/>
        </w:rPr>
        <w:t> </w:t>
      </w:r>
      <w:r>
        <w:rPr>
          <w:spacing w:val="-3"/>
          <w:sz w:val="18"/>
        </w:rPr>
        <w:t>currently</w:t>
      </w:r>
      <w:r>
        <w:rPr>
          <w:spacing w:val="-6"/>
          <w:sz w:val="18"/>
        </w:rPr>
        <w:t> </w:t>
      </w:r>
      <w:r>
        <w:rPr>
          <w:sz w:val="18"/>
        </w:rPr>
        <w:t>dean,</w:t>
      </w:r>
      <w:r>
        <w:rPr>
          <w:spacing w:val="-6"/>
          <w:sz w:val="18"/>
        </w:rPr>
        <w:t> </w:t>
      </w:r>
      <w:r>
        <w:rPr>
          <w:sz w:val="18"/>
        </w:rPr>
        <w:t>School</w:t>
      </w:r>
      <w:r>
        <w:rPr>
          <w:spacing w:val="-8"/>
          <w:sz w:val="18"/>
        </w:rPr>
        <w:t> </w:t>
      </w:r>
      <w:r>
        <w:rPr>
          <w:sz w:val="18"/>
        </w:rPr>
        <w:t>of </w:t>
      </w:r>
      <w:r>
        <w:rPr>
          <w:spacing w:val="-3"/>
          <w:sz w:val="18"/>
        </w:rPr>
        <w:t>Medicine </w:t>
      </w:r>
      <w:r>
        <w:rPr>
          <w:sz w:val="18"/>
        </w:rPr>
        <w:t>at </w:t>
      </w:r>
      <w:r>
        <w:rPr>
          <w:spacing w:val="-3"/>
          <w:sz w:val="18"/>
        </w:rPr>
        <w:t>Maseno University, Kenya. </w:t>
      </w:r>
      <w:r>
        <w:rPr>
          <w:sz w:val="18"/>
        </w:rPr>
        <w:t>After </w:t>
      </w:r>
      <w:r>
        <w:rPr>
          <w:spacing w:val="-3"/>
          <w:sz w:val="18"/>
        </w:rPr>
        <w:t>obtaining </w:t>
      </w:r>
      <w:r>
        <w:rPr>
          <w:sz w:val="18"/>
        </w:rPr>
        <w:t>his MD, he </w:t>
      </w:r>
      <w:r>
        <w:rPr>
          <w:spacing w:val="-3"/>
          <w:sz w:val="18"/>
        </w:rPr>
        <w:t>completed </w:t>
      </w:r>
      <w:r>
        <w:rPr>
          <w:sz w:val="18"/>
        </w:rPr>
        <w:t>masters and PhD in </w:t>
      </w:r>
      <w:r>
        <w:rPr>
          <w:spacing w:val="-3"/>
          <w:sz w:val="18"/>
        </w:rPr>
        <w:t>Epidemiology </w:t>
      </w:r>
      <w:r>
        <w:rPr>
          <w:sz w:val="18"/>
        </w:rPr>
        <w:t>and Public Health at</w:t>
      </w:r>
      <w:r>
        <w:rPr>
          <w:spacing w:val="16"/>
          <w:sz w:val="18"/>
        </w:rPr>
        <w:t> </w:t>
      </w:r>
      <w:r>
        <w:rPr>
          <w:sz w:val="18"/>
        </w:rPr>
        <w:t>the</w:t>
      </w:r>
    </w:p>
    <w:p>
      <w:pPr>
        <w:spacing w:line="276" w:lineRule="auto" w:before="72"/>
        <w:ind w:left="199" w:right="116" w:firstLine="0"/>
        <w:jc w:val="both"/>
        <w:rPr>
          <w:sz w:val="18"/>
        </w:rPr>
      </w:pPr>
      <w:r>
        <w:rPr/>
        <w:br w:type="column"/>
      </w:r>
      <w:r>
        <w:rPr>
          <w:sz w:val="18"/>
        </w:rPr>
        <w:t>London </w:t>
      </w:r>
      <w:r>
        <w:rPr>
          <w:spacing w:val="-3"/>
          <w:sz w:val="18"/>
        </w:rPr>
        <w:t>School </w:t>
      </w:r>
      <w:r>
        <w:rPr>
          <w:sz w:val="18"/>
        </w:rPr>
        <w:t>of Hygiene &amp; </w:t>
      </w:r>
      <w:r>
        <w:rPr>
          <w:spacing w:val="-3"/>
          <w:sz w:val="18"/>
        </w:rPr>
        <w:t>Tropical </w:t>
      </w:r>
      <w:r>
        <w:rPr>
          <w:sz w:val="18"/>
        </w:rPr>
        <w:t>Medicine. He later </w:t>
      </w:r>
      <w:r>
        <w:rPr>
          <w:spacing w:val="-3"/>
          <w:sz w:val="18"/>
        </w:rPr>
        <w:t>undertook postdoctoral </w:t>
      </w:r>
      <w:r>
        <w:rPr>
          <w:sz w:val="18"/>
        </w:rPr>
        <w:t>fellowship in medical informatics at </w:t>
      </w:r>
      <w:r>
        <w:rPr>
          <w:spacing w:val="-3"/>
          <w:sz w:val="18"/>
        </w:rPr>
        <w:t>Indiana </w:t>
      </w:r>
      <w:r>
        <w:rPr>
          <w:sz w:val="18"/>
        </w:rPr>
        <w:t>University. He</w:t>
      </w:r>
      <w:r>
        <w:rPr>
          <w:spacing w:val="-20"/>
          <w:sz w:val="18"/>
        </w:rPr>
        <w:t> </w:t>
      </w:r>
      <w:r>
        <w:rPr>
          <w:sz w:val="18"/>
        </w:rPr>
        <w:t>has</w:t>
      </w:r>
      <w:r>
        <w:rPr>
          <w:spacing w:val="-20"/>
          <w:sz w:val="18"/>
        </w:rPr>
        <w:t> </w:t>
      </w:r>
      <w:r>
        <w:rPr>
          <w:spacing w:val="-3"/>
          <w:sz w:val="18"/>
        </w:rPr>
        <w:t>published</w:t>
      </w:r>
      <w:r>
        <w:rPr>
          <w:spacing w:val="-19"/>
          <w:sz w:val="18"/>
        </w:rPr>
        <w:t> </w:t>
      </w:r>
      <w:r>
        <w:rPr>
          <w:spacing w:val="-3"/>
          <w:sz w:val="18"/>
        </w:rPr>
        <w:t>widely</w:t>
      </w:r>
      <w:r>
        <w:rPr>
          <w:spacing w:val="-19"/>
          <w:sz w:val="18"/>
        </w:rPr>
        <w:t> </w:t>
      </w:r>
      <w:r>
        <w:rPr>
          <w:sz w:val="18"/>
        </w:rPr>
        <w:t>on</w:t>
      </w:r>
      <w:r>
        <w:rPr>
          <w:spacing w:val="-19"/>
          <w:sz w:val="18"/>
        </w:rPr>
        <w:t> </w:t>
      </w:r>
      <w:r>
        <w:rPr>
          <w:sz w:val="18"/>
        </w:rPr>
        <w:t>various</w:t>
      </w:r>
      <w:r>
        <w:rPr>
          <w:spacing w:val="-20"/>
          <w:sz w:val="18"/>
        </w:rPr>
        <w:t> </w:t>
      </w:r>
      <w:r>
        <w:rPr>
          <w:sz w:val="18"/>
        </w:rPr>
        <w:t>subjects</w:t>
      </w:r>
      <w:r>
        <w:rPr>
          <w:spacing w:val="-21"/>
          <w:sz w:val="18"/>
        </w:rPr>
        <w:t> </w:t>
      </w:r>
      <w:r>
        <w:rPr>
          <w:sz w:val="18"/>
        </w:rPr>
        <w:t>of</w:t>
      </w:r>
      <w:r>
        <w:rPr>
          <w:spacing w:val="-18"/>
          <w:sz w:val="18"/>
        </w:rPr>
        <w:t> </w:t>
      </w:r>
      <w:r>
        <w:rPr>
          <w:spacing w:val="-3"/>
          <w:sz w:val="18"/>
        </w:rPr>
        <w:t>public</w:t>
      </w:r>
      <w:r>
        <w:rPr>
          <w:spacing w:val="-19"/>
          <w:sz w:val="18"/>
        </w:rPr>
        <w:t> </w:t>
      </w:r>
      <w:r>
        <w:rPr>
          <w:sz w:val="18"/>
        </w:rPr>
        <w:t>health</w:t>
      </w:r>
      <w:r>
        <w:rPr>
          <w:spacing w:val="-19"/>
          <w:sz w:val="18"/>
        </w:rPr>
        <w:t> </w:t>
      </w:r>
      <w:r>
        <w:rPr>
          <w:spacing w:val="-3"/>
          <w:sz w:val="18"/>
        </w:rPr>
        <w:t>importance, </w:t>
      </w:r>
      <w:r>
        <w:rPr>
          <w:sz w:val="18"/>
        </w:rPr>
        <w:t>with</w:t>
      </w:r>
      <w:r>
        <w:rPr>
          <w:spacing w:val="-20"/>
          <w:sz w:val="18"/>
        </w:rPr>
        <w:t> </w:t>
      </w:r>
      <w:r>
        <w:rPr>
          <w:sz w:val="18"/>
        </w:rPr>
        <w:t>a</w:t>
      </w:r>
      <w:r>
        <w:rPr>
          <w:spacing w:val="-18"/>
          <w:sz w:val="18"/>
        </w:rPr>
        <w:t> </w:t>
      </w:r>
      <w:r>
        <w:rPr>
          <w:spacing w:val="-3"/>
          <w:sz w:val="18"/>
        </w:rPr>
        <w:t>focus</w:t>
      </w:r>
      <w:r>
        <w:rPr>
          <w:spacing w:val="-18"/>
          <w:sz w:val="18"/>
        </w:rPr>
        <w:t> </w:t>
      </w:r>
      <w:r>
        <w:rPr>
          <w:sz w:val="18"/>
        </w:rPr>
        <w:t>on</w:t>
      </w:r>
      <w:r>
        <w:rPr>
          <w:spacing w:val="-19"/>
          <w:sz w:val="18"/>
        </w:rPr>
        <w:t> </w:t>
      </w:r>
      <w:r>
        <w:rPr>
          <w:sz w:val="18"/>
        </w:rPr>
        <w:t>road</w:t>
      </w:r>
      <w:r>
        <w:rPr>
          <w:spacing w:val="-20"/>
          <w:sz w:val="18"/>
        </w:rPr>
        <w:t> </w:t>
      </w:r>
      <w:r>
        <w:rPr>
          <w:spacing w:val="-3"/>
          <w:sz w:val="18"/>
        </w:rPr>
        <w:t>traffic</w:t>
      </w:r>
      <w:r>
        <w:rPr>
          <w:spacing w:val="-17"/>
          <w:sz w:val="18"/>
        </w:rPr>
        <w:t> </w:t>
      </w:r>
      <w:r>
        <w:rPr>
          <w:sz w:val="18"/>
        </w:rPr>
        <w:t>injuries</w:t>
      </w:r>
      <w:r>
        <w:rPr>
          <w:spacing w:val="-20"/>
          <w:sz w:val="18"/>
        </w:rPr>
        <w:t> </w:t>
      </w:r>
      <w:r>
        <w:rPr>
          <w:sz w:val="18"/>
        </w:rPr>
        <w:t>and</w:t>
      </w:r>
      <w:r>
        <w:rPr>
          <w:spacing w:val="-17"/>
          <w:sz w:val="18"/>
        </w:rPr>
        <w:t> </w:t>
      </w:r>
      <w:r>
        <w:rPr>
          <w:sz w:val="18"/>
        </w:rPr>
        <w:t>violence</w:t>
      </w:r>
      <w:r>
        <w:rPr>
          <w:spacing w:val="-21"/>
          <w:sz w:val="18"/>
        </w:rPr>
        <w:t> </w:t>
      </w:r>
      <w:r>
        <w:rPr>
          <w:sz w:val="18"/>
        </w:rPr>
        <w:t>in</w:t>
      </w:r>
      <w:r>
        <w:rPr>
          <w:spacing w:val="-19"/>
          <w:sz w:val="18"/>
        </w:rPr>
        <w:t> </w:t>
      </w:r>
      <w:r>
        <w:rPr>
          <w:spacing w:val="-3"/>
          <w:sz w:val="18"/>
        </w:rPr>
        <w:t>developing</w:t>
      </w:r>
      <w:r>
        <w:rPr>
          <w:spacing w:val="-18"/>
          <w:sz w:val="18"/>
        </w:rPr>
        <w:t> </w:t>
      </w:r>
      <w:r>
        <w:rPr>
          <w:spacing w:val="-3"/>
          <w:sz w:val="18"/>
        </w:rPr>
        <w:t>countries.</w:t>
      </w:r>
    </w:p>
    <w:p>
      <w:pPr>
        <w:spacing w:line="256" w:lineRule="auto" w:before="112"/>
        <w:ind w:left="199" w:right="116" w:firstLine="0"/>
        <w:jc w:val="both"/>
        <w:rPr>
          <w:sz w:val="18"/>
        </w:rPr>
      </w:pPr>
      <w:r>
        <w:rPr>
          <w:rFonts w:ascii="PMingLiU"/>
          <w:sz w:val="18"/>
        </w:rPr>
        <w:t>Martin N. Mwangi </w:t>
      </w:r>
      <w:r>
        <w:rPr>
          <w:sz w:val="18"/>
        </w:rPr>
        <w:t>is a </w:t>
      </w:r>
      <w:r>
        <w:rPr>
          <w:spacing w:val="-3"/>
          <w:sz w:val="18"/>
        </w:rPr>
        <w:t>public </w:t>
      </w:r>
      <w:r>
        <w:rPr>
          <w:sz w:val="18"/>
        </w:rPr>
        <w:t>health </w:t>
      </w:r>
      <w:r>
        <w:rPr>
          <w:spacing w:val="-3"/>
          <w:sz w:val="18"/>
        </w:rPr>
        <w:t>nutritionist </w:t>
      </w:r>
      <w:r>
        <w:rPr>
          <w:sz w:val="18"/>
        </w:rPr>
        <w:t>and  </w:t>
      </w:r>
      <w:r>
        <w:rPr>
          <w:spacing w:val="-3"/>
          <w:sz w:val="18"/>
        </w:rPr>
        <w:t>epidemiologist </w:t>
      </w:r>
      <w:r>
        <w:rPr>
          <w:sz w:val="18"/>
        </w:rPr>
        <w:t>and </w:t>
      </w:r>
      <w:r>
        <w:rPr>
          <w:spacing w:val="-3"/>
          <w:sz w:val="18"/>
        </w:rPr>
        <w:t>currently </w:t>
      </w:r>
      <w:r>
        <w:rPr>
          <w:sz w:val="18"/>
        </w:rPr>
        <w:t>a </w:t>
      </w:r>
      <w:r>
        <w:rPr>
          <w:spacing w:val="-3"/>
          <w:sz w:val="18"/>
        </w:rPr>
        <w:t>researcher, </w:t>
      </w:r>
      <w:r>
        <w:rPr>
          <w:sz w:val="18"/>
        </w:rPr>
        <w:t>School of </w:t>
      </w:r>
      <w:r>
        <w:rPr>
          <w:spacing w:val="-3"/>
          <w:sz w:val="18"/>
        </w:rPr>
        <w:t>Public </w:t>
      </w:r>
      <w:r>
        <w:rPr>
          <w:sz w:val="18"/>
        </w:rPr>
        <w:t>Health and </w:t>
      </w:r>
      <w:r>
        <w:rPr>
          <w:spacing w:val="-3"/>
          <w:sz w:val="18"/>
        </w:rPr>
        <w:t>Community Development,</w:t>
      </w:r>
      <w:r>
        <w:rPr>
          <w:spacing w:val="-11"/>
          <w:sz w:val="18"/>
        </w:rPr>
        <w:t> </w:t>
      </w:r>
      <w:r>
        <w:rPr>
          <w:sz w:val="18"/>
        </w:rPr>
        <w:t>at</w:t>
      </w:r>
      <w:r>
        <w:rPr>
          <w:spacing w:val="-11"/>
          <w:sz w:val="18"/>
        </w:rPr>
        <w:t> </w:t>
      </w:r>
      <w:r>
        <w:rPr>
          <w:sz w:val="18"/>
        </w:rPr>
        <w:t>Maseno</w:t>
      </w:r>
      <w:r>
        <w:rPr>
          <w:spacing w:val="-9"/>
          <w:sz w:val="18"/>
        </w:rPr>
        <w:t> </w:t>
      </w:r>
      <w:r>
        <w:rPr>
          <w:spacing w:val="-3"/>
          <w:sz w:val="18"/>
        </w:rPr>
        <w:t>University,</w:t>
      </w:r>
      <w:r>
        <w:rPr>
          <w:spacing w:val="-8"/>
          <w:sz w:val="18"/>
        </w:rPr>
        <w:t> </w:t>
      </w:r>
      <w:r>
        <w:rPr>
          <w:sz w:val="18"/>
        </w:rPr>
        <w:t>Kenya.</w:t>
      </w:r>
      <w:r>
        <w:rPr>
          <w:spacing w:val="-9"/>
          <w:sz w:val="18"/>
        </w:rPr>
        <w:t> </w:t>
      </w:r>
      <w:r>
        <w:rPr>
          <w:sz w:val="18"/>
        </w:rPr>
        <w:t>He</w:t>
      </w:r>
      <w:r>
        <w:rPr>
          <w:spacing w:val="-10"/>
          <w:sz w:val="18"/>
        </w:rPr>
        <w:t> </w:t>
      </w:r>
      <w:r>
        <w:rPr>
          <w:sz w:val="18"/>
        </w:rPr>
        <w:t>obtained</w:t>
      </w:r>
      <w:r>
        <w:rPr>
          <w:spacing w:val="-9"/>
          <w:sz w:val="18"/>
        </w:rPr>
        <w:t> </w:t>
      </w:r>
      <w:r>
        <w:rPr>
          <w:sz w:val="18"/>
        </w:rPr>
        <w:t>both</w:t>
      </w:r>
      <w:r>
        <w:rPr>
          <w:spacing w:val="-9"/>
          <w:sz w:val="18"/>
        </w:rPr>
        <w:t> </w:t>
      </w:r>
      <w:r>
        <w:rPr>
          <w:sz w:val="18"/>
        </w:rPr>
        <w:t>his</w:t>
      </w:r>
      <w:r>
        <w:rPr>
          <w:spacing w:val="-10"/>
          <w:sz w:val="18"/>
        </w:rPr>
        <w:t> </w:t>
      </w:r>
      <w:r>
        <w:rPr>
          <w:sz w:val="18"/>
        </w:rPr>
        <w:t>MSc</w:t>
      </w:r>
    </w:p>
    <w:p>
      <w:pPr>
        <w:spacing w:line="278" w:lineRule="auto" w:before="16"/>
        <w:ind w:left="199" w:right="115" w:firstLine="0"/>
        <w:jc w:val="both"/>
        <w:rPr>
          <w:sz w:val="18"/>
        </w:rPr>
      </w:pPr>
      <w:r>
        <w:rPr>
          <w:sz w:val="18"/>
        </w:rPr>
        <w:t>in</w:t>
      </w:r>
      <w:r>
        <w:rPr>
          <w:spacing w:val="-13"/>
          <w:sz w:val="18"/>
        </w:rPr>
        <w:t> </w:t>
      </w:r>
      <w:r>
        <w:rPr>
          <w:sz w:val="18"/>
        </w:rPr>
        <w:t>Public</w:t>
      </w:r>
      <w:r>
        <w:rPr>
          <w:spacing w:val="-11"/>
          <w:sz w:val="18"/>
        </w:rPr>
        <w:t> </w:t>
      </w:r>
      <w:r>
        <w:rPr>
          <w:sz w:val="18"/>
        </w:rPr>
        <w:t>Health</w:t>
      </w:r>
      <w:r>
        <w:rPr>
          <w:spacing w:val="-11"/>
          <w:sz w:val="18"/>
        </w:rPr>
        <w:t> </w:t>
      </w:r>
      <w:r>
        <w:rPr>
          <w:spacing w:val="-3"/>
          <w:sz w:val="18"/>
        </w:rPr>
        <w:t>Nutrition</w:t>
      </w:r>
      <w:r>
        <w:rPr>
          <w:spacing w:val="-9"/>
          <w:sz w:val="18"/>
        </w:rPr>
        <w:t> </w:t>
      </w:r>
      <w:r>
        <w:rPr>
          <w:sz w:val="18"/>
        </w:rPr>
        <w:t>and</w:t>
      </w:r>
      <w:r>
        <w:rPr>
          <w:spacing w:val="-11"/>
          <w:sz w:val="18"/>
        </w:rPr>
        <w:t> </w:t>
      </w:r>
      <w:r>
        <w:rPr>
          <w:spacing w:val="-3"/>
          <w:sz w:val="18"/>
        </w:rPr>
        <w:t>Epidemiology</w:t>
      </w:r>
      <w:r>
        <w:rPr>
          <w:spacing w:val="-10"/>
          <w:sz w:val="18"/>
        </w:rPr>
        <w:t> </w:t>
      </w:r>
      <w:r>
        <w:rPr>
          <w:sz w:val="18"/>
        </w:rPr>
        <w:t>and</w:t>
      </w:r>
      <w:r>
        <w:rPr>
          <w:spacing w:val="-11"/>
          <w:sz w:val="18"/>
        </w:rPr>
        <w:t> </w:t>
      </w:r>
      <w:r>
        <w:rPr>
          <w:sz w:val="18"/>
        </w:rPr>
        <w:t>PhD</w:t>
      </w:r>
      <w:r>
        <w:rPr>
          <w:spacing w:val="-10"/>
          <w:sz w:val="18"/>
        </w:rPr>
        <w:t> </w:t>
      </w:r>
      <w:r>
        <w:rPr>
          <w:sz w:val="18"/>
        </w:rPr>
        <w:t>in</w:t>
      </w:r>
      <w:r>
        <w:rPr>
          <w:spacing w:val="-12"/>
          <w:sz w:val="18"/>
        </w:rPr>
        <w:t> </w:t>
      </w:r>
      <w:r>
        <w:rPr>
          <w:sz w:val="18"/>
        </w:rPr>
        <w:t>Human</w:t>
      </w:r>
      <w:r>
        <w:rPr>
          <w:spacing w:val="-10"/>
          <w:sz w:val="18"/>
        </w:rPr>
        <w:t> </w:t>
      </w:r>
      <w:r>
        <w:rPr>
          <w:sz w:val="18"/>
        </w:rPr>
        <w:t>Nutri- tion from </w:t>
      </w:r>
      <w:r>
        <w:rPr>
          <w:spacing w:val="-3"/>
          <w:sz w:val="18"/>
        </w:rPr>
        <w:t>Wageningen University, </w:t>
      </w:r>
      <w:r>
        <w:rPr>
          <w:sz w:val="18"/>
        </w:rPr>
        <w:t>the </w:t>
      </w:r>
      <w:r>
        <w:rPr>
          <w:spacing w:val="-3"/>
          <w:sz w:val="18"/>
        </w:rPr>
        <w:t>Netherlands. </w:t>
      </w:r>
      <w:r>
        <w:rPr>
          <w:sz w:val="18"/>
        </w:rPr>
        <w:t>He was </w:t>
      </w:r>
      <w:r>
        <w:rPr>
          <w:spacing w:val="-3"/>
          <w:sz w:val="18"/>
        </w:rPr>
        <w:t>granted </w:t>
      </w:r>
      <w:r>
        <w:rPr>
          <w:sz w:val="18"/>
        </w:rPr>
        <w:t>a </w:t>
      </w:r>
      <w:r>
        <w:rPr>
          <w:spacing w:val="-3"/>
          <w:sz w:val="18"/>
        </w:rPr>
        <w:t>postdoctoral fellowship </w:t>
      </w:r>
      <w:r>
        <w:rPr>
          <w:sz w:val="18"/>
        </w:rPr>
        <w:t>at Wageningen University and </w:t>
      </w:r>
      <w:r>
        <w:rPr>
          <w:spacing w:val="-3"/>
          <w:sz w:val="18"/>
        </w:rPr>
        <w:t>specialized </w:t>
      </w:r>
      <w:r>
        <w:rPr>
          <w:sz w:val="18"/>
        </w:rPr>
        <w:t>in </w:t>
      </w:r>
      <w:r>
        <w:rPr>
          <w:spacing w:val="-3"/>
          <w:sz w:val="18"/>
        </w:rPr>
        <w:t>nutrition,</w:t>
      </w:r>
      <w:r>
        <w:rPr>
          <w:spacing w:val="-12"/>
          <w:sz w:val="18"/>
        </w:rPr>
        <w:t> </w:t>
      </w:r>
      <w:r>
        <w:rPr>
          <w:sz w:val="18"/>
        </w:rPr>
        <w:t>health,</w:t>
      </w:r>
      <w:r>
        <w:rPr>
          <w:spacing w:val="-10"/>
          <w:sz w:val="18"/>
        </w:rPr>
        <w:t> </w:t>
      </w:r>
      <w:r>
        <w:rPr>
          <w:sz w:val="18"/>
        </w:rPr>
        <w:t>and</w:t>
      </w:r>
      <w:r>
        <w:rPr>
          <w:spacing w:val="-10"/>
          <w:sz w:val="18"/>
        </w:rPr>
        <w:t> </w:t>
      </w:r>
      <w:r>
        <w:rPr>
          <w:spacing w:val="-3"/>
          <w:sz w:val="18"/>
        </w:rPr>
        <w:t>epidemiological</w:t>
      </w:r>
      <w:r>
        <w:rPr>
          <w:spacing w:val="-10"/>
          <w:sz w:val="18"/>
        </w:rPr>
        <w:t> </w:t>
      </w:r>
      <w:r>
        <w:rPr>
          <w:sz w:val="18"/>
        </w:rPr>
        <w:t>research</w:t>
      </w:r>
      <w:r>
        <w:rPr>
          <w:spacing w:val="-12"/>
          <w:sz w:val="18"/>
        </w:rPr>
        <w:t> </w:t>
      </w:r>
      <w:r>
        <w:rPr>
          <w:sz w:val="18"/>
        </w:rPr>
        <w:t>in</w:t>
      </w:r>
      <w:r>
        <w:rPr>
          <w:spacing w:val="-13"/>
          <w:sz w:val="18"/>
        </w:rPr>
        <w:t> </w:t>
      </w:r>
      <w:r>
        <w:rPr>
          <w:sz w:val="18"/>
        </w:rPr>
        <w:t>East</w:t>
      </w:r>
      <w:r>
        <w:rPr>
          <w:spacing w:val="-12"/>
          <w:sz w:val="18"/>
        </w:rPr>
        <w:t> </w:t>
      </w:r>
      <w:r>
        <w:rPr>
          <w:sz w:val="18"/>
        </w:rPr>
        <w:t>and</w:t>
      </w:r>
      <w:r>
        <w:rPr>
          <w:spacing w:val="-11"/>
          <w:sz w:val="18"/>
        </w:rPr>
        <w:t> </w:t>
      </w:r>
      <w:r>
        <w:rPr>
          <w:sz w:val="18"/>
        </w:rPr>
        <w:t>West</w:t>
      </w:r>
      <w:r>
        <w:rPr>
          <w:spacing w:val="-12"/>
          <w:sz w:val="18"/>
        </w:rPr>
        <w:t> </w:t>
      </w:r>
      <w:r>
        <w:rPr>
          <w:sz w:val="18"/>
        </w:rPr>
        <w:t>Africa.</w:t>
      </w:r>
    </w:p>
    <w:p>
      <w:pPr>
        <w:spacing w:line="240" w:lineRule="exact" w:before="92"/>
        <w:ind w:left="199" w:right="116" w:firstLine="0"/>
        <w:jc w:val="both"/>
        <w:rPr>
          <w:sz w:val="18"/>
        </w:rPr>
      </w:pPr>
      <w:r>
        <w:rPr>
          <w:rFonts w:ascii="PMingLiU"/>
          <w:sz w:val="18"/>
        </w:rPr>
        <w:t>Margie Peden </w:t>
      </w:r>
      <w:r>
        <w:rPr>
          <w:sz w:val="18"/>
        </w:rPr>
        <w:t>is currently the coordinator of the Unintentional Inju- ries Prevention unit (UIP) within the Department for Management of Noncommunicable</w:t>
      </w:r>
      <w:r>
        <w:rPr>
          <w:spacing w:val="-7"/>
          <w:sz w:val="18"/>
        </w:rPr>
        <w:t> </w:t>
      </w:r>
      <w:r>
        <w:rPr>
          <w:sz w:val="18"/>
        </w:rPr>
        <w:t>Diseases,</w:t>
      </w:r>
      <w:r>
        <w:rPr>
          <w:spacing w:val="-8"/>
          <w:sz w:val="18"/>
        </w:rPr>
        <w:t> </w:t>
      </w:r>
      <w:r>
        <w:rPr>
          <w:sz w:val="18"/>
        </w:rPr>
        <w:t>Disability,</w:t>
      </w:r>
      <w:r>
        <w:rPr>
          <w:spacing w:val="-9"/>
          <w:sz w:val="18"/>
        </w:rPr>
        <w:t> </w:t>
      </w:r>
      <w:r>
        <w:rPr>
          <w:sz w:val="18"/>
        </w:rPr>
        <w:t>Violence,</w:t>
      </w:r>
      <w:r>
        <w:rPr>
          <w:spacing w:val="-7"/>
          <w:sz w:val="18"/>
        </w:rPr>
        <w:t> </w:t>
      </w:r>
      <w:r>
        <w:rPr>
          <w:sz w:val="18"/>
        </w:rPr>
        <w:t>and</w:t>
      </w:r>
      <w:r>
        <w:rPr>
          <w:spacing w:val="-8"/>
          <w:sz w:val="18"/>
        </w:rPr>
        <w:t> </w:t>
      </w:r>
      <w:r>
        <w:rPr>
          <w:sz w:val="18"/>
        </w:rPr>
        <w:t>Injury</w:t>
      </w:r>
      <w:r>
        <w:rPr>
          <w:spacing w:val="-9"/>
          <w:sz w:val="18"/>
        </w:rPr>
        <w:t> </w:t>
      </w:r>
      <w:r>
        <w:rPr>
          <w:sz w:val="18"/>
        </w:rPr>
        <w:t>Preven- tion at the World  Health Organization  in Geneva, Switzerland. </w:t>
      </w:r>
      <w:r>
        <w:rPr>
          <w:spacing w:val="11"/>
          <w:sz w:val="18"/>
        </w:rPr>
        <w:t> </w:t>
      </w:r>
      <w:r>
        <w:rPr>
          <w:sz w:val="18"/>
        </w:rPr>
        <w:t>She</w:t>
      </w:r>
    </w:p>
    <w:p>
      <w:pPr>
        <w:spacing w:line="276" w:lineRule="auto" w:before="20"/>
        <w:ind w:left="199" w:right="117" w:firstLine="0"/>
        <w:jc w:val="both"/>
        <w:rPr>
          <w:sz w:val="18"/>
        </w:rPr>
      </w:pPr>
      <w:r>
        <w:rPr>
          <w:sz w:val="18"/>
        </w:rPr>
        <w:t>coordinates work in the areas of unintentional injury prevention (including road safety, drowning, and burns prevention), injury sur- veillance/surveys, and alcohol and drug-related injuries.</w:t>
      </w:r>
    </w:p>
    <w:p>
      <w:pPr>
        <w:spacing w:line="256" w:lineRule="auto" w:before="111"/>
        <w:ind w:left="199" w:right="117" w:firstLine="0"/>
        <w:jc w:val="both"/>
        <w:rPr>
          <w:i/>
          <w:sz w:val="18"/>
        </w:rPr>
      </w:pPr>
      <w:r>
        <w:rPr>
          <w:rFonts w:ascii="PMingLiU"/>
          <w:sz w:val="18"/>
        </w:rPr>
        <w:t>Reid Ewing</w:t>
      </w:r>
      <w:r>
        <w:rPr>
          <w:sz w:val="18"/>
        </w:rPr>
        <w:t>, PhD, is a professor of City and Metropolitan Planning at the</w:t>
      </w:r>
      <w:r>
        <w:rPr>
          <w:spacing w:val="-10"/>
          <w:sz w:val="18"/>
        </w:rPr>
        <w:t> </w:t>
      </w:r>
      <w:r>
        <w:rPr>
          <w:sz w:val="18"/>
        </w:rPr>
        <w:t>University</w:t>
      </w:r>
      <w:r>
        <w:rPr>
          <w:spacing w:val="-10"/>
          <w:sz w:val="18"/>
        </w:rPr>
        <w:t> </w:t>
      </w:r>
      <w:r>
        <w:rPr>
          <w:sz w:val="18"/>
        </w:rPr>
        <w:t>of</w:t>
      </w:r>
      <w:r>
        <w:rPr>
          <w:spacing w:val="-10"/>
          <w:sz w:val="18"/>
        </w:rPr>
        <w:t> </w:t>
      </w:r>
      <w:r>
        <w:rPr>
          <w:sz w:val="18"/>
        </w:rPr>
        <w:t>Utah,</w:t>
      </w:r>
      <w:r>
        <w:rPr>
          <w:spacing w:val="-10"/>
          <w:sz w:val="18"/>
        </w:rPr>
        <w:t> </w:t>
      </w:r>
      <w:r>
        <w:rPr>
          <w:sz w:val="18"/>
        </w:rPr>
        <w:t>associate</w:t>
      </w:r>
      <w:r>
        <w:rPr>
          <w:spacing w:val="-8"/>
          <w:sz w:val="18"/>
        </w:rPr>
        <w:t> </w:t>
      </w:r>
      <w:r>
        <w:rPr>
          <w:sz w:val="18"/>
        </w:rPr>
        <w:t>editor</w:t>
      </w:r>
      <w:r>
        <w:rPr>
          <w:spacing w:val="-10"/>
          <w:sz w:val="18"/>
        </w:rPr>
        <w:t> </w:t>
      </w:r>
      <w:r>
        <w:rPr>
          <w:sz w:val="18"/>
        </w:rPr>
        <w:t>of</w:t>
      </w:r>
      <w:r>
        <w:rPr>
          <w:spacing w:val="-10"/>
          <w:sz w:val="18"/>
        </w:rPr>
        <w:t> </w:t>
      </w:r>
      <w:r>
        <w:rPr>
          <w:sz w:val="18"/>
        </w:rPr>
        <w:t>the</w:t>
      </w:r>
      <w:r>
        <w:rPr>
          <w:spacing w:val="-10"/>
          <w:sz w:val="18"/>
        </w:rPr>
        <w:t> </w:t>
      </w:r>
      <w:r>
        <w:rPr>
          <w:i/>
          <w:sz w:val="18"/>
        </w:rPr>
        <w:t>Journal</w:t>
      </w:r>
      <w:r>
        <w:rPr>
          <w:i/>
          <w:spacing w:val="-9"/>
          <w:sz w:val="18"/>
        </w:rPr>
        <w:t> </w:t>
      </w:r>
      <w:r>
        <w:rPr>
          <w:i/>
          <w:sz w:val="18"/>
        </w:rPr>
        <w:t>of</w:t>
      </w:r>
      <w:r>
        <w:rPr>
          <w:i/>
          <w:spacing w:val="-10"/>
          <w:sz w:val="18"/>
        </w:rPr>
        <w:t> </w:t>
      </w:r>
      <w:r>
        <w:rPr>
          <w:i/>
          <w:sz w:val="18"/>
        </w:rPr>
        <w:t>the</w:t>
      </w:r>
      <w:r>
        <w:rPr>
          <w:i/>
          <w:spacing w:val="-10"/>
          <w:sz w:val="18"/>
        </w:rPr>
        <w:t> </w:t>
      </w:r>
      <w:r>
        <w:rPr>
          <w:i/>
          <w:sz w:val="18"/>
        </w:rPr>
        <w:t>American </w:t>
      </w:r>
      <w:r>
        <w:rPr>
          <w:i/>
          <w:sz w:val="18"/>
        </w:rPr>
        <w:t>Planning</w:t>
      </w:r>
      <w:r>
        <w:rPr>
          <w:i/>
          <w:spacing w:val="-5"/>
          <w:sz w:val="18"/>
        </w:rPr>
        <w:t> </w:t>
      </w:r>
      <w:r>
        <w:rPr>
          <w:i/>
          <w:sz w:val="18"/>
        </w:rPr>
        <w:t>Association</w:t>
      </w:r>
      <w:r>
        <w:rPr>
          <w:sz w:val="18"/>
        </w:rPr>
        <w:t>,</w:t>
      </w:r>
      <w:r>
        <w:rPr>
          <w:spacing w:val="-5"/>
          <w:sz w:val="18"/>
        </w:rPr>
        <w:t> </w:t>
      </w:r>
      <w:r>
        <w:rPr>
          <w:sz w:val="18"/>
        </w:rPr>
        <w:t>editorial</w:t>
      </w:r>
      <w:r>
        <w:rPr>
          <w:spacing w:val="-5"/>
          <w:sz w:val="18"/>
        </w:rPr>
        <w:t> </w:t>
      </w:r>
      <w:r>
        <w:rPr>
          <w:sz w:val="18"/>
        </w:rPr>
        <w:t>board</w:t>
      </w:r>
      <w:r>
        <w:rPr>
          <w:spacing w:val="-6"/>
          <w:sz w:val="18"/>
        </w:rPr>
        <w:t> </w:t>
      </w:r>
      <w:r>
        <w:rPr>
          <w:sz w:val="18"/>
        </w:rPr>
        <w:t>member</w:t>
      </w:r>
      <w:r>
        <w:rPr>
          <w:spacing w:val="-4"/>
          <w:sz w:val="18"/>
        </w:rPr>
        <w:t> </w:t>
      </w:r>
      <w:r>
        <w:rPr>
          <w:sz w:val="18"/>
        </w:rPr>
        <w:t>of</w:t>
      </w:r>
      <w:r>
        <w:rPr>
          <w:spacing w:val="-6"/>
          <w:sz w:val="18"/>
        </w:rPr>
        <w:t> </w:t>
      </w:r>
      <w:r>
        <w:rPr>
          <w:sz w:val="18"/>
        </w:rPr>
        <w:t>the</w:t>
      </w:r>
      <w:r>
        <w:rPr>
          <w:spacing w:val="-4"/>
          <w:sz w:val="18"/>
        </w:rPr>
        <w:t> </w:t>
      </w:r>
      <w:r>
        <w:rPr>
          <w:i/>
          <w:sz w:val="18"/>
        </w:rPr>
        <w:t>Journal</w:t>
      </w:r>
      <w:r>
        <w:rPr>
          <w:i/>
          <w:spacing w:val="-5"/>
          <w:sz w:val="18"/>
        </w:rPr>
        <w:t> </w:t>
      </w:r>
      <w:r>
        <w:rPr>
          <w:i/>
          <w:sz w:val="18"/>
        </w:rPr>
        <w:t>of</w:t>
      </w:r>
      <w:r>
        <w:rPr>
          <w:i/>
          <w:spacing w:val="-6"/>
          <w:sz w:val="18"/>
        </w:rPr>
        <w:t> </w:t>
      </w:r>
      <w:r>
        <w:rPr>
          <w:i/>
          <w:sz w:val="18"/>
        </w:rPr>
        <w:t>Plan-</w:t>
      </w:r>
    </w:p>
    <w:p>
      <w:pPr>
        <w:spacing w:line="278" w:lineRule="auto" w:before="16"/>
        <w:ind w:left="199" w:right="117" w:firstLine="0"/>
        <w:jc w:val="both"/>
        <w:rPr>
          <w:sz w:val="18"/>
        </w:rPr>
      </w:pPr>
      <w:r>
        <w:rPr>
          <w:i/>
          <w:sz w:val="18"/>
        </w:rPr>
        <w:t>ning Education and Research</w:t>
      </w:r>
      <w:r>
        <w:rPr>
          <w:sz w:val="18"/>
        </w:rPr>
        <w:t>, and columnist for </w:t>
      </w:r>
      <w:r>
        <w:rPr>
          <w:i/>
          <w:sz w:val="18"/>
        </w:rPr>
        <w:t>Planning </w:t>
      </w:r>
      <w:r>
        <w:rPr>
          <w:sz w:val="18"/>
        </w:rPr>
        <w:t>magazine, writing the bimonthly column Research You Can Use. He has exten- sively studied that relationship between land use patterns, street design, and traffic safety, coauthoring the earlier </w:t>
      </w:r>
      <w:r>
        <w:rPr>
          <w:i/>
          <w:sz w:val="18"/>
        </w:rPr>
        <w:t>Journal of Planning </w:t>
      </w:r>
      <w:r>
        <w:rPr>
          <w:i/>
          <w:sz w:val="18"/>
        </w:rPr>
        <w:t>Literature  </w:t>
      </w:r>
      <w:r>
        <w:rPr>
          <w:sz w:val="18"/>
        </w:rPr>
        <w:t>article  </w:t>
      </w:r>
      <w:r>
        <w:rPr>
          <w:spacing w:val="-4"/>
          <w:sz w:val="18"/>
        </w:rPr>
        <w:t>‘‘The   </w:t>
      </w:r>
      <w:r>
        <w:rPr>
          <w:sz w:val="18"/>
        </w:rPr>
        <w:t>Built  Environment  and  Traffic  Safety:   A Review of Empirical</w:t>
      </w:r>
      <w:r>
        <w:rPr>
          <w:spacing w:val="33"/>
          <w:sz w:val="18"/>
        </w:rPr>
        <w:t> </w:t>
      </w:r>
      <w:r>
        <w:rPr>
          <w:spacing w:val="-3"/>
          <w:sz w:val="18"/>
        </w:rPr>
        <w:t>Evidence.’’</w:t>
      </w:r>
    </w:p>
    <w:sectPr>
      <w:type w:val="continuous"/>
      <w:pgSz w:w="12240" w:h="15840"/>
      <w:pgMar w:top="100" w:bottom="280" w:left="400" w:right="860"/>
      <w:cols w:num="2" w:equalWidth="0">
        <w:col w:w="5601" w:space="40"/>
        <w:col w:w="533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MingLiU">
    <w:altName w:val="PMingLiU"/>
    <w:charset w:val="0"/>
    <w:family w:val="roman"/>
    <w:pitch w:val="variable"/>
  </w:font>
  <w:font w:name="Calibri">
    <w:altName w:val="Calibri"/>
    <w:charset w:val="0"/>
    <w:family w:val="swiss"/>
    <w:pitch w:val="variable"/>
  </w:font>
  <w:font w:name="Palatino Linotype">
    <w:altName w:val="Palatino Linotype"/>
    <w:charset w:val="0"/>
    <w:family w:val="roman"/>
    <w:pitch w:val="variable"/>
  </w:font>
  <w:font w:name="Shruti">
    <w:altName w:val="Shrut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88" from="48.983002pt,49.577873pt" to="563.017002pt,49.577873pt" stroked="true" strokeweight=".510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6.9827pt;margin-top:37.251343pt;width:18.95pt;height:12pt;mso-position-horizontal-relative:page;mso-position-vertical-relative:page;z-index:-25264" type="#_x0000_t202" filled="false" stroked="false">
          <v:textbox inset="0,0,0,0">
            <w:txbxContent>
              <w:p>
                <w:pPr>
                  <w:pStyle w:val="BodyText"/>
                  <w:spacing w:line="214" w:lineRule="exact"/>
                  <w:ind w:left="40"/>
                  <w:rPr>
                    <w:rFonts w:ascii="Arial"/>
                  </w:rPr>
                </w:pPr>
                <w:r>
                  <w:rPr/>
                  <w:fldChar w:fldCharType="begin"/>
                </w:r>
                <w:r>
                  <w:rPr>
                    <w:rFonts w:ascii="Arial"/>
                    <w:w w:val="95"/>
                  </w:rPr>
                  <w:instrText> PAGE </w:instrText>
                </w:r>
                <w:r>
                  <w:rPr/>
                  <w:fldChar w:fldCharType="separate"/>
                </w:r>
                <w:r>
                  <w:rPr/>
                  <w:t>378</w:t>
                </w:r>
                <w:r>
                  <w:rPr/>
                  <w:fldChar w:fldCharType="end"/>
                </w:r>
              </w:p>
            </w:txbxContent>
          </v:textbox>
          <w10:wrap type="none"/>
        </v:shape>
      </w:pict>
    </w:r>
    <w:r>
      <w:rPr/>
      <w:pict>
        <v:shape style="position:absolute;margin-left:427.31369pt;margin-top:37.252945pt;width:136.7pt;height:12pt;mso-position-horizontal-relative:page;mso-position-vertical-relative:page;z-index:-25240" type="#_x0000_t202" filled="false" stroked="false">
          <v:textbox inset="0,0,0,0">
            <w:txbxContent>
              <w:p>
                <w:pPr>
                  <w:spacing w:line="225" w:lineRule="exact" w:before="0"/>
                  <w:ind w:left="20" w:right="0" w:firstLine="0"/>
                  <w:jc w:val="left"/>
                  <w:rPr>
                    <w:rFonts w:ascii="Calibri"/>
                    <w:i/>
                    <w:sz w:val="20"/>
                  </w:rPr>
                </w:pPr>
                <w:r>
                  <w:rPr>
                    <w:rFonts w:ascii="Calibri"/>
                    <w:i/>
                    <w:w w:val="95"/>
                    <w:sz w:val="20"/>
                  </w:rPr>
                  <w:t>Journal of Planning Literature</w:t>
                </w:r>
                <w:r>
                  <w:rPr>
                    <w:rFonts w:ascii="Calibri"/>
                    <w:i/>
                    <w:spacing w:val="-22"/>
                    <w:w w:val="95"/>
                    <w:sz w:val="20"/>
                  </w:rPr>
                  <w:t> </w:t>
                </w:r>
                <w:r>
                  <w:rPr>
                    <w:rFonts w:ascii="Calibri"/>
                    <w:i/>
                    <w:w w:val="95"/>
                    <w:sz w:val="20"/>
                  </w:rPr>
                  <w:t>30(4)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16" from="48.983002pt,49.577873pt" to="563.017002pt,49.577873pt" stroked="true" strokeweight=".51025pt" strokecolor="#000000">
          <v:stroke dashstyle="solid"/>
          <w10:wrap type="none"/>
        </v:line>
      </w:pict>
    </w:r>
    <w:r>
      <w:rPr/>
      <w:pict>
        <v:shape style="position:absolute;margin-left:47.983299pt;margin-top:37.254574pt;width:48.15pt;height:12pt;mso-position-horizontal-relative:page;mso-position-vertical-relative:page;z-index:-25192" type="#_x0000_t202" filled="false" stroked="false">
          <v:textbox inset="0,0,0,0">
            <w:txbxContent>
              <w:p>
                <w:pPr>
                  <w:spacing w:line="225" w:lineRule="exact" w:before="0"/>
                  <w:ind w:left="20" w:right="0" w:firstLine="0"/>
                  <w:jc w:val="left"/>
                  <w:rPr>
                    <w:rFonts w:ascii="Calibri"/>
                    <w:i/>
                    <w:sz w:val="20"/>
                  </w:rPr>
                </w:pPr>
                <w:r>
                  <w:rPr>
                    <w:rFonts w:ascii="Calibri"/>
                    <w:i/>
                    <w:sz w:val="20"/>
                  </w:rPr>
                  <w:t>Stoker et</w:t>
                </w:r>
                <w:r>
                  <w:rPr>
                    <w:rFonts w:ascii="Calibri"/>
                    <w:i/>
                    <w:spacing w:val="-34"/>
                    <w:sz w:val="20"/>
                  </w:rPr>
                  <w:t> </w:t>
                </w:r>
                <w:r>
                  <w:rPr>
                    <w:rFonts w:ascii="Calibri"/>
                    <w:i/>
                    <w:sz w:val="20"/>
                  </w:rPr>
                  <w:t>al.</w:t>
                </w:r>
              </w:p>
            </w:txbxContent>
          </v:textbox>
          <w10:wrap type="none"/>
        </v:shape>
      </w:pict>
    </w:r>
    <w:r>
      <w:rPr/>
      <w:pict>
        <v:shape style="position:absolute;margin-left:546.104980pt;margin-top:37.252945pt;width:18.95pt;height:12pt;mso-position-horizontal-relative:page;mso-position-vertical-relative:page;z-index:-25168" type="#_x0000_t202" filled="false" stroked="false">
          <v:textbox inset="0,0,0,0">
            <w:txbxContent>
              <w:p>
                <w:pPr>
                  <w:pStyle w:val="BodyText"/>
                  <w:spacing w:line="214" w:lineRule="exact"/>
                  <w:ind w:left="40"/>
                  <w:rPr>
                    <w:rFonts w:ascii="Arial"/>
                  </w:rPr>
                </w:pPr>
                <w:r>
                  <w:rPr/>
                  <w:fldChar w:fldCharType="begin"/>
                </w:r>
                <w:r>
                  <w:rPr>
                    <w:rFonts w:ascii="Arial"/>
                    <w:w w:val="95"/>
                  </w:rPr>
                  <w:instrText> PAGE </w:instrText>
                </w:r>
                <w:r>
                  <w:rPr/>
                  <w:fldChar w:fldCharType="separate"/>
                </w:r>
                <w:r>
                  <w:rPr/>
                  <w:t>379</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579"/>
      <w:outlineLvl w:val="1"/>
    </w:pPr>
    <w:rPr>
      <w:rFonts w:ascii="Arial" w:hAnsi="Arial" w:eastAsia="Arial" w:cs="Arial"/>
      <w:sz w:val="24"/>
      <w:szCs w:val="24"/>
    </w:rPr>
  </w:style>
  <w:style w:styleId="Heading2" w:type="paragraph">
    <w:name w:val="Heading 2"/>
    <w:basedOn w:val="Normal"/>
    <w:uiPriority w:val="1"/>
    <w:qFormat/>
    <w:pPr>
      <w:ind w:left="579"/>
      <w:outlineLvl w:val="2"/>
    </w:pPr>
    <w:rPr>
      <w:rFonts w:ascii="Calibri" w:hAnsi="Calibri" w:eastAsia="Calibri" w:cs="Calibri"/>
      <w:i/>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178" w:lineRule="exact"/>
      <w:ind w:left="98"/>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sagepub.com/journalsPermissions.nav" TargetMode="External"/><Relationship Id="rId7" Type="http://schemas.openxmlformats.org/officeDocument/2006/relationships/hyperlink" Target="http://jpl.sagepub.com/" TargetMode="External"/><Relationship Id="rId8" Type="http://schemas.openxmlformats.org/officeDocument/2006/relationships/image" Target="media/image2.png"/><Relationship Id="rId9" Type="http://schemas.openxmlformats.org/officeDocument/2006/relationships/hyperlink" Target="mailto:philip.a.stoker@gmail.com"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3.png"/><Relationship Id="rId13" Type="http://schemas.openxmlformats.org/officeDocument/2006/relationships/hyperlink" Target="http://www.walkable.org/articles.html" TargetMode="External"/><Relationship Id="rId14" Type="http://schemas.openxmlformats.org/officeDocument/2006/relationships/hyperlink" Target="http://ntl.bts.gov/lib/24000/24700/24702/Ped_Synthesis_Report.pdf" TargetMode="External"/><Relationship Id="rId15" Type="http://schemas.openxmlformats.org/officeDocument/2006/relationships/hyperlink" Target="http://www.etsc.eu/documents/strategies.pdf" TargetMode="External"/><Relationship Id="rId16" Type="http://schemas.openxmlformats.org/officeDocument/2006/relationships/hyperlink" Target="http://www.etsc.eu/documents/FS_speed.pdf" TargetMode="External"/><Relationship Id="rId17" Type="http://schemas.openxmlformats.org/officeDocument/2006/relationships/hyperlink" Target="http://www.smartgrowthamerica.org/sprawlindex/MeasuringSprawl.pdf" TargetMode="External"/><Relationship Id="rId18" Type="http://schemas.openxmlformats.org/officeDocument/2006/relationships/hyperlink" Target="http://ntl.bts.gov/lib/10000/10800/10868/Ec019_d3.pdf" TargetMode="External"/><Relationship Id="rId19" Type="http://schemas.openxmlformats.org/officeDocument/2006/relationships/hyperlink" Target="http://dera.ioe.ac.uk/1416/" TargetMode="External"/><Relationship Id="rId20" Type="http://schemas.openxmlformats.org/officeDocument/2006/relationships/hyperlink" Target="http://www.ncbi.nlm.nih.gov/pmc/articles/PMC2791801/pdf/bmj.b4469.pdf" TargetMode="External"/><Relationship Id="rId21" Type="http://schemas.openxmlformats.org/officeDocument/2006/relationships/hyperlink" Target="http://onlinepubs.trb.org/onlinepubs/nchrp/nchrp_w129p3.pdf" TargetMode="External"/><Relationship Id="rId22" Type="http://schemas.openxmlformats.org/officeDocument/2006/relationships/hyperlink" Target="http://www.researchgate.net/publication/228903642_Safety_in_geometric_design_standards/file/d912f5138f05bb6821.pdf" TargetMode="External"/><Relationship Id="rId23" Type="http://schemas.openxmlformats.org/officeDocument/2006/relationships/hyperlink" Target="http://trid.trb.org/view.aspx?id=663709" TargetMode="External"/><Relationship Id="rId24" Type="http://schemas.openxmlformats.org/officeDocument/2006/relationships/hyperlink" Target="http://info.onlinelibrary.wiley.com/userfiles/ccoch/file/Safety_on_the_road/CD003438.pdf" TargetMode="External"/><Relationship Id="rId25" Type="http://schemas.openxmlformats.org/officeDocument/2006/relationships/hyperlink" Target="http://onlinelibrary.wiley.com/doi/10.1002/14651858.CD003438.pub2/abstract" TargetMode="External"/><Relationship Id="rId26" Type="http://schemas.openxmlformats.org/officeDocument/2006/relationships/hyperlink" Target="http://www.biomedcentral.com/1471-2458/9/122" TargetMode="External"/><Relationship Id="rId27" Type="http://schemas.openxmlformats.org/officeDocument/2006/relationships/hyperlink" Target="http://www.walkeurope.org/final_report/default.asp" TargetMode="External"/><Relationship Id="rId28" Type="http://schemas.openxmlformats.org/officeDocument/2006/relationships/hyperlink" Target="http://mcs.nhtsa.gov/index.cfm?fuseaction=product.display&amp;amp;product_ID=57" TargetMode="External"/><Relationship Id="rId29" Type="http://schemas.openxmlformats.org/officeDocument/2006/relationships/hyperlink" Target="http://safety.fhwa.dot.gov/ped_bike/ped_focus/expedaction/njersey/njersey.pdf" TargetMode="External"/><Relationship Id="rId30" Type="http://schemas.openxmlformats.org/officeDocument/2006/relationships/hyperlink" Target="http://www.rtmc.co.za/index.php/reports/traffic-reports" TargetMode="External"/><Relationship Id="rId31" Type="http://schemas.openxmlformats.org/officeDocument/2006/relationships/hyperlink" Target="http://www.slcgov.com/transportation/transportation-crosswalk-flags" TargetMode="External"/><Relationship Id="rId32" Type="http://schemas.openxmlformats.org/officeDocument/2006/relationships/hyperlink" Target="http://massengale.typepad.com/venustas/files/SwiftSafetyStudy.pdf" TargetMode="External"/><Relationship Id="rId33" Type="http://schemas.openxmlformats.org/officeDocument/2006/relationships/hyperlink" Target="http://www.general.monash.edu.au/MUARC/viszero.htm" TargetMode="External"/><Relationship Id="rId34" Type="http://schemas.openxmlformats.org/officeDocument/2006/relationships/hyperlink" Target="http://www.cdc.gov/mmwR/preview/mmwrhtml/ss5307a1.htm" TargetMode="External"/><Relationship Id="rId35" Type="http://schemas.openxmlformats.org/officeDocument/2006/relationships/hyperlink" Target="http://www.woonerfgoed.nl/int/Welcome.html" TargetMode="External"/><Relationship Id="rId36" Type="http://schemas.openxmlformats.org/officeDocument/2006/relationships/hyperlink" Target="http://www.who.int/violence_injury_prevention/road_safety_status/2009/en/" TargetMode="External"/><Relationship Id="rId37" Type="http://schemas.openxmlformats.org/officeDocument/2006/relationships/hyperlink" Target="http://www.who.int/roadsafety/projects/manuals/pedestrian/en/" TargetMode="External"/><Relationship Id="rId38" Type="http://schemas.openxmlformats.org/officeDocument/2006/relationships/hyperlink" Target="http://ascelibrary.org/doi/abs/10.1061/41064%28358%2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Stoker, Andrea Garfinkel-Castro, Meleckidzedeck Khayesi, Wilson Odero, Martin N. Mwangi, Margie Peden, and Reid Ewing</dc:creator>
  <cp:keywords>pedestrian safety,risk factors,built environment</cp:keywords>
  <dc:subject>Journal of Planning Literature 2015.30:377-392</dc:subject>
  <dc:title>Pedestrian Safety and the Built Environment</dc:title>
  <dcterms:created xsi:type="dcterms:W3CDTF">2019-03-13T00:00:45Z</dcterms:created>
  <dcterms:modified xsi:type="dcterms:W3CDTF">2019-03-13T00:00:45Z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2015-10-12T00:00:00Z</vt:filetime>
  </property>
  <property fmtid="{D5CDD505-2E9C-101B-9397-08002B2CF9AE}" pid="3" name="Creator">
    <vt:lpwstr>Arbortext Advanced Print Publisher 9.0.114/W</vt:lpwstr>
  </property>
  <property fmtid="{D5CDD505-2E9C-101B-9397-08002B2CF9AE}" pid="4" name="LastSaved">
    <vt:filetime>2019-03-13T00:00:00Z</vt:filetime>
  </property>
</Properties>
</file>