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7 years of experience developing and analyzing data-driven marketing efforts. Expert knowledge of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Business Operations Analyst III</w:t>
      </w:r>
      <w:r>
        <w:t xml:space="preserve"> — Sling TV</w:t>
        <w:tab/>
        <w:t>Sep 2019 — Sep 2019</w:t>
      </w:r>
    </w:p>
    <w:p>
      <w:pPr>
        <w:pStyle w:val="ResumeCompanyDescription"/>
      </w:pPr>
      <w:r>
        <w:t>TBD</w:t>
      </w:r>
    </w:p>
    <w:p>
      <w:pPr>
        <w:pStyle w:val="ResumeAccomplishment2"/>
      </w:pPr>
      <w:r>
        <w:t>number one</w:t>
      </w:r>
    </w:p>
    <w:p>
      <w:pPr>
        <w:pStyle w:val="ResumeAccomplishment2"/>
      </w:pPr>
      <w:r>
        <w:t>number two</w:t>
      </w:r>
    </w:p>
    <w:p>
      <w:pPr>
        <w:pStyle w:val="ResumeCompanyHeader"/>
      </w:pPr>
      <w:r>
        <w:rPr>
          <w:b/>
        </w:rPr>
        <w:t>Contractor</w:t>
      </w:r>
      <w:r>
        <w:t xml:space="preserve"> — Professional Physical Therapy</w:t>
        <w:tab/>
        <w:t>Aug 2019 — Present</w:t>
      </w:r>
    </w:p>
    <w:p>
      <w:pPr>
        <w:pStyle w:val="ResumeCompanyDescription"/>
      </w:pPr>
      <w:r>
        <w:t>Physical therapy company providing high quality care with practices in multiple states</w:t>
      </w:r>
    </w:p>
    <w:p>
      <w:pPr>
        <w:pStyle w:val="ResumeAccomplishment2"/>
      </w:pPr>
      <w:r>
        <w:t>Create and administer accounting view in SSRS of Concur expense report records for internal auditing.</w:t>
      </w:r>
    </w:p>
    <w:p>
      <w:pPr>
        <w:pStyle w:val="ResumeAccomplishment2"/>
      </w:pPr>
      <w:r>
        <w:t>DBA/Architect of MS-SQL database for customer transactions translated into accounting projections.</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SSRS</w:t>
            </w:r>
          </w:p>
        </w:tc>
        <w:tc>
          <w:tcPr>
            <w:tcW w:type="dxa" w:w="2700"/>
          </w:tcPr>
          <w:p>
            <w:pPr>
              <w:pStyle w:val="ResumeWordJumble"/>
            </w:pPr>
            <w:r>
              <w:t>Alteryx</w:t>
            </w:r>
          </w:p>
        </w:tc>
      </w:tr>
      <w:tr>
        <w:tc>
          <w:tcPr>
            <w:tcW w:type="dxa" w:w="2700"/>
          </w:tcPr>
          <w:p>
            <w:pPr>
              <w:pStyle w:val="ResumeWordJumble"/>
            </w:pPr>
            <w:r>
              <w:t>Excel</w:t>
            </w:r>
          </w:p>
        </w:tc>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r>
      <w:tr>
        <w:tc>
          <w:tcPr>
            <w:tcW w:type="dxa" w:w="2700"/>
          </w:tcPr>
          <w:p>
            <w:pPr>
              <w:pStyle w:val="ResumeWordJumble"/>
            </w:pPr>
            <w:r>
              <w:t>Git</w:t>
            </w:r>
          </w:p>
        </w:tc>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Marketing Automation</w:t>
            </w:r>
          </w:p>
        </w:tc>
      </w:tr>
    </w:tbl>
    <w:sectPr w:rsidR="007613FB" w:rsidRPr="006B4EBD"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7A4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A230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B66A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6E00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72B1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96EA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C22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86FD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165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8D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E640-D6EA-7A4B-801F-3EDB3C3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22</cp:revision>
  <cp:lastPrinted>2019-05-31T21:47:00Z</cp:lastPrinted>
  <dcterms:created xsi:type="dcterms:W3CDTF">2019-06-09T20:17:00Z</dcterms:created>
  <dcterms:modified xsi:type="dcterms:W3CDTF">2019-07-03T03:37:00Z</dcterms:modified>
</cp:coreProperties>
</file>