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2B630" w14:textId="77777777" w:rsidR="00E6359A" w:rsidRDefault="00B45039">
      <w:pPr>
        <w:pStyle w:val="ResumeName"/>
      </w:pPr>
      <w:r>
        <w:t>David Schneider</w:t>
      </w:r>
    </w:p>
    <w:p w14:paraId="0BF43EDC" w14:textId="77777777" w:rsidR="00E6359A" w:rsidRDefault="00B45039">
      <w:pPr>
        <w:pStyle w:val="ResumeContactLine"/>
      </w:pPr>
      <w:r>
        <w:t>(508) 397-2351</w:t>
      </w:r>
      <w:r>
        <w:tab/>
        <w:t>david@davidtschneider.com</w:t>
      </w:r>
      <w:r>
        <w:tab/>
        <w:t>davidtschneider.com</w:t>
      </w:r>
    </w:p>
    <w:p w14:paraId="341C3538" w14:textId="77777777" w:rsidR="00E6359A" w:rsidRDefault="00B45039">
      <w:pPr>
        <w:pStyle w:val="ResumeSectionHeader"/>
      </w:pPr>
      <w:r>
        <w:t>Summary</w:t>
      </w:r>
    </w:p>
    <w:p w14:paraId="39328122" w14:textId="77777777" w:rsidR="00E6359A" w:rsidRDefault="00B45039">
      <w:pPr>
        <w:pStyle w:val="ResumeSummary"/>
      </w:pPr>
      <w:r>
        <w:t xml:space="preserve">Analytically minded professional with over 5 years of experience designing, executing, and analyzing data-driven marketing efforts. Expert knowledge of email </w:t>
      </w:r>
      <w:r>
        <w:t>marketing best practices and multi-dimensional customer databases. Fluid in translating between marketing strategy and granular technical details. Able to learn new tools and processes quickly and with scrutiny. Adept at using Python and shell scripting to</w:t>
      </w:r>
      <w:r>
        <w:t xml:space="preserve"> create customized and powerful marketing tools. Collaborative worker with a focus on efficiency, communication, and documentation.</w:t>
      </w:r>
    </w:p>
    <w:p w14:paraId="6190BC62" w14:textId="77777777" w:rsidR="00E6359A" w:rsidRDefault="00B45039">
      <w:pPr>
        <w:pStyle w:val="ResumeSectionHeader"/>
      </w:pPr>
      <w:r>
        <w:t>Professional Experience</w:t>
      </w:r>
    </w:p>
    <w:p w14:paraId="0897DCF0" w14:textId="77777777" w:rsidR="00E6359A" w:rsidRDefault="00B45039">
      <w:pPr>
        <w:pStyle w:val="ResumeCompanyHeader"/>
      </w:pPr>
      <w:r>
        <w:rPr>
          <w:b/>
        </w:rPr>
        <w:t>Sr. Database Marketing Analyst</w:t>
      </w:r>
      <w:r>
        <w:t xml:space="preserve"> — Vail Resorts, Inc.</w:t>
      </w:r>
      <w:r>
        <w:tab/>
        <w:t>Nov 2014 — Jun 2019</w:t>
      </w:r>
    </w:p>
    <w:p w14:paraId="450394CA" w14:textId="77777777" w:rsidR="00E6359A" w:rsidRDefault="00B45039">
      <w:pPr>
        <w:pStyle w:val="ResumeCompanyDescription"/>
      </w:pPr>
      <w:r>
        <w:t xml:space="preserve">Publicly traded, vertically </w:t>
      </w:r>
      <w:r>
        <w:t>integrated luxury ski resort management company with innovative data-driven marketing strategy.</w:t>
      </w:r>
    </w:p>
    <w:p w14:paraId="356FECAA" w14:textId="77777777" w:rsidR="00E6359A" w:rsidRDefault="00B45039">
      <w:pPr>
        <w:pStyle w:val="ResumeAccomplishment2"/>
      </w:pPr>
      <w:r>
        <w:t>4+ years as lead developer responsible for translating marketing strategy into executable code for Season Pass email communications, the foremost revenue driver</w:t>
      </w:r>
      <w:r>
        <w:t xml:space="preserve"> for a Fortune 1000 company.</w:t>
      </w:r>
    </w:p>
    <w:p w14:paraId="21D70316" w14:textId="77777777" w:rsidR="00E6359A" w:rsidRDefault="00B45039">
      <w:pPr>
        <w:pStyle w:val="ResumeAccomplishment2"/>
      </w:pPr>
      <w:r>
        <w:t>Designed and automated hundreds of marketing campaigns, each with unique strategy and data requirements, often sending to millions of customers with scores of personalized content segments.</w:t>
      </w:r>
    </w:p>
    <w:p w14:paraId="509E27DA" w14:textId="77777777" w:rsidR="00E6359A" w:rsidRDefault="00B45039">
      <w:pPr>
        <w:pStyle w:val="ResumeAccomplishment2"/>
      </w:pPr>
      <w:r>
        <w:t>Unit, integration, system, and accept</w:t>
      </w:r>
      <w:r>
        <w:t>ance testing the merger of 7+ separate databases from acquired companies using SQL and Alteryx.</w:t>
      </w:r>
    </w:p>
    <w:p w14:paraId="5E6BAD43" w14:textId="77777777" w:rsidR="00E6359A" w:rsidRDefault="00B45039">
      <w:pPr>
        <w:pStyle w:val="ResumeAccomplishment2"/>
      </w:pPr>
      <w:r>
        <w:t>Optimized 30m+ customer data records according to email marketing industry best practices to boost deliverability and overall revenue.</w:t>
      </w:r>
    </w:p>
    <w:p w14:paraId="63E2BFB9" w14:textId="77777777" w:rsidR="00E6359A" w:rsidRDefault="00B45039">
      <w:pPr>
        <w:pStyle w:val="ResumeAccomplishment2"/>
      </w:pPr>
      <w:r>
        <w:t>Created and maintained cu</w:t>
      </w:r>
      <w:r>
        <w:t>stom productivity and reporting tools in Python and Alteryx used by multiple team members and visible across the organization.</w:t>
      </w:r>
    </w:p>
    <w:p w14:paraId="0CE21AFD" w14:textId="77777777" w:rsidR="00E6359A" w:rsidRDefault="00B45039">
      <w:pPr>
        <w:pStyle w:val="ResumeAccomplishment2"/>
      </w:pPr>
      <w:r>
        <w:t>Managed Facebook ad deployment, pulling segments via enterprise database to upload as Custom Audiences.</w:t>
      </w:r>
    </w:p>
    <w:p w14:paraId="59321C46" w14:textId="77777777" w:rsidR="00E6359A" w:rsidRDefault="00B45039">
      <w:pPr>
        <w:pStyle w:val="ResumeCompanyHeader"/>
      </w:pPr>
      <w:r>
        <w:rPr>
          <w:b/>
        </w:rPr>
        <w:t>Next Generation Leaders A</w:t>
      </w:r>
      <w:r>
        <w:rPr>
          <w:b/>
        </w:rPr>
        <w:t>ssociate</w:t>
      </w:r>
      <w:r>
        <w:t xml:space="preserve"> — Marketing EDGE</w:t>
      </w:r>
      <w:r>
        <w:tab/>
        <w:t>Sep 2013 — Aug 2014</w:t>
      </w:r>
    </w:p>
    <w:p w14:paraId="72738464" w14:textId="77777777" w:rsidR="00E6359A" w:rsidRDefault="00B45039">
      <w:pPr>
        <w:pStyle w:val="ResumeCompanyDescription"/>
      </w:pPr>
      <w:r>
        <w:t>Rotational program matching new college graduates to two six-month rotations with top employers.</w:t>
      </w:r>
    </w:p>
    <w:p w14:paraId="54AADDCC" w14:textId="77777777" w:rsidR="00E6359A" w:rsidRDefault="00B45039">
      <w:pPr>
        <w:pStyle w:val="ResumeAccomplishment2"/>
      </w:pPr>
      <w:r>
        <w:t>During a six-month contract with Epsilon at the Google Inc. campus, created decision tree models using R to ident</w:t>
      </w:r>
      <w:r>
        <w:t>ify performance drivers of B2B AdWords marketing campaigns.</w:t>
      </w:r>
    </w:p>
    <w:p w14:paraId="3A0BC37C" w14:textId="77777777" w:rsidR="00E6359A" w:rsidRDefault="00B45039">
      <w:pPr>
        <w:pStyle w:val="ResumeAccomplishment2"/>
      </w:pPr>
      <w:r>
        <w:t>During a six-month contract with Return Path Inc., maintained and documented tables for client and industry information using Apache Hive and Hadoop.</w:t>
      </w:r>
    </w:p>
    <w:p w14:paraId="705746DB" w14:textId="77777777" w:rsidR="00E6359A" w:rsidRDefault="00B45039">
      <w:pPr>
        <w:pStyle w:val="ResumeSectionHeader"/>
      </w:pPr>
      <w:r>
        <w:t>Education / Certifications</w:t>
      </w:r>
    </w:p>
    <w:p w14:paraId="5F464574" w14:textId="77777777" w:rsidR="00E6359A" w:rsidRDefault="00B45039">
      <w:pPr>
        <w:pStyle w:val="ResumeCompanyHeader"/>
      </w:pPr>
      <w:r>
        <w:rPr>
          <w:b/>
        </w:rPr>
        <w:t>IBM Data Science Pr</w:t>
      </w:r>
      <w:r>
        <w:rPr>
          <w:b/>
        </w:rPr>
        <w:t>ofessional Certificate</w:t>
      </w:r>
      <w:r>
        <w:tab/>
        <w:t>May 2019</w:t>
      </w:r>
    </w:p>
    <w:p w14:paraId="25E363C2" w14:textId="66C324F8" w:rsidR="00E6359A" w:rsidRDefault="00B45039">
      <w:pPr>
        <w:pStyle w:val="ResumePositionDescription"/>
      </w:pPr>
      <w:r>
        <w:t>9</w:t>
      </w:r>
      <w:r w:rsidR="00497A7D">
        <w:t xml:space="preserve"> </w:t>
      </w:r>
      <w:r>
        <w:t>course</w:t>
      </w:r>
      <w:r w:rsidR="00497A7D">
        <w:t>s</w:t>
      </w:r>
      <w:r>
        <w:t xml:space="preserve"> </w:t>
      </w:r>
      <w:bookmarkStart w:id="0" w:name="_GoBack"/>
      <w:bookmarkEnd w:id="0"/>
      <w:r>
        <w:t>in data visualization, data analysis, and machine learning using Python and SQL.</w:t>
      </w:r>
    </w:p>
    <w:p w14:paraId="1F76E38B" w14:textId="77777777" w:rsidR="00E6359A" w:rsidRDefault="00B45039">
      <w:pPr>
        <w:pStyle w:val="ResumeCompanyHeader"/>
      </w:pPr>
      <w:r>
        <w:rPr>
          <w:b/>
        </w:rPr>
        <w:t>Alteryx Core Developer</w:t>
      </w:r>
      <w:r>
        <w:tab/>
        <w:t>Jun 2018</w:t>
      </w:r>
    </w:p>
    <w:p w14:paraId="2F040BB6" w14:textId="77777777" w:rsidR="00E6359A" w:rsidRDefault="00B45039">
      <w:pPr>
        <w:pStyle w:val="ResumeCompanyHeader"/>
      </w:pPr>
      <w:r>
        <w:rPr>
          <w:b/>
        </w:rPr>
        <w:t>Excel 2010 Certified Microsoft Office Specialist</w:t>
      </w:r>
      <w:r>
        <w:tab/>
        <w:t>Jun 2013</w:t>
      </w:r>
    </w:p>
    <w:p w14:paraId="49421225" w14:textId="77777777" w:rsidR="00E6359A" w:rsidRDefault="00B45039">
      <w:pPr>
        <w:pStyle w:val="ResumeCompanyHeader"/>
      </w:pPr>
      <w:r>
        <w:rPr>
          <w:b/>
        </w:rPr>
        <w:t>Cornell University</w:t>
      </w:r>
      <w:r>
        <w:tab/>
        <w:t>May 2013</w:t>
      </w:r>
    </w:p>
    <w:p w14:paraId="06BEE4CB" w14:textId="77777777" w:rsidR="00E6359A" w:rsidRDefault="00B45039">
      <w:pPr>
        <w:pStyle w:val="ResumePositionDescription"/>
      </w:pPr>
      <w:r>
        <w:rPr>
          <w:b/>
        </w:rPr>
        <w:t>B</w:t>
      </w:r>
      <w:r>
        <w:rPr>
          <w:b/>
        </w:rPr>
        <w:t>.S. in Human Development</w:t>
      </w:r>
      <w:r>
        <w:t>, Minor in Nutritional Sciences</w:t>
      </w:r>
    </w:p>
    <w:p w14:paraId="645C00EF" w14:textId="77777777" w:rsidR="00E6359A" w:rsidRDefault="00B45039">
      <w:pPr>
        <w:pStyle w:val="ResumeSectionHeader"/>
      </w:pPr>
      <w:r>
        <w:t>Skills</w:t>
      </w:r>
    </w:p>
    <w:tbl>
      <w:tblPr>
        <w:tblStyle w:val="ResumeSkillTable"/>
        <w:tblW w:w="0" w:type="auto"/>
        <w:tblLook w:val="04A0" w:firstRow="1" w:lastRow="0" w:firstColumn="1" w:lastColumn="0" w:noHBand="0" w:noVBand="1"/>
      </w:tblPr>
      <w:tblGrid>
        <w:gridCol w:w="2544"/>
        <w:gridCol w:w="2579"/>
        <w:gridCol w:w="2559"/>
        <w:gridCol w:w="2571"/>
      </w:tblGrid>
      <w:tr w:rsidR="00E6359A" w14:paraId="57F4B086" w14:textId="77777777">
        <w:tc>
          <w:tcPr>
            <w:tcW w:w="2700" w:type="dxa"/>
          </w:tcPr>
          <w:p w14:paraId="389CABB7" w14:textId="77777777" w:rsidR="00E6359A" w:rsidRDefault="00B45039">
            <w:pPr>
              <w:pStyle w:val="ResumeWordJumble"/>
            </w:pPr>
            <w:r>
              <w:t>Python</w:t>
            </w:r>
          </w:p>
        </w:tc>
        <w:tc>
          <w:tcPr>
            <w:tcW w:w="2700" w:type="dxa"/>
          </w:tcPr>
          <w:p w14:paraId="6D744B9E" w14:textId="77777777" w:rsidR="00E6359A" w:rsidRDefault="00B45039">
            <w:pPr>
              <w:pStyle w:val="ResumeWordJumble"/>
            </w:pPr>
            <w:r>
              <w:t>SQL</w:t>
            </w:r>
          </w:p>
        </w:tc>
        <w:tc>
          <w:tcPr>
            <w:tcW w:w="2700" w:type="dxa"/>
          </w:tcPr>
          <w:p w14:paraId="2185D8D2" w14:textId="77777777" w:rsidR="00E6359A" w:rsidRDefault="00B45039">
            <w:pPr>
              <w:pStyle w:val="ResumeWordJumble"/>
            </w:pPr>
            <w:r>
              <w:t>Alteryx</w:t>
            </w:r>
          </w:p>
        </w:tc>
        <w:tc>
          <w:tcPr>
            <w:tcW w:w="2700" w:type="dxa"/>
          </w:tcPr>
          <w:p w14:paraId="26DBC3D6" w14:textId="77777777" w:rsidR="00E6359A" w:rsidRDefault="00B45039">
            <w:pPr>
              <w:pStyle w:val="ResumeWordJumble"/>
            </w:pPr>
            <w:r>
              <w:t>Excel</w:t>
            </w:r>
          </w:p>
        </w:tc>
      </w:tr>
      <w:tr w:rsidR="00E6359A" w14:paraId="77DA887E" w14:textId="77777777">
        <w:tc>
          <w:tcPr>
            <w:tcW w:w="2700" w:type="dxa"/>
          </w:tcPr>
          <w:p w14:paraId="6124DEF7" w14:textId="77777777" w:rsidR="00E6359A" w:rsidRDefault="00B45039">
            <w:pPr>
              <w:pStyle w:val="ResumeWordJumble"/>
            </w:pPr>
            <w:r>
              <w:t>JIRA</w:t>
            </w:r>
          </w:p>
        </w:tc>
        <w:tc>
          <w:tcPr>
            <w:tcW w:w="2700" w:type="dxa"/>
          </w:tcPr>
          <w:p w14:paraId="5E8AA536" w14:textId="77777777" w:rsidR="00E6359A" w:rsidRDefault="00B45039">
            <w:pPr>
              <w:pStyle w:val="ResumeWordJumble"/>
            </w:pPr>
            <w:r>
              <w:t>Bash / Unix</w:t>
            </w:r>
          </w:p>
        </w:tc>
        <w:tc>
          <w:tcPr>
            <w:tcW w:w="2700" w:type="dxa"/>
          </w:tcPr>
          <w:p w14:paraId="07F0EFA6" w14:textId="77777777" w:rsidR="00E6359A" w:rsidRDefault="00B45039">
            <w:pPr>
              <w:pStyle w:val="ResumeWordJumble"/>
            </w:pPr>
            <w:r>
              <w:t>HTML</w:t>
            </w:r>
          </w:p>
        </w:tc>
        <w:tc>
          <w:tcPr>
            <w:tcW w:w="2700" w:type="dxa"/>
          </w:tcPr>
          <w:p w14:paraId="41265D6A" w14:textId="77777777" w:rsidR="00E6359A" w:rsidRDefault="00B45039">
            <w:pPr>
              <w:pStyle w:val="ResumeWordJumble"/>
            </w:pPr>
            <w:r>
              <w:t>CSS</w:t>
            </w:r>
          </w:p>
        </w:tc>
      </w:tr>
      <w:tr w:rsidR="00E6359A" w14:paraId="68DBBE78" w14:textId="77777777">
        <w:tc>
          <w:tcPr>
            <w:tcW w:w="2700" w:type="dxa"/>
          </w:tcPr>
          <w:p w14:paraId="15B33393" w14:textId="77777777" w:rsidR="00E6359A" w:rsidRDefault="00B45039">
            <w:pPr>
              <w:pStyle w:val="ResumeWordJumble"/>
            </w:pPr>
            <w:r>
              <w:t>Data Analysis</w:t>
            </w:r>
          </w:p>
        </w:tc>
        <w:tc>
          <w:tcPr>
            <w:tcW w:w="2700" w:type="dxa"/>
          </w:tcPr>
          <w:p w14:paraId="16CE542A" w14:textId="77777777" w:rsidR="00E6359A" w:rsidRDefault="00B45039">
            <w:pPr>
              <w:pStyle w:val="ResumeWordJumble"/>
            </w:pPr>
            <w:r>
              <w:t>Data Visualization</w:t>
            </w:r>
          </w:p>
        </w:tc>
        <w:tc>
          <w:tcPr>
            <w:tcW w:w="2700" w:type="dxa"/>
          </w:tcPr>
          <w:p w14:paraId="047F86DC" w14:textId="77777777" w:rsidR="00E6359A" w:rsidRDefault="00B45039">
            <w:pPr>
              <w:pStyle w:val="ResumeWordJumble"/>
            </w:pPr>
            <w:r>
              <w:t>Email Marketing</w:t>
            </w:r>
          </w:p>
        </w:tc>
        <w:tc>
          <w:tcPr>
            <w:tcW w:w="2700" w:type="dxa"/>
          </w:tcPr>
          <w:p w14:paraId="2B6550DB" w14:textId="77777777" w:rsidR="00E6359A" w:rsidRDefault="00B45039">
            <w:pPr>
              <w:pStyle w:val="ResumeWordJumble"/>
            </w:pPr>
            <w:r>
              <w:t>Marketing Automation</w:t>
            </w:r>
          </w:p>
        </w:tc>
      </w:tr>
    </w:tbl>
    <w:p w14:paraId="5126E46C" w14:textId="77777777" w:rsidR="00B45039" w:rsidRDefault="00B45039"/>
    <w:sectPr w:rsidR="00B45039" w:rsidSect="002D54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emibold">
    <w:altName w:val="Sylfaen"/>
    <w:panose1 w:val="020B0604020202020204"/>
    <w:charset w:val="00"/>
    <w:family w:val="swiss"/>
    <w:pitch w:val="variable"/>
    <w:sig w:usb0="E4002EFF" w:usb1="C000E47F" w:usb2="00000009" w:usb3="00000000" w:csb0="000001FF" w:csb1="00000000"/>
  </w:font>
  <w:font w:name="Segoe UI Semi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A0E49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F2299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24B0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CE88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84ECB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209D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68B8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96ABD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923F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58C8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F004E0"/>
    <w:multiLevelType w:val="hybridMultilevel"/>
    <w:tmpl w:val="718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C34FF"/>
    <w:multiLevelType w:val="hybridMultilevel"/>
    <w:tmpl w:val="8D6C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957E0"/>
    <w:multiLevelType w:val="hybridMultilevel"/>
    <w:tmpl w:val="6C2AF7D4"/>
    <w:lvl w:ilvl="0" w:tplc="3AEA94AE">
      <w:start w:val="1"/>
      <w:numFmt w:val="bullet"/>
      <w:pStyle w:val="ResumeAccomplishment2"/>
      <w:lvlText w:val=""/>
      <w:lvlJc w:val="left"/>
      <w:pPr>
        <w:ind w:left="1008" w:hanging="360"/>
      </w:pPr>
      <w:rPr>
        <w:rFonts w:ascii="Symbol" w:hAnsi="Symbol" w:hint="default"/>
        <w:sz w:val="18"/>
        <w:szCs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50"/>
    <w:rsid w:val="00031B8D"/>
    <w:rsid w:val="00053D5F"/>
    <w:rsid w:val="0006223A"/>
    <w:rsid w:val="000A5E71"/>
    <w:rsid w:val="000B77B7"/>
    <w:rsid w:val="000F66FC"/>
    <w:rsid w:val="000F6E0C"/>
    <w:rsid w:val="00124A3A"/>
    <w:rsid w:val="0013004B"/>
    <w:rsid w:val="00196E02"/>
    <w:rsid w:val="001A7D55"/>
    <w:rsid w:val="001B0960"/>
    <w:rsid w:val="001B5700"/>
    <w:rsid w:val="00202AF5"/>
    <w:rsid w:val="00223A4E"/>
    <w:rsid w:val="00226FFB"/>
    <w:rsid w:val="00236105"/>
    <w:rsid w:val="0024559E"/>
    <w:rsid w:val="002A45F7"/>
    <w:rsid w:val="002A6637"/>
    <w:rsid w:val="002D5468"/>
    <w:rsid w:val="00312ACE"/>
    <w:rsid w:val="0031382B"/>
    <w:rsid w:val="00324DED"/>
    <w:rsid w:val="00327A76"/>
    <w:rsid w:val="003303D2"/>
    <w:rsid w:val="00340F2D"/>
    <w:rsid w:val="003529A5"/>
    <w:rsid w:val="00355331"/>
    <w:rsid w:val="003824D9"/>
    <w:rsid w:val="00386E4C"/>
    <w:rsid w:val="003D0D38"/>
    <w:rsid w:val="003D1C72"/>
    <w:rsid w:val="003D57FD"/>
    <w:rsid w:val="003E0356"/>
    <w:rsid w:val="00413865"/>
    <w:rsid w:val="00427967"/>
    <w:rsid w:val="0044636D"/>
    <w:rsid w:val="004610FF"/>
    <w:rsid w:val="004623E4"/>
    <w:rsid w:val="00470E66"/>
    <w:rsid w:val="004833F1"/>
    <w:rsid w:val="00497A7D"/>
    <w:rsid w:val="004A4F80"/>
    <w:rsid w:val="004A7585"/>
    <w:rsid w:val="004D7288"/>
    <w:rsid w:val="004F1D10"/>
    <w:rsid w:val="00501050"/>
    <w:rsid w:val="00534E62"/>
    <w:rsid w:val="00560F41"/>
    <w:rsid w:val="005B110E"/>
    <w:rsid w:val="005C3669"/>
    <w:rsid w:val="005C3996"/>
    <w:rsid w:val="005E0EC8"/>
    <w:rsid w:val="0062523B"/>
    <w:rsid w:val="006265FB"/>
    <w:rsid w:val="00634394"/>
    <w:rsid w:val="006425A3"/>
    <w:rsid w:val="006A7905"/>
    <w:rsid w:val="006F7247"/>
    <w:rsid w:val="00720EA0"/>
    <w:rsid w:val="00726182"/>
    <w:rsid w:val="007277C9"/>
    <w:rsid w:val="007613FB"/>
    <w:rsid w:val="00790AFB"/>
    <w:rsid w:val="00796646"/>
    <w:rsid w:val="007B1809"/>
    <w:rsid w:val="00836AD7"/>
    <w:rsid w:val="008420A9"/>
    <w:rsid w:val="00861283"/>
    <w:rsid w:val="00872399"/>
    <w:rsid w:val="008F01D6"/>
    <w:rsid w:val="008F2830"/>
    <w:rsid w:val="009734AD"/>
    <w:rsid w:val="009857CA"/>
    <w:rsid w:val="009A432D"/>
    <w:rsid w:val="009B2211"/>
    <w:rsid w:val="009B76A6"/>
    <w:rsid w:val="009F3BBD"/>
    <w:rsid w:val="00A37046"/>
    <w:rsid w:val="00A62B17"/>
    <w:rsid w:val="00A80ECE"/>
    <w:rsid w:val="00AC5BB5"/>
    <w:rsid w:val="00AF0B74"/>
    <w:rsid w:val="00AF713C"/>
    <w:rsid w:val="00B3665D"/>
    <w:rsid w:val="00B45039"/>
    <w:rsid w:val="00B64D65"/>
    <w:rsid w:val="00BC58D4"/>
    <w:rsid w:val="00C11649"/>
    <w:rsid w:val="00C31078"/>
    <w:rsid w:val="00C5276D"/>
    <w:rsid w:val="00C54C9A"/>
    <w:rsid w:val="00C7098F"/>
    <w:rsid w:val="00C748D8"/>
    <w:rsid w:val="00C75FE8"/>
    <w:rsid w:val="00CB723A"/>
    <w:rsid w:val="00CC5E1B"/>
    <w:rsid w:val="00CF7321"/>
    <w:rsid w:val="00D65372"/>
    <w:rsid w:val="00D6650E"/>
    <w:rsid w:val="00D77F09"/>
    <w:rsid w:val="00D91350"/>
    <w:rsid w:val="00DA228B"/>
    <w:rsid w:val="00DB06F5"/>
    <w:rsid w:val="00DC0530"/>
    <w:rsid w:val="00DD424B"/>
    <w:rsid w:val="00DD77CD"/>
    <w:rsid w:val="00E27FD9"/>
    <w:rsid w:val="00E6359A"/>
    <w:rsid w:val="00E745C4"/>
    <w:rsid w:val="00EA042F"/>
    <w:rsid w:val="00EB7938"/>
    <w:rsid w:val="00ED7E69"/>
    <w:rsid w:val="00F2187D"/>
    <w:rsid w:val="00F47B13"/>
    <w:rsid w:val="00F66286"/>
    <w:rsid w:val="00F70B93"/>
    <w:rsid w:val="00F70DE3"/>
    <w:rsid w:val="00FD2175"/>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CE8"/>
  <w15:chartTrackingRefBased/>
  <w15:docId w15:val="{0E12D1C7-19A1-1D4D-AFF9-F5B2EF12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BD"/>
  </w:style>
  <w:style w:type="paragraph" w:styleId="Heading1">
    <w:name w:val="heading 1"/>
    <w:basedOn w:val="Normal"/>
    <w:next w:val="Normal"/>
    <w:link w:val="Heading1Char"/>
    <w:uiPriority w:val="9"/>
    <w:qFormat/>
    <w:rsid w:val="00ED7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82B"/>
    <w:rPr>
      <w:color w:val="0563C1" w:themeColor="hyperlink"/>
      <w:u w:val="single"/>
    </w:rPr>
  </w:style>
  <w:style w:type="paragraph" w:customStyle="1" w:styleId="Default">
    <w:name w:val="Default"/>
    <w:rsid w:val="001B096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D7E69"/>
    <w:rPr>
      <w:rFonts w:asciiTheme="majorHAnsi" w:eastAsiaTheme="majorEastAsia" w:hAnsiTheme="majorHAnsi" w:cstheme="majorBidi"/>
      <w:color w:val="2E74B5" w:themeColor="accent1" w:themeShade="BF"/>
      <w:sz w:val="32"/>
      <w:szCs w:val="32"/>
    </w:rPr>
  </w:style>
  <w:style w:type="paragraph" w:customStyle="1" w:styleId="ResumeSectionHeader">
    <w:name w:val="ResumeSectionHeader"/>
    <w:basedOn w:val="Default"/>
    <w:next w:val="Default"/>
    <w:autoRedefine/>
    <w:qFormat/>
    <w:rsid w:val="008F01D6"/>
    <w:pPr>
      <w:shd w:val="clear" w:color="auto" w:fill="E7E6E6" w:themeFill="background2"/>
      <w:spacing w:before="240" w:after="40"/>
      <w:ind w:firstLine="86"/>
    </w:pPr>
    <w:rPr>
      <w:rFonts w:ascii="Segoe UI Semibold" w:hAnsi="Segoe UI Semibold"/>
      <w:b/>
      <w:smallCaps/>
      <w:sz w:val="32"/>
    </w:rPr>
  </w:style>
  <w:style w:type="paragraph" w:customStyle="1" w:styleId="ResumeSubSectionHeader">
    <w:name w:val="ResumeSubSectionHeader"/>
    <w:basedOn w:val="ResumeSectionHeader"/>
    <w:qFormat/>
    <w:rsid w:val="00ED7E69"/>
    <w:rPr>
      <w:smallCaps w:val="0"/>
      <w:sz w:val="28"/>
    </w:rPr>
  </w:style>
  <w:style w:type="table" w:styleId="TableGrid">
    <w:name w:val="Table Grid"/>
    <w:aliases w:val="ResumeSkillTable2"/>
    <w:basedOn w:val="TableNormal"/>
    <w:uiPriority w:val="39"/>
    <w:rsid w:val="001B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LineItem">
    <w:name w:val="ResumeLineItem"/>
    <w:basedOn w:val="Normal"/>
    <w:qFormat/>
    <w:rsid w:val="00720EA0"/>
  </w:style>
  <w:style w:type="paragraph" w:customStyle="1" w:styleId="ResumeWordJumble">
    <w:name w:val="ResumeWordJumble"/>
    <w:basedOn w:val="Default"/>
    <w:qFormat/>
    <w:rsid w:val="006F7247"/>
    <w:pPr>
      <w:spacing w:after="120"/>
    </w:pPr>
    <w:rPr>
      <w:rFonts w:ascii="Segoe UI Semilight" w:hAnsi="Segoe UI Semilight" w:cs="Segoe UI Semilight"/>
      <w:sz w:val="20"/>
    </w:rPr>
  </w:style>
  <w:style w:type="paragraph" w:customStyle="1" w:styleId="ResumeJobDescription">
    <w:name w:val="ResumeJobDescription"/>
    <w:basedOn w:val="Default"/>
    <w:qFormat/>
    <w:rsid w:val="001A7D55"/>
    <w:pPr>
      <w:tabs>
        <w:tab w:val="left" w:pos="2160"/>
        <w:tab w:val="right" w:pos="10800"/>
      </w:tabs>
      <w:spacing w:after="60"/>
      <w:ind w:left="288"/>
    </w:pPr>
    <w:rPr>
      <w:rFonts w:ascii="Segoe UI" w:hAnsi="Segoe UI"/>
      <w:sz w:val="20"/>
    </w:rPr>
  </w:style>
  <w:style w:type="paragraph" w:customStyle="1" w:styleId="ResumeCompanyDescription">
    <w:name w:val="ResumeCompanyDescription"/>
    <w:qFormat/>
    <w:rsid w:val="00FD2175"/>
    <w:pPr>
      <w:spacing w:after="0"/>
      <w:ind w:left="446"/>
    </w:pPr>
    <w:rPr>
      <w:rFonts w:ascii="Segoe UI Light" w:hAnsi="Segoe UI Light" w:cs="Arial"/>
      <w:color w:val="000000"/>
      <w:sz w:val="18"/>
      <w:szCs w:val="24"/>
    </w:rPr>
  </w:style>
  <w:style w:type="paragraph" w:customStyle="1" w:styleId="ResumePositionDescription">
    <w:name w:val="ResumePositionDescription"/>
    <w:basedOn w:val="Default"/>
    <w:qFormat/>
    <w:rsid w:val="00DC0530"/>
    <w:pPr>
      <w:tabs>
        <w:tab w:val="left" w:pos="2160"/>
        <w:tab w:val="right" w:pos="10800"/>
      </w:tabs>
      <w:ind w:left="630"/>
    </w:pPr>
    <w:rPr>
      <w:rFonts w:ascii="Segoe UI" w:hAnsi="Segoe UI"/>
      <w:bCs/>
      <w:i/>
      <w:sz w:val="22"/>
    </w:rPr>
  </w:style>
  <w:style w:type="paragraph" w:customStyle="1" w:styleId="Style1">
    <w:name w:val="Style1"/>
    <w:basedOn w:val="ResumeSectionHeader"/>
    <w:qFormat/>
    <w:rsid w:val="0006223A"/>
    <w:rPr>
      <w:rFonts w:ascii="Trebuchet MS" w:hAnsi="Trebuchet MS"/>
    </w:rPr>
  </w:style>
  <w:style w:type="paragraph" w:customStyle="1" w:styleId="ResumeCompanyHeader">
    <w:name w:val="ResumeCompanyHeader"/>
    <w:basedOn w:val="ResumeJobDescription"/>
    <w:qFormat/>
    <w:rsid w:val="005E0EC8"/>
    <w:pPr>
      <w:tabs>
        <w:tab w:val="left" w:pos="1080"/>
      </w:tabs>
      <w:spacing w:before="80" w:after="0"/>
    </w:pPr>
    <w:rPr>
      <w:sz w:val="26"/>
    </w:rPr>
  </w:style>
  <w:style w:type="paragraph" w:styleId="BalloonText">
    <w:name w:val="Balloon Text"/>
    <w:basedOn w:val="Normal"/>
    <w:link w:val="BalloonTextChar"/>
    <w:uiPriority w:val="99"/>
    <w:semiHidden/>
    <w:unhideWhenUsed/>
    <w:rsid w:val="00727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7C9"/>
    <w:rPr>
      <w:rFonts w:ascii="Segoe UI" w:hAnsi="Segoe UI" w:cs="Segoe UI"/>
      <w:sz w:val="18"/>
      <w:szCs w:val="18"/>
    </w:rPr>
  </w:style>
  <w:style w:type="character" w:styleId="UnresolvedMention">
    <w:name w:val="Unresolved Mention"/>
    <w:basedOn w:val="DefaultParagraphFont"/>
    <w:uiPriority w:val="99"/>
    <w:semiHidden/>
    <w:unhideWhenUsed/>
    <w:rsid w:val="00327A76"/>
    <w:rPr>
      <w:color w:val="605E5C"/>
      <w:shd w:val="clear" w:color="auto" w:fill="E1DFDD"/>
    </w:rPr>
  </w:style>
  <w:style w:type="paragraph" w:customStyle="1" w:styleId="ResumeContactLine">
    <w:name w:val="ResumeContactLine"/>
    <w:basedOn w:val="Normal"/>
    <w:qFormat/>
    <w:rsid w:val="00327A76"/>
    <w:pPr>
      <w:shd w:val="clear" w:color="auto" w:fill="FFFFFF" w:themeFill="background1"/>
      <w:tabs>
        <w:tab w:val="center" w:pos="5400"/>
        <w:tab w:val="right" w:pos="10080"/>
      </w:tabs>
      <w:ind w:left="720"/>
      <w:mirrorIndents/>
    </w:pPr>
    <w:rPr>
      <w:rFonts w:ascii="Segoe UI" w:hAnsi="Segoe UI" w:cs="Segoe UI"/>
      <w:b/>
    </w:rPr>
  </w:style>
  <w:style w:type="paragraph" w:customStyle="1" w:styleId="ResumeSummary">
    <w:name w:val="ResumeSummary"/>
    <w:basedOn w:val="Default"/>
    <w:qFormat/>
    <w:rsid w:val="00196E02"/>
    <w:pPr>
      <w:spacing w:before="80" w:after="120"/>
      <w:ind w:left="360" w:right="360"/>
      <w:jc w:val="both"/>
    </w:pPr>
    <w:rPr>
      <w:rFonts w:ascii="Segoe UI Semilight" w:hAnsi="Segoe UI Semilight" w:cs="Segoe UI Semilight"/>
      <w:sz w:val="20"/>
      <w:szCs w:val="20"/>
    </w:rPr>
  </w:style>
  <w:style w:type="paragraph" w:customStyle="1" w:styleId="ResumeJobAccomplishment">
    <w:name w:val="ResumeJobAccomplishment"/>
    <w:basedOn w:val="Default"/>
    <w:qFormat/>
    <w:rsid w:val="00DC0530"/>
    <w:pPr>
      <w:spacing w:after="80"/>
      <w:ind w:left="1080" w:right="360" w:hanging="274"/>
      <w:jc w:val="both"/>
    </w:pPr>
    <w:rPr>
      <w:rFonts w:ascii="Segoe UI Semilight" w:hAnsi="Segoe UI Semilight" w:cs="Segoe UI Semilight"/>
    </w:rPr>
  </w:style>
  <w:style w:type="paragraph" w:customStyle="1" w:styleId="ResumeAccomplishment2">
    <w:name w:val="ResumeAccomplishment2"/>
    <w:basedOn w:val="ResumeJobDescription"/>
    <w:next w:val="Default"/>
    <w:qFormat/>
    <w:rsid w:val="00DC0530"/>
    <w:pPr>
      <w:numPr>
        <w:numId w:val="3"/>
      </w:numPr>
      <w:tabs>
        <w:tab w:val="clear" w:pos="10800"/>
      </w:tabs>
      <w:spacing w:after="80"/>
      <w:ind w:left="1080" w:right="360" w:hanging="274"/>
      <w:jc w:val="both"/>
    </w:pPr>
    <w:rPr>
      <w:rFonts w:ascii="Segoe UI Semilight" w:hAnsi="Segoe UI Semilight" w:cs="Segoe UI Semilight"/>
    </w:rPr>
  </w:style>
  <w:style w:type="paragraph" w:customStyle="1" w:styleId="ResumeName">
    <w:name w:val="ResumeName"/>
    <w:basedOn w:val="Normal"/>
    <w:qFormat/>
    <w:rsid w:val="003D1C72"/>
    <w:pPr>
      <w:spacing w:after="40"/>
      <w:jc w:val="center"/>
    </w:pPr>
    <w:rPr>
      <w:rFonts w:ascii="Segoe UI Semibold" w:hAnsi="Segoe UI Semibold"/>
      <w:b/>
      <w:smallCaps/>
      <w:sz w:val="32"/>
      <w:szCs w:val="32"/>
    </w:rPr>
  </w:style>
  <w:style w:type="table" w:customStyle="1" w:styleId="ResumeSkillTable">
    <w:name w:val="ResumeSkillTable"/>
    <w:basedOn w:val="TableNormal"/>
    <w:uiPriority w:val="99"/>
    <w:rsid w:val="00D6650E"/>
    <w:pPr>
      <w:spacing w:after="0" w:line="240" w:lineRule="auto"/>
    </w:pPr>
    <w:tblPr>
      <w:tblInd w:w="547" w:type="dxa"/>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utch/resume/Blan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5BBC9-E43D-4141-A150-CF8450EB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BlankTemplate.dotx</Template>
  <TotalTime>10</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Vail Resorts</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Schneider</cp:lastModifiedBy>
  <cp:revision>12</cp:revision>
  <cp:lastPrinted>2019-05-31T21:47:00Z</cp:lastPrinted>
  <dcterms:created xsi:type="dcterms:W3CDTF">2019-06-09T20:17:00Z</dcterms:created>
  <dcterms:modified xsi:type="dcterms:W3CDTF">2019-06-11T04:15:00Z</dcterms:modified>
</cp:coreProperties>
</file>