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0AF4" w14:textId="77777777" w:rsidR="00A04F3C" w:rsidRDefault="00A04F3C" w:rsidP="00A04F3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798F733" w14:textId="77777777" w:rsidR="00A04F3C" w:rsidRDefault="00A04F3C" w:rsidP="00A04F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2504117" w14:textId="77777777" w:rsidR="00A04F3C" w:rsidRDefault="00A04F3C" w:rsidP="00A04F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BDDAF80" w14:textId="77777777" w:rsidR="00A04F3C" w:rsidRDefault="00A04F3C" w:rsidP="00A04F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2A2986B" w14:textId="77777777" w:rsidR="00A04F3C" w:rsidRDefault="00A04F3C" w:rsidP="00A04F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2BE2654" w14:textId="77777777" w:rsidR="00A04F3C" w:rsidRDefault="00A04F3C" w:rsidP="00A04F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D115BF" w14:textId="77777777" w:rsidR="00A04F3C" w:rsidRDefault="00A04F3C" w:rsidP="00A04F3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3C00D4" w14:textId="77777777" w:rsidR="00A04F3C" w:rsidRDefault="00A04F3C" w:rsidP="00A04F3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3F88095" w14:textId="77777777" w:rsidR="00A04F3C" w:rsidRPr="00A06E84" w:rsidRDefault="00A04F3C" w:rsidP="00A04F3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6017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69BD7B" w14:textId="77777777" w:rsidR="00917014" w:rsidRDefault="00917014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0696DA00" w14:textId="77777777" w:rsidR="00917014" w:rsidRDefault="00917014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435DBF5" w14:textId="77777777" w:rsidR="00917014" w:rsidRDefault="00917014" w:rsidP="00642B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GIVING NOTICE OF FILING</w:t>
      </w:r>
    </w:p>
    <w:p w14:paraId="01443B6C" w14:textId="77777777" w:rsidR="00917014" w:rsidRDefault="00917014" w:rsidP="00642B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SUGGESTION OF CAPACITY AND</w:t>
      </w:r>
    </w:p>
    <w:p w14:paraId="31A8438D" w14:textId="77777777" w:rsidR="00917014" w:rsidRDefault="00917014" w:rsidP="00642B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APPOINTING PHYSICIAN TO EXAMINE WARD</w:t>
      </w:r>
    </w:p>
    <w:p w14:paraId="1F343D3C" w14:textId="77777777" w:rsidR="00917014" w:rsidRDefault="00917014" w:rsidP="00642B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21DF0F1" w14:textId="77777777" w:rsidR="00917014" w:rsidRDefault="00917014" w:rsidP="00642B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Suggestion of Capacity having been filed in this proceeding with respect to</w:t>
      </w:r>
      <w:r w:rsidR="00642B7F">
        <w:rPr>
          <w:rFonts w:ascii="Arial" w:hAnsi="Arial" w:cs="Arial"/>
          <w:sz w:val="20"/>
          <w:szCs w:val="20"/>
        </w:rPr>
        <w:t xml:space="preserve"> </w:t>
      </w:r>
      <w:r w:rsidR="00642B7F">
        <w:rPr>
          <w:rFonts w:ascii="Arial" w:hAnsi="Arial" w:cs="Arial"/>
          <w:sz w:val="20"/>
          <w:szCs w:val="20"/>
          <w:u w:val="single"/>
        </w:rPr>
        <w:tab/>
      </w:r>
      <w:r w:rsidR="00642B7F">
        <w:rPr>
          <w:rFonts w:ascii="Arial" w:hAnsi="Arial" w:cs="Arial"/>
          <w:sz w:val="20"/>
          <w:szCs w:val="20"/>
          <w:u w:val="single"/>
        </w:rPr>
        <w:tab/>
      </w:r>
      <w:r w:rsidR="00642B7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="00642B7F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(the Ward), it is</w:t>
      </w:r>
    </w:p>
    <w:p w14:paraId="41B109FB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3FD8BBC3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The Clerk of this Court is directed to serve formal notice of this Order on the guardian or guardians of the Ward.</w:t>
      </w:r>
    </w:p>
    <w:p w14:paraId="78A7F457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The Clerk of this Court is directed to serve informal notice of this Order on the Ward, the attorney for the Ward, if any, and the following additional interested persons:</w:t>
      </w:r>
    </w:p>
    <w:p w14:paraId="5E5598E7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D7B3F5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21F6FE8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14F011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Service of this Order constitutes Notice of Filing of Suggestion of Capacity.</w:t>
      </w:r>
    </w:p>
    <w:p w14:paraId="6D4AC5BE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890F6BE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 xml:space="preserve">Any objections to the Suggestion of Capacity must be filed within twenty (20) days after service of this Notice and copies of such objections shall be served </w:t>
      </w:r>
      <w:r w:rsidR="00451ECD">
        <w:rPr>
          <w:rFonts w:ascii="Arial" w:hAnsi="Arial" w:cs="Arial"/>
          <w:sz w:val="20"/>
          <w:szCs w:val="20"/>
        </w:rPr>
        <w:t xml:space="preserve">by the objector </w:t>
      </w:r>
      <w:r>
        <w:rPr>
          <w:rFonts w:ascii="Arial" w:hAnsi="Arial" w:cs="Arial"/>
          <w:sz w:val="20"/>
          <w:szCs w:val="20"/>
        </w:rPr>
        <w:t>on all interested persons</w:t>
      </w:r>
      <w:r w:rsidR="00451ECD">
        <w:rPr>
          <w:rFonts w:ascii="Arial" w:hAnsi="Arial" w:cs="Arial"/>
          <w:sz w:val="20"/>
          <w:szCs w:val="20"/>
        </w:rPr>
        <w:t>, at the time of filing</w:t>
      </w:r>
      <w:r>
        <w:rPr>
          <w:rFonts w:ascii="Arial" w:hAnsi="Arial" w:cs="Arial"/>
          <w:sz w:val="20"/>
          <w:szCs w:val="20"/>
        </w:rPr>
        <w:t>.</w:t>
      </w:r>
    </w:p>
    <w:p w14:paraId="1C56C672" w14:textId="77777777" w:rsidR="00917014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, a physician, is appointed by the Court to examine the Ward and file a report of the examination with the Court within twenty (20) days after the date of this Order.</w:t>
      </w:r>
    </w:p>
    <w:p w14:paraId="4807BAB6" w14:textId="77777777" w:rsidR="00917014" w:rsidRPr="00451ECD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51ECD">
        <w:rPr>
          <w:rFonts w:ascii="Arial" w:hAnsi="Arial" w:cs="Arial"/>
          <w:sz w:val="20"/>
          <w:szCs w:val="20"/>
        </w:rPr>
        <w:t xml:space="preserve">ORDERED on </w:t>
      </w:r>
      <w:r w:rsidRPr="00451EC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51ECD">
        <w:rPr>
          <w:rFonts w:ascii="Arial" w:hAnsi="Arial" w:cs="Arial"/>
          <w:sz w:val="20"/>
          <w:szCs w:val="20"/>
        </w:rPr>
        <w:t xml:space="preserve">, </w:t>
      </w:r>
      <w:r w:rsidRPr="00451EC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51ECD">
        <w:rPr>
          <w:rFonts w:ascii="Arial" w:hAnsi="Arial" w:cs="Arial"/>
          <w:sz w:val="20"/>
          <w:szCs w:val="20"/>
        </w:rPr>
        <w:t>.</w:t>
      </w:r>
    </w:p>
    <w:p w14:paraId="6B92B3E7" w14:textId="77777777" w:rsidR="00917014" w:rsidRPr="00451ECD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0C924F" w14:textId="77777777" w:rsidR="00917014" w:rsidRPr="00451ECD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B55E865" w14:textId="77777777" w:rsidR="00917014" w:rsidRPr="00451ECD" w:rsidRDefault="00917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9C142BC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5629EA2E" w14:textId="77777777" w:rsidR="00917014" w:rsidRPr="00642B7F" w:rsidRDefault="00642B7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109D648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116E4D65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F9BC8DF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6760128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81735D3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D788E68" w14:textId="77777777" w:rsidR="00917014" w:rsidRDefault="0091701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917014" w:rsidSect="00917014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5F4C" w14:textId="77777777" w:rsidR="00AF1F25" w:rsidRDefault="00AF1F25">
      <w:r>
        <w:separator/>
      </w:r>
    </w:p>
  </w:endnote>
  <w:endnote w:type="continuationSeparator" w:id="0">
    <w:p w14:paraId="776E0A6E" w14:textId="77777777" w:rsidR="00AF1F25" w:rsidRDefault="00AF1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CF23" w14:textId="77777777" w:rsidR="009B06E5" w:rsidRPr="0078098F" w:rsidRDefault="009B06E5">
    <w:pPr>
      <w:spacing w:line="240" w:lineRule="exact"/>
      <w:rPr>
        <w:sz w:val="19"/>
        <w:szCs w:val="19"/>
      </w:rPr>
    </w:pPr>
  </w:p>
  <w:p w14:paraId="7F1C640D" w14:textId="77777777" w:rsidR="009B06E5" w:rsidRPr="0078098F" w:rsidRDefault="009B06E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8098F">
      <w:rPr>
        <w:rFonts w:ascii="Arial" w:hAnsi="Arial" w:cs="Arial"/>
        <w:sz w:val="19"/>
        <w:szCs w:val="19"/>
      </w:rPr>
      <w:t>Bar Form No. G-2.105</w:t>
    </w:r>
  </w:p>
  <w:p w14:paraId="7F374DF7" w14:textId="77777777" w:rsidR="009B06E5" w:rsidRPr="0078098F" w:rsidRDefault="0035641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9B06E5" w:rsidRPr="0078098F">
      <w:rPr>
        <w:rFonts w:ascii="Arial" w:hAnsi="Arial" w:cs="Arial"/>
        <w:sz w:val="19"/>
        <w:szCs w:val="19"/>
      </w:rPr>
      <w:t>Florida Lawyers Support Services, Inc.</w:t>
    </w:r>
  </w:p>
  <w:p w14:paraId="07B6F7B1" w14:textId="77777777" w:rsidR="009B06E5" w:rsidRPr="0078098F" w:rsidRDefault="00243E7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580C37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D209B" w14:textId="77777777" w:rsidR="00AF1F25" w:rsidRDefault="00AF1F25">
      <w:r>
        <w:separator/>
      </w:r>
    </w:p>
  </w:footnote>
  <w:footnote w:type="continuationSeparator" w:id="0">
    <w:p w14:paraId="661F5C8E" w14:textId="77777777" w:rsidR="00AF1F25" w:rsidRDefault="00AF1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7014"/>
    <w:rsid w:val="00011004"/>
    <w:rsid w:val="00150F2C"/>
    <w:rsid w:val="00166D74"/>
    <w:rsid w:val="00171E0C"/>
    <w:rsid w:val="00176F2A"/>
    <w:rsid w:val="001F15E1"/>
    <w:rsid w:val="00223902"/>
    <w:rsid w:val="00243E79"/>
    <w:rsid w:val="002901CC"/>
    <w:rsid w:val="00295419"/>
    <w:rsid w:val="00340D32"/>
    <w:rsid w:val="00356412"/>
    <w:rsid w:val="00375C40"/>
    <w:rsid w:val="003C359B"/>
    <w:rsid w:val="003D04CB"/>
    <w:rsid w:val="00451ECD"/>
    <w:rsid w:val="00454FF8"/>
    <w:rsid w:val="00466087"/>
    <w:rsid w:val="00502915"/>
    <w:rsid w:val="00505D1E"/>
    <w:rsid w:val="005700A6"/>
    <w:rsid w:val="00580C37"/>
    <w:rsid w:val="005D7EBC"/>
    <w:rsid w:val="00601787"/>
    <w:rsid w:val="00642824"/>
    <w:rsid w:val="00642B7F"/>
    <w:rsid w:val="006B7FD8"/>
    <w:rsid w:val="006C10D0"/>
    <w:rsid w:val="006D5EEE"/>
    <w:rsid w:val="006F13CB"/>
    <w:rsid w:val="00734F84"/>
    <w:rsid w:val="00753060"/>
    <w:rsid w:val="0078098F"/>
    <w:rsid w:val="00793F79"/>
    <w:rsid w:val="007D6508"/>
    <w:rsid w:val="0084311B"/>
    <w:rsid w:val="008C6CA7"/>
    <w:rsid w:val="00917014"/>
    <w:rsid w:val="00925E17"/>
    <w:rsid w:val="009344D0"/>
    <w:rsid w:val="009B06E5"/>
    <w:rsid w:val="009F4B1F"/>
    <w:rsid w:val="00A04F3C"/>
    <w:rsid w:val="00A15814"/>
    <w:rsid w:val="00A3355A"/>
    <w:rsid w:val="00A83AE2"/>
    <w:rsid w:val="00AF1F25"/>
    <w:rsid w:val="00B31DB6"/>
    <w:rsid w:val="00BB0577"/>
    <w:rsid w:val="00BB5B1C"/>
    <w:rsid w:val="00BF2966"/>
    <w:rsid w:val="00C60FB4"/>
    <w:rsid w:val="00C860C9"/>
    <w:rsid w:val="00D011DC"/>
    <w:rsid w:val="00D87752"/>
    <w:rsid w:val="00DA60E0"/>
    <w:rsid w:val="00E4578A"/>
    <w:rsid w:val="00E77BE4"/>
    <w:rsid w:val="00F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2E6331"/>
  <w15:chartTrackingRefBased/>
  <w15:docId w15:val="{76269E73-9202-4A4E-A956-8121F973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239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2390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BB5B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B5B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2024-11-29T16:55:00Z</cp:lastPrinted>
  <dcterms:created xsi:type="dcterms:W3CDTF">2026-04-14T22:46:00Z</dcterms:created>
  <dcterms:modified xsi:type="dcterms:W3CDTF">2026-04-14T22:46:00Z</dcterms:modified>
</cp:coreProperties>
</file>