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83F3" w14:textId="77777777" w:rsidR="00437893" w:rsidRDefault="00437893" w:rsidP="0043789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6740813" w14:textId="77777777" w:rsidR="00437893" w:rsidRDefault="00437893" w:rsidP="0043789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C66920D" w14:textId="77777777" w:rsidR="00437893" w:rsidRDefault="00437893" w:rsidP="0043789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5FDCBB3" w14:textId="77777777" w:rsidR="00437893" w:rsidRDefault="00437893" w:rsidP="0043789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47C56BD" w14:textId="77777777" w:rsidR="00437893" w:rsidRDefault="00437893" w:rsidP="0043789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11859CA" w14:textId="77777777" w:rsidR="00437893" w:rsidRDefault="00437893" w:rsidP="0043789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E397F03" w14:textId="77777777" w:rsidR="00437893" w:rsidRDefault="00437893" w:rsidP="0043789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CA6DD6" w14:textId="77777777" w:rsidR="00437893" w:rsidRDefault="00437893" w:rsidP="0043789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6E452C2" w14:textId="77777777" w:rsidR="00437893" w:rsidRPr="00A06E84" w:rsidRDefault="00437893" w:rsidP="0043789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1F5BF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0478FCF" w14:textId="77777777" w:rsidR="00803131" w:rsidRDefault="0080313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4649592" w14:textId="77777777" w:rsidR="00803131" w:rsidRDefault="00803131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31CAE3AC" w14:textId="77777777" w:rsidR="00803131" w:rsidRDefault="00803131" w:rsidP="00B348D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PLENARY GUARD</w:t>
      </w:r>
      <w:r>
        <w:rPr>
          <w:rFonts w:ascii="Arial" w:hAnsi="Arial" w:cs="Arial"/>
          <w:sz w:val="20"/>
          <w:szCs w:val="20"/>
        </w:rPr>
        <w:softHyphen/>
        <w:t>IAN</w:t>
      </w:r>
    </w:p>
    <w:p w14:paraId="4F8D1959" w14:textId="77777777" w:rsidR="00803131" w:rsidRDefault="00803131" w:rsidP="00B348D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(Incapacity - person)</w:t>
      </w:r>
    </w:p>
    <w:p w14:paraId="73123954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2E4F18" w14:textId="77777777" w:rsidR="00B348DB" w:rsidRDefault="00B348DB" w:rsidP="009C34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14:paraId="149CFDB3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25655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</w:t>
      </w:r>
      <w:r w:rsidR="0025655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alleges:</w:t>
      </w:r>
    </w:p>
    <w:p w14:paraId="65BD756C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4E8F52" w14:textId="77777777" w:rsidR="00803131" w:rsidRPr="00B348DB" w:rsidRDefault="00803131" w:rsidP="00B34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Petitioner's residence is</w:t>
      </w:r>
      <w:r w:rsidR="00B348DB">
        <w:rPr>
          <w:rFonts w:ascii="Arial" w:hAnsi="Arial" w:cs="Arial"/>
          <w:sz w:val="20"/>
          <w:szCs w:val="20"/>
        </w:rPr>
        <w:t xml:space="preserve">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 w:rsidR="00A01491">
        <w:rPr>
          <w:rFonts w:ascii="Arial" w:hAnsi="Arial" w:cs="Arial"/>
          <w:sz w:val="20"/>
          <w:szCs w:val="20"/>
          <w:u w:val="single"/>
        </w:rPr>
        <w:tab/>
      </w:r>
      <w:r w:rsidR="00A01491"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="00B348DB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and petitioner's post office address </w:t>
      </w:r>
      <w:r w:rsidR="00B348DB">
        <w:rPr>
          <w:rFonts w:ascii="Arial" w:hAnsi="Arial" w:cs="Arial"/>
          <w:sz w:val="20"/>
          <w:szCs w:val="20"/>
        </w:rPr>
        <w:t xml:space="preserve">is </w:t>
      </w:r>
      <w:r w:rsidR="00F52D15">
        <w:rPr>
          <w:rFonts w:ascii="Arial" w:hAnsi="Arial" w:cs="Arial"/>
          <w:sz w:val="20"/>
          <w:szCs w:val="20"/>
          <w:u w:val="single"/>
        </w:rPr>
        <w:tab/>
      </w:r>
      <w:r w:rsidR="00F52D15">
        <w:rPr>
          <w:rFonts w:ascii="Arial" w:hAnsi="Arial" w:cs="Arial"/>
          <w:sz w:val="20"/>
          <w:szCs w:val="20"/>
          <w:u w:val="single"/>
        </w:rPr>
        <w:tab/>
      </w:r>
      <w:r w:rsidR="00F52D15">
        <w:rPr>
          <w:rFonts w:ascii="Arial" w:hAnsi="Arial" w:cs="Arial"/>
          <w:sz w:val="20"/>
          <w:szCs w:val="20"/>
          <w:u w:val="single"/>
        </w:rPr>
        <w:tab/>
      </w:r>
      <w:r w:rsidR="00F52D15">
        <w:rPr>
          <w:rFonts w:ascii="Arial" w:hAnsi="Arial" w:cs="Arial"/>
          <w:sz w:val="20"/>
          <w:szCs w:val="20"/>
          <w:u w:val="single"/>
        </w:rPr>
        <w:tab/>
      </w:r>
      <w:r w:rsidR="00F52D15">
        <w:rPr>
          <w:rFonts w:ascii="Arial" w:hAnsi="Arial" w:cs="Arial"/>
          <w:sz w:val="20"/>
          <w:szCs w:val="20"/>
          <w:u w:val="single"/>
        </w:rPr>
        <w:tab/>
      </w:r>
      <w:r w:rsidR="00F52D15">
        <w:rPr>
          <w:rFonts w:ascii="Arial" w:hAnsi="Arial" w:cs="Arial"/>
          <w:sz w:val="20"/>
          <w:szCs w:val="20"/>
          <w:u w:val="single"/>
        </w:rPr>
        <w:tab/>
      </w:r>
      <w:r w:rsidR="00A01491">
        <w:rPr>
          <w:rFonts w:ascii="Arial" w:hAnsi="Arial" w:cs="Arial"/>
          <w:sz w:val="20"/>
          <w:szCs w:val="20"/>
          <w:u w:val="single"/>
        </w:rPr>
        <w:tab/>
      </w:r>
      <w:r w:rsidR="00A01491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A01491">
        <w:rPr>
          <w:rFonts w:ascii="Arial" w:hAnsi="Arial" w:cs="Arial"/>
          <w:sz w:val="20"/>
          <w:szCs w:val="20"/>
        </w:rPr>
        <w:t>.</w:t>
      </w:r>
    </w:p>
    <w:p w14:paraId="50DD0385" w14:textId="77777777" w:rsidR="00803131" w:rsidRPr="00B348DB" w:rsidRDefault="00803131" w:rsidP="00B34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2.</w:t>
      </w:r>
      <w:r w:rsidR="00B348DB">
        <w:rPr>
          <w:rFonts w:ascii="Arial" w:hAnsi="Arial" w:cs="Arial"/>
          <w:sz w:val="20"/>
          <w:szCs w:val="20"/>
        </w:rPr>
        <w:t xml:space="preserve"> </w:t>
      </w:r>
      <w:r w:rsidR="00B348DB">
        <w:rPr>
          <w:rFonts w:ascii="Arial" w:hAnsi="Arial" w:cs="Arial"/>
          <w:sz w:val="20"/>
          <w:szCs w:val="20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  <w:t xml:space="preserve">       </w:t>
      </w:r>
      <w:r w:rsidR="00B348DB">
        <w:rPr>
          <w:rFonts w:ascii="Arial" w:hAnsi="Arial" w:cs="Arial"/>
          <w:sz w:val="20"/>
          <w:szCs w:val="20"/>
        </w:rPr>
        <w:t xml:space="preserve"> (the Ward) </w:t>
      </w:r>
      <w:r>
        <w:rPr>
          <w:rFonts w:ascii="Arial" w:hAnsi="Arial" w:cs="Arial"/>
          <w:sz w:val="20"/>
          <w:szCs w:val="20"/>
        </w:rPr>
        <w:t>is an all</w:t>
      </w:r>
      <w:r w:rsidR="00521604">
        <w:rPr>
          <w:rFonts w:ascii="Arial" w:hAnsi="Arial" w:cs="Arial"/>
          <w:sz w:val="20"/>
          <w:szCs w:val="20"/>
        </w:rPr>
        <w:t>eged inca</w:t>
      </w:r>
      <w:r w:rsidR="00521604">
        <w:rPr>
          <w:rFonts w:ascii="Arial" w:hAnsi="Arial" w:cs="Arial"/>
          <w:sz w:val="20"/>
          <w:szCs w:val="20"/>
        </w:rPr>
        <w:softHyphen/>
        <w:t xml:space="preserve">pacitated person </w:t>
      </w:r>
      <w:r>
        <w:rPr>
          <w:rFonts w:ascii="Arial" w:hAnsi="Arial" w:cs="Arial"/>
          <w:sz w:val="20"/>
          <w:szCs w:val="20"/>
        </w:rPr>
        <w:t xml:space="preserve">who is </w:t>
      </w:r>
      <w:r w:rsidR="00521604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years of age.  The residence of the Ward is</w:t>
      </w:r>
      <w:r w:rsidR="00B348DB">
        <w:rPr>
          <w:rFonts w:ascii="Arial" w:hAnsi="Arial" w:cs="Arial"/>
          <w:sz w:val="20"/>
          <w:szCs w:val="20"/>
        </w:rPr>
        <w:t xml:space="preserve">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521604">
        <w:rPr>
          <w:rFonts w:ascii="Arial" w:hAnsi="Arial" w:cs="Arial"/>
          <w:sz w:val="20"/>
          <w:szCs w:val="20"/>
          <w:u w:val="single"/>
        </w:rPr>
        <w:tab/>
      </w:r>
      <w:r w:rsidR="0052160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A01491">
        <w:rPr>
          <w:rFonts w:ascii="Arial" w:hAnsi="Arial" w:cs="Arial"/>
          <w:sz w:val="20"/>
          <w:szCs w:val="20"/>
          <w:u w:val="single"/>
        </w:rPr>
        <w:t xml:space="preserve"> </w:t>
      </w:r>
      <w:r w:rsidR="008A5694"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>,</w:t>
      </w:r>
      <w:r w:rsidR="008A569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and the post office address of the Ward is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694D4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  <w:t xml:space="preserve">           .</w:t>
      </w:r>
    </w:p>
    <w:p w14:paraId="49DCF123" w14:textId="77777777" w:rsidR="00803131" w:rsidRPr="00B348DB" w:rsidRDefault="00803131" w:rsidP="00B34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The nature of the Ward's alleged incapacity is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A01491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B348DB" w:rsidRPr="00C86534">
        <w:rPr>
          <w:rFonts w:ascii="Arial" w:hAnsi="Arial" w:cs="Arial"/>
          <w:sz w:val="20"/>
          <w:szCs w:val="20"/>
        </w:rPr>
        <w:t>.</w:t>
      </w:r>
    </w:p>
    <w:p w14:paraId="3C1BB42A" w14:textId="77777777" w:rsidR="00437893" w:rsidRDefault="00437893" w:rsidP="00437893">
      <w:pPr>
        <w:numPr>
          <w:ilvl w:val="0"/>
          <w:numId w:val="1"/>
        </w:numPr>
        <w:tabs>
          <w:tab w:val="clear" w:pos="2160"/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(has)(has no) knowledge, information or belief that there are alternatives to the appointment of a guardian, such as trust agreements, powers of attorney, designations of health care surrogate, a guardian advocate under Florida Statutes section 744.3085, other type of guardianship or other advance directives.  If there are such alternatives, they are described as follows: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0574E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However, they are insufficient to meet the needs of the Ward because: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8A5694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Thus, it is necessary that a plenary guardian be appointed to exercise all delegable rights of the Ward.  </w:t>
      </w:r>
    </w:p>
    <w:p w14:paraId="0DDB910B" w14:textId="77777777" w:rsidR="00437893" w:rsidRDefault="00437893" w:rsidP="00437893">
      <w:pPr>
        <w:numPr>
          <w:ilvl w:val="0"/>
          <w:numId w:val="1"/>
        </w:numPr>
        <w:tabs>
          <w:tab w:val="clear" w:pos="2160"/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 (has)(has no) knowledge, information or belief that the alleged incapacitated person has a preneed guardian designation.</w:t>
      </w:r>
    </w:p>
    <w:p w14:paraId="3B58080C" w14:textId="77777777" w:rsidR="00803131" w:rsidRDefault="00437893" w:rsidP="00F52D1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803131">
        <w:rPr>
          <w:rFonts w:ascii="Arial" w:hAnsi="Arial" w:cs="Arial"/>
          <w:sz w:val="20"/>
          <w:szCs w:val="20"/>
        </w:rPr>
        <w:t>.</w:t>
      </w:r>
      <w:r w:rsidR="00803131">
        <w:rPr>
          <w:rFonts w:ascii="Arial" w:hAnsi="Arial" w:cs="Arial"/>
          <w:sz w:val="20"/>
          <w:szCs w:val="20"/>
        </w:rPr>
        <w:tab/>
        <w:t>The names and addresses of the next of kin of the Ward are:</w:t>
      </w:r>
    </w:p>
    <w:p w14:paraId="3B397EEA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27C6A695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F1783A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9DF13B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3C4C10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3EBD61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803131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27F41B97" w14:textId="77777777" w:rsidR="00803131" w:rsidRDefault="004378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7</w:t>
      </w:r>
      <w:r w:rsidR="00803131">
        <w:rPr>
          <w:rFonts w:ascii="Arial" w:hAnsi="Arial" w:cs="Arial"/>
          <w:sz w:val="20"/>
          <w:szCs w:val="20"/>
        </w:rPr>
        <w:t>.</w:t>
      </w:r>
      <w:r w:rsidR="00803131">
        <w:rPr>
          <w:rFonts w:ascii="Arial" w:hAnsi="Arial" w:cs="Arial"/>
          <w:sz w:val="20"/>
          <w:szCs w:val="20"/>
        </w:rPr>
        <w:tab/>
        <w:t xml:space="preserve">The proposed guardian, </w:t>
      </w:r>
      <w:r w:rsidR="00803131">
        <w:rPr>
          <w:rFonts w:ascii="Arial" w:hAnsi="Arial" w:cs="Arial"/>
          <w:sz w:val="20"/>
          <w:szCs w:val="20"/>
          <w:u w:val="single"/>
        </w:rPr>
        <w:tab/>
      </w:r>
      <w:r w:rsidR="00803131">
        <w:rPr>
          <w:rFonts w:ascii="Arial" w:hAnsi="Arial" w:cs="Arial"/>
          <w:sz w:val="20"/>
          <w:szCs w:val="20"/>
        </w:rPr>
        <w:t>,</w:t>
      </w:r>
    </w:p>
    <w:p w14:paraId="5AD3492B" w14:textId="77777777" w:rsidR="00803131" w:rsidRDefault="00803131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6AAE43D" w14:textId="77777777" w:rsidR="00803131" w:rsidRDefault="00803131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1502EE66" w14:textId="77777777" w:rsidR="00803131" w:rsidRDefault="00803131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C808AA9" w14:textId="77777777" w:rsidR="00803131" w:rsidRDefault="00803131" w:rsidP="00D430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E00B4C">
        <w:rPr>
          <w:rFonts w:ascii="Arial" w:hAnsi="Arial" w:cs="Arial"/>
          <w:sz w:val="20"/>
          <w:szCs w:val="20"/>
          <w:u w:val="single"/>
        </w:rPr>
        <w:t>,</w:t>
      </w:r>
      <w:r w:rsidR="00E00B4C">
        <w:rPr>
          <w:rFonts w:ascii="Arial" w:hAnsi="Arial" w:cs="Arial"/>
          <w:sz w:val="20"/>
          <w:szCs w:val="20"/>
        </w:rPr>
        <w:t xml:space="preserve"> is sui juris and otherwise qualified under the laws of Florida to act as plenary guardian of the person of the Ward.  The proposed guardian (is)(is not) a professional guardian and, if a professional guardian (he)(she) has complied with the registration requirements of </w:t>
      </w:r>
      <w:r w:rsidR="004C0F78">
        <w:rPr>
          <w:rFonts w:ascii="Arial" w:hAnsi="Arial" w:cs="Arial"/>
          <w:sz w:val="20"/>
          <w:szCs w:val="20"/>
        </w:rPr>
        <w:t xml:space="preserve">Florida Statutes </w:t>
      </w:r>
      <w:r w:rsidR="00256555">
        <w:rPr>
          <w:rFonts w:ascii="Arial" w:hAnsi="Arial" w:cs="Arial"/>
          <w:sz w:val="20"/>
          <w:szCs w:val="20"/>
        </w:rPr>
        <w:t>s</w:t>
      </w:r>
      <w:r w:rsidR="001D1183">
        <w:rPr>
          <w:rFonts w:ascii="Arial" w:hAnsi="Arial" w:cs="Arial"/>
          <w:sz w:val="20"/>
          <w:szCs w:val="20"/>
        </w:rPr>
        <w:t>ection 744.2002</w:t>
      </w:r>
      <w:r w:rsidR="00E00B4C">
        <w:rPr>
          <w:rFonts w:ascii="Arial" w:hAnsi="Arial" w:cs="Arial"/>
          <w:sz w:val="20"/>
          <w:szCs w:val="20"/>
        </w:rPr>
        <w:t xml:space="preserve">.  </w:t>
      </w:r>
      <w:r>
        <w:rPr>
          <w:rFonts w:ascii="Arial" w:hAnsi="Arial" w:cs="Arial"/>
          <w:sz w:val="20"/>
          <w:szCs w:val="20"/>
        </w:rPr>
        <w:t>The relationship and previous association of the proposed guardian to the Ward</w:t>
      </w:r>
      <w:r w:rsidR="00437893">
        <w:rPr>
          <w:rFonts w:ascii="Arial" w:hAnsi="Arial" w:cs="Arial"/>
          <w:sz w:val="20"/>
          <w:szCs w:val="20"/>
        </w:rPr>
        <w:t xml:space="preserve"> (including any activities designated in Florida Statutes</w:t>
      </w:r>
      <w:r w:rsidR="00D71CC7">
        <w:rPr>
          <w:rFonts w:ascii="Arial" w:hAnsi="Arial" w:cs="Arial"/>
          <w:sz w:val="20"/>
          <w:szCs w:val="20"/>
        </w:rPr>
        <w:t xml:space="preserve"> </w:t>
      </w:r>
      <w:r w:rsidR="005B04B9">
        <w:rPr>
          <w:rFonts w:ascii="Arial" w:hAnsi="Arial" w:cs="Arial"/>
          <w:sz w:val="20"/>
          <w:szCs w:val="20"/>
        </w:rPr>
        <w:t>s</w:t>
      </w:r>
      <w:r w:rsidR="00437893">
        <w:rPr>
          <w:rFonts w:ascii="Arial" w:hAnsi="Arial" w:cs="Arial"/>
          <w:sz w:val="20"/>
          <w:szCs w:val="20"/>
        </w:rPr>
        <w:t xml:space="preserve">ection 744.446(3)) </w:t>
      </w:r>
      <w:r w:rsidR="004C0F78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</w:t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B348DB">
        <w:rPr>
          <w:rFonts w:ascii="Arial" w:hAnsi="Arial" w:cs="Arial"/>
          <w:sz w:val="20"/>
          <w:szCs w:val="20"/>
          <w:u w:val="single"/>
        </w:rPr>
        <w:tab/>
      </w:r>
      <w:r w:rsidR="00D71CC7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r w:rsidR="00B348DB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</w:rPr>
        <w:t>.  The proposed guardian should be appointed because</w:t>
      </w:r>
      <w:r w:rsidR="00D71CC7">
        <w:rPr>
          <w:rFonts w:ascii="Arial" w:hAnsi="Arial" w:cs="Arial"/>
          <w:sz w:val="20"/>
          <w:szCs w:val="20"/>
        </w:rPr>
        <w:t xml:space="preserve"> </w:t>
      </w:r>
    </w:p>
    <w:p w14:paraId="5A54336F" w14:textId="77777777" w:rsidR="00803131" w:rsidRDefault="00D71C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6B461272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3E998B" w14:textId="77777777" w:rsidR="00803131" w:rsidRDefault="00D71C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____________________________________________________________________________________.</w:t>
      </w:r>
    </w:p>
    <w:p w14:paraId="4E956C8C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7204DC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314923" w14:textId="77777777" w:rsidR="00803131" w:rsidRDefault="004378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803131">
        <w:rPr>
          <w:rFonts w:ascii="Arial" w:hAnsi="Arial" w:cs="Arial"/>
          <w:sz w:val="20"/>
          <w:szCs w:val="20"/>
        </w:rPr>
        <w:t>.</w:t>
      </w:r>
      <w:r w:rsidR="00803131">
        <w:rPr>
          <w:rFonts w:ascii="Arial" w:hAnsi="Arial" w:cs="Arial"/>
          <w:sz w:val="20"/>
          <w:szCs w:val="20"/>
        </w:rPr>
        <w:tab/>
        <w:t>Reasonable search has been made for all of the information re</w:t>
      </w:r>
      <w:r w:rsidR="00803131">
        <w:rPr>
          <w:rFonts w:ascii="Arial" w:hAnsi="Arial" w:cs="Arial"/>
          <w:sz w:val="20"/>
          <w:szCs w:val="20"/>
        </w:rPr>
        <w:softHyphen/>
        <w:t xml:space="preserve">quired by Florida law and by the applicable Florida Probate Rules.  Any such information that is not set forth in full above cannot be  </w:t>
      </w:r>
      <w:r w:rsidR="00B42F75">
        <w:rPr>
          <w:rFonts w:ascii="Arial" w:hAnsi="Arial" w:cs="Arial"/>
          <w:sz w:val="20"/>
          <w:szCs w:val="20"/>
        </w:rPr>
        <w:t xml:space="preserve">ascertained </w:t>
      </w:r>
      <w:r w:rsidR="00803131">
        <w:rPr>
          <w:rFonts w:ascii="Arial" w:hAnsi="Arial" w:cs="Arial"/>
          <w:sz w:val="20"/>
          <w:szCs w:val="20"/>
        </w:rPr>
        <w:t>without delay that would adversely affect the Ward.</w:t>
      </w:r>
    </w:p>
    <w:p w14:paraId="07CF75B2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CE2E70F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be appointed plenary guardian of the person of the Ward.</w:t>
      </w:r>
    </w:p>
    <w:p w14:paraId="67C70988" w14:textId="77777777" w:rsidR="00803131" w:rsidRDefault="008031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59C59380" w14:textId="77777777" w:rsidR="00777493" w:rsidRDefault="00777493" w:rsidP="007774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0BB88153" w14:textId="77777777" w:rsidR="00417053" w:rsidRDefault="004378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417053" w:rsidRPr="00D653C6">
        <w:rPr>
          <w:rFonts w:ascii="Arial" w:hAnsi="Arial" w:cs="Arial"/>
          <w:sz w:val="20"/>
          <w:szCs w:val="20"/>
        </w:rPr>
        <w:t xml:space="preserve">Signed on this </w:t>
      </w:r>
      <w:r w:rsidR="00417053"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417053" w:rsidRPr="00D653C6">
        <w:rPr>
          <w:rFonts w:ascii="Arial" w:hAnsi="Arial" w:cs="Arial"/>
          <w:sz w:val="20"/>
          <w:szCs w:val="20"/>
        </w:rPr>
        <w:t xml:space="preserve">  day of </w:t>
      </w:r>
      <w:r w:rsidR="00417053"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="00417053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="00417053" w:rsidRPr="00D653C6">
        <w:rPr>
          <w:rFonts w:ascii="Arial" w:hAnsi="Arial" w:cs="Arial"/>
          <w:sz w:val="20"/>
          <w:szCs w:val="20"/>
          <w:u w:val="single"/>
        </w:rPr>
        <w:t xml:space="preserve">   </w:t>
      </w:r>
      <w:r w:rsidR="00417053" w:rsidRPr="00D653C6">
        <w:rPr>
          <w:rFonts w:ascii="Arial" w:hAnsi="Arial" w:cs="Arial"/>
          <w:sz w:val="20"/>
          <w:szCs w:val="20"/>
        </w:rPr>
        <w:t xml:space="preserve">, </w:t>
      </w:r>
      <w:r w:rsidR="00417053"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417053" w:rsidRPr="00D653C6">
        <w:rPr>
          <w:rFonts w:ascii="Arial" w:hAnsi="Arial" w:cs="Arial"/>
          <w:sz w:val="20"/>
          <w:szCs w:val="20"/>
        </w:rPr>
        <w:t>.</w:t>
      </w:r>
    </w:p>
    <w:p w14:paraId="40460F3D" w14:textId="77777777" w:rsidR="00777493" w:rsidRDefault="0077749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C378F1" w14:textId="77777777" w:rsidR="00417053" w:rsidRDefault="004170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0390F7" w14:textId="77777777" w:rsidR="00B348DB" w:rsidRPr="003E1D78" w:rsidRDefault="00B348DB" w:rsidP="00B348DB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C814F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DD1E48" w14:textId="77777777" w:rsidR="00C814F1" w:rsidRDefault="00B348DB" w:rsidP="00B348DB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</w:p>
    <w:p w14:paraId="4CDFA618" w14:textId="77777777" w:rsidR="00B348DB" w:rsidRDefault="00C814F1" w:rsidP="00B348DB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348DB">
        <w:rPr>
          <w:rFonts w:ascii="Arial" w:hAnsi="Arial" w:cs="Arial"/>
          <w:sz w:val="20"/>
          <w:szCs w:val="20"/>
        </w:rPr>
        <w:t>Petitioner</w:t>
      </w:r>
    </w:p>
    <w:p w14:paraId="3AF3BCD0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39F4617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0050A19F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30550C42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C3FBFF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7EA73A74" w14:textId="77777777" w:rsidR="00F03A71" w:rsidRDefault="00F03A71" w:rsidP="00F03A71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07A65A8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229ABF11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A0AB58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1FDA2357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8A8851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39C3861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4B2BE0D7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D5D7ED4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6D78C58" w14:textId="77777777" w:rsidR="00F03A71" w:rsidRDefault="00F03A71" w:rsidP="00F03A71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062FD314" w14:textId="77777777" w:rsidR="00F03A71" w:rsidRDefault="00F03A71" w:rsidP="00F03A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3C16833" w14:textId="77777777" w:rsidR="00F03A71" w:rsidRDefault="00F03A71" w:rsidP="00F03A7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DC766BC" w14:textId="77777777" w:rsidR="00B348DB" w:rsidRPr="003E1D78" w:rsidRDefault="00B348DB" w:rsidP="00B348DB">
      <w:pPr>
        <w:widowControl/>
        <w:tabs>
          <w:tab w:val="left" w:pos="-1440"/>
          <w:tab w:val="left" w:pos="-720"/>
        </w:tabs>
        <w:jc w:val="both"/>
        <w:rPr>
          <w:rFonts w:ascii="Arial" w:hAnsi="Arial" w:cs="Arial"/>
          <w:sz w:val="20"/>
          <w:szCs w:val="20"/>
        </w:rPr>
      </w:pPr>
    </w:p>
    <w:p w14:paraId="45BD1E07" w14:textId="77777777" w:rsidR="00803131" w:rsidRDefault="00B348DB" w:rsidP="000018F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</w:pPr>
      <w:r>
        <w:rPr>
          <w:rFonts w:ascii="Arial" w:hAnsi="Arial" w:cs="Arial"/>
          <w:sz w:val="20"/>
          <w:szCs w:val="20"/>
        </w:rPr>
        <w:tab/>
      </w:r>
      <w:r w:rsidRPr="00C814F1">
        <w:rPr>
          <w:rFonts w:ascii="Arial" w:hAnsi="Arial" w:cs="Arial"/>
          <w:sz w:val="17"/>
          <w:szCs w:val="17"/>
        </w:rPr>
        <w:t xml:space="preserve">                  [Print or Type Names Under All Signature Lines]</w:t>
      </w:r>
      <w:r w:rsidR="000018F5">
        <w:t xml:space="preserve"> </w:t>
      </w:r>
    </w:p>
    <w:sectPr w:rsidR="00803131" w:rsidSect="00803131"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D9DB" w14:textId="77777777" w:rsidR="007D49EA" w:rsidRDefault="007D49EA">
      <w:r>
        <w:separator/>
      </w:r>
    </w:p>
  </w:endnote>
  <w:endnote w:type="continuationSeparator" w:id="0">
    <w:p w14:paraId="3D1932ED" w14:textId="77777777" w:rsidR="007D49EA" w:rsidRDefault="007D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F1CB" w14:textId="77777777" w:rsidR="00803131" w:rsidRPr="002220BE" w:rsidRDefault="00803131">
    <w:pPr>
      <w:spacing w:line="240" w:lineRule="exact"/>
      <w:rPr>
        <w:sz w:val="19"/>
        <w:szCs w:val="19"/>
      </w:rPr>
    </w:pPr>
  </w:p>
  <w:p w14:paraId="6BD2C116" w14:textId="77777777" w:rsidR="00803131" w:rsidRPr="002220BE" w:rsidRDefault="0080313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220BE">
      <w:rPr>
        <w:rFonts w:ascii="Arial" w:hAnsi="Arial" w:cs="Arial"/>
        <w:sz w:val="19"/>
        <w:szCs w:val="19"/>
      </w:rPr>
      <w:t xml:space="preserve">Bar Form No. G-3.024 - </w:t>
    </w:r>
    <w:r w:rsidRPr="002220BE">
      <w:rPr>
        <w:rFonts w:ascii="Arial" w:hAnsi="Arial" w:cs="Arial"/>
        <w:sz w:val="19"/>
        <w:szCs w:val="19"/>
      </w:rPr>
      <w:fldChar w:fldCharType="begin"/>
    </w:r>
    <w:r w:rsidRPr="002220BE">
      <w:rPr>
        <w:rFonts w:ascii="Arial" w:hAnsi="Arial" w:cs="Arial"/>
        <w:sz w:val="19"/>
        <w:szCs w:val="19"/>
      </w:rPr>
      <w:instrText xml:space="preserve">PAGE </w:instrText>
    </w:r>
    <w:r w:rsidR="00B348DB" w:rsidRPr="002220BE">
      <w:rPr>
        <w:rFonts w:ascii="Arial" w:hAnsi="Arial" w:cs="Arial"/>
        <w:sz w:val="19"/>
        <w:szCs w:val="19"/>
      </w:rPr>
      <w:fldChar w:fldCharType="separate"/>
    </w:r>
    <w:r w:rsidR="00942C55">
      <w:rPr>
        <w:rFonts w:ascii="Arial" w:hAnsi="Arial" w:cs="Arial"/>
        <w:noProof/>
        <w:sz w:val="19"/>
        <w:szCs w:val="19"/>
      </w:rPr>
      <w:t>2</w:t>
    </w:r>
    <w:r w:rsidRPr="002220BE">
      <w:rPr>
        <w:rFonts w:ascii="Arial" w:hAnsi="Arial" w:cs="Arial"/>
        <w:sz w:val="19"/>
        <w:szCs w:val="19"/>
      </w:rPr>
      <w:fldChar w:fldCharType="end"/>
    </w:r>
    <w:r w:rsidRPr="002220BE">
      <w:rPr>
        <w:rFonts w:ascii="Arial" w:hAnsi="Arial" w:cs="Arial"/>
        <w:sz w:val="19"/>
        <w:szCs w:val="19"/>
      </w:rPr>
      <w:t xml:space="preserve"> of 2</w:t>
    </w:r>
  </w:p>
  <w:p w14:paraId="0F466467" w14:textId="77777777" w:rsidR="00803131" w:rsidRPr="002220BE" w:rsidRDefault="00D439F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803131" w:rsidRPr="002220BE">
      <w:rPr>
        <w:rFonts w:ascii="Arial" w:hAnsi="Arial" w:cs="Arial"/>
        <w:sz w:val="19"/>
        <w:szCs w:val="19"/>
      </w:rPr>
      <w:t xml:space="preserve"> Florida Lawyers Support Services, Inc.</w:t>
    </w:r>
  </w:p>
  <w:p w14:paraId="1A867D31" w14:textId="77777777" w:rsidR="00803131" w:rsidRPr="002220BE" w:rsidRDefault="00B42F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942C55">
      <w:rPr>
        <w:rFonts w:ascii="Arial" w:hAnsi="Arial" w:cs="Arial"/>
        <w:sz w:val="19"/>
        <w:szCs w:val="19"/>
      </w:rPr>
      <w:t>January 1, 202</w:t>
    </w:r>
    <w:r w:rsidR="008A569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9258" w14:textId="77777777" w:rsidR="007D49EA" w:rsidRDefault="007D49EA">
      <w:r>
        <w:separator/>
      </w:r>
    </w:p>
  </w:footnote>
  <w:footnote w:type="continuationSeparator" w:id="0">
    <w:p w14:paraId="5DB2903C" w14:textId="77777777" w:rsidR="007D49EA" w:rsidRDefault="007D4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2CEE"/>
    <w:multiLevelType w:val="hybridMultilevel"/>
    <w:tmpl w:val="99222AD2"/>
    <w:lvl w:ilvl="0" w:tplc="46B881AE">
      <w:start w:val="4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44162B6"/>
    <w:multiLevelType w:val="hybridMultilevel"/>
    <w:tmpl w:val="254A0E64"/>
    <w:lvl w:ilvl="0" w:tplc="BA389B1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59245818">
    <w:abstractNumId w:val="0"/>
  </w:num>
  <w:num w:numId="2" w16cid:durableId="682977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131"/>
    <w:rsid w:val="000018F5"/>
    <w:rsid w:val="00005DD4"/>
    <w:rsid w:val="000574EF"/>
    <w:rsid w:val="001112E4"/>
    <w:rsid w:val="00164037"/>
    <w:rsid w:val="001A5BA1"/>
    <w:rsid w:val="001B2A54"/>
    <w:rsid w:val="001D1183"/>
    <w:rsid w:val="001F5BF7"/>
    <w:rsid w:val="002220BE"/>
    <w:rsid w:val="00230753"/>
    <w:rsid w:val="00256555"/>
    <w:rsid w:val="0026607B"/>
    <w:rsid w:val="00272E26"/>
    <w:rsid w:val="00276DEE"/>
    <w:rsid w:val="002E6480"/>
    <w:rsid w:val="002E69E2"/>
    <w:rsid w:val="003509B8"/>
    <w:rsid w:val="003B7895"/>
    <w:rsid w:val="003E5B0A"/>
    <w:rsid w:val="00417053"/>
    <w:rsid w:val="00437893"/>
    <w:rsid w:val="00442A62"/>
    <w:rsid w:val="00463A66"/>
    <w:rsid w:val="004903DD"/>
    <w:rsid w:val="004C0F78"/>
    <w:rsid w:val="004E6F52"/>
    <w:rsid w:val="00500E85"/>
    <w:rsid w:val="0050344E"/>
    <w:rsid w:val="00521604"/>
    <w:rsid w:val="005654B2"/>
    <w:rsid w:val="005823A7"/>
    <w:rsid w:val="00585609"/>
    <w:rsid w:val="005A1BCF"/>
    <w:rsid w:val="005B04B9"/>
    <w:rsid w:val="005B3510"/>
    <w:rsid w:val="005C5F18"/>
    <w:rsid w:val="005C7189"/>
    <w:rsid w:val="006942C0"/>
    <w:rsid w:val="00694D47"/>
    <w:rsid w:val="006B2FA8"/>
    <w:rsid w:val="006D5183"/>
    <w:rsid w:val="0076280E"/>
    <w:rsid w:val="00777493"/>
    <w:rsid w:val="00780CCB"/>
    <w:rsid w:val="00782CE1"/>
    <w:rsid w:val="007D49EA"/>
    <w:rsid w:val="007D64C2"/>
    <w:rsid w:val="00803131"/>
    <w:rsid w:val="00862F47"/>
    <w:rsid w:val="008810FA"/>
    <w:rsid w:val="0089539D"/>
    <w:rsid w:val="008A5694"/>
    <w:rsid w:val="00942C55"/>
    <w:rsid w:val="0094657E"/>
    <w:rsid w:val="00957DD1"/>
    <w:rsid w:val="009C349A"/>
    <w:rsid w:val="00A01491"/>
    <w:rsid w:val="00A124B1"/>
    <w:rsid w:val="00A8742C"/>
    <w:rsid w:val="00B31DB6"/>
    <w:rsid w:val="00B348DB"/>
    <w:rsid w:val="00B42F75"/>
    <w:rsid w:val="00BC16D8"/>
    <w:rsid w:val="00C060FF"/>
    <w:rsid w:val="00C66146"/>
    <w:rsid w:val="00C703C2"/>
    <w:rsid w:val="00C814F1"/>
    <w:rsid w:val="00C86534"/>
    <w:rsid w:val="00CB55DB"/>
    <w:rsid w:val="00CB7A48"/>
    <w:rsid w:val="00D2621E"/>
    <w:rsid w:val="00D43044"/>
    <w:rsid w:val="00D439F2"/>
    <w:rsid w:val="00D71CC7"/>
    <w:rsid w:val="00D769FF"/>
    <w:rsid w:val="00DA67C3"/>
    <w:rsid w:val="00DF6752"/>
    <w:rsid w:val="00E00B4C"/>
    <w:rsid w:val="00E12B57"/>
    <w:rsid w:val="00E32673"/>
    <w:rsid w:val="00E361F5"/>
    <w:rsid w:val="00E409BE"/>
    <w:rsid w:val="00EC4DB1"/>
    <w:rsid w:val="00F03A71"/>
    <w:rsid w:val="00F41A1B"/>
    <w:rsid w:val="00F5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5D82DA6"/>
  <w15:chartTrackingRefBased/>
  <w15:docId w15:val="{0468C473-977A-4148-9E74-B5512AE2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B55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B55DB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C86534"/>
    <w:rPr>
      <w:color w:val="800080"/>
      <w:u w:val="single"/>
    </w:rPr>
  </w:style>
  <w:style w:type="paragraph" w:styleId="BalloonText">
    <w:name w:val="Balloon Text"/>
    <w:basedOn w:val="Normal"/>
    <w:semiHidden/>
    <w:rsid w:val="005823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> 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2024-12-02T15:10:00Z</cp:lastPrinted>
  <dcterms:created xsi:type="dcterms:W3CDTF">2026-04-14T22:47:00Z</dcterms:created>
  <dcterms:modified xsi:type="dcterms:W3CDTF">2026-04-14T22:47:00Z</dcterms:modified>
</cp:coreProperties>
</file>