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FAC70" w14:textId="77777777" w:rsidR="00AA6E23" w:rsidRDefault="00AA6E23" w:rsidP="00AA6E2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3F8728A4" w14:textId="77777777" w:rsidR="00AA6E23" w:rsidRDefault="00AA6E23" w:rsidP="00AA6E2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3F2F0142" w14:textId="77777777" w:rsidR="00AA6E23" w:rsidRDefault="00AA6E23" w:rsidP="00AA6E2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0950071D" w14:textId="77777777" w:rsidR="00AA6E23" w:rsidRDefault="00AA6E23" w:rsidP="00AA6E2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5E2D979C" w14:textId="77777777" w:rsidR="00AA6E23" w:rsidRDefault="00AA6E23" w:rsidP="00AA6E23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161E1EBB" w14:textId="77777777" w:rsidR="00AA6E23" w:rsidRDefault="00AA6E23" w:rsidP="00AA6E2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1C8DA45B" w14:textId="77777777" w:rsidR="00AA6E23" w:rsidRDefault="00AA6E23" w:rsidP="00AA6E23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0E70849" w14:textId="77777777" w:rsidR="00AA6E23" w:rsidRDefault="00AA6E23" w:rsidP="00AA6E2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A35881A" w14:textId="77777777" w:rsidR="00AA6E23" w:rsidRDefault="00AA6E23" w:rsidP="00AA6E23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2B30E09" w14:textId="77777777" w:rsidR="007B1D2A" w:rsidRDefault="007B1D2A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A2E443E" w14:textId="77777777" w:rsidR="007B1D2A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BFCB13F" w14:textId="77777777" w:rsidR="00AA6E23" w:rsidRDefault="00AA6E2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28BCF8" w14:textId="77777777" w:rsidR="007B1D2A" w:rsidRDefault="007B1D2A" w:rsidP="00B94F9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LETTERS OF LIMITED GUARDIANSHIP</w:t>
      </w:r>
    </w:p>
    <w:p w14:paraId="3DE62BF8" w14:textId="77777777" w:rsidR="007B1D2A" w:rsidRDefault="007B1D2A" w:rsidP="00B94F9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PERSON AND PROPERTY</w:t>
      </w:r>
    </w:p>
    <w:p w14:paraId="42319393" w14:textId="77777777" w:rsidR="003F1208" w:rsidRDefault="003F1208" w:rsidP="00B94F9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3355B5">
        <w:rPr>
          <w:rFonts w:ascii="Arial" w:hAnsi="Arial" w:cs="Arial"/>
          <w:sz w:val="20"/>
          <w:szCs w:val="20"/>
        </w:rPr>
        <w:t xml:space="preserve">Partial incapacity - </w:t>
      </w:r>
      <w:r>
        <w:rPr>
          <w:rFonts w:ascii="Arial" w:hAnsi="Arial" w:cs="Arial"/>
          <w:sz w:val="20"/>
          <w:szCs w:val="20"/>
        </w:rPr>
        <w:t>no known advance directive)</w:t>
      </w:r>
    </w:p>
    <w:p w14:paraId="02F73703" w14:textId="77777777" w:rsidR="007B1D2A" w:rsidRDefault="007B1D2A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10621F0" w14:textId="77777777" w:rsidR="007B1D2A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50E8B4" w14:textId="77777777" w:rsidR="007B1D2A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ALL WHOM IT MAY CONCERN:</w:t>
      </w:r>
    </w:p>
    <w:p w14:paraId="11FC1D2E" w14:textId="77777777" w:rsidR="007B1D2A" w:rsidRDefault="007B1D2A" w:rsidP="007F7A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0FF834BF" w14:textId="77777777" w:rsidR="007B1D2A" w:rsidRDefault="007B1D2A" w:rsidP="007F7A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400C3E5B" w14:textId="77777777" w:rsidR="007B1D2A" w:rsidRDefault="007B1D2A" w:rsidP="00FB480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WHEREAS,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  <w:r w:rsidR="003F1208"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has been appointed limited guardian of the person and property of </w:t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="00BE5F01">
        <w:rPr>
          <w:rFonts w:ascii="Arial" w:hAnsi="Arial" w:cs="Arial"/>
          <w:sz w:val="20"/>
          <w:szCs w:val="20"/>
          <w:u w:val="single"/>
        </w:rPr>
        <w:t xml:space="preserve">     </w:t>
      </w:r>
      <w:r>
        <w:rPr>
          <w:rFonts w:ascii="Arial" w:hAnsi="Arial" w:cs="Arial"/>
          <w:sz w:val="20"/>
          <w:szCs w:val="20"/>
          <w:u w:val="single"/>
        </w:rPr>
        <w:t xml:space="preserve">        </w:t>
      </w:r>
      <w:r w:rsidR="00281B7C"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(the</w:t>
      </w:r>
      <w:r w:rsidR="00281B7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Ward), and has taken the prescribed oath and performed all other acts prerequisite to issuance of limited letters of guardianship of the person and property of the Ward</w:t>
      </w:r>
      <w:r w:rsidR="00FB480B">
        <w:rPr>
          <w:rFonts w:ascii="Arial" w:hAnsi="Arial" w:cs="Arial"/>
          <w:sz w:val="20"/>
          <w:szCs w:val="20"/>
        </w:rPr>
        <w:t xml:space="preserve">, </w:t>
      </w:r>
      <w:r w:rsidR="00FB480B" w:rsidRPr="00FB480B">
        <w:rPr>
          <w:rFonts w:ascii="Arial" w:hAnsi="Arial" w:cs="Arial"/>
          <w:sz w:val="20"/>
          <w:szCs w:val="20"/>
        </w:rPr>
        <w:t>and it appear</w:t>
      </w:r>
      <w:r w:rsidR="009A327B">
        <w:rPr>
          <w:rFonts w:ascii="Arial" w:hAnsi="Arial" w:cs="Arial"/>
          <w:sz w:val="20"/>
          <w:szCs w:val="20"/>
        </w:rPr>
        <w:t>ing</w:t>
      </w:r>
      <w:r w:rsidR="00FB480B" w:rsidRPr="00FB480B">
        <w:rPr>
          <w:rFonts w:ascii="Arial" w:hAnsi="Arial" w:cs="Arial"/>
          <w:sz w:val="20"/>
          <w:szCs w:val="20"/>
        </w:rPr>
        <w:t xml:space="preserve"> the Ward has no known advance directive,</w:t>
      </w:r>
    </w:p>
    <w:p w14:paraId="30C10107" w14:textId="77777777" w:rsidR="007B1D2A" w:rsidRDefault="007B1D2A" w:rsidP="003F1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NOW THEREFORE, I, the undersigned circuit judge, declare</w:t>
      </w:r>
      <w:r w:rsidR="00BE5F01">
        <w:rPr>
          <w:rFonts w:ascii="Arial" w:hAnsi="Arial" w:cs="Arial"/>
          <w:sz w:val="20"/>
          <w:szCs w:val="20"/>
        </w:rPr>
        <w:t xml:space="preserve"> </w:t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duly qualified under the laws of the State of Florida to act as limited guardian of the person and property of </w:t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3355B5"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</w:rPr>
        <w:t>, with full power to exercise the following powers and duties pertaining to the Ward's person and property:</w:t>
      </w:r>
    </w:p>
    <w:p w14:paraId="77512675" w14:textId="77777777" w:rsidR="007B1D2A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3D4A31" w14:textId="77777777" w:rsidR="007B1D2A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D542505" w14:textId="77777777" w:rsidR="007B1D2A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01D2E52" w14:textId="77777777" w:rsidR="007B1D2A" w:rsidRPr="003355B5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Pr="003355B5">
        <w:rPr>
          <w:rFonts w:ascii="Arial" w:hAnsi="Arial" w:cs="Arial"/>
          <w:sz w:val="20"/>
          <w:szCs w:val="20"/>
        </w:rPr>
        <w:t xml:space="preserve">on </w:t>
      </w:r>
      <w:r w:rsidRPr="003355B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  <w:r w:rsidR="003355B5">
        <w:rPr>
          <w:rFonts w:ascii="Arial" w:hAnsi="Arial" w:cs="Arial"/>
          <w:sz w:val="20"/>
          <w:szCs w:val="20"/>
          <w:u w:val="single"/>
        </w:rPr>
        <w:tab/>
      </w:r>
      <w:r w:rsidRPr="003355B5">
        <w:rPr>
          <w:rFonts w:ascii="Arial" w:hAnsi="Arial" w:cs="Arial"/>
          <w:sz w:val="20"/>
          <w:szCs w:val="20"/>
          <w:u w:val="single"/>
        </w:rPr>
        <w:t xml:space="preserve">   </w:t>
      </w:r>
      <w:r w:rsidRPr="003355B5">
        <w:rPr>
          <w:rFonts w:ascii="Arial" w:hAnsi="Arial" w:cs="Arial"/>
          <w:sz w:val="20"/>
          <w:szCs w:val="20"/>
        </w:rPr>
        <w:t xml:space="preserve">, </w:t>
      </w:r>
      <w:r w:rsidRPr="003355B5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3355B5">
        <w:rPr>
          <w:rFonts w:ascii="Arial" w:hAnsi="Arial" w:cs="Arial"/>
          <w:sz w:val="20"/>
          <w:szCs w:val="20"/>
        </w:rPr>
        <w:t>.</w:t>
      </w:r>
    </w:p>
    <w:p w14:paraId="0A86E339" w14:textId="77777777" w:rsidR="007B1D2A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 w:rsidR="003355B5">
        <w:rPr>
          <w:rFonts w:ascii="Arial" w:hAnsi="Arial" w:cs="Arial"/>
          <w:sz w:val="20"/>
          <w:szCs w:val="20"/>
        </w:rPr>
        <w:tab/>
      </w:r>
    </w:p>
    <w:p w14:paraId="73C7B69B" w14:textId="77777777" w:rsidR="007B1D2A" w:rsidRPr="00BE5F01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FB53B4A" w14:textId="77777777" w:rsidR="007B1D2A" w:rsidRDefault="00BE5F01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Century" w:hAnsi="Century" w:cs="Century"/>
          <w:sz w:val="20"/>
          <w:szCs w:val="20"/>
        </w:rPr>
      </w:pPr>
      <w:r w:rsidRPr="00BE5F01">
        <w:rPr>
          <w:rFonts w:ascii="Arial" w:hAnsi="Arial" w:cs="Arial"/>
          <w:sz w:val="20"/>
          <w:szCs w:val="20"/>
        </w:rPr>
        <w:tab/>
      </w:r>
      <w:r w:rsidRPr="00BE5F01">
        <w:rPr>
          <w:rFonts w:ascii="Arial" w:hAnsi="Arial" w:cs="Arial"/>
          <w:sz w:val="20"/>
          <w:szCs w:val="20"/>
        </w:rPr>
        <w:tab/>
      </w:r>
      <w:r w:rsidR="007B1D2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  <w:r w:rsidR="007B1D2A">
        <w:rPr>
          <w:rFonts w:ascii="Arial" w:hAnsi="Arial" w:cs="Arial"/>
          <w:sz w:val="20"/>
          <w:szCs w:val="20"/>
        </w:rPr>
        <w:tab/>
      </w:r>
      <w:r w:rsidR="007B1D2A">
        <w:rPr>
          <w:rFonts w:ascii="Arial" w:hAnsi="Arial" w:cs="Arial"/>
          <w:sz w:val="20"/>
          <w:szCs w:val="20"/>
        </w:rPr>
        <w:tab/>
        <w:t xml:space="preserve">                              Circuit Judge</w:t>
      </w:r>
    </w:p>
    <w:sectPr w:rsidR="007B1D2A" w:rsidSect="007B1D2A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A0AA6" w14:textId="77777777" w:rsidR="00F20C15" w:rsidRDefault="00F20C15">
      <w:r>
        <w:separator/>
      </w:r>
    </w:p>
  </w:endnote>
  <w:endnote w:type="continuationSeparator" w:id="0">
    <w:p w14:paraId="74D912BF" w14:textId="77777777" w:rsidR="00F20C15" w:rsidRDefault="00F20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98F8A" w14:textId="77777777" w:rsidR="007B1D2A" w:rsidRPr="00E6310B" w:rsidRDefault="007B1D2A">
    <w:pPr>
      <w:spacing w:line="240" w:lineRule="exact"/>
      <w:rPr>
        <w:sz w:val="19"/>
        <w:szCs w:val="19"/>
      </w:rPr>
    </w:pPr>
  </w:p>
  <w:p w14:paraId="12C46EC3" w14:textId="77777777" w:rsidR="007B1D2A" w:rsidRPr="00E6310B" w:rsidRDefault="007B1D2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E6310B">
      <w:rPr>
        <w:rFonts w:ascii="Arial" w:hAnsi="Arial" w:cs="Arial"/>
        <w:sz w:val="19"/>
        <w:szCs w:val="19"/>
      </w:rPr>
      <w:t>Bar Form No. G-3.105</w:t>
    </w:r>
  </w:p>
  <w:p w14:paraId="14D9E936" w14:textId="77777777" w:rsidR="007B1D2A" w:rsidRPr="00E6310B" w:rsidRDefault="00E85D6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7B1D2A" w:rsidRPr="00E6310B">
      <w:rPr>
        <w:rFonts w:ascii="Arial" w:hAnsi="Arial" w:cs="Arial"/>
        <w:sz w:val="19"/>
        <w:szCs w:val="19"/>
      </w:rPr>
      <w:t xml:space="preserve"> Florida Lawyers Support Services, Inc.</w:t>
    </w:r>
  </w:p>
  <w:p w14:paraId="06D48334" w14:textId="77777777" w:rsidR="007B1D2A" w:rsidRPr="00E6310B" w:rsidRDefault="00FB480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6B4495">
      <w:rPr>
        <w:rFonts w:ascii="Arial" w:hAnsi="Arial" w:cs="Arial"/>
        <w:sz w:val="19"/>
        <w:szCs w:val="19"/>
      </w:rPr>
      <w:t>January 1, 202</w:t>
    </w:r>
    <w:r w:rsidR="002B7878">
      <w:rPr>
        <w:rFonts w:ascii="Arial" w:hAnsi="Arial" w:cs="Arial"/>
        <w:sz w:val="19"/>
        <w:szCs w:val="19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36C04" w14:textId="77777777" w:rsidR="00F20C15" w:rsidRDefault="00F20C15">
      <w:r>
        <w:separator/>
      </w:r>
    </w:p>
  </w:footnote>
  <w:footnote w:type="continuationSeparator" w:id="0">
    <w:p w14:paraId="77A7EFA0" w14:textId="77777777" w:rsidR="00F20C15" w:rsidRDefault="00F20C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D2A"/>
    <w:rsid w:val="00011686"/>
    <w:rsid w:val="00011EBB"/>
    <w:rsid w:val="000355AA"/>
    <w:rsid w:val="000461AF"/>
    <w:rsid w:val="00074922"/>
    <w:rsid w:val="000777A9"/>
    <w:rsid w:val="00136DBC"/>
    <w:rsid w:val="001F3B49"/>
    <w:rsid w:val="00206814"/>
    <w:rsid w:val="002626D1"/>
    <w:rsid w:val="00281B7C"/>
    <w:rsid w:val="002A1A12"/>
    <w:rsid w:val="002B7878"/>
    <w:rsid w:val="002C796D"/>
    <w:rsid w:val="00306AD4"/>
    <w:rsid w:val="003355B5"/>
    <w:rsid w:val="0035440C"/>
    <w:rsid w:val="003807F3"/>
    <w:rsid w:val="003F1208"/>
    <w:rsid w:val="004074D4"/>
    <w:rsid w:val="00450BE3"/>
    <w:rsid w:val="00464914"/>
    <w:rsid w:val="0047079D"/>
    <w:rsid w:val="00557B88"/>
    <w:rsid w:val="00592445"/>
    <w:rsid w:val="005C2195"/>
    <w:rsid w:val="0069590D"/>
    <w:rsid w:val="006B4495"/>
    <w:rsid w:val="007B1D2A"/>
    <w:rsid w:val="007D16C6"/>
    <w:rsid w:val="007F7A40"/>
    <w:rsid w:val="008E7D4C"/>
    <w:rsid w:val="008E7E6A"/>
    <w:rsid w:val="0094365F"/>
    <w:rsid w:val="009509E0"/>
    <w:rsid w:val="00960234"/>
    <w:rsid w:val="009A327B"/>
    <w:rsid w:val="00A66A19"/>
    <w:rsid w:val="00A67BF5"/>
    <w:rsid w:val="00A76AC9"/>
    <w:rsid w:val="00A965DA"/>
    <w:rsid w:val="00AA6E23"/>
    <w:rsid w:val="00AB2E02"/>
    <w:rsid w:val="00B94F95"/>
    <w:rsid w:val="00B9629B"/>
    <w:rsid w:val="00BE5F01"/>
    <w:rsid w:val="00C527DB"/>
    <w:rsid w:val="00C714D4"/>
    <w:rsid w:val="00C958F9"/>
    <w:rsid w:val="00C963FB"/>
    <w:rsid w:val="00D05747"/>
    <w:rsid w:val="00DF00D9"/>
    <w:rsid w:val="00E341CB"/>
    <w:rsid w:val="00E6310B"/>
    <w:rsid w:val="00E85D6D"/>
    <w:rsid w:val="00E953FC"/>
    <w:rsid w:val="00F20C15"/>
    <w:rsid w:val="00F43B12"/>
    <w:rsid w:val="00FA0407"/>
    <w:rsid w:val="00FB1E9D"/>
    <w:rsid w:val="00FB480B"/>
    <w:rsid w:val="00FD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6140177"/>
  <w15:chartTrackingRefBased/>
  <w15:docId w15:val="{20DB279F-1FB1-364D-891F-062592F5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E7E6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E7E6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F12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Linda</dc:creator>
  <cp:keywords/>
  <dc:description/>
  <cp:lastModifiedBy>David Shulman</cp:lastModifiedBy>
  <cp:revision>2</cp:revision>
  <cp:lastPrinted>2024-12-01T16:41:00Z</cp:lastPrinted>
  <dcterms:created xsi:type="dcterms:W3CDTF">2026-04-14T22:48:00Z</dcterms:created>
  <dcterms:modified xsi:type="dcterms:W3CDTF">2026-04-14T22:48:00Z</dcterms:modified>
</cp:coreProperties>
</file>