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6BE96D" w14:textId="77777777" w:rsidR="00AB3A1C" w:rsidRDefault="00AB3A1C" w:rsidP="00AB3A1C">
      <w:pPr>
        <w:widowControl/>
        <w:tabs>
          <w:tab w:val="right" w:pos="9360"/>
        </w:tabs>
        <w:jc w:val="center"/>
        <w:rPr>
          <w:rFonts w:ascii="Arial" w:hAnsi="Arial" w:cs="Arial"/>
          <w:sz w:val="20"/>
          <w:szCs w:val="20"/>
        </w:rPr>
      </w:pPr>
      <w:r>
        <w:rPr>
          <w:rFonts w:ascii="Arial" w:hAnsi="Arial" w:cs="Arial"/>
          <w:sz w:val="20"/>
          <w:szCs w:val="20"/>
        </w:rPr>
        <w:t xml:space="preserve">IN THE CIRCUIT COURT FOR </w:t>
      </w:r>
      <w:r>
        <w:rPr>
          <w:rFonts w:ascii="Arial" w:hAnsi="Arial" w:cs="Arial"/>
          <w:sz w:val="20"/>
          <w:szCs w:val="20"/>
          <w:u w:val="single"/>
        </w:rPr>
        <w:t xml:space="preserve">                                </w:t>
      </w:r>
      <w:r>
        <w:rPr>
          <w:rFonts w:ascii="Arial" w:hAnsi="Arial" w:cs="Arial"/>
          <w:sz w:val="20"/>
          <w:szCs w:val="20"/>
        </w:rPr>
        <w:t xml:space="preserve"> COUNTY, FLORIDA</w:t>
      </w:r>
    </w:p>
    <w:p w14:paraId="07E6CA07" w14:textId="77777777" w:rsidR="00AB3A1C" w:rsidRDefault="00AB3A1C" w:rsidP="00AB3A1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BE11056" w14:textId="77777777" w:rsidR="00AB3A1C" w:rsidRDefault="00AB3A1C" w:rsidP="00AB3A1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IN RE: GUARDIANSHIP OF</w:t>
      </w:r>
    </w:p>
    <w:p w14:paraId="443C8A02" w14:textId="77777777" w:rsidR="00AB3A1C" w:rsidRDefault="00AB3A1C" w:rsidP="00AB3A1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6187559A" w14:textId="77777777" w:rsidR="00AB3A1C" w:rsidRDefault="00AB3A1C" w:rsidP="00AB3A1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sidRPr="009E4D3C">
        <w:rPr>
          <w:rFonts w:ascii="Arial" w:hAnsi="Arial" w:cs="Arial"/>
          <w:sz w:val="20"/>
          <w:szCs w:val="20"/>
        </w:rPr>
        <w:t>PROBATE DIVISION</w:t>
      </w:r>
    </w:p>
    <w:p w14:paraId="1FEBDDD9" w14:textId="77777777" w:rsidR="00AB3A1C" w:rsidRDefault="00AB3A1C" w:rsidP="00AB3A1C">
      <w:pPr>
        <w:widowControl/>
        <w:tabs>
          <w:tab w:val="left" w:pos="-1440"/>
          <w:tab w:val="left" w:pos="-720"/>
          <w:tab w:val="left" w:pos="720"/>
          <w:tab w:val="left" w:pos="1440"/>
          <w:tab w:val="left" w:pos="2160"/>
          <w:tab w:val="left" w:pos="2880"/>
          <w:tab w:val="left" w:pos="4608"/>
          <w:tab w:val="right" w:pos="9163"/>
        </w:tabs>
        <w:jc w:val="both"/>
        <w:rPr>
          <w:rFonts w:ascii="Arial" w:hAnsi="Arial" w:cs="Arial"/>
          <w:sz w:val="20"/>
          <w:szCs w:val="20"/>
        </w:rPr>
      </w:pPr>
    </w:p>
    <w:p w14:paraId="36AA8CB3" w14:textId="77777777" w:rsidR="00AB3A1C" w:rsidRDefault="00AB3A1C" w:rsidP="00AB3A1C">
      <w:pPr>
        <w:widowControl/>
        <w:tabs>
          <w:tab w:val="right" w:pos="7380"/>
        </w:tabs>
        <w:ind w:firstLine="4590"/>
        <w:jc w:val="both"/>
        <w:rPr>
          <w:rFonts w:ascii="Arial" w:hAnsi="Arial" w:cs="Arial"/>
          <w:sz w:val="20"/>
          <w:szCs w:val="20"/>
        </w:rPr>
      </w:pPr>
      <w:r>
        <w:rPr>
          <w:rFonts w:ascii="Arial" w:hAnsi="Arial" w:cs="Arial"/>
          <w:sz w:val="20"/>
          <w:szCs w:val="20"/>
        </w:rPr>
        <w:t xml:space="preserve">File No. </w:t>
      </w:r>
      <w:r>
        <w:rPr>
          <w:rFonts w:ascii="Arial" w:hAnsi="Arial" w:cs="Arial"/>
          <w:sz w:val="20"/>
          <w:szCs w:val="20"/>
          <w:u w:val="single"/>
        </w:rPr>
        <w:tab/>
      </w:r>
    </w:p>
    <w:p w14:paraId="47E471B7" w14:textId="77777777" w:rsidR="00AB3A1C" w:rsidRDefault="00AB3A1C" w:rsidP="00AB3A1C">
      <w:pPr>
        <w:widowControl/>
        <w:tabs>
          <w:tab w:val="left" w:pos="1436"/>
          <w:tab w:val="left" w:pos="3600"/>
        </w:tabs>
        <w:jc w:val="both"/>
        <w:rPr>
          <w:rFonts w:ascii="Arial" w:hAnsi="Arial" w:cs="Arial"/>
          <w:sz w:val="20"/>
          <w:szCs w:val="20"/>
        </w:rPr>
      </w:pPr>
    </w:p>
    <w:p w14:paraId="21EB4649" w14:textId="77777777" w:rsidR="00AB3A1C" w:rsidRPr="00A06E84" w:rsidRDefault="00AB3A1C" w:rsidP="00AB3A1C">
      <w:pPr>
        <w:widowControl/>
        <w:tabs>
          <w:tab w:val="right" w:pos="7380"/>
        </w:tabs>
        <w:ind w:firstLine="4590"/>
        <w:jc w:val="both"/>
        <w:rPr>
          <w:rFonts w:ascii="Arial" w:hAnsi="Arial" w:cs="Arial"/>
          <w:sz w:val="20"/>
          <w:szCs w:val="20"/>
          <w:u w:val="single"/>
        </w:rPr>
      </w:pPr>
      <w:r>
        <w:rPr>
          <w:rFonts w:ascii="Arial" w:hAnsi="Arial" w:cs="Arial"/>
          <w:sz w:val="20"/>
          <w:szCs w:val="20"/>
        </w:rPr>
        <w:t>Division</w:t>
      </w:r>
      <w:r w:rsidR="00D653FE">
        <w:rPr>
          <w:rFonts w:ascii="Arial" w:hAnsi="Arial" w:cs="Arial"/>
          <w:sz w:val="20"/>
          <w:szCs w:val="20"/>
        </w:rPr>
        <w:t xml:space="preserve"> </w:t>
      </w:r>
      <w:r>
        <w:rPr>
          <w:rFonts w:ascii="Arial" w:hAnsi="Arial" w:cs="Arial"/>
          <w:sz w:val="20"/>
          <w:szCs w:val="20"/>
          <w:u w:val="single"/>
        </w:rPr>
        <w:tab/>
      </w:r>
    </w:p>
    <w:p w14:paraId="59F418F6" w14:textId="77777777" w:rsidR="009135DA" w:rsidRPr="00E354F6" w:rsidRDefault="009135DA">
      <w:pPr>
        <w:widowControl/>
        <w:tabs>
          <w:tab w:val="left" w:pos="1436"/>
          <w:tab w:val="left" w:pos="3600"/>
        </w:tabs>
        <w:jc w:val="both"/>
        <w:rPr>
          <w:rFonts w:ascii="Arial" w:hAnsi="Arial" w:cs="Arial"/>
          <w:sz w:val="20"/>
          <w:szCs w:val="20"/>
        </w:rPr>
      </w:pPr>
    </w:p>
    <w:p w14:paraId="046E8949" w14:textId="77777777" w:rsidR="009135DA" w:rsidRPr="00E354F6" w:rsidRDefault="009135DA" w:rsidP="006D022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3600"/>
        <w:jc w:val="center"/>
        <w:rPr>
          <w:rFonts w:ascii="Arial" w:hAnsi="Arial" w:cs="Arial"/>
          <w:sz w:val="20"/>
          <w:szCs w:val="20"/>
        </w:rPr>
      </w:pPr>
    </w:p>
    <w:p w14:paraId="1F9568EC" w14:textId="77777777" w:rsidR="007F1D74" w:rsidRPr="00E354F6" w:rsidRDefault="007F1D74" w:rsidP="006D022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firstLine="3600"/>
        <w:jc w:val="center"/>
        <w:rPr>
          <w:rFonts w:ascii="Arial" w:hAnsi="Arial" w:cs="Arial"/>
          <w:sz w:val="20"/>
          <w:szCs w:val="20"/>
        </w:rPr>
      </w:pPr>
    </w:p>
    <w:p w14:paraId="41E6F070" w14:textId="77777777" w:rsidR="009135DA" w:rsidRPr="00E354F6" w:rsidRDefault="009135DA" w:rsidP="006D0228">
      <w:pPr>
        <w:widowControl/>
        <w:tabs>
          <w:tab w:val="center" w:pos="4680"/>
          <w:tab w:val="left" w:pos="5040"/>
          <w:tab w:val="left" w:pos="5760"/>
        </w:tabs>
        <w:jc w:val="center"/>
        <w:rPr>
          <w:rFonts w:ascii="Arial" w:hAnsi="Arial" w:cs="Arial"/>
          <w:sz w:val="20"/>
          <w:szCs w:val="20"/>
        </w:rPr>
      </w:pPr>
      <w:r w:rsidRPr="00E354F6">
        <w:rPr>
          <w:rFonts w:ascii="Arial" w:hAnsi="Arial" w:cs="Arial"/>
          <w:sz w:val="20"/>
          <w:szCs w:val="20"/>
        </w:rPr>
        <w:t>ORDER DISAPPROVING INITIAL GUARDIANSHIP</w:t>
      </w:r>
    </w:p>
    <w:p w14:paraId="53A2D632" w14:textId="77777777" w:rsidR="009135DA" w:rsidRPr="00E354F6" w:rsidRDefault="009135DA" w:rsidP="006D0228">
      <w:pPr>
        <w:widowControl/>
        <w:tabs>
          <w:tab w:val="center" w:pos="4680"/>
          <w:tab w:val="left" w:pos="5040"/>
          <w:tab w:val="left" w:pos="5760"/>
        </w:tabs>
        <w:jc w:val="center"/>
        <w:rPr>
          <w:rFonts w:ascii="Arial" w:hAnsi="Arial" w:cs="Arial"/>
          <w:sz w:val="20"/>
          <w:szCs w:val="20"/>
        </w:rPr>
      </w:pPr>
      <w:r w:rsidRPr="00E354F6">
        <w:rPr>
          <w:rFonts w:ascii="Arial" w:hAnsi="Arial" w:cs="Arial"/>
          <w:sz w:val="20"/>
          <w:szCs w:val="20"/>
        </w:rPr>
        <w:t>PLAN OF GUARDIAN OF PERSON</w:t>
      </w:r>
    </w:p>
    <w:p w14:paraId="29003061" w14:textId="77777777" w:rsidR="009135DA" w:rsidRPr="00E354F6" w:rsidRDefault="009135DA" w:rsidP="006D0228">
      <w:pPr>
        <w:widowControl/>
        <w:tabs>
          <w:tab w:val="center" w:pos="4680"/>
          <w:tab w:val="left" w:pos="5040"/>
          <w:tab w:val="left" w:pos="5760"/>
        </w:tabs>
        <w:jc w:val="center"/>
        <w:rPr>
          <w:rFonts w:ascii="Arial" w:hAnsi="Arial" w:cs="Arial"/>
          <w:sz w:val="20"/>
          <w:szCs w:val="20"/>
        </w:rPr>
      </w:pPr>
      <w:r w:rsidRPr="00E354F6">
        <w:rPr>
          <w:rFonts w:ascii="Arial" w:hAnsi="Arial" w:cs="Arial"/>
          <w:sz w:val="20"/>
          <w:szCs w:val="20"/>
        </w:rPr>
        <w:t>AND COMPELLING COMPLIANCE</w:t>
      </w:r>
    </w:p>
    <w:p w14:paraId="074CC884" w14:textId="77777777" w:rsidR="006D0228" w:rsidRPr="00E354F6" w:rsidRDefault="006D0228" w:rsidP="006D022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r w:rsidRPr="00E354F6">
        <w:rPr>
          <w:rFonts w:ascii="Arial" w:hAnsi="Arial" w:cs="Arial"/>
          <w:sz w:val="20"/>
          <w:szCs w:val="20"/>
        </w:rPr>
        <w:tab/>
      </w:r>
    </w:p>
    <w:p w14:paraId="27B52A2D" w14:textId="77777777" w:rsidR="007F1D74" w:rsidRPr="00E354F6" w:rsidRDefault="007F1D74" w:rsidP="006D022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p>
    <w:p w14:paraId="6C1FB8FE" w14:textId="77777777" w:rsidR="009135DA" w:rsidRPr="00E354F6" w:rsidRDefault="0019511D" w:rsidP="006D022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rPr>
          <w:rFonts w:ascii="Arial" w:hAnsi="Arial" w:cs="Arial"/>
          <w:sz w:val="20"/>
          <w:szCs w:val="20"/>
        </w:rPr>
      </w:pPr>
      <w:r w:rsidRPr="00E354F6">
        <w:rPr>
          <w:rFonts w:ascii="Arial" w:hAnsi="Arial" w:cs="Arial"/>
          <w:sz w:val="20"/>
          <w:szCs w:val="20"/>
        </w:rPr>
        <w:tab/>
      </w:r>
      <w:r w:rsidR="009135DA" w:rsidRPr="00E354F6">
        <w:rPr>
          <w:rFonts w:ascii="Arial" w:hAnsi="Arial" w:cs="Arial"/>
          <w:sz w:val="20"/>
          <w:szCs w:val="20"/>
        </w:rPr>
        <w:t xml:space="preserve">The Court having reviewed the Initial Guardianship Plan filed by </w:t>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t xml:space="preserve">                </w:t>
      </w:r>
      <w:r w:rsidR="009135DA" w:rsidRPr="00E354F6">
        <w:rPr>
          <w:rFonts w:ascii="Arial" w:hAnsi="Arial" w:cs="Arial"/>
          <w:sz w:val="20"/>
          <w:szCs w:val="20"/>
          <w:u w:val="single"/>
        </w:rPr>
        <w:t xml:space="preserve">                             </w:t>
      </w:r>
      <w:r w:rsidR="009135DA" w:rsidRPr="00E354F6">
        <w:rPr>
          <w:rFonts w:ascii="Arial" w:hAnsi="Arial" w:cs="Arial"/>
          <w:sz w:val="20"/>
          <w:szCs w:val="20"/>
        </w:rPr>
        <w:t xml:space="preserve"> as guardian of the person of </w:t>
      </w:r>
      <w:r w:rsidR="009135DA" w:rsidRPr="00E354F6">
        <w:rPr>
          <w:rFonts w:ascii="Arial" w:hAnsi="Arial" w:cs="Arial"/>
          <w:sz w:val="20"/>
          <w:szCs w:val="20"/>
          <w:u w:val="single"/>
        </w:rPr>
        <w:t xml:space="preserve">                                                        </w:t>
      </w:r>
      <w:r w:rsidR="009135DA" w:rsidRPr="00E354F6">
        <w:rPr>
          <w:rFonts w:ascii="Arial" w:hAnsi="Arial" w:cs="Arial"/>
          <w:sz w:val="20"/>
          <w:szCs w:val="20"/>
        </w:rPr>
        <w:t xml:space="preserve"> (the Ward), and having reviewed the report of the Clerk of the Court, finds that the Initial Guardianship Plan is not complete as indicated below:</w:t>
      </w:r>
    </w:p>
    <w:p w14:paraId="1808CE67"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firstLine="720"/>
        <w:jc w:val="both"/>
        <w:rPr>
          <w:rFonts w:ascii="Arial" w:hAnsi="Arial" w:cs="Arial"/>
          <w:sz w:val="20"/>
          <w:szCs w:val="20"/>
        </w:rPr>
      </w:pPr>
      <w:r w:rsidRPr="00E354F6">
        <w:rPr>
          <w:rFonts w:ascii="Arial" w:hAnsi="Arial" w:cs="Arial"/>
          <w:sz w:val="20"/>
          <w:szCs w:val="20"/>
        </w:rPr>
        <w:t xml:space="preserve">The Guardianship Plan fails to provide, or fails to provide adequately, the following information as required by </w:t>
      </w:r>
      <w:r w:rsidR="00E354F6" w:rsidRPr="00E354F6">
        <w:rPr>
          <w:rFonts w:ascii="Arial" w:hAnsi="Arial" w:cs="Arial"/>
          <w:sz w:val="20"/>
          <w:szCs w:val="20"/>
        </w:rPr>
        <w:t xml:space="preserve">Florida Statutes </w:t>
      </w:r>
      <w:r w:rsidRPr="00E354F6">
        <w:rPr>
          <w:rFonts w:ascii="Arial" w:hAnsi="Arial" w:cs="Arial"/>
          <w:sz w:val="20"/>
          <w:szCs w:val="20"/>
        </w:rPr>
        <w:t>Section 744.363.</w:t>
      </w:r>
    </w:p>
    <w:p w14:paraId="24E30F13" w14:textId="77777777" w:rsidR="006D0228" w:rsidRPr="00E354F6" w:rsidRDefault="006D022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1440" w:hanging="720"/>
        <w:jc w:val="both"/>
        <w:rPr>
          <w:rFonts w:ascii="Arial" w:hAnsi="Arial" w:cs="Arial"/>
          <w:sz w:val="20"/>
          <w:szCs w:val="20"/>
        </w:rPr>
      </w:pPr>
    </w:p>
    <w:p w14:paraId="35C61495"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1440" w:hanging="720"/>
        <w:jc w:val="both"/>
        <w:rPr>
          <w:rFonts w:ascii="Arial" w:hAnsi="Arial" w:cs="Arial"/>
          <w:sz w:val="20"/>
          <w:szCs w:val="20"/>
        </w:rPr>
      </w:pPr>
      <w:r w:rsidRPr="00E354F6">
        <w:rPr>
          <w:rFonts w:ascii="Arial" w:hAnsi="Arial" w:cs="Arial"/>
          <w:sz w:val="20"/>
          <w:szCs w:val="20"/>
        </w:rPr>
        <w:t>(__)</w:t>
      </w:r>
      <w:r w:rsidRPr="00E354F6">
        <w:rPr>
          <w:rFonts w:ascii="Arial" w:hAnsi="Arial" w:cs="Arial"/>
          <w:sz w:val="20"/>
          <w:szCs w:val="20"/>
        </w:rPr>
        <w:tab/>
        <w:t>Provision of medical, mental or personal care service for the welfare of the Ward.</w:t>
      </w:r>
    </w:p>
    <w:p w14:paraId="0B107951"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120ABC18"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1440" w:hanging="720"/>
        <w:jc w:val="both"/>
        <w:rPr>
          <w:rFonts w:ascii="Arial" w:hAnsi="Arial" w:cs="Arial"/>
          <w:sz w:val="20"/>
          <w:szCs w:val="20"/>
        </w:rPr>
      </w:pPr>
      <w:r w:rsidRPr="00E354F6">
        <w:rPr>
          <w:rFonts w:ascii="Arial" w:hAnsi="Arial" w:cs="Arial"/>
          <w:sz w:val="20"/>
          <w:szCs w:val="20"/>
        </w:rPr>
        <w:t>(__)</w:t>
      </w:r>
      <w:r w:rsidRPr="00E354F6">
        <w:rPr>
          <w:rFonts w:ascii="Arial" w:hAnsi="Arial" w:cs="Arial"/>
          <w:sz w:val="20"/>
          <w:szCs w:val="20"/>
        </w:rPr>
        <w:tab/>
        <w:t>Provision of social and personal services for the welfare of the Ward.</w:t>
      </w:r>
    </w:p>
    <w:p w14:paraId="40DEA9E1"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3927E951"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1440" w:hanging="720"/>
        <w:jc w:val="both"/>
        <w:rPr>
          <w:rFonts w:ascii="Arial" w:hAnsi="Arial" w:cs="Arial"/>
          <w:sz w:val="20"/>
          <w:szCs w:val="20"/>
        </w:rPr>
      </w:pPr>
      <w:r w:rsidRPr="00E354F6">
        <w:rPr>
          <w:rFonts w:ascii="Arial" w:hAnsi="Arial" w:cs="Arial"/>
          <w:sz w:val="20"/>
          <w:szCs w:val="20"/>
        </w:rPr>
        <w:t>(__)</w:t>
      </w:r>
      <w:r w:rsidRPr="00E354F6">
        <w:rPr>
          <w:rFonts w:ascii="Arial" w:hAnsi="Arial" w:cs="Arial"/>
          <w:sz w:val="20"/>
          <w:szCs w:val="20"/>
        </w:rPr>
        <w:tab/>
        <w:t>The place and kind of residential setting best suited for the needs of the Ward.</w:t>
      </w:r>
    </w:p>
    <w:p w14:paraId="4B2E9454"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54FD346E"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1440" w:hanging="720"/>
        <w:jc w:val="both"/>
        <w:rPr>
          <w:rFonts w:ascii="Arial" w:hAnsi="Arial" w:cs="Arial"/>
          <w:sz w:val="20"/>
          <w:szCs w:val="20"/>
        </w:rPr>
      </w:pPr>
      <w:r w:rsidRPr="00E354F6">
        <w:rPr>
          <w:rFonts w:ascii="Arial" w:hAnsi="Arial" w:cs="Arial"/>
          <w:sz w:val="20"/>
          <w:szCs w:val="20"/>
        </w:rPr>
        <w:t>(__)</w:t>
      </w:r>
      <w:r w:rsidRPr="00E354F6">
        <w:rPr>
          <w:rFonts w:ascii="Arial" w:hAnsi="Arial" w:cs="Arial"/>
          <w:sz w:val="20"/>
          <w:szCs w:val="20"/>
        </w:rPr>
        <w:tab/>
        <w:t>The application of health and accident insurance and any other private or governmental benefits to which the Ward may be entitled to meet any part of the costs of medical, mental health, or related services provided to the Ward.</w:t>
      </w:r>
    </w:p>
    <w:p w14:paraId="10D1389B"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45754137"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1440" w:hanging="720"/>
        <w:jc w:val="both"/>
        <w:rPr>
          <w:rFonts w:ascii="Arial" w:hAnsi="Arial" w:cs="Arial"/>
          <w:sz w:val="20"/>
          <w:szCs w:val="20"/>
        </w:rPr>
      </w:pPr>
      <w:r w:rsidRPr="00E354F6">
        <w:rPr>
          <w:rFonts w:ascii="Arial" w:hAnsi="Arial" w:cs="Arial"/>
          <w:sz w:val="20"/>
          <w:szCs w:val="20"/>
        </w:rPr>
        <w:t>(__)</w:t>
      </w:r>
      <w:r w:rsidRPr="00E354F6">
        <w:rPr>
          <w:rFonts w:ascii="Arial" w:hAnsi="Arial" w:cs="Arial"/>
          <w:sz w:val="20"/>
          <w:szCs w:val="20"/>
        </w:rPr>
        <w:tab/>
        <w:t>Physical or mental examinations necessary to determine the Ward's medical and mental health treatment needs.</w:t>
      </w:r>
    </w:p>
    <w:p w14:paraId="3E53A995"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2A9D815D" w14:textId="77777777" w:rsidR="009135DA" w:rsidRPr="00E354F6" w:rsidRDefault="009135DA" w:rsidP="006D0228">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ind w:left="1440" w:hanging="720"/>
        <w:jc w:val="both"/>
        <w:rPr>
          <w:rFonts w:ascii="Arial" w:hAnsi="Arial" w:cs="Arial"/>
          <w:sz w:val="20"/>
          <w:szCs w:val="20"/>
        </w:rPr>
      </w:pPr>
      <w:r w:rsidRPr="00E354F6">
        <w:rPr>
          <w:rFonts w:ascii="Arial" w:hAnsi="Arial" w:cs="Arial"/>
          <w:sz w:val="20"/>
          <w:szCs w:val="20"/>
        </w:rPr>
        <w:t>(__)</w:t>
      </w:r>
      <w:r w:rsidRPr="00E354F6">
        <w:rPr>
          <w:rFonts w:ascii="Arial" w:hAnsi="Arial" w:cs="Arial"/>
          <w:sz w:val="20"/>
          <w:szCs w:val="20"/>
        </w:rPr>
        <w:tab/>
        <w:t>An attestation that the guardian has consulted with the Ward and, to the extent reasonable, has honored the Ward's wishes consistent with the rights retained by the Ward under the plan. [Not applicable if the Ward is totally incapacitated or is a minor under the age of 14.]</w:t>
      </w:r>
    </w:p>
    <w:p w14:paraId="77788427" w14:textId="77777777" w:rsidR="006D0228" w:rsidRPr="00E354F6" w:rsidRDefault="006D0228" w:rsidP="006D0228">
      <w:pPr>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1440" w:hanging="720"/>
        <w:jc w:val="both"/>
        <w:rPr>
          <w:rFonts w:ascii="Arial" w:hAnsi="Arial" w:cs="Arial"/>
          <w:sz w:val="20"/>
          <w:szCs w:val="20"/>
        </w:rPr>
      </w:pPr>
    </w:p>
    <w:p w14:paraId="6572D549" w14:textId="77777777" w:rsidR="009135DA" w:rsidRPr="00E354F6" w:rsidRDefault="009135DA" w:rsidP="006D0228">
      <w:pPr>
        <w:keepNext/>
        <w:keepLines/>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360" w:lineRule="auto"/>
        <w:ind w:left="1440" w:hanging="720"/>
        <w:jc w:val="both"/>
        <w:rPr>
          <w:rFonts w:ascii="Arial" w:hAnsi="Arial" w:cs="Arial"/>
          <w:sz w:val="20"/>
          <w:szCs w:val="20"/>
        </w:rPr>
      </w:pPr>
      <w:r w:rsidRPr="00E354F6">
        <w:rPr>
          <w:rFonts w:ascii="Arial" w:hAnsi="Arial" w:cs="Arial"/>
          <w:sz w:val="20"/>
          <w:szCs w:val="20"/>
        </w:rPr>
        <w:t>(__)</w:t>
      </w:r>
      <w:r w:rsidRPr="00E354F6">
        <w:rPr>
          <w:rFonts w:ascii="Arial" w:hAnsi="Arial" w:cs="Arial"/>
          <w:sz w:val="20"/>
          <w:szCs w:val="20"/>
        </w:rPr>
        <w:tab/>
        <w:t>Other:</w:t>
      </w:r>
      <w:r w:rsidRPr="00E354F6">
        <w:rPr>
          <w:rFonts w:ascii="Arial" w:hAnsi="Arial" w:cs="Arial"/>
          <w:sz w:val="20"/>
          <w:szCs w:val="20"/>
          <w:u w:val="single"/>
        </w:rPr>
        <w:t xml:space="preserve"> </w:t>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p>
    <w:p w14:paraId="016D3ACC"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56755F74"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6FDBB995" w14:textId="77777777" w:rsidR="00AB3A1C" w:rsidRDefault="00AB3A1C">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p>
    <w:p w14:paraId="5B6B89A1"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jc w:val="both"/>
        <w:rPr>
          <w:rFonts w:ascii="Arial" w:hAnsi="Arial" w:cs="Arial"/>
          <w:sz w:val="20"/>
          <w:szCs w:val="20"/>
        </w:rPr>
      </w:pPr>
      <w:r w:rsidRPr="00E354F6">
        <w:rPr>
          <w:rFonts w:ascii="Arial" w:hAnsi="Arial" w:cs="Arial"/>
          <w:sz w:val="20"/>
          <w:szCs w:val="20"/>
        </w:rPr>
        <w:t>It therefore is</w:t>
      </w:r>
    </w:p>
    <w:p w14:paraId="478BD31C"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E354F6">
        <w:rPr>
          <w:rFonts w:ascii="Arial" w:hAnsi="Arial" w:cs="Arial"/>
          <w:sz w:val="20"/>
          <w:szCs w:val="20"/>
        </w:rPr>
        <w:t xml:space="preserve">ADJUDGED that the guardian of the person shall, within </w:t>
      </w:r>
      <w:r w:rsidRPr="00E354F6">
        <w:rPr>
          <w:rFonts w:ascii="Arial" w:hAnsi="Arial" w:cs="Arial"/>
          <w:sz w:val="20"/>
          <w:szCs w:val="20"/>
          <w:u w:val="single"/>
        </w:rPr>
        <w:t xml:space="preserve">               </w:t>
      </w:r>
      <w:r w:rsidRPr="00E354F6">
        <w:rPr>
          <w:rFonts w:ascii="Arial" w:hAnsi="Arial" w:cs="Arial"/>
          <w:sz w:val="20"/>
          <w:szCs w:val="20"/>
        </w:rPr>
        <w:t xml:space="preserve"> days of service of this Order, file a supplemental or revised Initial Guardianship Plan consisting of a plan providing the information set forth above which was not provided or not adequately provided in the Initial Guardianship Plan.</w:t>
      </w:r>
    </w:p>
    <w:p w14:paraId="5A2EA90B"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spacing w:line="480" w:lineRule="auto"/>
        <w:ind w:firstLine="720"/>
        <w:jc w:val="both"/>
        <w:rPr>
          <w:rFonts w:ascii="Arial" w:hAnsi="Arial" w:cs="Arial"/>
          <w:sz w:val="20"/>
          <w:szCs w:val="20"/>
        </w:rPr>
      </w:pPr>
      <w:r w:rsidRPr="00E354F6">
        <w:rPr>
          <w:rFonts w:ascii="Arial" w:hAnsi="Arial" w:cs="Arial"/>
          <w:sz w:val="20"/>
          <w:szCs w:val="20"/>
        </w:rPr>
        <w:t xml:space="preserve">ORDERED on </w:t>
      </w:r>
      <w:r w:rsidRPr="00E354F6">
        <w:rPr>
          <w:rFonts w:ascii="Arial" w:hAnsi="Arial" w:cs="Arial"/>
          <w:sz w:val="20"/>
          <w:szCs w:val="20"/>
          <w:u w:val="single"/>
        </w:rPr>
        <w:t xml:space="preserve">                                                            </w:t>
      </w:r>
      <w:r w:rsidRPr="00E354F6">
        <w:rPr>
          <w:rFonts w:ascii="Arial" w:hAnsi="Arial" w:cs="Arial"/>
          <w:sz w:val="20"/>
          <w:szCs w:val="20"/>
        </w:rPr>
        <w:t xml:space="preserve">, </w:t>
      </w:r>
      <w:r w:rsidRPr="00E354F6">
        <w:rPr>
          <w:rFonts w:ascii="Arial" w:hAnsi="Arial" w:cs="Arial"/>
          <w:sz w:val="20"/>
          <w:szCs w:val="20"/>
          <w:u w:val="single"/>
        </w:rPr>
        <w:t xml:space="preserve">                   </w:t>
      </w:r>
      <w:r w:rsidRPr="00E354F6">
        <w:rPr>
          <w:rFonts w:ascii="Arial" w:hAnsi="Arial" w:cs="Arial"/>
          <w:sz w:val="20"/>
          <w:szCs w:val="20"/>
        </w:rPr>
        <w:t>.</w:t>
      </w:r>
    </w:p>
    <w:p w14:paraId="4B17FCF6"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72504DC5" w14:textId="77777777" w:rsidR="009135DA" w:rsidRPr="00E354F6" w:rsidRDefault="009135DA">
      <w:pPr>
        <w:widowControl/>
        <w:tabs>
          <w:tab w:val="left" w:pos="-1440"/>
          <w:tab w:val="left" w:pos="-720"/>
          <w:tab w:val="left" w:pos="0"/>
          <w:tab w:val="left" w:pos="720"/>
          <w:tab w:val="left" w:pos="1440"/>
          <w:tab w:val="left" w:pos="2160"/>
          <w:tab w:val="left" w:pos="2880"/>
          <w:tab w:val="left" w:pos="3600"/>
          <w:tab w:val="left" w:pos="4320"/>
          <w:tab w:val="left" w:pos="5040"/>
          <w:tab w:val="left" w:pos="5760"/>
        </w:tabs>
        <w:jc w:val="both"/>
        <w:rPr>
          <w:rFonts w:ascii="Arial" w:hAnsi="Arial" w:cs="Arial"/>
          <w:sz w:val="20"/>
          <w:szCs w:val="20"/>
        </w:rPr>
      </w:pPr>
    </w:p>
    <w:p w14:paraId="0DC467B2" w14:textId="77777777" w:rsidR="009135DA" w:rsidRPr="00E354F6" w:rsidRDefault="009135DA" w:rsidP="006D0228">
      <w:pPr>
        <w:widowControl/>
        <w:tabs>
          <w:tab w:val="left" w:pos="-1440"/>
          <w:tab w:val="left" w:pos="-720"/>
          <w:tab w:val="left" w:pos="4752"/>
        </w:tabs>
        <w:ind w:firstLine="4752"/>
        <w:jc w:val="both"/>
        <w:rPr>
          <w:rFonts w:ascii="Arial" w:hAnsi="Arial" w:cs="Arial"/>
          <w:sz w:val="20"/>
          <w:szCs w:val="20"/>
        </w:rPr>
      </w:pPr>
      <w:r w:rsidRPr="00E354F6">
        <w:rPr>
          <w:rFonts w:ascii="Arial" w:hAnsi="Arial" w:cs="Arial"/>
          <w:sz w:val="20"/>
          <w:szCs w:val="20"/>
          <w:u w:val="single"/>
        </w:rPr>
        <w:t xml:space="preserve">                     </w:t>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006D0228" w:rsidRPr="00E354F6">
        <w:rPr>
          <w:rFonts w:ascii="Arial" w:hAnsi="Arial" w:cs="Arial"/>
          <w:sz w:val="20"/>
          <w:szCs w:val="20"/>
          <w:u w:val="single"/>
        </w:rPr>
        <w:tab/>
      </w:r>
      <w:r w:rsidRPr="00E354F6">
        <w:rPr>
          <w:rFonts w:ascii="Arial" w:hAnsi="Arial" w:cs="Arial"/>
          <w:sz w:val="20"/>
          <w:szCs w:val="20"/>
        </w:rPr>
        <w:t xml:space="preserve">                                                        </w:t>
      </w:r>
      <w:r w:rsidR="006D0228" w:rsidRPr="00E354F6">
        <w:rPr>
          <w:rFonts w:ascii="Arial" w:hAnsi="Arial" w:cs="Arial"/>
          <w:sz w:val="20"/>
          <w:szCs w:val="20"/>
        </w:rPr>
        <w:tab/>
      </w:r>
      <w:r w:rsidR="006D0228" w:rsidRPr="00E354F6">
        <w:rPr>
          <w:rFonts w:ascii="Arial" w:hAnsi="Arial" w:cs="Arial"/>
          <w:sz w:val="20"/>
          <w:szCs w:val="20"/>
        </w:rPr>
        <w:tab/>
      </w:r>
      <w:r w:rsidR="006D0228" w:rsidRPr="00E354F6">
        <w:rPr>
          <w:rFonts w:ascii="Arial" w:hAnsi="Arial" w:cs="Arial"/>
          <w:sz w:val="20"/>
          <w:szCs w:val="20"/>
        </w:rPr>
        <w:tab/>
      </w:r>
      <w:r w:rsidR="006D0228" w:rsidRPr="00E354F6">
        <w:rPr>
          <w:rFonts w:ascii="Arial" w:hAnsi="Arial" w:cs="Arial"/>
          <w:sz w:val="20"/>
          <w:szCs w:val="20"/>
        </w:rPr>
        <w:tab/>
      </w:r>
      <w:r w:rsidRPr="00E354F6">
        <w:rPr>
          <w:rFonts w:ascii="Arial" w:hAnsi="Arial" w:cs="Arial"/>
          <w:sz w:val="20"/>
          <w:szCs w:val="20"/>
        </w:rPr>
        <w:t>Circuit Judge</w:t>
      </w:r>
    </w:p>
    <w:p w14:paraId="42CAC525"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77FA0018"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4CE288E3"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29AA4329"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03DF3572"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2511F6B6"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3D32629C"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50FDC0E1"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31DD5925"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13B1BF61"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2507A509"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315317F9"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5BCB6CCB"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26199093"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3DCC0F4D"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5873C3C7"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6C2A9C15"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39B2B5F5"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17FB5A3D"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20C18EA9"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3C8A9B39"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2C71AB88"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1FCE415F" w14:textId="77777777" w:rsidR="009135DA" w:rsidRPr="00E354F6" w:rsidRDefault="009135DA">
      <w:pPr>
        <w:widowControl/>
        <w:tabs>
          <w:tab w:val="left" w:pos="-1440"/>
          <w:tab w:val="left" w:pos="-720"/>
          <w:tab w:val="left" w:pos="4752"/>
        </w:tabs>
        <w:jc w:val="both"/>
        <w:rPr>
          <w:rFonts w:ascii="Arial" w:hAnsi="Arial" w:cs="Arial"/>
          <w:sz w:val="20"/>
          <w:szCs w:val="20"/>
        </w:rPr>
      </w:pPr>
    </w:p>
    <w:p w14:paraId="46AE9F7F" w14:textId="77777777" w:rsidR="009135DA" w:rsidRPr="00E354F6" w:rsidRDefault="009135DA">
      <w:pPr>
        <w:widowControl/>
        <w:tabs>
          <w:tab w:val="left" w:pos="-1440"/>
          <w:tab w:val="left" w:pos="-720"/>
          <w:tab w:val="left" w:pos="4752"/>
        </w:tabs>
        <w:jc w:val="both"/>
        <w:rPr>
          <w:rFonts w:ascii="Arial" w:hAnsi="Arial" w:cs="Arial"/>
          <w:sz w:val="20"/>
          <w:szCs w:val="20"/>
        </w:rPr>
      </w:pPr>
    </w:p>
    <w:sectPr w:rsidR="009135DA" w:rsidRPr="00E354F6" w:rsidSect="009135DA">
      <w:footerReference w:type="default" r:id="rId6"/>
      <w:type w:val="continuous"/>
      <w:pgSz w:w="12240" w:h="15840"/>
      <w:pgMar w:top="1440" w:right="1440" w:bottom="360" w:left="1440" w:header="1440" w:footer="36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64209" w14:textId="77777777" w:rsidR="00977F63" w:rsidRDefault="00977F63">
      <w:r>
        <w:separator/>
      </w:r>
    </w:p>
  </w:endnote>
  <w:endnote w:type="continuationSeparator" w:id="0">
    <w:p w14:paraId="29AEDC37" w14:textId="77777777" w:rsidR="00977F63" w:rsidRDefault="00977F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1BE8C" w14:textId="77777777" w:rsidR="00D4145A" w:rsidRPr="009C5254" w:rsidRDefault="00D4145A">
    <w:pPr>
      <w:spacing w:line="240" w:lineRule="exact"/>
      <w:rPr>
        <w:sz w:val="19"/>
        <w:szCs w:val="19"/>
      </w:rPr>
    </w:pPr>
  </w:p>
  <w:p w14:paraId="0237F2D4" w14:textId="77777777" w:rsidR="00D4145A" w:rsidRPr="009C5254" w:rsidRDefault="00D4145A">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sidRPr="009C5254">
      <w:rPr>
        <w:rFonts w:ascii="Arial" w:hAnsi="Arial" w:cs="Arial"/>
        <w:sz w:val="19"/>
        <w:szCs w:val="19"/>
      </w:rPr>
      <w:t>Bar Form No. G-4.035-</w:t>
    </w:r>
    <w:r w:rsidRPr="009C5254">
      <w:rPr>
        <w:rFonts w:ascii="Arial" w:hAnsi="Arial" w:cs="Arial"/>
        <w:sz w:val="19"/>
        <w:szCs w:val="19"/>
      </w:rPr>
      <w:fldChar w:fldCharType="begin"/>
    </w:r>
    <w:r w:rsidRPr="009C5254">
      <w:rPr>
        <w:rFonts w:ascii="Arial" w:hAnsi="Arial" w:cs="Arial"/>
        <w:sz w:val="19"/>
        <w:szCs w:val="19"/>
      </w:rPr>
      <w:instrText xml:space="preserve">PAGE </w:instrText>
    </w:r>
    <w:r w:rsidRPr="009C5254">
      <w:rPr>
        <w:rFonts w:ascii="Arial" w:hAnsi="Arial" w:cs="Arial"/>
        <w:sz w:val="19"/>
        <w:szCs w:val="19"/>
      </w:rPr>
      <w:fldChar w:fldCharType="separate"/>
    </w:r>
    <w:r w:rsidR="002254E3">
      <w:rPr>
        <w:rFonts w:ascii="Arial" w:hAnsi="Arial" w:cs="Arial"/>
        <w:noProof/>
        <w:sz w:val="19"/>
        <w:szCs w:val="19"/>
      </w:rPr>
      <w:t>1</w:t>
    </w:r>
    <w:r w:rsidRPr="009C5254">
      <w:rPr>
        <w:rFonts w:ascii="Arial" w:hAnsi="Arial" w:cs="Arial"/>
        <w:sz w:val="19"/>
        <w:szCs w:val="19"/>
      </w:rPr>
      <w:fldChar w:fldCharType="end"/>
    </w:r>
    <w:r w:rsidRPr="009C5254">
      <w:rPr>
        <w:rFonts w:ascii="Arial" w:hAnsi="Arial" w:cs="Arial"/>
        <w:sz w:val="19"/>
        <w:szCs w:val="19"/>
      </w:rPr>
      <w:t xml:space="preserve"> of 2</w:t>
    </w:r>
  </w:p>
  <w:p w14:paraId="376B6D22" w14:textId="77777777" w:rsidR="00D4145A" w:rsidRPr="009C5254" w:rsidRDefault="003B2947">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w:t>
    </w:r>
    <w:r w:rsidR="00D4145A" w:rsidRPr="009C5254">
      <w:rPr>
        <w:rFonts w:ascii="Arial" w:hAnsi="Arial" w:cs="Arial"/>
        <w:sz w:val="19"/>
        <w:szCs w:val="19"/>
      </w:rPr>
      <w:t xml:space="preserve"> Florida Lawyers Support Services, Inc.</w:t>
    </w:r>
  </w:p>
  <w:p w14:paraId="2F467B16" w14:textId="77777777" w:rsidR="00D4145A" w:rsidRPr="009C5254" w:rsidRDefault="002254E3">
    <w:pPr>
      <w:tabs>
        <w:tab w:val="left" w:pos="-1440"/>
        <w:tab w:val="left" w:pos="-720"/>
        <w:tab w:val="left" w:pos="720"/>
        <w:tab w:val="left" w:pos="1440"/>
        <w:tab w:val="left" w:pos="2160"/>
        <w:tab w:val="left" w:pos="2880"/>
        <w:tab w:val="left" w:pos="4608"/>
        <w:tab w:val="right" w:pos="9163"/>
      </w:tabs>
      <w:ind w:left="-668" w:right="-336"/>
      <w:jc w:val="both"/>
      <w:rPr>
        <w:rFonts w:ascii="Arial" w:hAnsi="Arial" w:cs="Arial"/>
        <w:sz w:val="19"/>
        <w:szCs w:val="19"/>
      </w:rPr>
    </w:pPr>
    <w:r>
      <w:rPr>
        <w:rFonts w:ascii="Arial" w:hAnsi="Arial" w:cs="Arial"/>
        <w:sz w:val="19"/>
        <w:szCs w:val="19"/>
      </w:rPr>
      <w:t>January 1, 202</w:t>
    </w:r>
    <w:r w:rsidR="009F411D">
      <w:rPr>
        <w:rFonts w:ascii="Arial" w:hAnsi="Arial" w:cs="Arial"/>
        <w:sz w:val="19"/>
        <w:szCs w:val="19"/>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54F98" w14:textId="77777777" w:rsidR="00977F63" w:rsidRDefault="00977F63">
      <w:r>
        <w:separator/>
      </w:r>
    </w:p>
  </w:footnote>
  <w:footnote w:type="continuationSeparator" w:id="0">
    <w:p w14:paraId="26244EA8" w14:textId="77777777" w:rsidR="00977F63" w:rsidRDefault="00977F6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135DA"/>
    <w:rsid w:val="000F4A5F"/>
    <w:rsid w:val="00115E5D"/>
    <w:rsid w:val="00122E89"/>
    <w:rsid w:val="00143807"/>
    <w:rsid w:val="00170C44"/>
    <w:rsid w:val="0017799D"/>
    <w:rsid w:val="0019511D"/>
    <w:rsid w:val="001D588C"/>
    <w:rsid w:val="0020405D"/>
    <w:rsid w:val="002254E3"/>
    <w:rsid w:val="002A2A6F"/>
    <w:rsid w:val="002F23A5"/>
    <w:rsid w:val="0035484C"/>
    <w:rsid w:val="003B2947"/>
    <w:rsid w:val="005F19F2"/>
    <w:rsid w:val="00654CCF"/>
    <w:rsid w:val="006D0228"/>
    <w:rsid w:val="006D1006"/>
    <w:rsid w:val="006D7085"/>
    <w:rsid w:val="006E1043"/>
    <w:rsid w:val="00716D2F"/>
    <w:rsid w:val="00732C92"/>
    <w:rsid w:val="00743883"/>
    <w:rsid w:val="007A4032"/>
    <w:rsid w:val="007F1D74"/>
    <w:rsid w:val="008051FE"/>
    <w:rsid w:val="0085486D"/>
    <w:rsid w:val="008D2494"/>
    <w:rsid w:val="009135DA"/>
    <w:rsid w:val="0091391A"/>
    <w:rsid w:val="00921018"/>
    <w:rsid w:val="00956D1F"/>
    <w:rsid w:val="00977F63"/>
    <w:rsid w:val="009C5254"/>
    <w:rsid w:val="009D29D1"/>
    <w:rsid w:val="009F411D"/>
    <w:rsid w:val="00A03B70"/>
    <w:rsid w:val="00A41645"/>
    <w:rsid w:val="00A630D3"/>
    <w:rsid w:val="00A804CE"/>
    <w:rsid w:val="00A93E40"/>
    <w:rsid w:val="00AB3A1C"/>
    <w:rsid w:val="00B04069"/>
    <w:rsid w:val="00B36B00"/>
    <w:rsid w:val="00B445D8"/>
    <w:rsid w:val="00B87DDC"/>
    <w:rsid w:val="00BF1FBC"/>
    <w:rsid w:val="00C95F2B"/>
    <w:rsid w:val="00CA67A0"/>
    <w:rsid w:val="00CB17E3"/>
    <w:rsid w:val="00D4145A"/>
    <w:rsid w:val="00D41D76"/>
    <w:rsid w:val="00D56B2B"/>
    <w:rsid w:val="00D653FE"/>
    <w:rsid w:val="00D72A9A"/>
    <w:rsid w:val="00D87770"/>
    <w:rsid w:val="00E354F6"/>
    <w:rsid w:val="00EB0FEB"/>
    <w:rsid w:val="00EC124B"/>
    <w:rsid w:val="00EC76F4"/>
    <w:rsid w:val="00ED08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14FBF69F"/>
  <w15:chartTrackingRefBased/>
  <w15:docId w15:val="{69572334-8B0D-634B-A0C0-B706FA1A3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Shruti" w:hAnsi="Shruti"/>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Header">
    <w:name w:val="header"/>
    <w:basedOn w:val="Normal"/>
    <w:rsid w:val="00743883"/>
    <w:pPr>
      <w:tabs>
        <w:tab w:val="center" w:pos="4320"/>
        <w:tab w:val="right" w:pos="8640"/>
      </w:tabs>
    </w:pPr>
  </w:style>
  <w:style w:type="paragraph" w:styleId="Footer">
    <w:name w:val="footer"/>
    <w:basedOn w:val="Normal"/>
    <w:rsid w:val="00743883"/>
    <w:pPr>
      <w:tabs>
        <w:tab w:val="center" w:pos="4320"/>
        <w:tab w:val="right" w:pos="8640"/>
      </w:tabs>
    </w:pPr>
  </w:style>
  <w:style w:type="paragraph" w:styleId="BalloonText">
    <w:name w:val="Balloon Text"/>
    <w:basedOn w:val="Normal"/>
    <w:link w:val="BalloonTextChar"/>
    <w:rsid w:val="007A4032"/>
    <w:rPr>
      <w:rFonts w:ascii="Tahoma" w:hAnsi="Tahoma" w:cs="Tahoma"/>
      <w:sz w:val="16"/>
      <w:szCs w:val="16"/>
    </w:rPr>
  </w:style>
  <w:style w:type="character" w:customStyle="1" w:styleId="BalloonTextChar">
    <w:name w:val="Balloon Text Char"/>
    <w:link w:val="BalloonText"/>
    <w:rsid w:val="007A40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334</Words>
  <Characters>1906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IN THE CIRCUIT COURT FOR                                  COUNTY, FLORIDA                                                             </vt:lpstr>
    </vt:vector>
  </TitlesOfParts>
  <Company> </Company>
  <LinksUpToDate>false</LinksUpToDate>
  <CharactersWithSpaces>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 THE CIRCUIT COURT FOR                                  COUNTY, FLORIDA                                                             </dc:title>
  <dc:subject/>
  <dc:creator>Leigh A. Brennan</dc:creator>
  <cp:keywords/>
  <dc:description/>
  <cp:lastModifiedBy>David Shulman</cp:lastModifiedBy>
  <cp:revision>2</cp:revision>
  <cp:lastPrinted>2024-11-29T18:03:00Z</cp:lastPrinted>
  <dcterms:created xsi:type="dcterms:W3CDTF">2026-04-14T22:47:00Z</dcterms:created>
  <dcterms:modified xsi:type="dcterms:W3CDTF">2026-04-14T22:47:00Z</dcterms:modified>
</cp:coreProperties>
</file>