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869E2" w14:textId="77777777" w:rsidR="006C5586" w:rsidRDefault="006C5586" w:rsidP="006C5586">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2042EFAD" w14:textId="77777777" w:rsidR="006C5586" w:rsidRDefault="006C5586" w:rsidP="006C5586">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42F17AE4" w14:textId="77777777" w:rsidR="006C5586" w:rsidRDefault="006C5586" w:rsidP="006C5586">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45045BC3" w14:textId="77777777" w:rsidR="006C5586" w:rsidRDefault="006C5586" w:rsidP="006C5586">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34126FF" w14:textId="77777777" w:rsidR="006C5586" w:rsidRDefault="006C5586" w:rsidP="006C5586">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0581F8B4" w14:textId="77777777" w:rsidR="006C5586" w:rsidRDefault="006C5586" w:rsidP="006C5586">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662ED2BA" w14:textId="77777777" w:rsidR="006C5586" w:rsidRDefault="006C5586" w:rsidP="006C5586">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2D571265" w14:textId="77777777" w:rsidR="006C5586" w:rsidRDefault="006C5586" w:rsidP="006C5586">
      <w:pPr>
        <w:widowControl/>
        <w:tabs>
          <w:tab w:val="left" w:pos="1436"/>
          <w:tab w:val="left" w:pos="3600"/>
        </w:tabs>
        <w:jc w:val="both"/>
        <w:rPr>
          <w:rFonts w:ascii="Arial" w:hAnsi="Arial" w:cs="Arial"/>
          <w:sz w:val="20"/>
          <w:szCs w:val="20"/>
        </w:rPr>
      </w:pPr>
    </w:p>
    <w:p w14:paraId="00698AF5" w14:textId="77777777" w:rsidR="006C5586" w:rsidRPr="00A06E84" w:rsidRDefault="006C5586" w:rsidP="006C5586">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A1794A">
        <w:rPr>
          <w:rFonts w:ascii="Arial" w:hAnsi="Arial" w:cs="Arial"/>
          <w:sz w:val="20"/>
          <w:szCs w:val="20"/>
        </w:rPr>
        <w:t xml:space="preserve"> </w:t>
      </w:r>
      <w:r>
        <w:rPr>
          <w:rFonts w:ascii="Arial" w:hAnsi="Arial" w:cs="Arial"/>
          <w:sz w:val="20"/>
          <w:szCs w:val="20"/>
          <w:u w:val="single"/>
        </w:rPr>
        <w:tab/>
      </w:r>
    </w:p>
    <w:p w14:paraId="6C047972" w14:textId="77777777" w:rsidR="0095715B" w:rsidRPr="00CC10CD" w:rsidRDefault="0095715B">
      <w:pPr>
        <w:widowControl/>
        <w:tabs>
          <w:tab w:val="left" w:pos="1436"/>
          <w:tab w:val="left" w:pos="3600"/>
        </w:tabs>
        <w:jc w:val="both"/>
        <w:rPr>
          <w:rFonts w:ascii="Arial" w:hAnsi="Arial" w:cs="Arial"/>
          <w:sz w:val="20"/>
          <w:szCs w:val="20"/>
        </w:rPr>
      </w:pPr>
    </w:p>
    <w:p w14:paraId="02B3FD36" w14:textId="77777777" w:rsidR="0095715B" w:rsidRPr="00CC10CD" w:rsidRDefault="0095715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1440"/>
        <w:jc w:val="both"/>
        <w:rPr>
          <w:rFonts w:ascii="Arial" w:hAnsi="Arial" w:cs="Arial"/>
          <w:sz w:val="20"/>
          <w:szCs w:val="20"/>
        </w:rPr>
      </w:pPr>
    </w:p>
    <w:p w14:paraId="4E05A69B" w14:textId="77777777" w:rsidR="0095715B" w:rsidRPr="00CC10CD" w:rsidRDefault="0095715B" w:rsidP="0096565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p>
    <w:p w14:paraId="49D565AC" w14:textId="77777777" w:rsidR="003744F8" w:rsidRDefault="0095715B" w:rsidP="00965657">
      <w:pPr>
        <w:widowControl/>
        <w:tabs>
          <w:tab w:val="center" w:pos="4680"/>
          <w:tab w:val="left" w:pos="5040"/>
          <w:tab w:val="left" w:pos="5760"/>
        </w:tabs>
        <w:jc w:val="center"/>
        <w:rPr>
          <w:rFonts w:ascii="Arial" w:hAnsi="Arial" w:cs="Arial"/>
          <w:sz w:val="20"/>
          <w:szCs w:val="20"/>
        </w:rPr>
      </w:pPr>
      <w:r w:rsidRPr="00CC10CD">
        <w:rPr>
          <w:rFonts w:ascii="Arial" w:hAnsi="Arial" w:cs="Arial"/>
          <w:sz w:val="20"/>
          <w:szCs w:val="20"/>
        </w:rPr>
        <w:t>ORDER AUTHORIZING DISCHARGE</w:t>
      </w:r>
    </w:p>
    <w:p w14:paraId="1AAA4E67" w14:textId="77777777" w:rsidR="0095715B" w:rsidRDefault="0095715B" w:rsidP="00965657">
      <w:pPr>
        <w:widowControl/>
        <w:tabs>
          <w:tab w:val="center" w:pos="4680"/>
          <w:tab w:val="left" w:pos="5040"/>
          <w:tab w:val="left" w:pos="5760"/>
        </w:tabs>
        <w:jc w:val="center"/>
        <w:rPr>
          <w:rFonts w:ascii="Arial" w:hAnsi="Arial" w:cs="Arial"/>
          <w:sz w:val="20"/>
          <w:szCs w:val="20"/>
        </w:rPr>
      </w:pPr>
      <w:r w:rsidRPr="00CC10CD">
        <w:rPr>
          <w:rFonts w:ascii="Arial" w:hAnsi="Arial" w:cs="Arial"/>
          <w:sz w:val="20"/>
          <w:szCs w:val="20"/>
        </w:rPr>
        <w:t>OF GUARDIAN</w:t>
      </w:r>
      <w:r w:rsidR="003744F8">
        <w:rPr>
          <w:rFonts w:ascii="Arial" w:hAnsi="Arial" w:cs="Arial"/>
          <w:sz w:val="20"/>
          <w:szCs w:val="20"/>
        </w:rPr>
        <w:t xml:space="preserve"> OF PERSON</w:t>
      </w:r>
    </w:p>
    <w:p w14:paraId="128E93DF" w14:textId="77777777" w:rsidR="006C5586" w:rsidRPr="00CC10CD" w:rsidRDefault="006C5586" w:rsidP="00965657">
      <w:pPr>
        <w:widowControl/>
        <w:tabs>
          <w:tab w:val="center" w:pos="4680"/>
          <w:tab w:val="left" w:pos="5040"/>
          <w:tab w:val="left" w:pos="5760"/>
        </w:tabs>
        <w:jc w:val="center"/>
        <w:rPr>
          <w:rFonts w:ascii="Arial" w:hAnsi="Arial" w:cs="Arial"/>
          <w:sz w:val="20"/>
          <w:szCs w:val="20"/>
        </w:rPr>
      </w:pPr>
      <w:r>
        <w:rPr>
          <w:rFonts w:ascii="Arial" w:hAnsi="Arial" w:cs="Arial"/>
          <w:sz w:val="20"/>
          <w:szCs w:val="20"/>
        </w:rPr>
        <w:t>(Ward sui juris or restored)</w:t>
      </w:r>
    </w:p>
    <w:p w14:paraId="02CB8C4F" w14:textId="77777777" w:rsidR="0095715B" w:rsidRPr="00CC10CD" w:rsidRDefault="0095715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3600"/>
        <w:jc w:val="both"/>
        <w:rPr>
          <w:rFonts w:ascii="Arial" w:hAnsi="Arial" w:cs="Arial"/>
          <w:sz w:val="20"/>
          <w:szCs w:val="20"/>
        </w:rPr>
      </w:pPr>
    </w:p>
    <w:p w14:paraId="55D27250" w14:textId="77777777" w:rsidR="0095715B" w:rsidRPr="00CC10CD" w:rsidRDefault="0095715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05784913" w14:textId="77777777" w:rsidR="0095715B" w:rsidRPr="00CC10CD" w:rsidRDefault="0095715B">
      <w:pPr>
        <w:widowControl/>
        <w:tabs>
          <w:tab w:val="right" w:pos="9360"/>
        </w:tabs>
        <w:spacing w:line="360" w:lineRule="auto"/>
        <w:ind w:firstLine="720"/>
        <w:jc w:val="both"/>
        <w:rPr>
          <w:rFonts w:ascii="Arial" w:hAnsi="Arial" w:cs="Arial"/>
          <w:sz w:val="20"/>
          <w:szCs w:val="20"/>
        </w:rPr>
      </w:pPr>
      <w:r w:rsidRPr="00CC10CD">
        <w:rPr>
          <w:rFonts w:ascii="Arial" w:hAnsi="Arial" w:cs="Arial"/>
          <w:sz w:val="20"/>
          <w:szCs w:val="20"/>
        </w:rPr>
        <w:t xml:space="preserve">On the petition of </w:t>
      </w:r>
      <w:r w:rsidRPr="00CC10CD">
        <w:rPr>
          <w:rFonts w:ascii="Arial" w:hAnsi="Arial" w:cs="Arial"/>
          <w:sz w:val="20"/>
          <w:szCs w:val="20"/>
          <w:u w:val="single"/>
        </w:rPr>
        <w:tab/>
      </w:r>
    </w:p>
    <w:p w14:paraId="7298187E" w14:textId="77777777" w:rsidR="003744F8" w:rsidRPr="003744F8" w:rsidRDefault="0095715B" w:rsidP="003744F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sidRPr="00CC10CD">
        <w:rPr>
          <w:rFonts w:ascii="Arial" w:hAnsi="Arial" w:cs="Arial"/>
          <w:sz w:val="20"/>
          <w:szCs w:val="20"/>
        </w:rPr>
        <w:t>for discharge as the guardian of the</w:t>
      </w:r>
      <w:r w:rsidR="003744F8">
        <w:rPr>
          <w:rFonts w:ascii="Arial" w:hAnsi="Arial" w:cs="Arial"/>
          <w:sz w:val="20"/>
          <w:szCs w:val="20"/>
        </w:rPr>
        <w:t xml:space="preserve"> person of </w:t>
      </w:r>
      <w:r w:rsidRPr="00CC10CD">
        <w:rPr>
          <w:rFonts w:ascii="Arial" w:hAnsi="Arial" w:cs="Arial"/>
          <w:sz w:val="20"/>
          <w:szCs w:val="20"/>
        </w:rPr>
        <w:t xml:space="preserve"> </w:t>
      </w:r>
      <w:r w:rsidRPr="00CC10CD">
        <w:rPr>
          <w:rFonts w:ascii="Arial" w:hAnsi="Arial" w:cs="Arial"/>
          <w:sz w:val="20"/>
          <w:szCs w:val="20"/>
          <w:u w:val="single"/>
        </w:rPr>
        <w:tab/>
      </w:r>
      <w:r w:rsidR="00965657" w:rsidRPr="00CC10CD">
        <w:rPr>
          <w:rFonts w:ascii="Arial" w:hAnsi="Arial" w:cs="Arial"/>
          <w:sz w:val="20"/>
          <w:szCs w:val="20"/>
          <w:u w:val="single"/>
        </w:rPr>
        <w:tab/>
      </w:r>
      <w:r w:rsidR="00965657" w:rsidRPr="00CC10CD">
        <w:rPr>
          <w:rFonts w:ascii="Arial" w:hAnsi="Arial" w:cs="Arial"/>
          <w:sz w:val="20"/>
          <w:szCs w:val="20"/>
          <w:u w:val="single"/>
        </w:rPr>
        <w:tab/>
      </w:r>
      <w:r w:rsidR="00965657" w:rsidRPr="00CC10CD">
        <w:rPr>
          <w:rFonts w:ascii="Arial" w:hAnsi="Arial" w:cs="Arial"/>
          <w:sz w:val="20"/>
          <w:szCs w:val="20"/>
          <w:u w:val="single"/>
        </w:rPr>
        <w:tab/>
      </w:r>
      <w:r w:rsidR="00965657" w:rsidRPr="00CC10CD">
        <w:rPr>
          <w:rFonts w:ascii="Arial" w:hAnsi="Arial" w:cs="Arial"/>
          <w:sz w:val="20"/>
          <w:szCs w:val="20"/>
          <w:u w:val="single"/>
        </w:rPr>
        <w:tab/>
      </w:r>
      <w:r w:rsidR="00965657" w:rsidRPr="00CC10CD">
        <w:rPr>
          <w:rFonts w:ascii="Arial" w:hAnsi="Arial" w:cs="Arial"/>
          <w:sz w:val="20"/>
          <w:szCs w:val="20"/>
          <w:u w:val="single"/>
        </w:rPr>
        <w:tab/>
      </w:r>
      <w:r w:rsidR="003744F8">
        <w:rPr>
          <w:rFonts w:ascii="Arial" w:hAnsi="Arial" w:cs="Arial"/>
          <w:sz w:val="20"/>
          <w:szCs w:val="20"/>
          <w:u w:val="single"/>
        </w:rPr>
        <w:t xml:space="preserve">        </w:t>
      </w:r>
      <w:r w:rsidR="003744F8" w:rsidRPr="00CC10CD">
        <w:rPr>
          <w:rFonts w:ascii="Arial" w:hAnsi="Arial" w:cs="Arial"/>
          <w:sz w:val="20"/>
          <w:szCs w:val="20"/>
        </w:rPr>
        <w:t xml:space="preserve"> </w:t>
      </w:r>
      <w:r w:rsidRPr="00CC10CD">
        <w:rPr>
          <w:rFonts w:ascii="Arial" w:hAnsi="Arial" w:cs="Arial"/>
          <w:sz w:val="20"/>
          <w:szCs w:val="20"/>
        </w:rPr>
        <w:t xml:space="preserve">(the Ward), the Court finds that the guardian has filed a Petition for Discharge, </w:t>
      </w:r>
      <w:r w:rsidR="003744F8">
        <w:rPr>
          <w:rFonts w:ascii="Arial" w:hAnsi="Arial" w:cs="Arial"/>
          <w:sz w:val="20"/>
          <w:szCs w:val="20"/>
        </w:rPr>
        <w:t xml:space="preserve">alleging that the ward became sui juris or was restored to capacity on </w:t>
      </w:r>
      <w:r w:rsidR="003744F8">
        <w:rPr>
          <w:rFonts w:ascii="Arial" w:hAnsi="Arial" w:cs="Arial"/>
          <w:sz w:val="20"/>
          <w:szCs w:val="20"/>
          <w:u w:val="single"/>
        </w:rPr>
        <w:tab/>
      </w:r>
      <w:r w:rsidR="003744F8">
        <w:rPr>
          <w:rFonts w:ascii="Arial" w:hAnsi="Arial" w:cs="Arial"/>
          <w:sz w:val="20"/>
          <w:szCs w:val="20"/>
          <w:u w:val="single"/>
        </w:rPr>
        <w:tab/>
      </w:r>
      <w:r w:rsidR="003744F8">
        <w:rPr>
          <w:rFonts w:ascii="Arial" w:hAnsi="Arial" w:cs="Arial"/>
          <w:sz w:val="20"/>
          <w:szCs w:val="20"/>
          <w:u w:val="single"/>
        </w:rPr>
        <w:tab/>
      </w:r>
      <w:r w:rsidR="003744F8">
        <w:rPr>
          <w:rFonts w:ascii="Arial" w:hAnsi="Arial" w:cs="Arial"/>
          <w:sz w:val="20"/>
          <w:szCs w:val="20"/>
          <w:u w:val="single"/>
        </w:rPr>
        <w:tab/>
      </w:r>
      <w:r w:rsidR="003744F8">
        <w:rPr>
          <w:rFonts w:ascii="Arial" w:hAnsi="Arial" w:cs="Arial"/>
          <w:sz w:val="20"/>
          <w:szCs w:val="20"/>
        </w:rPr>
        <w:t xml:space="preserve">; that a copy of the petition and a notice containing </w:t>
      </w:r>
      <w:r w:rsidR="003744F8" w:rsidRPr="00CC10CD">
        <w:rPr>
          <w:rFonts w:ascii="Arial" w:hAnsi="Arial" w:cs="Arial"/>
          <w:sz w:val="20"/>
          <w:szCs w:val="20"/>
        </w:rPr>
        <w:t xml:space="preserve">a copy of the Petition, and a notice containing the statements required by </w:t>
      </w:r>
      <w:r w:rsidR="003744F8">
        <w:rPr>
          <w:rFonts w:ascii="Arial" w:hAnsi="Arial" w:cs="Arial"/>
          <w:sz w:val="20"/>
          <w:szCs w:val="20"/>
        </w:rPr>
        <w:t xml:space="preserve">Florida Probate Rule </w:t>
      </w:r>
      <w:r w:rsidR="003744F8" w:rsidRPr="00CC10CD">
        <w:rPr>
          <w:rFonts w:ascii="Arial" w:hAnsi="Arial" w:cs="Arial"/>
          <w:sz w:val="20"/>
          <w:szCs w:val="20"/>
        </w:rPr>
        <w:t xml:space="preserve">5.680(d) have been served on the persons required by </w:t>
      </w:r>
      <w:r w:rsidR="003744F8">
        <w:rPr>
          <w:rFonts w:ascii="Arial" w:hAnsi="Arial" w:cs="Arial"/>
          <w:sz w:val="20"/>
          <w:szCs w:val="20"/>
        </w:rPr>
        <w:t xml:space="preserve">Rule </w:t>
      </w:r>
      <w:r w:rsidR="003744F8" w:rsidRPr="00CC10CD">
        <w:rPr>
          <w:rFonts w:ascii="Arial" w:hAnsi="Arial" w:cs="Arial"/>
          <w:sz w:val="20"/>
          <w:szCs w:val="20"/>
        </w:rPr>
        <w:t>5.680(e) or waivers by those persons of such notice and service have been filed herein; that no objections to the Final Report and Petition for Discharge have been filed within the time required by law; and the Court being satisfied that the guardian has faithfully discharged the duties as such guardian, it is</w:t>
      </w:r>
    </w:p>
    <w:p w14:paraId="4FF09BA0" w14:textId="77777777" w:rsidR="0095715B" w:rsidRPr="00CC10CD" w:rsidRDefault="0095715B">
      <w:pPr>
        <w:widowControl/>
        <w:tabs>
          <w:tab w:val="left" w:pos="-1080"/>
          <w:tab w:val="left" w:pos="-720"/>
          <w:tab w:val="left" w:pos="0"/>
          <w:tab w:val="left" w:pos="720"/>
          <w:tab w:val="left" w:pos="1440"/>
          <w:tab w:val="left" w:pos="2160"/>
          <w:tab w:val="left" w:pos="2880"/>
          <w:tab w:val="left" w:pos="3600"/>
          <w:tab w:val="left" w:pos="4320"/>
          <w:tab w:val="left" w:pos="5040"/>
          <w:tab w:val="left" w:pos="6480"/>
        </w:tabs>
        <w:spacing w:line="360" w:lineRule="auto"/>
        <w:ind w:firstLine="720"/>
        <w:jc w:val="both"/>
        <w:rPr>
          <w:rFonts w:ascii="Arial" w:hAnsi="Arial" w:cs="Arial"/>
          <w:sz w:val="20"/>
          <w:szCs w:val="20"/>
        </w:rPr>
      </w:pPr>
      <w:r w:rsidRPr="00CC10CD">
        <w:rPr>
          <w:rFonts w:ascii="Arial" w:hAnsi="Arial" w:cs="Arial"/>
          <w:sz w:val="20"/>
          <w:szCs w:val="20"/>
        </w:rPr>
        <w:t>ADJUDGED as follows:</w:t>
      </w:r>
    </w:p>
    <w:p w14:paraId="5C8F1AB8" w14:textId="77777777" w:rsidR="0095715B" w:rsidRDefault="0095715B">
      <w:pPr>
        <w:widowControl/>
        <w:tabs>
          <w:tab w:val="left" w:pos="-1080"/>
          <w:tab w:val="left" w:pos="-720"/>
          <w:tab w:val="left" w:pos="0"/>
          <w:tab w:val="left" w:pos="720"/>
          <w:tab w:val="left" w:pos="1440"/>
          <w:tab w:val="left" w:pos="2160"/>
          <w:tab w:val="left" w:pos="2880"/>
          <w:tab w:val="left" w:pos="3600"/>
          <w:tab w:val="left" w:pos="4320"/>
          <w:tab w:val="left" w:pos="5040"/>
          <w:tab w:val="left" w:pos="6480"/>
        </w:tabs>
        <w:spacing w:line="360" w:lineRule="auto"/>
        <w:ind w:firstLine="720"/>
        <w:jc w:val="both"/>
        <w:rPr>
          <w:rFonts w:ascii="Arial" w:hAnsi="Arial" w:cs="Arial"/>
          <w:sz w:val="20"/>
          <w:szCs w:val="20"/>
        </w:rPr>
      </w:pPr>
      <w:r w:rsidRPr="00CC10CD">
        <w:rPr>
          <w:rFonts w:ascii="Arial" w:hAnsi="Arial" w:cs="Arial"/>
          <w:sz w:val="20"/>
          <w:szCs w:val="20"/>
        </w:rPr>
        <w:t>1.</w:t>
      </w:r>
      <w:r w:rsidRPr="00CC10CD">
        <w:rPr>
          <w:rFonts w:ascii="Arial" w:hAnsi="Arial" w:cs="Arial"/>
          <w:sz w:val="20"/>
          <w:szCs w:val="20"/>
        </w:rPr>
        <w:tab/>
        <w:t xml:space="preserve">All </w:t>
      </w:r>
      <w:r w:rsidR="003744F8">
        <w:rPr>
          <w:rFonts w:ascii="Arial" w:hAnsi="Arial" w:cs="Arial"/>
          <w:sz w:val="20"/>
          <w:szCs w:val="20"/>
        </w:rPr>
        <w:t>plans of the guardian not previously approved are approved.</w:t>
      </w:r>
    </w:p>
    <w:p w14:paraId="7900FDA0" w14:textId="77777777" w:rsidR="003744F8" w:rsidRPr="00CC10CD" w:rsidRDefault="003744F8" w:rsidP="003744F8">
      <w:pPr>
        <w:widowControl/>
        <w:tabs>
          <w:tab w:val="left" w:pos="-1080"/>
          <w:tab w:val="left" w:pos="-720"/>
          <w:tab w:val="left" w:pos="0"/>
          <w:tab w:val="left" w:pos="720"/>
          <w:tab w:val="left" w:pos="1440"/>
          <w:tab w:val="left" w:pos="2160"/>
          <w:tab w:val="left" w:pos="2880"/>
          <w:tab w:val="left" w:pos="3600"/>
          <w:tab w:val="left" w:pos="4320"/>
          <w:tab w:val="left" w:pos="5040"/>
          <w:tab w:val="left" w:pos="6480"/>
        </w:tabs>
        <w:spacing w:line="360" w:lineRule="auto"/>
        <w:ind w:firstLine="720"/>
        <w:jc w:val="both"/>
        <w:rPr>
          <w:rFonts w:ascii="Arial" w:hAnsi="Arial" w:cs="Arial"/>
          <w:sz w:val="20"/>
          <w:szCs w:val="20"/>
        </w:rPr>
      </w:pPr>
      <w:r>
        <w:rPr>
          <w:rFonts w:ascii="Arial" w:hAnsi="Arial" w:cs="Arial"/>
          <w:sz w:val="20"/>
          <w:szCs w:val="20"/>
        </w:rPr>
        <w:t>2.</w:t>
      </w:r>
      <w:r>
        <w:rPr>
          <w:rFonts w:ascii="Arial" w:hAnsi="Arial" w:cs="Arial"/>
          <w:sz w:val="20"/>
          <w:szCs w:val="20"/>
        </w:rPr>
        <w:tab/>
        <w:t>Upon presenting satisfactory evidence that all original documents belonging to the Ward have been returned to the Ward, an order will be issued discharging and releasing the guardian from further liability.</w:t>
      </w:r>
    </w:p>
    <w:p w14:paraId="360EDBD6" w14:textId="77777777" w:rsidR="0095715B" w:rsidRPr="00CC10CD" w:rsidRDefault="0095715B">
      <w:pPr>
        <w:widowControl/>
        <w:tabs>
          <w:tab w:val="left" w:pos="-1080"/>
          <w:tab w:val="left" w:pos="-720"/>
          <w:tab w:val="left" w:pos="0"/>
          <w:tab w:val="left" w:pos="720"/>
          <w:tab w:val="left" w:pos="1440"/>
          <w:tab w:val="left" w:pos="2160"/>
          <w:tab w:val="left" w:pos="2880"/>
          <w:tab w:val="left" w:pos="3600"/>
          <w:tab w:val="left" w:pos="4320"/>
          <w:tab w:val="left" w:pos="5040"/>
          <w:tab w:val="left" w:pos="6480"/>
        </w:tabs>
        <w:spacing w:line="360" w:lineRule="auto"/>
        <w:jc w:val="both"/>
        <w:rPr>
          <w:rFonts w:ascii="Arial" w:hAnsi="Arial" w:cs="Arial"/>
          <w:sz w:val="20"/>
          <w:szCs w:val="20"/>
        </w:rPr>
      </w:pPr>
    </w:p>
    <w:p w14:paraId="73146C31" w14:textId="77777777" w:rsidR="0095715B" w:rsidRPr="00CC10CD" w:rsidRDefault="0095715B">
      <w:pPr>
        <w:widowControl/>
        <w:tabs>
          <w:tab w:val="left" w:pos="-1080"/>
          <w:tab w:val="left" w:pos="-720"/>
          <w:tab w:val="left" w:pos="0"/>
          <w:tab w:val="left" w:pos="720"/>
          <w:tab w:val="left" w:pos="1440"/>
          <w:tab w:val="left" w:pos="2160"/>
          <w:tab w:val="left" w:pos="2880"/>
          <w:tab w:val="left" w:pos="3600"/>
          <w:tab w:val="left" w:pos="4320"/>
          <w:tab w:val="left" w:pos="5040"/>
          <w:tab w:val="left" w:pos="6480"/>
        </w:tabs>
        <w:spacing w:line="360" w:lineRule="auto"/>
        <w:jc w:val="both"/>
        <w:rPr>
          <w:rFonts w:ascii="Arial" w:hAnsi="Arial" w:cs="Arial"/>
          <w:sz w:val="20"/>
          <w:szCs w:val="20"/>
        </w:rPr>
      </w:pPr>
    </w:p>
    <w:p w14:paraId="718790A1" w14:textId="77777777" w:rsidR="0095715B" w:rsidRPr="00CC10CD" w:rsidRDefault="0095715B">
      <w:pPr>
        <w:widowControl/>
        <w:tabs>
          <w:tab w:val="left" w:pos="-1080"/>
          <w:tab w:val="left" w:pos="-720"/>
          <w:tab w:val="left" w:pos="0"/>
          <w:tab w:val="left" w:pos="720"/>
          <w:tab w:val="left" w:pos="1440"/>
          <w:tab w:val="left" w:pos="2160"/>
          <w:tab w:val="left" w:pos="2880"/>
          <w:tab w:val="left" w:pos="3600"/>
          <w:tab w:val="left" w:pos="4320"/>
          <w:tab w:val="left" w:pos="5040"/>
          <w:tab w:val="left" w:pos="6480"/>
        </w:tabs>
        <w:spacing w:line="360" w:lineRule="auto"/>
        <w:ind w:firstLine="720"/>
        <w:jc w:val="both"/>
        <w:rPr>
          <w:rFonts w:ascii="Arial" w:hAnsi="Arial" w:cs="Arial"/>
          <w:sz w:val="20"/>
          <w:szCs w:val="20"/>
        </w:rPr>
      </w:pPr>
      <w:r w:rsidRPr="00CC10CD">
        <w:rPr>
          <w:rFonts w:ascii="Arial" w:hAnsi="Arial" w:cs="Arial"/>
          <w:sz w:val="20"/>
          <w:szCs w:val="20"/>
        </w:rPr>
        <w:t xml:space="preserve">ORDERED on </w:t>
      </w:r>
      <w:r w:rsidRPr="00CC10CD">
        <w:rPr>
          <w:rFonts w:ascii="Arial" w:hAnsi="Arial" w:cs="Arial"/>
          <w:sz w:val="20"/>
          <w:szCs w:val="20"/>
          <w:u w:val="single"/>
        </w:rPr>
        <w:t xml:space="preserve">                                                            </w:t>
      </w:r>
      <w:r w:rsidRPr="00CC10CD">
        <w:rPr>
          <w:rFonts w:ascii="Arial" w:hAnsi="Arial" w:cs="Arial"/>
          <w:sz w:val="20"/>
          <w:szCs w:val="20"/>
        </w:rPr>
        <w:t xml:space="preserve">, </w:t>
      </w:r>
      <w:r w:rsidRPr="00CC10CD">
        <w:rPr>
          <w:rFonts w:ascii="Arial" w:hAnsi="Arial" w:cs="Arial"/>
          <w:sz w:val="20"/>
          <w:szCs w:val="20"/>
          <w:u w:val="single"/>
        </w:rPr>
        <w:t xml:space="preserve">                   </w:t>
      </w:r>
      <w:r w:rsidRPr="00CC10CD">
        <w:rPr>
          <w:rFonts w:ascii="Arial" w:hAnsi="Arial" w:cs="Arial"/>
          <w:sz w:val="20"/>
          <w:szCs w:val="20"/>
        </w:rPr>
        <w:t>.</w:t>
      </w:r>
    </w:p>
    <w:p w14:paraId="78C461DA" w14:textId="77777777" w:rsidR="0095715B" w:rsidRPr="00CC10CD" w:rsidRDefault="0095715B">
      <w:pPr>
        <w:widowControl/>
        <w:tabs>
          <w:tab w:val="left" w:pos="-1080"/>
          <w:tab w:val="left" w:pos="-720"/>
          <w:tab w:val="left" w:pos="0"/>
          <w:tab w:val="left" w:pos="720"/>
          <w:tab w:val="left" w:pos="1440"/>
          <w:tab w:val="left" w:pos="2160"/>
          <w:tab w:val="left" w:pos="2880"/>
          <w:tab w:val="left" w:pos="3600"/>
          <w:tab w:val="left" w:pos="4320"/>
          <w:tab w:val="left" w:pos="5040"/>
          <w:tab w:val="left" w:pos="6480"/>
        </w:tabs>
        <w:spacing w:line="360" w:lineRule="auto"/>
        <w:jc w:val="both"/>
        <w:rPr>
          <w:rFonts w:ascii="Arial" w:hAnsi="Arial" w:cs="Arial"/>
          <w:sz w:val="20"/>
          <w:szCs w:val="20"/>
        </w:rPr>
      </w:pPr>
    </w:p>
    <w:p w14:paraId="20EAE1A8" w14:textId="77777777" w:rsidR="0095715B" w:rsidRPr="00CC10CD" w:rsidRDefault="0095715B">
      <w:pPr>
        <w:widowControl/>
        <w:tabs>
          <w:tab w:val="left" w:pos="-1080"/>
          <w:tab w:val="left" w:pos="-720"/>
          <w:tab w:val="left" w:pos="0"/>
          <w:tab w:val="left" w:pos="720"/>
          <w:tab w:val="left" w:pos="1440"/>
          <w:tab w:val="left" w:pos="2160"/>
          <w:tab w:val="left" w:pos="2880"/>
          <w:tab w:val="left" w:pos="3600"/>
          <w:tab w:val="left" w:pos="4320"/>
          <w:tab w:val="left" w:pos="5040"/>
          <w:tab w:val="left" w:pos="6480"/>
        </w:tabs>
        <w:spacing w:line="360" w:lineRule="auto"/>
        <w:ind w:firstLine="2160"/>
        <w:jc w:val="both"/>
        <w:rPr>
          <w:rFonts w:ascii="Arial" w:hAnsi="Arial" w:cs="Arial"/>
          <w:sz w:val="20"/>
          <w:szCs w:val="20"/>
        </w:rPr>
      </w:pPr>
    </w:p>
    <w:p w14:paraId="6DDFAE70" w14:textId="77777777" w:rsidR="0095715B" w:rsidRPr="00CC10CD" w:rsidRDefault="0095715B">
      <w:pPr>
        <w:widowControl/>
        <w:tabs>
          <w:tab w:val="left" w:pos="-1080"/>
          <w:tab w:val="left" w:pos="-720"/>
          <w:tab w:val="left" w:pos="0"/>
          <w:tab w:val="left" w:pos="720"/>
          <w:tab w:val="left" w:pos="1440"/>
          <w:tab w:val="left" w:pos="2160"/>
          <w:tab w:val="left" w:pos="2880"/>
          <w:tab w:val="left" w:pos="3600"/>
          <w:tab w:val="left" w:pos="4320"/>
          <w:tab w:val="left" w:pos="5040"/>
          <w:tab w:val="left" w:pos="6480"/>
        </w:tabs>
        <w:spacing w:line="360" w:lineRule="auto"/>
        <w:jc w:val="both"/>
        <w:rPr>
          <w:rFonts w:ascii="Arial" w:hAnsi="Arial" w:cs="Arial"/>
          <w:sz w:val="20"/>
          <w:szCs w:val="20"/>
        </w:rPr>
      </w:pPr>
    </w:p>
    <w:p w14:paraId="3933F8AC" w14:textId="77777777" w:rsidR="0095715B" w:rsidRPr="00CC10CD" w:rsidRDefault="0095715B">
      <w:pPr>
        <w:widowControl/>
        <w:tabs>
          <w:tab w:val="right" w:pos="9360"/>
        </w:tabs>
        <w:spacing w:line="360" w:lineRule="auto"/>
        <w:ind w:left="4320"/>
        <w:jc w:val="both"/>
        <w:rPr>
          <w:rFonts w:ascii="Arial" w:hAnsi="Arial" w:cs="Arial"/>
          <w:sz w:val="20"/>
          <w:szCs w:val="20"/>
        </w:rPr>
      </w:pPr>
      <w:r w:rsidRPr="00CC10CD">
        <w:rPr>
          <w:rFonts w:ascii="Arial" w:hAnsi="Arial" w:cs="Arial"/>
          <w:sz w:val="20"/>
          <w:szCs w:val="20"/>
          <w:u w:val="single"/>
        </w:rPr>
        <w:tab/>
      </w:r>
    </w:p>
    <w:p w14:paraId="19D7AD3D" w14:textId="77777777" w:rsidR="00027F5E" w:rsidRPr="00CC10CD" w:rsidRDefault="0095715B">
      <w:pPr>
        <w:widowControl/>
        <w:tabs>
          <w:tab w:val="left" w:pos="-1080"/>
          <w:tab w:val="left" w:pos="-720"/>
          <w:tab w:val="left" w:pos="0"/>
          <w:tab w:val="left" w:pos="720"/>
          <w:tab w:val="left" w:pos="1440"/>
          <w:tab w:val="left" w:pos="2160"/>
          <w:tab w:val="left" w:pos="2880"/>
          <w:tab w:val="left" w:pos="3600"/>
          <w:tab w:val="left" w:pos="4320"/>
          <w:tab w:val="left" w:pos="5040"/>
          <w:tab w:val="left" w:pos="6480"/>
        </w:tabs>
        <w:spacing w:line="360" w:lineRule="auto"/>
        <w:ind w:left="4320"/>
        <w:jc w:val="center"/>
        <w:rPr>
          <w:rFonts w:ascii="Arial" w:hAnsi="Arial" w:cs="Arial"/>
          <w:sz w:val="20"/>
          <w:szCs w:val="20"/>
        </w:rPr>
      </w:pPr>
      <w:r w:rsidRPr="00CC10CD">
        <w:rPr>
          <w:rFonts w:ascii="Arial" w:hAnsi="Arial" w:cs="Arial"/>
          <w:sz w:val="20"/>
          <w:szCs w:val="20"/>
        </w:rPr>
        <w:t>Circuit Judge</w:t>
      </w:r>
    </w:p>
    <w:sectPr w:rsidR="00027F5E" w:rsidRPr="00CC10CD" w:rsidSect="0095715B">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50046" w14:textId="77777777" w:rsidR="009B7BB5" w:rsidRDefault="009B7BB5" w:rsidP="007B0C49">
      <w:r>
        <w:separator/>
      </w:r>
    </w:p>
  </w:endnote>
  <w:endnote w:type="continuationSeparator" w:id="0">
    <w:p w14:paraId="697C70EE" w14:textId="77777777" w:rsidR="009B7BB5" w:rsidRDefault="009B7BB5" w:rsidP="007B0C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61247" w14:textId="77777777" w:rsidR="00DA6313" w:rsidRPr="00CD3B0A" w:rsidRDefault="00DA6313">
    <w:pPr>
      <w:spacing w:line="240" w:lineRule="exact"/>
      <w:rPr>
        <w:sz w:val="19"/>
        <w:szCs w:val="19"/>
      </w:rPr>
    </w:pPr>
  </w:p>
  <w:p w14:paraId="55881CFC" w14:textId="77777777" w:rsidR="00DA6313" w:rsidRPr="00CD3B0A" w:rsidRDefault="00DA6313">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CD3B0A">
      <w:rPr>
        <w:rFonts w:ascii="Arial" w:hAnsi="Arial" w:cs="Arial"/>
        <w:sz w:val="19"/>
        <w:szCs w:val="19"/>
      </w:rPr>
      <w:t>Bar Form No. G-6.0</w:t>
    </w:r>
    <w:r w:rsidR="003744F8">
      <w:rPr>
        <w:rFonts w:ascii="Arial" w:hAnsi="Arial" w:cs="Arial"/>
        <w:sz w:val="19"/>
        <w:szCs w:val="19"/>
      </w:rPr>
      <w:t>38</w:t>
    </w:r>
  </w:p>
  <w:p w14:paraId="61CCDEAA" w14:textId="77777777" w:rsidR="00DA6313" w:rsidRPr="00CD3B0A" w:rsidRDefault="00100D45">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DA6313" w:rsidRPr="00CD3B0A">
      <w:rPr>
        <w:rFonts w:ascii="Arial" w:hAnsi="Arial" w:cs="Arial"/>
        <w:sz w:val="19"/>
        <w:szCs w:val="19"/>
      </w:rPr>
      <w:t xml:space="preserve"> Florida Lawyers Support Services, Inc.</w:t>
    </w:r>
  </w:p>
  <w:p w14:paraId="0B8707E9" w14:textId="77777777" w:rsidR="00DA6313" w:rsidRPr="00CD3B0A" w:rsidRDefault="00256E39">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F63178">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22520" w14:textId="77777777" w:rsidR="009B7BB5" w:rsidRDefault="009B7BB5" w:rsidP="007B0C49">
      <w:r>
        <w:separator/>
      </w:r>
    </w:p>
  </w:footnote>
  <w:footnote w:type="continuationSeparator" w:id="0">
    <w:p w14:paraId="4921E73B" w14:textId="77777777" w:rsidR="009B7BB5" w:rsidRDefault="009B7BB5" w:rsidP="007B0C4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5715B"/>
    <w:rsid w:val="0001650F"/>
    <w:rsid w:val="00027F5E"/>
    <w:rsid w:val="00041196"/>
    <w:rsid w:val="00055769"/>
    <w:rsid w:val="000961EE"/>
    <w:rsid w:val="000F08B5"/>
    <w:rsid w:val="00100D45"/>
    <w:rsid w:val="001318CC"/>
    <w:rsid w:val="0017378F"/>
    <w:rsid w:val="00197AC3"/>
    <w:rsid w:val="001E2AF4"/>
    <w:rsid w:val="00256E39"/>
    <w:rsid w:val="003744F8"/>
    <w:rsid w:val="00385320"/>
    <w:rsid w:val="00391438"/>
    <w:rsid w:val="00494501"/>
    <w:rsid w:val="004C5E82"/>
    <w:rsid w:val="005F7E72"/>
    <w:rsid w:val="00680DDA"/>
    <w:rsid w:val="00692673"/>
    <w:rsid w:val="006C5586"/>
    <w:rsid w:val="006D05A0"/>
    <w:rsid w:val="006D161B"/>
    <w:rsid w:val="00701E0D"/>
    <w:rsid w:val="00711F6F"/>
    <w:rsid w:val="00733D0B"/>
    <w:rsid w:val="007B0C49"/>
    <w:rsid w:val="00814FBC"/>
    <w:rsid w:val="00816BF4"/>
    <w:rsid w:val="00850578"/>
    <w:rsid w:val="008857E2"/>
    <w:rsid w:val="00943E28"/>
    <w:rsid w:val="0095715B"/>
    <w:rsid w:val="009652BC"/>
    <w:rsid w:val="00965657"/>
    <w:rsid w:val="009B7BB5"/>
    <w:rsid w:val="00A1794A"/>
    <w:rsid w:val="00A670E0"/>
    <w:rsid w:val="00A771D5"/>
    <w:rsid w:val="00A927ED"/>
    <w:rsid w:val="00AF638E"/>
    <w:rsid w:val="00C00DF8"/>
    <w:rsid w:val="00C95995"/>
    <w:rsid w:val="00CA23BE"/>
    <w:rsid w:val="00CA3CE1"/>
    <w:rsid w:val="00CA3FB6"/>
    <w:rsid w:val="00CC10CD"/>
    <w:rsid w:val="00CD3B0A"/>
    <w:rsid w:val="00D310AD"/>
    <w:rsid w:val="00D541D3"/>
    <w:rsid w:val="00D80B7C"/>
    <w:rsid w:val="00D93CD6"/>
    <w:rsid w:val="00DA6313"/>
    <w:rsid w:val="00DC3F1A"/>
    <w:rsid w:val="00DE2462"/>
    <w:rsid w:val="00E712D5"/>
    <w:rsid w:val="00EA1AEF"/>
    <w:rsid w:val="00EA7175"/>
    <w:rsid w:val="00EF0C4B"/>
    <w:rsid w:val="00F35903"/>
    <w:rsid w:val="00F4420B"/>
    <w:rsid w:val="00F63178"/>
    <w:rsid w:val="00F838E7"/>
    <w:rsid w:val="00FA2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21935317"/>
  <w15:chartTrackingRefBased/>
  <w15:docId w15:val="{EA3D211E-BCAD-6348-BEF0-5F0633907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D310AD"/>
    <w:pPr>
      <w:tabs>
        <w:tab w:val="center" w:pos="4320"/>
        <w:tab w:val="right" w:pos="8640"/>
      </w:tabs>
    </w:pPr>
  </w:style>
  <w:style w:type="paragraph" w:styleId="Footer">
    <w:name w:val="footer"/>
    <w:basedOn w:val="Normal"/>
    <w:rsid w:val="00D310AD"/>
    <w:pPr>
      <w:tabs>
        <w:tab w:val="center" w:pos="4320"/>
        <w:tab w:val="right" w:pos="8640"/>
      </w:tabs>
    </w:pPr>
  </w:style>
  <w:style w:type="character" w:styleId="FollowedHyperlink">
    <w:name w:val="FollowedHyperlink"/>
    <w:rsid w:val="004C5E82"/>
    <w:rPr>
      <w:color w:val="800080"/>
      <w:u w:val="single"/>
    </w:rPr>
  </w:style>
  <w:style w:type="paragraph" w:styleId="BalloonText">
    <w:name w:val="Balloon Text"/>
    <w:basedOn w:val="Normal"/>
    <w:semiHidden/>
    <w:rsid w:val="0069267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209</Words>
  <Characters>1194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IN THE CIRCUIT COURT FOR                                  COUNTY, FLORIDA</vt:lpstr>
    </vt:vector>
  </TitlesOfParts>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dc:title>
  <dc:subject/>
  <dc:creator>Pamela J. Gardner</dc:creator>
  <cp:keywords/>
  <dc:description/>
  <cp:lastModifiedBy>David Shulman</cp:lastModifiedBy>
  <cp:revision>2</cp:revision>
  <cp:lastPrinted>2024-12-01T17:27:00Z</cp:lastPrinted>
  <dcterms:created xsi:type="dcterms:W3CDTF">2026-04-14T22:48:00Z</dcterms:created>
  <dcterms:modified xsi:type="dcterms:W3CDTF">2026-04-14T22:48:00Z</dcterms:modified>
</cp:coreProperties>
</file>