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JOINDER, WAIVER AND CONSENT</w:t>
      </w:r>
    </w:p>
    <w:p>
      <w:pPr>
        <w:spacing w:before="0" w:after="480"/>
        <w:ind w:firstLine="720"/>
        <w:jc w:val="left"/>
      </w:pPr>
      <w:r>
        <w:rPr>
          <w:rFonts w:ascii="Times New Roman" w:hAnsi="Times New Roman" w:cs="Times New Roman"/>
          <w:b w:val="0"/>
          <w:i w:val="0"/>
          <w:sz w:val="24"/>
        </w:rPr>
        <w:t>The undersigned, whose name is {joining_party_name}, and who has an interest in this estate as {joining_party_interest}, acknowledges receipt of a copy of the {petition_title} heretofore filed in this proceeding, joins in the petition, waives hearing and notice of hearing thereon, and consents to the entry of an order granting the relief requested in the petition.</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{joining_party_name}</w:t>
      </w:r>
    </w:p>
    <w:p>
      <w:pPr>
        <w:spacing w:before="0" w:after="360"/>
        <w:ind w:firstLine="720"/>
        <w:jc w:val="left"/>
      </w:pPr>
      <w:r>
        <w:rPr>
          <w:rFonts w:ascii="Times New Roman" w:hAnsi="Times New Roman" w:cs="Times New Roman"/>
          <w:b w:val="0"/>
          <w:i w:val="0"/>
          <w:sz w:val="24"/>
        </w:rPr>
        <w:t>Sworn to (or affirmed) and subscribed before me by means of ☐ online notarization or ☐ physical presence this _____ day of ______________________, 20____, by {joining_party_name}, who is personally known to me or produced ______________________________ as identification.</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Notary Public</w:t>
      </w:r>
    </w:p>
    <w:p>
      <w:pPr>
        <w:spacing w:before="0" w:after="0"/>
        <w:jc w:val="left"/>
      </w:pPr>
      <w:r>
        <w:rPr>
          <w:rFonts w:ascii="Times New Roman" w:hAnsi="Times New Roman" w:cs="Times New Roman"/>
          <w:b w:val="0"/>
          <w:i w:val="0"/>
          <w:sz w:val="24"/>
        </w:rPr>
        <w:t>State of Florida</w:t>
      </w:r>
    </w:p>
    <w:p>
      <w:pPr>
        <w:spacing w:before="0" w:after="0"/>
        <w:jc w:val="left"/>
      </w:pPr>
      <w:r>
        <w:rPr>
          <w:rFonts w:ascii="Times New Roman" w:hAnsi="Times New Roman" w:cs="Times New Roman"/>
          <w:b w:val="0"/>
          <w:i w:val="0"/>
          <w:sz w:val="24"/>
        </w:rPr>
        <w:t>My Commission Expires: ______________________</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