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8A201" w14:textId="77777777" w:rsidR="00437503" w:rsidRDefault="00437503" w:rsidP="00437503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IN THE CIRCUIT COURT FOR </w:t>
      </w:r>
      <w:r w:rsidRPr="00C42457">
        <w:rPr>
          <w:rFonts w:ascii="Arial" w:hAnsi="Arial" w:cs="Arial"/>
          <w:sz w:val="20"/>
          <w:szCs w:val="20"/>
          <w:u w:val="single"/>
        </w:rPr>
        <w:t>{county}</w:t>
      </w:r>
      <w:r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</w:rPr>
        <w:t xml:space="preserve"> COUNTY, </w:t>
      </w:r>
    </w:p>
    <w:p w14:paraId="076BBC4F" w14:textId="77777777" w:rsidR="00437503" w:rsidRPr="00C42457" w:rsidRDefault="00437503" w:rsidP="00437503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FLORIDA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</w:t>
      </w:r>
    </w:p>
    <w:p w14:paraId="4B23E22A" w14:textId="77777777" w:rsidR="00437503" w:rsidRPr="00C42457" w:rsidRDefault="00437503" w:rsidP="0043750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AA83954" w14:textId="77777777" w:rsidR="00437503" w:rsidRPr="00C42457" w:rsidRDefault="00437503" w:rsidP="0043750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IN RE:  ESTATE OF {decedent_name}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>PROBATE DIVISION</w:t>
      </w:r>
    </w:p>
    <w:p w14:paraId="62AC1DB6" w14:textId="77777777" w:rsidR="00437503" w:rsidRPr="00C42457" w:rsidRDefault="00437503" w:rsidP="0043750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7FFCB2EB" w14:textId="77777777" w:rsidR="00437503" w:rsidRPr="009E0AFB" w:rsidRDefault="00437503" w:rsidP="00437503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</w:rPr>
        <w:t>{file_no}</w:t>
      </w:r>
    </w:p>
    <w:p w14:paraId="1C68DF7A" w14:textId="77777777" w:rsidR="00437503" w:rsidRPr="00C42457" w:rsidRDefault="00437503" w:rsidP="00437503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E5219C4" w14:textId="77777777" w:rsidR="00437503" w:rsidRPr="009E0AFB" w:rsidRDefault="00437503" w:rsidP="00437503">
      <w:pPr>
        <w:widowControl/>
        <w:tabs>
          <w:tab w:val="right" w:pos="612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</w:rPr>
        <w:t>{division}</w:t>
      </w:r>
    </w:p>
    <w:p w14:paraId="2EB37B3A" w14:textId="77777777" w:rsidR="005E27AE" w:rsidRPr="00264FD8" w:rsidRDefault="005E27AE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>Deceased.</w:t>
      </w:r>
    </w:p>
    <w:p w14:paraId="368B1FAF" w14:textId="77777777" w:rsidR="005E27AE" w:rsidRPr="00264FD8" w:rsidRDefault="005E27AE" w:rsidP="00264F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124B5E95" w14:textId="77777777" w:rsidR="005E27AE" w:rsidRPr="00264FD8" w:rsidRDefault="005E27AE" w:rsidP="00264F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center"/>
        <w:rPr>
          <w:rFonts w:ascii="Arial" w:hAnsi="Arial" w:cs="Arial"/>
          <w:sz w:val="20"/>
          <w:szCs w:val="20"/>
        </w:rPr>
      </w:pPr>
    </w:p>
    <w:p w14:paraId="70784415" w14:textId="77777777" w:rsidR="006430DB" w:rsidRDefault="006430DB" w:rsidP="00264FD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 xml:space="preserve">ORDER </w:t>
      </w:r>
      <w:r>
        <w:rPr>
          <w:rFonts w:ascii="Arial" w:hAnsi="Arial" w:cs="Arial"/>
          <w:sz w:val="20"/>
          <w:szCs w:val="20"/>
        </w:rPr>
        <w:t>ADMITTING WILL TO PROBATE</w:t>
      </w:r>
    </w:p>
    <w:p w14:paraId="50D8BE2F" w14:textId="77777777" w:rsidR="005E27AE" w:rsidRPr="00264FD8" w:rsidRDefault="006430DB" w:rsidP="00264FD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AND </w:t>
      </w:r>
      <w:r w:rsidRPr="00264FD8">
        <w:rPr>
          <w:rFonts w:ascii="Arial" w:hAnsi="Arial" w:cs="Arial"/>
          <w:sz w:val="20"/>
          <w:szCs w:val="20"/>
        </w:rPr>
        <w:t>OF SUMMARY ADMINISTRATION</w:t>
      </w:r>
    </w:p>
    <w:p w14:paraId="2604E1C6" w14:textId="77777777" w:rsidR="005E27AE" w:rsidRPr="00264FD8" w:rsidRDefault="005E27AE" w:rsidP="00264FD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>(</w:t>
      </w:r>
      <w:r w:rsidR="006430DB">
        <w:rPr>
          <w:rFonts w:ascii="Arial" w:hAnsi="Arial" w:cs="Arial"/>
          <w:sz w:val="20"/>
          <w:szCs w:val="20"/>
        </w:rPr>
        <w:t>self-proved</w:t>
      </w:r>
      <w:r w:rsidRPr="00264FD8">
        <w:rPr>
          <w:rFonts w:ascii="Arial" w:hAnsi="Arial" w:cs="Arial"/>
          <w:sz w:val="20"/>
          <w:szCs w:val="20"/>
        </w:rPr>
        <w:t>)</w:t>
      </w:r>
    </w:p>
    <w:p w14:paraId="24563476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A2749F1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 xml:space="preserve">On the petition of </w:t>
      </w:r>
      <w:r w:rsidRPr="00264FD8">
        <w:rPr>
          <w:rFonts w:ascii="Arial" w:hAnsi="Arial" w:cs="Arial"/>
          <w:sz w:val="20"/>
          <w:szCs w:val="20"/>
          <w:u w:val="single"/>
        </w:rPr>
        <w:t>{petitioner_name}</w:t>
      </w:r>
      <w:r w:rsidRPr="00264FD8">
        <w:rPr>
          <w:rFonts w:ascii="Arial" w:hAnsi="Arial" w:cs="Arial"/>
          <w:sz w:val="20"/>
          <w:szCs w:val="20"/>
        </w:rPr>
        <w:t xml:space="preserve"> for summary administration of the estate of </w:t>
      </w:r>
      <w:r w:rsidRPr="00264FD8">
        <w:rPr>
          <w:rFonts w:ascii="Arial" w:hAnsi="Arial" w:cs="Arial"/>
          <w:sz w:val="20"/>
          <w:szCs w:val="20"/>
          <w:u w:val="single"/>
        </w:rPr>
        <w:t>{decedent_full_name}</w:t>
      </w:r>
      <w:r w:rsidRPr="00264FD8">
        <w:rPr>
          <w:rFonts w:ascii="Arial" w:hAnsi="Arial" w:cs="Arial"/>
          <w:sz w:val="20"/>
          <w:szCs w:val="20"/>
        </w:rPr>
        <w:t xml:space="preserve">, deceased, the court finding that the decedent died on </w:t>
      </w:r>
      <w:r w:rsidRPr="00264FD8">
        <w:rPr>
          <w:rFonts w:ascii="Arial" w:hAnsi="Arial" w:cs="Arial"/>
          <w:sz w:val="20"/>
          <w:szCs w:val="20"/>
          <w:u w:val="single"/>
        </w:rPr>
        <w:t>{decedent_death_date}</w:t>
      </w:r>
      <w:r w:rsidRPr="00264FD8">
        <w:rPr>
          <w:rFonts w:ascii="Arial" w:hAnsi="Arial" w:cs="Arial"/>
          <w:sz w:val="20"/>
          <w:szCs w:val="20"/>
        </w:rPr>
        <w:t xml:space="preserve">, </w:t>
      </w:r>
      <w:r w:rsidRPr="00264FD8">
        <w:rPr>
          <w:rFonts w:ascii="Arial" w:hAnsi="Arial" w:cs="Arial"/>
          <w:sz w:val="20"/>
          <w:szCs w:val="20"/>
          <w:u w:val="single"/>
        </w:rPr>
        <w:t xml:space="preserve">{decedent_death_year}</w:t>
      </w:r>
      <w:r w:rsidRPr="00264FD8">
        <w:rPr>
          <w:rFonts w:ascii="Arial" w:hAnsi="Arial" w:cs="Arial"/>
          <w:sz w:val="20"/>
          <w:szCs w:val="20"/>
        </w:rPr>
        <w:t xml:space="preserve">; that all interested persons have been served proper notice of the petition and hearing or have waived notice thereof; </w:t>
      </w:r>
      <w:r w:rsidR="00623C59">
        <w:rPr>
          <w:rFonts w:ascii="Arial" w:hAnsi="Arial" w:cs="Arial"/>
          <w:sz w:val="20"/>
          <w:szCs w:val="20"/>
        </w:rPr>
        <w:t xml:space="preserve">that the material allegations of the petition are true, </w:t>
      </w:r>
      <w:r w:rsidRPr="00264FD8">
        <w:rPr>
          <w:rFonts w:ascii="Arial" w:hAnsi="Arial" w:cs="Arial"/>
          <w:sz w:val="20"/>
          <w:szCs w:val="20"/>
        </w:rPr>
        <w:t xml:space="preserve">that the </w:t>
      </w:r>
      <w:r w:rsidR="006430DB">
        <w:rPr>
          <w:rFonts w:ascii="Arial" w:hAnsi="Arial" w:cs="Arial"/>
          <w:sz w:val="20"/>
          <w:szCs w:val="20"/>
        </w:rPr>
        <w:t xml:space="preserve">writing presented to this court as the last will of </w:t>
      </w:r>
      <w:r w:rsidR="006430DB">
        <w:rPr>
          <w:rFonts w:ascii="Arial" w:hAnsi="Arial" w:cs="Arial"/>
          <w:sz w:val="20"/>
          <w:szCs w:val="20"/>
          <w:u w:val="single"/>
        </w:rPr>
        <w:t>{decedent_full_name}</w:t>
      </w:r>
      <w:r w:rsidR="006430DB">
        <w:rPr>
          <w:rFonts w:ascii="Arial" w:hAnsi="Arial" w:cs="Arial"/>
          <w:sz w:val="20"/>
          <w:szCs w:val="20"/>
          <w:u w:val="single"/>
        </w:rPr>
      </w:r>
      <w:r w:rsidR="006430DB">
        <w:rPr>
          <w:rFonts w:ascii="Arial" w:hAnsi="Arial" w:cs="Arial"/>
          <w:sz w:val="20"/>
          <w:szCs w:val="20"/>
          <w:u w:val="single"/>
        </w:rPr>
      </w:r>
      <w:r w:rsidR="006430DB">
        <w:rPr>
          <w:rFonts w:ascii="Arial" w:hAnsi="Arial" w:cs="Arial"/>
          <w:sz w:val="20"/>
          <w:szCs w:val="20"/>
          <w:u w:val="single"/>
        </w:rPr>
      </w:r>
      <w:r w:rsidR="006430DB">
        <w:rPr>
          <w:rFonts w:ascii="Arial" w:hAnsi="Arial" w:cs="Arial"/>
          <w:sz w:val="20"/>
          <w:szCs w:val="20"/>
          <w:u w:val="single"/>
        </w:rPr>
      </w:r>
      <w:r w:rsidR="006430DB">
        <w:rPr>
          <w:rFonts w:ascii="Arial" w:hAnsi="Arial" w:cs="Arial"/>
          <w:sz w:val="20"/>
          <w:szCs w:val="20"/>
          <w:u w:val="single"/>
        </w:rPr>
      </w:r>
      <w:r w:rsidR="006430DB">
        <w:rPr>
          <w:rFonts w:ascii="Arial" w:hAnsi="Arial" w:cs="Arial"/>
          <w:sz w:val="20"/>
          <w:szCs w:val="20"/>
          <w:u w:val="single"/>
        </w:rPr>
      </w:r>
      <w:r w:rsidR="006430DB">
        <w:rPr>
          <w:rFonts w:ascii="Arial" w:hAnsi="Arial" w:cs="Arial"/>
          <w:sz w:val="20"/>
          <w:szCs w:val="20"/>
        </w:rPr>
        <w:t xml:space="preserve">, deceased, having been executed in conformity with law and made self-proved at the time of its execution by the acknowledgement of the decedent and the </w:t>
      </w:r>
      <w:r w:rsidR="00623C59">
        <w:rPr>
          <w:rFonts w:ascii="Arial" w:hAnsi="Arial" w:cs="Arial"/>
          <w:sz w:val="20"/>
          <w:szCs w:val="20"/>
        </w:rPr>
        <w:t>affidavits</w:t>
      </w:r>
      <w:r w:rsidR="006430DB">
        <w:rPr>
          <w:rFonts w:ascii="Arial" w:hAnsi="Arial" w:cs="Arial"/>
          <w:sz w:val="20"/>
          <w:szCs w:val="20"/>
        </w:rPr>
        <w:t xml:space="preserve"> of the witnesses, made before an officer authorized to administer oath’s and evidenced by the </w:t>
      </w:r>
      <w:r w:rsidR="00623C59">
        <w:rPr>
          <w:rFonts w:ascii="Arial" w:hAnsi="Arial" w:cs="Arial"/>
          <w:sz w:val="20"/>
          <w:szCs w:val="20"/>
        </w:rPr>
        <w:t>officer’s</w:t>
      </w:r>
      <w:r w:rsidR="006430DB">
        <w:rPr>
          <w:rFonts w:ascii="Arial" w:hAnsi="Arial" w:cs="Arial"/>
          <w:sz w:val="20"/>
          <w:szCs w:val="20"/>
        </w:rPr>
        <w:t xml:space="preserve"> certificate attached to or following the will in the form required by law, and no objection having been made to its probate </w:t>
      </w:r>
      <w:r w:rsidR="00922F8C">
        <w:rPr>
          <w:rFonts w:ascii="Arial" w:hAnsi="Arial" w:cs="Arial"/>
          <w:sz w:val="20"/>
          <w:szCs w:val="20"/>
        </w:rPr>
        <w:t xml:space="preserve">and </w:t>
      </w:r>
      <w:r w:rsidR="00623C59">
        <w:rPr>
          <w:rFonts w:ascii="Arial" w:hAnsi="Arial" w:cs="Arial"/>
          <w:sz w:val="20"/>
          <w:szCs w:val="20"/>
        </w:rPr>
        <w:t>t</w:t>
      </w:r>
      <w:r w:rsidRPr="00264FD8">
        <w:rPr>
          <w:rFonts w:ascii="Arial" w:hAnsi="Arial" w:cs="Arial"/>
          <w:sz w:val="20"/>
          <w:szCs w:val="20"/>
        </w:rPr>
        <w:t xml:space="preserve">hat the decedent's estate qualifies for summary administration and an Order </w:t>
      </w:r>
      <w:r w:rsidR="00623C59">
        <w:rPr>
          <w:rFonts w:ascii="Arial" w:hAnsi="Arial" w:cs="Arial"/>
          <w:sz w:val="20"/>
          <w:szCs w:val="20"/>
        </w:rPr>
        <w:t xml:space="preserve">Admitting Will to Probate and </w:t>
      </w:r>
      <w:r w:rsidRPr="00264FD8">
        <w:rPr>
          <w:rFonts w:ascii="Arial" w:hAnsi="Arial" w:cs="Arial"/>
          <w:sz w:val="20"/>
          <w:szCs w:val="20"/>
        </w:rPr>
        <w:t>of Summary Administration should be entered, it is</w:t>
      </w:r>
    </w:p>
    <w:p w14:paraId="704C696E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>ADJUDGED that:</w:t>
      </w:r>
    </w:p>
    <w:p w14:paraId="3E759AB8" w14:textId="77777777" w:rsidR="00623C59" w:rsidRPr="00623C59" w:rsidRDefault="00623C5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</w:t>
      </w:r>
      <w:r>
        <w:rPr>
          <w:rFonts w:ascii="Arial" w:hAnsi="Arial" w:cs="Arial"/>
          <w:sz w:val="20"/>
          <w:szCs w:val="20"/>
        </w:rPr>
        <w:tab/>
        <w:t xml:space="preserve">The will dated {will_date}, {will_year}, and attested by </w:t>
      </w:r>
      <w:r>
        <w:rPr>
          <w:rFonts w:ascii="Arial" w:hAnsi="Arial" w:cs="Arial"/>
          <w:sz w:val="20"/>
          <w:szCs w:val="20"/>
          <w:u w:val="single"/>
        </w:rPr>
        <w:t>{witnesses}</w:t>
      </w:r>
      <w:r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</w:rPr>
        <w:t xml:space="preserve"> as subscribing and attesting witnesses, is admitted to probate according to law as the last will of the decedent.</w:t>
      </w:r>
    </w:p>
    <w:p w14:paraId="40BD6520" w14:textId="77777777" w:rsidR="005E27AE" w:rsidRPr="00264FD8" w:rsidRDefault="00623C5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</w:t>
      </w:r>
      <w:r w:rsidR="005E27AE" w:rsidRPr="00264FD8">
        <w:rPr>
          <w:rFonts w:ascii="Arial" w:hAnsi="Arial" w:cs="Arial"/>
          <w:sz w:val="20"/>
          <w:szCs w:val="20"/>
        </w:rPr>
        <w:t>.</w:t>
      </w:r>
      <w:r w:rsidR="005E27AE" w:rsidRPr="00264FD8">
        <w:rPr>
          <w:rFonts w:ascii="Arial" w:hAnsi="Arial" w:cs="Arial"/>
          <w:sz w:val="20"/>
          <w:szCs w:val="20"/>
        </w:rPr>
        <w:tab/>
        <w:t>There be immediate distribution of the assets of the decedent as follows:</w:t>
      </w:r>
    </w:p>
    <w:p w14:paraId="3CDD6620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4A3A9E0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>{#distribution}{dist_name}</w:t>
        <w:tab/>
        <w:t>{dist_address}</w:t>
        <w:tab/>
        <w:t>{dist_asset_share}{/distribution}</w:t>
      </w:r>
      <w:r w:rsidRPr="00264FD8">
        <w:rPr>
          <w:rFonts w:ascii="Arial" w:hAnsi="Arial" w:cs="Arial"/>
          <w:sz w:val="20"/>
          <w:szCs w:val="20"/>
        </w:rPr>
      </w:r>
      <w:r w:rsidRPr="00264FD8">
        <w:rPr>
          <w:rFonts w:ascii="Arial" w:hAnsi="Arial" w:cs="Arial"/>
          <w:sz w:val="20"/>
          <w:szCs w:val="20"/>
        </w:rPr>
      </w:r>
      <w:r w:rsidRPr="00264FD8">
        <w:rPr>
          <w:rFonts w:ascii="Arial" w:hAnsi="Arial" w:cs="Arial"/>
          <w:sz w:val="20"/>
          <w:szCs w:val="20"/>
        </w:rPr>
      </w:r>
      <w:r w:rsidRPr="00264FD8">
        <w:rPr>
          <w:rFonts w:ascii="Arial" w:hAnsi="Arial" w:cs="Arial"/>
          <w:sz w:val="20"/>
          <w:szCs w:val="20"/>
        </w:rPr>
      </w:r>
    </w:p>
    <w:p w14:paraId="456EC716" w14:textId="77777777" w:rsidR="005E27AE" w:rsidRPr="00264FD8" w:rsidRDefault="00623C5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3</w:t>
      </w:r>
      <w:r w:rsidR="005E27AE" w:rsidRPr="00264FD8">
        <w:rPr>
          <w:rFonts w:ascii="Arial" w:hAnsi="Arial" w:cs="Arial"/>
          <w:sz w:val="20"/>
          <w:szCs w:val="20"/>
        </w:rPr>
        <w:t>.</w:t>
      </w:r>
      <w:r w:rsidR="005E27AE" w:rsidRPr="00264FD8">
        <w:rPr>
          <w:rFonts w:ascii="Arial" w:hAnsi="Arial" w:cs="Arial"/>
          <w:sz w:val="20"/>
          <w:szCs w:val="20"/>
        </w:rPr>
        <w:tab/>
        <w:t xml:space="preserve">Those to whom specified </w:t>
      </w:r>
      <w:r w:rsidR="00592677">
        <w:rPr>
          <w:rFonts w:ascii="Arial" w:hAnsi="Arial" w:cs="Arial"/>
          <w:sz w:val="20"/>
          <w:szCs w:val="20"/>
        </w:rPr>
        <w:t>assets of the decedent’s estate are distributed by this order have the right to receive and collect</w:t>
      </w:r>
      <w:r w:rsidR="00B50F9A">
        <w:rPr>
          <w:rFonts w:ascii="Arial" w:hAnsi="Arial" w:cs="Arial"/>
          <w:sz w:val="20"/>
          <w:szCs w:val="20"/>
        </w:rPr>
        <w:t xml:space="preserve"> those</w:t>
      </w:r>
      <w:r w:rsidR="00592677">
        <w:rPr>
          <w:rFonts w:ascii="Arial" w:hAnsi="Arial" w:cs="Arial"/>
          <w:sz w:val="20"/>
          <w:szCs w:val="20"/>
        </w:rPr>
        <w:t xml:space="preserve"> assets and to maintain actions to enforce their rights</w:t>
      </w:r>
      <w:r w:rsidR="005E27AE" w:rsidRPr="00264FD8">
        <w:rPr>
          <w:rFonts w:ascii="Arial" w:hAnsi="Arial" w:cs="Arial"/>
          <w:sz w:val="20"/>
          <w:szCs w:val="20"/>
        </w:rPr>
        <w:t>.</w:t>
      </w:r>
    </w:p>
    <w:p w14:paraId="45D8619F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  <w:sectPr w:rsidR="005E27AE" w:rsidRPr="00264FD8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1925E74E" w14:textId="77777777" w:rsidR="005E27AE" w:rsidRPr="00264FD8" w:rsidRDefault="00623C5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</w:t>
      </w:r>
      <w:r w:rsidR="005E27AE" w:rsidRPr="00264FD8">
        <w:rPr>
          <w:rFonts w:ascii="Arial" w:hAnsi="Arial" w:cs="Arial"/>
          <w:sz w:val="20"/>
          <w:szCs w:val="20"/>
        </w:rPr>
        <w:t>.</w:t>
      </w:r>
      <w:r w:rsidR="005E27AE" w:rsidRPr="00264FD8">
        <w:rPr>
          <w:rFonts w:ascii="Arial" w:hAnsi="Arial" w:cs="Arial"/>
          <w:sz w:val="20"/>
          <w:szCs w:val="20"/>
        </w:rPr>
        <w:tab/>
        <w:t>Debtors of the decedent, those holding property of the decedent, and those with whom securities or other property of decedent are register</w:t>
      </w:r>
      <w:r w:rsidR="006C7121">
        <w:rPr>
          <w:rFonts w:ascii="Arial" w:hAnsi="Arial" w:cs="Arial"/>
          <w:sz w:val="20"/>
          <w:szCs w:val="20"/>
        </w:rPr>
        <w:t>ed, are authorized and directed</w:t>
      </w:r>
      <w:r w:rsidR="005E27AE" w:rsidRPr="00264FD8">
        <w:rPr>
          <w:rFonts w:ascii="Arial" w:hAnsi="Arial" w:cs="Arial"/>
          <w:sz w:val="20"/>
          <w:szCs w:val="20"/>
        </w:rPr>
        <w:t xml:space="preserve"> to comply with this order by paying, delivering, or transferring to th</w:t>
      </w:r>
      <w:r w:rsidR="00B50F9A">
        <w:rPr>
          <w:rFonts w:ascii="Arial" w:hAnsi="Arial" w:cs="Arial"/>
          <w:sz w:val="20"/>
          <w:szCs w:val="20"/>
        </w:rPr>
        <w:t xml:space="preserve">e beneficiaries </w:t>
      </w:r>
      <w:r w:rsidR="005E27AE" w:rsidRPr="00264FD8">
        <w:rPr>
          <w:rFonts w:ascii="Arial" w:hAnsi="Arial" w:cs="Arial"/>
          <w:sz w:val="20"/>
          <w:szCs w:val="20"/>
        </w:rPr>
        <w:t xml:space="preserve">specified above the parts of the decedent's estate </w:t>
      </w:r>
      <w:r w:rsidR="00B50F9A">
        <w:rPr>
          <w:rFonts w:ascii="Arial" w:hAnsi="Arial" w:cs="Arial"/>
          <w:sz w:val="20"/>
          <w:szCs w:val="20"/>
        </w:rPr>
        <w:t xml:space="preserve">distributed </w:t>
      </w:r>
      <w:r w:rsidR="005E27AE" w:rsidRPr="00264FD8">
        <w:rPr>
          <w:rFonts w:ascii="Arial" w:hAnsi="Arial" w:cs="Arial"/>
          <w:sz w:val="20"/>
          <w:szCs w:val="20"/>
        </w:rPr>
        <w:t>to them by this order, and the persons so paying, delivering, or transferring shall not be accountable to anyone else for the property.</w:t>
      </w:r>
    </w:p>
    <w:p w14:paraId="5E276D4E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9993E9A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 xml:space="preserve">ORDERED on </w:t>
      </w:r>
      <w:r w:rsidRPr="00264FD8">
        <w:rPr>
          <w:rFonts w:ascii="Arial" w:hAnsi="Arial" w:cs="Arial"/>
          <w:sz w:val="20"/>
          <w:szCs w:val="20"/>
          <w:u w:val="single"/>
        </w:rPr>
        <w:t>{order_date}</w:t>
      </w:r>
      <w:r w:rsidRPr="00264FD8">
        <w:rPr>
          <w:rFonts w:ascii="Arial" w:hAnsi="Arial" w:cs="Arial"/>
          <w:sz w:val="20"/>
          <w:szCs w:val="20"/>
        </w:rPr>
        <w:t xml:space="preserve">, </w:t>
      </w:r>
      <w:r w:rsidRPr="00264FD8">
        <w:rPr>
          <w:rFonts w:ascii="Arial" w:hAnsi="Arial" w:cs="Arial"/>
          <w:sz w:val="20"/>
          <w:szCs w:val="20"/>
          <w:u w:val="single"/>
        </w:rPr>
        <w:t>{order_year}</w:t>
      </w:r>
      <w:r w:rsidRPr="00264FD8">
        <w:rPr>
          <w:rFonts w:ascii="Arial" w:hAnsi="Arial" w:cs="Arial"/>
          <w:sz w:val="20"/>
          <w:szCs w:val="20"/>
        </w:rPr>
        <w:t>.</w:t>
      </w:r>
    </w:p>
    <w:p w14:paraId="770357AF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647C830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AD7BDC5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197EA5C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C06A351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firstLine="288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</w:t>
      </w:r>
    </w:p>
    <w:p w14:paraId="45B41060" w14:textId="77777777" w:rsidR="005E27AE" w:rsidRPr="00264FD8" w:rsidRDefault="009240A9" w:rsidP="009240A9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264FD8">
        <w:rPr>
          <w:rFonts w:ascii="Arial" w:hAnsi="Arial" w:cs="Arial"/>
          <w:sz w:val="20"/>
          <w:szCs w:val="20"/>
        </w:rPr>
        <w:t>{judge_name}</w:t>
      </w:r>
      <w:r w:rsidRPr="00264FD8">
        <w:rPr>
          <w:rFonts w:ascii="Arial" w:hAnsi="Arial" w:cs="Arial"/>
          <w:sz w:val="20"/>
          <w:szCs w:val="20"/>
        </w:rPr>
      </w:r>
      <w:r w:rsidRPr="00264FD8">
        <w:rPr>
          <w:rFonts w:ascii="Arial" w:hAnsi="Arial" w:cs="Arial"/>
          <w:sz w:val="20"/>
          <w:szCs w:val="20"/>
        </w:rPr>
      </w:r>
      <w:r w:rsidRPr="00264FD8">
        <w:rPr>
          <w:rFonts w:ascii="Arial" w:hAnsi="Arial" w:cs="Arial"/>
          <w:sz w:val="20"/>
          <w:szCs w:val="20"/>
        </w:rPr>
      </w:r>
      <w:r w:rsidRPr="00264FD8">
        <w:rPr>
          <w:rFonts w:ascii="Arial" w:hAnsi="Arial" w:cs="Arial"/>
          <w:sz w:val="20"/>
          <w:szCs w:val="20"/>
        </w:rPr>
      </w:r>
      <w:r w:rsidRPr="00264FD8">
        <w:rPr>
          <w:rFonts w:ascii="Arial" w:hAnsi="Arial" w:cs="Arial"/>
          <w:sz w:val="20"/>
          <w:szCs w:val="20"/>
        </w:rPr>
      </w:r>
      <w:r w:rsidRPr="00264FD8">
        <w:rPr>
          <w:rFonts w:ascii="Arial" w:hAnsi="Arial" w:cs="Arial"/>
          <w:sz w:val="20"/>
          <w:szCs w:val="20"/>
        </w:rPr>
      </w:r>
      <w:r w:rsidRPr="00264FD8">
        <w:rPr>
          <w:rFonts w:ascii="Arial" w:hAnsi="Arial" w:cs="Arial"/>
          <w:sz w:val="20"/>
          <w:szCs w:val="20"/>
          <w:u w:val="single"/>
        </w:rPr>
      </w:r>
      <w:r w:rsidRPr="00264FD8">
        <w:rPr>
          <w:rFonts w:ascii="Arial" w:hAnsi="Arial" w:cs="Arial"/>
          <w:sz w:val="20"/>
          <w:szCs w:val="20"/>
          <w:u w:val="single"/>
        </w:rPr>
      </w:r>
      <w:r w:rsidRPr="00264FD8">
        <w:rPr>
          <w:rFonts w:ascii="Arial" w:hAnsi="Arial" w:cs="Arial"/>
          <w:sz w:val="20"/>
          <w:szCs w:val="20"/>
          <w:u w:val="single"/>
        </w:rPr>
      </w:r>
      <w:r w:rsidRPr="00264FD8">
        <w:rPr>
          <w:rFonts w:ascii="Arial" w:hAnsi="Arial" w:cs="Arial"/>
          <w:sz w:val="20"/>
          <w:szCs w:val="20"/>
          <w:u w:val="single"/>
        </w:rPr>
      </w:r>
      <w:r w:rsidRPr="00264FD8">
        <w:rPr>
          <w:rFonts w:ascii="Arial" w:hAnsi="Arial" w:cs="Arial"/>
          <w:sz w:val="20"/>
          <w:szCs w:val="20"/>
          <w:u w:val="single"/>
        </w:rPr>
      </w:r>
    </w:p>
    <w:p w14:paraId="27E50453" w14:textId="77777777" w:rsidR="005E27AE" w:rsidRPr="00264FD8" w:rsidRDefault="005E27AE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20"/>
        </w:tabs>
        <w:ind w:left="2160" w:firstLine="216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 xml:space="preserve">                         </w:t>
      </w:r>
      <w:r w:rsidRPr="00264FD8">
        <w:rPr>
          <w:rFonts w:ascii="Arial" w:hAnsi="Arial" w:cs="Arial"/>
          <w:sz w:val="20"/>
          <w:szCs w:val="20"/>
        </w:rPr>
        <w:tab/>
        <w:t>Circuit Judge</w:t>
      </w:r>
    </w:p>
    <w:p w14:paraId="17E3A8A4" w14:textId="77777777" w:rsidR="005E27AE" w:rsidRPr="00264FD8" w:rsidRDefault="005E27AE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20"/>
        </w:tabs>
        <w:jc w:val="both"/>
        <w:rPr>
          <w:rFonts w:ascii="Arial" w:hAnsi="Arial" w:cs="Arial"/>
          <w:sz w:val="20"/>
          <w:szCs w:val="20"/>
        </w:rPr>
      </w:pPr>
    </w:p>
    <w:sectPr w:rsidR="005E27AE" w:rsidRPr="00264FD8" w:rsidSect="005E27AE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83778" w14:textId="77777777" w:rsidR="000E2BB5" w:rsidRDefault="000E2BB5">
      <w:r>
        <w:separator/>
      </w:r>
    </w:p>
  </w:endnote>
  <w:endnote w:type="continuationSeparator" w:id="0">
    <w:p w14:paraId="112C9E53" w14:textId="77777777" w:rsidR="000E2BB5" w:rsidRDefault="000E2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B12A3" w14:textId="77777777" w:rsidR="00031EC6" w:rsidRDefault="00031EC6">
    <w:pPr>
      <w:spacing w:line="240" w:lineRule="exact"/>
    </w:pPr>
  </w:p>
  <w:p w14:paraId="52F6BE8C" w14:textId="77777777" w:rsidR="00031EC6" w:rsidRPr="000B64BE" w:rsidRDefault="00031EC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0B64BE">
      <w:rPr>
        <w:rFonts w:ascii="Arial" w:hAnsi="Arial" w:cs="Arial"/>
        <w:sz w:val="19"/>
        <w:szCs w:val="19"/>
      </w:rPr>
      <w:t>Bar Form No. P-2.0</w:t>
    </w:r>
    <w:r w:rsidR="00623C59">
      <w:rPr>
        <w:rFonts w:ascii="Arial" w:hAnsi="Arial" w:cs="Arial"/>
        <w:sz w:val="19"/>
        <w:szCs w:val="19"/>
      </w:rPr>
      <w:t>5</w:t>
    </w:r>
    <w:r w:rsidRPr="000B64BE">
      <w:rPr>
        <w:rFonts w:ascii="Arial" w:hAnsi="Arial" w:cs="Arial"/>
        <w:sz w:val="19"/>
        <w:szCs w:val="19"/>
      </w:rPr>
      <w:t>00-</w:t>
    </w:r>
    <w:r w:rsidRPr="000B64BE">
      <w:rPr>
        <w:rFonts w:ascii="Arial" w:hAnsi="Arial" w:cs="Arial"/>
        <w:sz w:val="19"/>
        <w:szCs w:val="19"/>
      </w:rPr>
      <w:fldChar w:fldCharType="begin"/>
    </w:r>
    <w:r w:rsidRPr="000B64BE">
      <w:rPr>
        <w:rFonts w:ascii="Arial" w:hAnsi="Arial" w:cs="Arial"/>
        <w:sz w:val="19"/>
        <w:szCs w:val="19"/>
      </w:rPr>
      <w:instrText xml:space="preserve">PAGE </w:instrText>
    </w:r>
    <w:r w:rsidRPr="000B64BE">
      <w:rPr>
        <w:rFonts w:ascii="Arial" w:hAnsi="Arial" w:cs="Arial"/>
        <w:sz w:val="19"/>
        <w:szCs w:val="19"/>
      </w:rPr>
      <w:fldChar w:fldCharType="separate"/>
    </w:r>
    <w:r w:rsidR="00615A32">
      <w:rPr>
        <w:rFonts w:ascii="Arial" w:hAnsi="Arial" w:cs="Arial"/>
        <w:noProof/>
        <w:sz w:val="19"/>
        <w:szCs w:val="19"/>
      </w:rPr>
      <w:t>2</w:t>
    </w:r>
    <w:r w:rsidRPr="000B64BE">
      <w:rPr>
        <w:rFonts w:ascii="Arial" w:hAnsi="Arial" w:cs="Arial"/>
        <w:sz w:val="19"/>
        <w:szCs w:val="19"/>
      </w:rPr>
      <w:fldChar w:fldCharType="end"/>
    </w:r>
    <w:r w:rsidRPr="000B64BE">
      <w:rPr>
        <w:rFonts w:ascii="Arial" w:hAnsi="Arial" w:cs="Arial"/>
        <w:sz w:val="19"/>
        <w:szCs w:val="19"/>
      </w:rPr>
      <w:t xml:space="preserve"> of 2</w:t>
    </w:r>
  </w:p>
  <w:p w14:paraId="5EF8D7B3" w14:textId="77777777" w:rsidR="00031EC6" w:rsidRPr="000B64BE" w:rsidRDefault="00031EC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AC26C5">
      <w:rPr>
        <w:rFonts w:ascii="Arial" w:hAnsi="Arial" w:cs="Arial"/>
        <w:sz w:val="19"/>
        <w:szCs w:val="19"/>
      </w:rPr>
      <w:t xml:space="preserve"> </w:t>
    </w:r>
    <w:r w:rsidRPr="000B64BE">
      <w:rPr>
        <w:rFonts w:ascii="Arial" w:hAnsi="Arial" w:cs="Arial"/>
        <w:sz w:val="19"/>
        <w:szCs w:val="19"/>
      </w:rPr>
      <w:t>Florida Lawyers Support Services, Inc.</w:t>
    </w:r>
  </w:p>
  <w:p w14:paraId="0B77DBE0" w14:textId="77777777" w:rsidR="00031EC6" w:rsidRPr="000B64BE" w:rsidRDefault="00031EC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0B64BE">
      <w:rPr>
        <w:rFonts w:ascii="Arial" w:hAnsi="Arial" w:cs="Arial"/>
        <w:sz w:val="19"/>
        <w:szCs w:val="19"/>
      </w:rPr>
      <w:t xml:space="preserve">January 1, </w:t>
    </w:r>
    <w:r w:rsidR="00615A32">
      <w:rPr>
        <w:rFonts w:ascii="Arial" w:hAnsi="Arial" w:cs="Arial"/>
        <w:sz w:val="19"/>
        <w:szCs w:val="19"/>
      </w:rPr>
      <w:t>202</w:t>
    </w:r>
    <w:r w:rsidR="00757267">
      <w:rPr>
        <w:rFonts w:ascii="Arial" w:hAnsi="Arial" w:cs="Arial"/>
        <w:sz w:val="19"/>
        <w:szCs w:val="19"/>
      </w:rPr>
      <w:t>5</w:t>
    </w:r>
  </w:p>
  <w:p w14:paraId="103ADECB" w14:textId="77777777" w:rsidR="00031EC6" w:rsidRDefault="00031EC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E2985" w14:textId="77777777" w:rsidR="000E2BB5" w:rsidRDefault="000E2BB5">
      <w:r>
        <w:separator/>
      </w:r>
    </w:p>
  </w:footnote>
  <w:footnote w:type="continuationSeparator" w:id="0">
    <w:p w14:paraId="05443123" w14:textId="77777777" w:rsidR="000E2BB5" w:rsidRDefault="000E2B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27AE"/>
    <w:rsid w:val="00021191"/>
    <w:rsid w:val="00031EC6"/>
    <w:rsid w:val="00061063"/>
    <w:rsid w:val="00070D99"/>
    <w:rsid w:val="000B64BE"/>
    <w:rsid w:val="000C7FAE"/>
    <w:rsid w:val="000D7BD6"/>
    <w:rsid w:val="000E2BB5"/>
    <w:rsid w:val="00102DD0"/>
    <w:rsid w:val="0013784C"/>
    <w:rsid w:val="00190426"/>
    <w:rsid w:val="002308F6"/>
    <w:rsid w:val="00250B79"/>
    <w:rsid w:val="00264FD8"/>
    <w:rsid w:val="002A0B3E"/>
    <w:rsid w:val="003A2C92"/>
    <w:rsid w:val="003B475E"/>
    <w:rsid w:val="003D20A5"/>
    <w:rsid w:val="003D469F"/>
    <w:rsid w:val="0042770D"/>
    <w:rsid w:val="00437503"/>
    <w:rsid w:val="0044516C"/>
    <w:rsid w:val="004E1801"/>
    <w:rsid w:val="00506A4E"/>
    <w:rsid w:val="00516CB0"/>
    <w:rsid w:val="0057319D"/>
    <w:rsid w:val="0058493F"/>
    <w:rsid w:val="00592677"/>
    <w:rsid w:val="005E27AE"/>
    <w:rsid w:val="005F6105"/>
    <w:rsid w:val="00615A32"/>
    <w:rsid w:val="00623C59"/>
    <w:rsid w:val="006430DB"/>
    <w:rsid w:val="0064582B"/>
    <w:rsid w:val="006C7121"/>
    <w:rsid w:val="00757267"/>
    <w:rsid w:val="007616C5"/>
    <w:rsid w:val="00763998"/>
    <w:rsid w:val="00773299"/>
    <w:rsid w:val="007833FD"/>
    <w:rsid w:val="00792DF7"/>
    <w:rsid w:val="007E0B43"/>
    <w:rsid w:val="00835217"/>
    <w:rsid w:val="00922F8C"/>
    <w:rsid w:val="009240A9"/>
    <w:rsid w:val="00A15EE1"/>
    <w:rsid w:val="00A4000E"/>
    <w:rsid w:val="00A43C65"/>
    <w:rsid w:val="00A84A1F"/>
    <w:rsid w:val="00AC26C5"/>
    <w:rsid w:val="00AD580C"/>
    <w:rsid w:val="00B50F9A"/>
    <w:rsid w:val="00BE2375"/>
    <w:rsid w:val="00C37838"/>
    <w:rsid w:val="00C5768C"/>
    <w:rsid w:val="00C64412"/>
    <w:rsid w:val="00CA621D"/>
    <w:rsid w:val="00CF6DB2"/>
    <w:rsid w:val="00DF2420"/>
    <w:rsid w:val="00E235FC"/>
    <w:rsid w:val="00E451CC"/>
    <w:rsid w:val="00E75F88"/>
    <w:rsid w:val="00E977FB"/>
    <w:rsid w:val="00ED52D5"/>
    <w:rsid w:val="00F4577C"/>
    <w:rsid w:val="00F83CC5"/>
    <w:rsid w:val="00FE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B92CD8D"/>
  <w15:chartTrackingRefBased/>
  <w15:docId w15:val="{D9FA9F40-90EF-7D46-9C8A-E06147B87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3D469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D469F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061063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FE5E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E5E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2342</Characters>
  <Application>Microsoft Office Word</Application>
  <DocSecurity>0</DocSecurity>
  <Lines>167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Pamela J. Gardner</dc:creator>
  <cp:keywords/>
  <dc:description/>
  <cp:lastModifiedBy>David Shulman</cp:lastModifiedBy>
  <cp:revision>2</cp:revision>
  <cp:lastPrinted>2014-11-15T17:16:00Z</cp:lastPrinted>
  <dcterms:created xsi:type="dcterms:W3CDTF">2026-04-14T22:44:00Z</dcterms:created>
  <dcterms:modified xsi:type="dcterms:W3CDTF">2026-04-14T22:44:00Z</dcterms:modified>
</cp:coreProperties>
</file>