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252" w:rsidRDefault="00D6124C" w:rsidP="00D6124C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</w:pPr>
      <w:r w:rsidRPr="00D6124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  <w:t>Ethical issues described in the movie – “The Truman Show”</w:t>
      </w:r>
    </w:p>
    <w:p w:rsidR="00D6124C" w:rsidRDefault="00D6124C" w:rsidP="00D6124C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Ethics play an important role in the conduct of a research. In my essay I would like to deal with the ethical issues which were touched upon in the movie – “The Truman Show”. I</w:t>
      </w:r>
      <w:r w:rsidRPr="00D612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 my reasoning, I will answer the two main questions of my essay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: </w:t>
      </w:r>
      <w:r w:rsidRPr="00D612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What the research described in the movie about? </w:t>
      </w:r>
      <w:proofErr w:type="gramStart"/>
      <w:r w:rsidRPr="00D612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proofErr w:type="gramEnd"/>
      <w:r w:rsidRPr="00D612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What were the key ethical challenges faced by the characters?</w:t>
      </w:r>
    </w:p>
    <w:p w:rsidR="00D6124C" w:rsidRDefault="00BE0EDA" w:rsidP="00227228">
      <w:pPr>
        <w:shd w:val="clear" w:color="auto" w:fill="FFFFFF"/>
        <w:spacing w:before="100" w:beforeAutospacing="1" w:after="24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F</w:t>
      </w:r>
      <w:r w:rsidRPr="00BE0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irst of all, answering the first question about what kind of research was described in the film, I want to note that there are only two types of research, quantitative and qualitative.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In “The Truman Show” two separate researches or studies can be distinguished. However, both of them, in my opinion, were conducted through qualitative approach. The first research was performed by </w:t>
      </w:r>
      <w:r w:rsidRPr="00BE0E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the show's creator and executive producer, Christof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. </w:t>
      </w:r>
      <w:r w:rsidR="00240D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H</w:t>
      </w:r>
      <w:r w:rsidR="00240DF2" w:rsidRPr="00240D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is study was to observe life, behavior, and the nature of a person placed in certain conditions and in a special environment, which was designed by the researcher himself.</w:t>
      </w:r>
      <w:r w:rsidR="00240DF2" w:rsidRPr="00240DF2">
        <w:rPr>
          <w:lang w:val="en-US"/>
        </w:rPr>
        <w:t xml:space="preserve"> </w:t>
      </w:r>
      <w:r w:rsidR="00240D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As i</w:t>
      </w:r>
      <w:r w:rsidR="00240DF2" w:rsidRPr="00240D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n one of the episodes of the film </w:t>
      </w:r>
      <w:proofErr w:type="spellStart"/>
      <w:r w:rsidR="00240DF2" w:rsidRPr="00240D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Christo</w:t>
      </w:r>
      <w:r w:rsidR="00240D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f</w:t>
      </w:r>
      <w:proofErr w:type="spellEnd"/>
      <w:r w:rsidR="00240DF2" w:rsidRPr="00240D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said:</w:t>
      </w:r>
      <w:r w:rsidR="00240D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“</w:t>
      </w:r>
      <w:r w:rsidR="00240DF2" w:rsidRPr="00240D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We accept the reality of the world with which we are presented, it's as simple as that.</w:t>
      </w:r>
      <w:r w:rsidR="002272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” </w:t>
      </w:r>
      <w:r w:rsidR="00227228" w:rsidRPr="002272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The second study was conducted by the protagonist of the film and, according</w:t>
      </w:r>
      <w:r w:rsidR="002272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ly</w:t>
      </w:r>
      <w:r w:rsidR="00227228" w:rsidRPr="002272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, the main character of the television show shot by </w:t>
      </w:r>
      <w:proofErr w:type="spellStart"/>
      <w:r w:rsidR="00227228" w:rsidRPr="002272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Christo</w:t>
      </w:r>
      <w:r w:rsidR="002272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f</w:t>
      </w:r>
      <w:proofErr w:type="spellEnd"/>
      <w:r w:rsidR="00227228" w:rsidRPr="002272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- Truman Burbank.</w:t>
      </w:r>
      <w:r w:rsidR="002272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227228" w:rsidRPr="002272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His research began from the moment he began to suspect and guess what was going on around him all these years. </w:t>
      </w:r>
      <w:r w:rsidR="002272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</w:t>
      </w:r>
      <w:r w:rsidR="00227228" w:rsidRPr="002272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lthough this research can be called more an investigation, yet it was also built on the observation and construction of various </w:t>
      </w:r>
      <w:r w:rsidR="002272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correlations</w:t>
      </w:r>
      <w:r w:rsidR="00227228" w:rsidRPr="0022722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between events and people's actions.</w:t>
      </w:r>
    </w:p>
    <w:p w:rsidR="00D6124C" w:rsidRDefault="002B4CA7" w:rsidP="001F012D">
      <w:pPr>
        <w:shd w:val="clear" w:color="auto" w:fill="FFFFFF"/>
        <w:spacing w:before="100" w:beforeAutospacing="1" w:after="24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2B4C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Therefore, I would like to elaborate now on the issues of ethics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which were faced by the characters during their research. The major ethic challenges in conducting a research are: issue of informed consent, principle of beneficence, respect for privacy, anonymity and confidentiality. </w:t>
      </w:r>
      <w:r w:rsidR="001F01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Mostly all these ethical issues were faced by </w:t>
      </w:r>
      <w:proofErr w:type="spellStart"/>
      <w:r w:rsidR="001F01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Christof</w:t>
      </w:r>
      <w:proofErr w:type="spellEnd"/>
      <w:r w:rsidR="001F01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in his research and, frankly to say, he failed to accomplish </w:t>
      </w:r>
      <w:r w:rsidR="00D33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at least one of them and now I will explain why by briefly examining each challenge. </w:t>
      </w:r>
    </w:p>
    <w:p w:rsidR="00D33F3B" w:rsidRDefault="00D33F3B" w:rsidP="001F012D">
      <w:pPr>
        <w:shd w:val="clear" w:color="auto" w:fill="FFFFFF"/>
        <w:spacing w:before="100" w:beforeAutospacing="1" w:after="24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Issue of informed consent means that “</w:t>
      </w:r>
      <w:r w:rsidRPr="00D33F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 person knowingly, voluntarily and intelligently, and in a clear and manifest way, gives his consent"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.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  <w:lang w:val="en-US"/>
          </w:rPr>
          <w:id w:val="5529063"/>
          <w:citation/>
        </w:sdtPr>
        <w:sdtContent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  <w:lang w:val="en-US"/>
            </w:rPr>
            <w:instrText xml:space="preserve"> CITATION Arm97 \p 330-333 \l 1033  </w:instrText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  <w:lang w:val="en-US"/>
            </w:rPr>
            <w:fldChar w:fldCharType="separate"/>
          </w:r>
          <w:r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  <w:shd w:val="clear" w:color="auto" w:fill="FFFFFF"/>
              <w:lang w:val="en-US"/>
            </w:rPr>
            <w:t xml:space="preserve"> </w:t>
          </w:r>
          <w:r w:rsidRPr="00D33F3B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  <w:shd w:val="clear" w:color="auto" w:fill="FFFFFF"/>
              <w:lang w:val="en-US"/>
            </w:rPr>
            <w:t>(Armiger, 1997, pp. 330-333)</w:t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  <w:lang w:val="en-US"/>
            </w:rPr>
            <w:fldChar w:fldCharType="end"/>
          </w:r>
        </w:sdtContent>
      </w:sdt>
      <w:r w:rsidR="00C125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In the case of a research performed by </w:t>
      </w:r>
      <w:proofErr w:type="spellStart"/>
      <w:r w:rsidR="00C125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Christof</w:t>
      </w:r>
      <w:proofErr w:type="spellEnd"/>
      <w:r w:rsidR="00C125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, </w:t>
      </w:r>
      <w:r w:rsidR="00C125C3" w:rsidRPr="00C125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Truman did not give his consent, and even on the contrary did not know </w:t>
      </w:r>
      <w:r w:rsidR="00C125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that he</w:t>
      </w:r>
      <w:r w:rsidR="00C125C3" w:rsidRPr="00C125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w</w:t>
      </w:r>
      <w:r w:rsidR="00C125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as part of someone's experiment.</w:t>
      </w:r>
    </w:p>
    <w:p w:rsidR="00D6124C" w:rsidRDefault="00C125C3" w:rsidP="00C125C3">
      <w:pPr>
        <w:shd w:val="clear" w:color="auto" w:fill="FFFFFF"/>
        <w:spacing w:before="100" w:beforeAutospacing="1" w:after="24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Speaking about the principle of beneficence, it refers to the idea that t</w:t>
      </w:r>
      <w:r w:rsidRPr="00C125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he experiment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or research </w:t>
      </w:r>
      <w:r w:rsidRPr="00C125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should bring positive results to society, unattainable by other methods of research;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it </w:t>
      </w:r>
      <w:r w:rsidRPr="00C125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should not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have</w:t>
      </w:r>
      <w:r w:rsidRPr="00C125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a random, not necessarily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character.</w:t>
      </w:r>
      <w:r w:rsidR="001A29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Accordingly, </w:t>
      </w:r>
      <w:proofErr w:type="spellStart"/>
      <w:r w:rsidR="001A29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Christof’s</w:t>
      </w:r>
      <w:proofErr w:type="spellEnd"/>
      <w:r w:rsidR="001A29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research did not bring any advantages or benefits to the society; it was just an entertainment for the audience who were watching a </w:t>
      </w:r>
      <w:r w:rsidR="00327C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TV show</w:t>
      </w:r>
      <w:r w:rsidR="001A29F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. </w:t>
      </w:r>
    </w:p>
    <w:p w:rsidR="001A29FE" w:rsidRDefault="00327CBF" w:rsidP="00C125C3">
      <w:pPr>
        <w:shd w:val="clear" w:color="auto" w:fill="FFFFFF"/>
        <w:spacing w:before="100" w:beforeAutospacing="1" w:after="24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And finally, researcher failed to respect the private life of the participant of his study. There was no anonymity or confidentiality. </w:t>
      </w:r>
    </w:p>
    <w:p w:rsidR="00D6124C" w:rsidRDefault="00327CBF" w:rsidP="00327CBF">
      <w:pPr>
        <w:shd w:val="clear" w:color="auto" w:fill="FFFFFF"/>
        <w:spacing w:before="100" w:beforeAutospacing="1" w:after="24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In conclusion, I would like to summarize and say that </w:t>
      </w:r>
      <w:r w:rsidRPr="00327C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in fact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“The Truman Show”</w:t>
      </w:r>
      <w:r w:rsidRPr="00327C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can force every person who is going to conduct any research to think about the eth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ical components of this process, and </w:t>
      </w:r>
      <w:r w:rsidRPr="00327C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possibl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y</w:t>
      </w:r>
      <w:r w:rsidRPr="00327CB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to prevent many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mistakes committed in this film.</w:t>
      </w:r>
    </w:p>
    <w:sdt>
      <w:sdtPr>
        <w:id w:val="552906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5A30BE" w:rsidRPr="005A30BE" w:rsidRDefault="005A30BE">
          <w:pPr>
            <w:pStyle w:val="1"/>
            <w:rPr>
              <w:lang w:val="en-US"/>
            </w:rPr>
          </w:pPr>
          <w:r>
            <w:rPr>
              <w:lang w:val="en-US"/>
            </w:rPr>
            <w:t>Citation:</w:t>
          </w:r>
        </w:p>
        <w:sdt>
          <w:sdtPr>
            <w:id w:val="111145805"/>
            <w:bibliography/>
          </w:sdtPr>
          <w:sdtContent>
            <w:p w:rsidR="005A30BE" w:rsidRPr="005A30BE" w:rsidRDefault="005A30BE" w:rsidP="005A30BE">
              <w:pPr>
                <w:pStyle w:val="a5"/>
                <w:rPr>
                  <w:noProof/>
                  <w:lang w:val="en-US"/>
                </w:rPr>
              </w:pPr>
              <w:r>
                <w:fldChar w:fldCharType="begin"/>
              </w:r>
              <w:r w:rsidRPr="005A30BE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Pr="005A30BE">
                <w:rPr>
                  <w:noProof/>
                  <w:lang w:val="en-US"/>
                </w:rPr>
                <w:t xml:space="preserve">Armiger, B. (1997). </w:t>
              </w:r>
              <w:r w:rsidRPr="005A30BE">
                <w:rPr>
                  <w:i/>
                  <w:iCs/>
                  <w:noProof/>
                  <w:lang w:val="en-US"/>
                </w:rPr>
                <w:t>Ethics in Nursing Research: Profile, Principles, Perspective.</w:t>
              </w:r>
              <w:r w:rsidRPr="005A30BE">
                <w:rPr>
                  <w:noProof/>
                  <w:lang w:val="en-US"/>
                </w:rPr>
                <w:t xml:space="preserve"> </w:t>
              </w:r>
            </w:p>
            <w:p w:rsidR="005A30BE" w:rsidRDefault="005A30BE" w:rsidP="005A30BE">
              <w:r>
                <w:fldChar w:fldCharType="end"/>
              </w:r>
            </w:p>
          </w:sdtContent>
        </w:sdt>
      </w:sdtContent>
    </w:sdt>
    <w:p w:rsidR="00327CBF" w:rsidRDefault="00327CBF" w:rsidP="00327CBF">
      <w:pPr>
        <w:shd w:val="clear" w:color="auto" w:fill="FFFFFF"/>
        <w:spacing w:before="100" w:beforeAutospacing="1" w:after="24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D6124C" w:rsidRDefault="00D6124C" w:rsidP="00D6124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D6124C" w:rsidRDefault="00D6124C" w:rsidP="00D6124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D6124C" w:rsidRDefault="00D6124C" w:rsidP="00D6124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D6124C" w:rsidRDefault="00D6124C" w:rsidP="00D6124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D6124C" w:rsidRDefault="00D6124C" w:rsidP="00D6124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D6124C" w:rsidRDefault="00D6124C" w:rsidP="00D6124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D6124C" w:rsidRDefault="00D6124C" w:rsidP="00D6124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D6124C" w:rsidRDefault="00D6124C" w:rsidP="00D6124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D6124C" w:rsidRDefault="00D6124C" w:rsidP="00D6124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D6124C" w:rsidRDefault="00D6124C" w:rsidP="00D6124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D6124C" w:rsidRDefault="00D6124C" w:rsidP="00D6124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D6124C" w:rsidRDefault="00D6124C" w:rsidP="00D6124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D6124C" w:rsidRDefault="00D6124C" w:rsidP="00D6124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D6124C" w:rsidRDefault="00D6124C" w:rsidP="00D6124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D6124C" w:rsidRDefault="00D6124C" w:rsidP="00D6124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D6124C" w:rsidRDefault="00D6124C" w:rsidP="00D6124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D6124C" w:rsidRDefault="00D6124C" w:rsidP="00D6124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D6124C" w:rsidRDefault="00D6124C" w:rsidP="00D6124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D6124C" w:rsidRDefault="00D6124C" w:rsidP="00D6124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D6124C" w:rsidRDefault="00D6124C" w:rsidP="00D6124C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D6124C" w:rsidRPr="00D6124C" w:rsidRDefault="00D6124C" w:rsidP="00D6124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D6124C" w:rsidRPr="00D6124C" w:rsidSect="002C3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30BE" w:rsidRDefault="005A30BE" w:rsidP="005A30BE">
      <w:pPr>
        <w:spacing w:after="0" w:line="240" w:lineRule="auto"/>
      </w:pPr>
      <w:r>
        <w:separator/>
      </w:r>
    </w:p>
  </w:endnote>
  <w:endnote w:type="continuationSeparator" w:id="0">
    <w:p w:rsidR="005A30BE" w:rsidRDefault="005A30BE" w:rsidP="005A3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30BE" w:rsidRDefault="005A30BE" w:rsidP="005A30BE">
      <w:pPr>
        <w:spacing w:after="0" w:line="240" w:lineRule="auto"/>
      </w:pPr>
      <w:r>
        <w:separator/>
      </w:r>
    </w:p>
  </w:footnote>
  <w:footnote w:type="continuationSeparator" w:id="0">
    <w:p w:rsidR="005A30BE" w:rsidRDefault="005A30BE" w:rsidP="005A3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01123"/>
    <w:multiLevelType w:val="multilevel"/>
    <w:tmpl w:val="3FBA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1863821"/>
    <w:multiLevelType w:val="multilevel"/>
    <w:tmpl w:val="C992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9806418"/>
    <w:multiLevelType w:val="multilevel"/>
    <w:tmpl w:val="891C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124C"/>
    <w:rsid w:val="001A29FE"/>
    <w:rsid w:val="001F012D"/>
    <w:rsid w:val="00227228"/>
    <w:rsid w:val="00240DF2"/>
    <w:rsid w:val="002723B7"/>
    <w:rsid w:val="002B4CA7"/>
    <w:rsid w:val="002C3252"/>
    <w:rsid w:val="00327CBF"/>
    <w:rsid w:val="005A30BE"/>
    <w:rsid w:val="005D632D"/>
    <w:rsid w:val="00BE0EDA"/>
    <w:rsid w:val="00C0329E"/>
    <w:rsid w:val="00C125C3"/>
    <w:rsid w:val="00D33F3B"/>
    <w:rsid w:val="00D61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252"/>
  </w:style>
  <w:style w:type="paragraph" w:styleId="1">
    <w:name w:val="heading 1"/>
    <w:basedOn w:val="a"/>
    <w:next w:val="a"/>
    <w:link w:val="10"/>
    <w:uiPriority w:val="9"/>
    <w:qFormat/>
    <w:rsid w:val="005A30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3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3F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A30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ibliography"/>
    <w:basedOn w:val="a"/>
    <w:next w:val="a"/>
    <w:uiPriority w:val="37"/>
    <w:unhideWhenUsed/>
    <w:rsid w:val="005A30BE"/>
  </w:style>
  <w:style w:type="paragraph" w:styleId="a6">
    <w:name w:val="header"/>
    <w:basedOn w:val="a"/>
    <w:link w:val="a7"/>
    <w:uiPriority w:val="99"/>
    <w:semiHidden/>
    <w:unhideWhenUsed/>
    <w:rsid w:val="005A30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5A30BE"/>
  </w:style>
  <w:style w:type="paragraph" w:styleId="a8">
    <w:name w:val="footer"/>
    <w:basedOn w:val="a"/>
    <w:link w:val="a9"/>
    <w:uiPriority w:val="99"/>
    <w:semiHidden/>
    <w:unhideWhenUsed/>
    <w:rsid w:val="005A30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5A30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0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Arm97</b:Tag>
    <b:SourceType>Book</b:SourceType>
    <b:Guid>{BF04259E-5E8B-48F8-B240-76476ADA3008}</b:Guid>
    <b:LCID>0</b:LCID>
    <b:Author>
      <b:Author>
        <b:NameList>
          <b:Person>
            <b:Last>Armiger</b:Last>
            <b:First>B.</b:First>
          </b:Person>
        </b:NameList>
      </b:Author>
    </b:Author>
    <b:Title>Ethics in Nursing Research: Profile, Principles, Perspective</b:Title>
    <b:Year>1997</b:Year>
    <b:RefOrder>1</b:RefOrder>
  </b:Source>
</b:Sources>
</file>

<file path=customXml/itemProps1.xml><?xml version="1.0" encoding="utf-8"?>
<ds:datastoreItem xmlns:ds="http://schemas.openxmlformats.org/officeDocument/2006/customXml" ds:itemID="{74E99406-39BA-43BE-9EE8-B16CF51FB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office 2007 rus ent:</Company>
  <LinksUpToDate>false</LinksUpToDate>
  <CharactersWithSpaces>3404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OKSANA-</dc:creator>
  <cp:keywords/>
  <dc:description/>
  <cp:lastModifiedBy>OKSANA-</cp:lastModifiedBy>
  <cp:revision>8</cp:revision>
  <dcterms:created xsi:type="dcterms:W3CDTF">2018-09-14T06:51:00Z</dcterms:created>
  <dcterms:modified xsi:type="dcterms:W3CDTF">2018-09-14T08:36:00Z</dcterms:modified>
</cp:coreProperties>
</file>